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3DF" w:rsidRDefault="003E53DF" w:rsidP="0026095F">
      <w:bookmarkStart w:id="0" w:name="_GoBack"/>
      <w:bookmarkEnd w:id="0"/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E97E5F" w:rsidTr="00E97E5F">
        <w:tc>
          <w:tcPr>
            <w:tcW w:w="4643" w:type="dxa"/>
          </w:tcPr>
          <w:p w:rsidR="00E97E5F" w:rsidRDefault="00E97E5F" w:rsidP="003E53DF">
            <w:pPr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4644" w:type="dxa"/>
          </w:tcPr>
          <w:p w:rsidR="00E97E5F" w:rsidRPr="00E97E5F" w:rsidRDefault="00E97E5F" w:rsidP="003E53DF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  <w:r w:rsidR="0026095F">
              <w:rPr>
                <w:rFonts w:ascii="Times New Roman" w:hAnsi="Times New Roman" w:cs="Times New Roman"/>
                <w:sz w:val="28"/>
                <w:szCs w:val="28"/>
              </w:rPr>
              <w:t xml:space="preserve"> 1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 к приказу Департамента</w:t>
            </w:r>
            <w:r w:rsidR="00371A0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>образования Ивановской области</w:t>
            </w:r>
          </w:p>
          <w:p w:rsidR="00E97E5F" w:rsidRPr="0068155B" w:rsidRDefault="00E97E5F" w:rsidP="002B0FAC">
            <w:pPr>
              <w:pStyle w:val="ad"/>
              <w:ind w:left="0" w:firstLine="709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2B0FAC">
              <w:rPr>
                <w:rFonts w:ascii="Times New Roman" w:hAnsi="Times New Roman" w:cs="Times New Roman"/>
                <w:sz w:val="28"/>
                <w:szCs w:val="28"/>
              </w:rPr>
              <w:t xml:space="preserve">29.12.2021 </w:t>
            </w:r>
            <w:r w:rsidRPr="00E97E5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r w:rsidR="002B0FAC">
              <w:rPr>
                <w:rFonts w:ascii="Times New Roman" w:hAnsi="Times New Roman" w:cs="Times New Roman"/>
                <w:sz w:val="28"/>
                <w:szCs w:val="28"/>
              </w:rPr>
              <w:t>1368</w:t>
            </w:r>
            <w:r w:rsidR="003E53DF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</w:p>
        </w:tc>
      </w:tr>
    </w:tbl>
    <w:p w:rsidR="0068155B" w:rsidRPr="00EA4A3C" w:rsidRDefault="0068155B" w:rsidP="0068155B">
      <w:pPr>
        <w:widowControl w:val="0"/>
        <w:shd w:val="clear" w:color="auto" w:fill="FFFFFF"/>
        <w:autoSpaceDE w:val="0"/>
        <w:autoSpaceDN w:val="0"/>
        <w:adjustRightInd w:val="0"/>
        <w:spacing w:before="528" w:after="0" w:line="322" w:lineRule="exact"/>
        <w:ind w:right="341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EA4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ПОЛОЖЕНИЕ</w:t>
      </w:r>
    </w:p>
    <w:p w:rsidR="008E0D9B" w:rsidRDefault="0068155B" w:rsidP="000629C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8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A4A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проведении  регионального этапа </w:t>
      </w:r>
      <w:r w:rsidR="000629C4" w:rsidRPr="000629C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давности» среди обучающихся образовательных организаций</w:t>
      </w:r>
    </w:p>
    <w:p w:rsidR="000629C4" w:rsidRDefault="000629C4" w:rsidP="000629C4">
      <w:pPr>
        <w:widowControl w:val="0"/>
        <w:shd w:val="clear" w:color="auto" w:fill="FFFFFF"/>
        <w:autoSpaceDE w:val="0"/>
        <w:autoSpaceDN w:val="0"/>
        <w:adjustRightInd w:val="0"/>
        <w:spacing w:after="0" w:line="322" w:lineRule="exact"/>
        <w:ind w:right="288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</w:p>
    <w:p w:rsidR="0068155B" w:rsidRPr="008E0D9B" w:rsidRDefault="0068155B" w:rsidP="008E0D9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 xml:space="preserve">I. 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Общие положения</w:t>
      </w:r>
    </w:p>
    <w:p w:rsidR="0068155B" w:rsidRPr="009738F0" w:rsidRDefault="0068155B" w:rsidP="002C20A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Настоящее Положение определяет порядок организации и проведения  регионального этапа 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</w:t>
      </w:r>
      <w:r w:rsidR="000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среди обучающихся </w:t>
      </w:r>
      <w:r w:rsidR="00371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образовательных организаций</w:t>
      </w:r>
      <w:r w:rsidR="0076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(далее - Конкурс), порядок участия в Конкурсе и определения победителей Конкурса.</w:t>
      </w:r>
    </w:p>
    <w:p w:rsidR="0068155B" w:rsidRPr="008E0D9B" w:rsidRDefault="0068155B" w:rsidP="002C20AB">
      <w:pPr>
        <w:widowControl w:val="0"/>
        <w:numPr>
          <w:ilvl w:val="0"/>
          <w:numId w:val="4"/>
        </w:numPr>
        <w:shd w:val="clear" w:color="auto" w:fill="FFFFFF"/>
        <w:tabs>
          <w:tab w:val="left" w:pos="1224"/>
        </w:tabs>
        <w:autoSpaceDE w:val="0"/>
        <w:autoSpaceDN w:val="0"/>
        <w:adjustRightInd w:val="0"/>
        <w:spacing w:before="5"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pacing w:val="-15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Конкурс проводится 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proofErr w:type="gramStart"/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соответствии</w:t>
      </w:r>
      <w:proofErr w:type="gramEnd"/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 </w:t>
      </w:r>
      <w:r w:rsidR="002C20AB" w:rsidRPr="006B7173">
        <w:rPr>
          <w:rFonts w:ascii="Times New Roman" w:hAnsi="Times New Roman" w:cs="Times New Roman"/>
          <w:sz w:val="28"/>
        </w:rPr>
        <w:t xml:space="preserve">Положением о проведении </w:t>
      </w:r>
      <w:r w:rsidR="000629C4" w:rsidRPr="006B717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Всероссийского конкурса сочинений «Без срока давности</w:t>
      </w:r>
      <w:r w:rsidR="000629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, утвержденным  приказом Министерства просвещения Российской Федерации от </w:t>
      </w:r>
      <w:r w:rsidR="00371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15.12.2021</w:t>
      </w:r>
      <w:r w:rsidR="002C20A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 w:rsidR="00371A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984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68155B" w:rsidRPr="009738F0" w:rsidRDefault="0068155B" w:rsidP="002C20AB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1.3.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Региональным оператором Конкурса является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629C4">
        <w:rPr>
          <w:rFonts w:ascii="Times New Roman" w:hAnsi="Times New Roman"/>
          <w:sz w:val="28"/>
          <w:szCs w:val="28"/>
        </w:rPr>
        <w:t xml:space="preserve">государственное автономное учреждение дополнительного профессионального образования Ивановской области </w:t>
      </w:r>
      <w:r w:rsidR="000629C4" w:rsidRPr="0075626F">
        <w:rPr>
          <w:rFonts w:ascii="Times New Roman" w:hAnsi="Times New Roman"/>
          <w:sz w:val="28"/>
          <w:szCs w:val="28"/>
        </w:rPr>
        <w:t>«</w:t>
      </w:r>
      <w:r w:rsidR="000629C4">
        <w:rPr>
          <w:rFonts w:ascii="Times New Roman" w:hAnsi="Times New Roman"/>
          <w:sz w:val="28"/>
          <w:szCs w:val="28"/>
        </w:rPr>
        <w:t>Университет непрерывного образования и инноваций</w:t>
      </w:r>
      <w:r w:rsidR="000629C4" w:rsidRPr="0075626F">
        <w:rPr>
          <w:rFonts w:ascii="Times New Roman" w:hAnsi="Times New Roman"/>
          <w:sz w:val="28"/>
          <w:szCs w:val="28"/>
        </w:rPr>
        <w:t>» (</w:t>
      </w:r>
      <w:r w:rsidR="000629C4">
        <w:rPr>
          <w:rFonts w:ascii="Times New Roman" w:hAnsi="Times New Roman"/>
          <w:sz w:val="28"/>
          <w:szCs w:val="28"/>
        </w:rPr>
        <w:t>Юферова Е.А.</w:t>
      </w:r>
      <w:r w:rsidR="000629C4" w:rsidRPr="0075626F">
        <w:rPr>
          <w:rFonts w:ascii="Times New Roman" w:hAnsi="Times New Roman"/>
          <w:sz w:val="28"/>
          <w:szCs w:val="28"/>
        </w:rPr>
        <w:t>)</w:t>
      </w: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осуществляющее организационно-техническое и организационно-методическое сопровождение школьного, муниципального и регионального этапов Конкурса.       </w:t>
      </w:r>
    </w:p>
    <w:p w:rsidR="007640B2" w:rsidRPr="009738F0" w:rsidRDefault="00781419" w:rsidP="007640B2">
      <w:pPr>
        <w:spacing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1.4</w:t>
      </w:r>
      <w:r w:rsidR="0068155B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8155B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Информация о проведении Конкурса размещается на официальных сайтах Департамента образования Ивановской области и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40B2">
        <w:rPr>
          <w:rFonts w:ascii="Times New Roman" w:hAnsi="Times New Roman"/>
          <w:sz w:val="28"/>
          <w:szCs w:val="28"/>
        </w:rPr>
        <w:t xml:space="preserve">государственного автономного учреждения дополнительного профессионального образования Ивановской области </w:t>
      </w:r>
      <w:r w:rsidR="007640B2" w:rsidRPr="0075626F">
        <w:rPr>
          <w:rFonts w:ascii="Times New Roman" w:hAnsi="Times New Roman"/>
          <w:sz w:val="28"/>
          <w:szCs w:val="28"/>
        </w:rPr>
        <w:t>«</w:t>
      </w:r>
      <w:r w:rsidR="007640B2">
        <w:rPr>
          <w:rFonts w:ascii="Times New Roman" w:hAnsi="Times New Roman"/>
          <w:sz w:val="28"/>
          <w:szCs w:val="28"/>
        </w:rPr>
        <w:t>Университет непрерывного образования и инноваций»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7640B2" w:rsidRPr="007640B2" w:rsidRDefault="00781419" w:rsidP="007640B2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1.5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pacing w:val="-14"/>
          <w:sz w:val="28"/>
          <w:szCs w:val="28"/>
          <w:lang w:eastAsia="ru-RU"/>
        </w:rPr>
        <w:t>.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Конкурсе м</w:t>
      </w:r>
      <w:r w:rsidR="007640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огут принять участие:</w:t>
      </w:r>
    </w:p>
    <w:p w:rsidR="007640B2" w:rsidRPr="00371A08" w:rsidRDefault="007640B2" w:rsidP="009310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0B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 5-7 классов общеобразовательных организаций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(категория 1); </w:t>
      </w:r>
    </w:p>
    <w:p w:rsidR="007640B2" w:rsidRPr="00371A08" w:rsidRDefault="007640B2" w:rsidP="009310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7640B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 8-9 классов общеобразовательных организаций 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(категория 2); </w:t>
      </w:r>
    </w:p>
    <w:p w:rsidR="007640B2" w:rsidRPr="007640B2" w:rsidRDefault="007640B2" w:rsidP="009310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0B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 10-11(12) классов о</w:t>
      </w:r>
      <w:r w:rsidR="00931078">
        <w:rPr>
          <w:rFonts w:ascii="Times New Roman" w:eastAsia="Times New Roman" w:hAnsi="Times New Roman" w:cs="Times New Roman"/>
          <w:sz w:val="28"/>
          <w:szCs w:val="28"/>
        </w:rPr>
        <w:t xml:space="preserve">бщеобразовательных организаций </w:t>
      </w:r>
      <w:r w:rsidRPr="007640B2">
        <w:rPr>
          <w:rFonts w:ascii="Times New Roman" w:eastAsia="Times New Roman" w:hAnsi="Times New Roman" w:cs="Times New Roman"/>
          <w:sz w:val="28"/>
          <w:szCs w:val="28"/>
        </w:rPr>
        <w:t>(категория 3);</w:t>
      </w:r>
    </w:p>
    <w:p w:rsidR="007640B2" w:rsidRPr="00371A08" w:rsidRDefault="007640B2" w:rsidP="0093107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640B2">
        <w:rPr>
          <w:rFonts w:ascii="Times New Roman" w:eastAsia="Times New Roman" w:hAnsi="Times New Roman" w:cs="Times New Roman"/>
          <w:sz w:val="28"/>
          <w:szCs w:val="28"/>
        </w:rPr>
        <w:t>обучающиеся</w:t>
      </w:r>
      <w:proofErr w:type="gramEnd"/>
      <w:r w:rsidRPr="007640B2">
        <w:rPr>
          <w:rFonts w:ascii="Times New Roman" w:eastAsia="Times New Roman" w:hAnsi="Times New Roman" w:cs="Times New Roman"/>
          <w:sz w:val="28"/>
          <w:szCs w:val="28"/>
        </w:rPr>
        <w:t xml:space="preserve"> по образовательным программам среднего профессионального образования</w:t>
      </w:r>
      <w:r w:rsidRPr="007640B2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7640B2">
        <w:rPr>
          <w:rFonts w:ascii="Times New Roman" w:eastAsia="Times New Roman" w:hAnsi="Times New Roman" w:cs="Times New Roman"/>
          <w:sz w:val="28"/>
          <w:szCs w:val="28"/>
        </w:rPr>
        <w:t>(категория 4).</w:t>
      </w:r>
    </w:p>
    <w:p w:rsidR="007640B2" w:rsidRDefault="00781419" w:rsidP="00371A08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1.6</w:t>
      </w:r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.Участие в </w:t>
      </w:r>
      <w:proofErr w:type="gramStart"/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Конкурсе</w:t>
      </w:r>
      <w:proofErr w:type="gramEnd"/>
      <w:r w:rsidR="007640B2"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добровольное.</w:t>
      </w:r>
    </w:p>
    <w:p w:rsidR="00931078" w:rsidRDefault="00931078" w:rsidP="00371A08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1.7. Муниципальные органы управления образованием обеспечивают проведение школьного и муниципального этапов Конкурса в сроки: школьный этап – по 30.01.2022, муниципальный этап – по 06.02.2022.</w:t>
      </w:r>
    </w:p>
    <w:p w:rsidR="00371A08" w:rsidRPr="009738F0" w:rsidRDefault="00371A08" w:rsidP="00371A08">
      <w:pPr>
        <w:widowControl w:val="0"/>
        <w:shd w:val="clear" w:color="auto" w:fill="FFFFFF"/>
        <w:tabs>
          <w:tab w:val="left" w:pos="1392"/>
        </w:tabs>
        <w:autoSpaceDE w:val="0"/>
        <w:autoSpaceDN w:val="0"/>
        <w:adjustRightInd w:val="0"/>
        <w:spacing w:before="5" w:after="0" w:line="240" w:lineRule="auto"/>
        <w:ind w:left="14" w:firstLine="553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7640B2" w:rsidRPr="009738F0" w:rsidRDefault="007640B2" w:rsidP="0076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II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Тематика Конкурса и жанры конкурсных сочинений</w:t>
      </w:r>
    </w:p>
    <w:p w:rsidR="0080167B" w:rsidRPr="0080167B" w:rsidRDefault="007640B2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  <w:t>2.1.</w:t>
      </w: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80167B">
        <w:rPr>
          <w:rFonts w:eastAsia="Times New Roman"/>
          <w:szCs w:val="28"/>
        </w:rPr>
        <w:t xml:space="preserve"> </w:t>
      </w:r>
      <w:r w:rsidR="0080167B" w:rsidRPr="0080167B">
        <w:rPr>
          <w:rFonts w:ascii="Times New Roman" w:eastAsia="Times New Roman" w:hAnsi="Times New Roman" w:cs="Times New Roman"/>
          <w:sz w:val="28"/>
          <w:szCs w:val="28"/>
        </w:rPr>
        <w:t>В конкурсных сочинениях участники Конкурса рассматривают по своему выбору следующие вопросы, связанные с сохр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анением и увековечением памяти </w:t>
      </w:r>
      <w:r w:rsidR="0080167B" w:rsidRPr="0080167B">
        <w:rPr>
          <w:rFonts w:ascii="Times New Roman" w:eastAsia="Times New Roman" w:hAnsi="Times New Roman" w:cs="Times New Roman"/>
          <w:sz w:val="28"/>
          <w:szCs w:val="28"/>
        </w:rPr>
        <w:t xml:space="preserve">о Великой Отечественной войне 1941-1945 годов, трагедии мирного населения СССР, жертвах военных преступлений нацистов и их пособников в период Великой Отечественной войны </w:t>
      </w:r>
      <w:bookmarkStart w:id="1" w:name="_Hlk77688656"/>
      <w:r w:rsidR="0080167B" w:rsidRPr="0080167B">
        <w:rPr>
          <w:rFonts w:ascii="Times New Roman" w:eastAsia="Times New Roman" w:hAnsi="Times New Roman" w:cs="Times New Roman"/>
          <w:sz w:val="28"/>
          <w:szCs w:val="28"/>
        </w:rPr>
        <w:t xml:space="preserve">1941-1945 годов </w:t>
      </w:r>
      <w:bookmarkEnd w:id="1"/>
      <w:r w:rsidR="0080167B" w:rsidRPr="0080167B">
        <w:rPr>
          <w:rFonts w:ascii="Times New Roman" w:eastAsia="Times New Roman" w:hAnsi="Times New Roman" w:cs="Times New Roman"/>
          <w:sz w:val="28"/>
          <w:szCs w:val="28"/>
        </w:rPr>
        <w:t>(далее – тематические направления):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военные преступления нацистов и их по</w:t>
      </w:r>
      <w:r w:rsidR="00371A08">
        <w:rPr>
          <w:rFonts w:ascii="Times New Roman" w:eastAsia="Times New Roman" w:hAnsi="Times New Roman" w:cs="Times New Roman"/>
          <w:sz w:val="28"/>
          <w:szCs w:val="28"/>
        </w:rPr>
        <w:t xml:space="preserve">собников против мирных жителей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на оккупированной территории города, села, района, региона в годы Великой Отечественной войны 1941-1945 годов;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мемориалы и музеи Великой Отечественной войны 1941-1945 годов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br/>
        <w:t>как память о геноциде мирных советских граждан;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hAnsi="Times New Roman" w:cs="Times New Roman"/>
          <w:sz w:val="28"/>
          <w:szCs w:val="28"/>
        </w:rPr>
        <w:t xml:space="preserve">архивные свидетельства о фактах преступлений нацистов против мирных жителей в годы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Великой Отечественной войны 1941-1945 годов;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Великая Отечественная война 1941-1945 годов в истории семьи участника Конкурса;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>потери среди мирного населения на оккупированной территории в результате карательных операций, на принудительных работах в изгнании;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>преступления японских милитаристов против граждан СССР;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 xml:space="preserve">дети в истории Великой </w:t>
      </w:r>
      <w:bookmarkStart w:id="2" w:name="_Hlk88748001"/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>Отечественной войны</w:t>
      </w:r>
      <w:bookmarkStart w:id="3" w:name="_Hlk78804921"/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1941-1945 годов;</w:t>
      </w:r>
    </w:p>
    <w:bookmarkEnd w:id="2"/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подвиг педагога в годы Великой </w:t>
      </w: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 xml:space="preserve">Отечественной войны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1941-1945 годов;</w:t>
      </w:r>
      <w:r w:rsidRPr="008016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bookmarkEnd w:id="3"/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биография жителей оккупированных территорий, эвакуированных семей, строителей оборонительных сооружений и работников тыла </w:t>
      </w:r>
      <w:r w:rsidRPr="0080167B">
        <w:rPr>
          <w:rFonts w:ascii="Times New Roman" w:hAnsi="Times New Roman" w:cs="Times New Roman"/>
          <w:sz w:val="28"/>
          <w:szCs w:val="28"/>
        </w:rPr>
        <w:t>в годы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 Великой Отечественной войны 1941-1945 годов;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полевая почта как форма связи между тылом и фронтом;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произведения музыкального, изобразительного, драматического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br/>
        <w:t>и (или) кинематографического искусства как память о жертвах геноцида мирных советских граждан в годы Великой Отечественной войны 1941-1945 годов;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деятельность поисковых отрядов и волонтерских организаций и участие молодежи в мероприятиях по сохранению и увековечению памяти о Великой Отечественной войне 1941-1945 годов.</w:t>
      </w:r>
    </w:p>
    <w:p w:rsidR="007640B2" w:rsidRPr="009738F0" w:rsidRDefault="007640B2" w:rsidP="00371A08">
      <w:pPr>
        <w:widowControl w:val="0"/>
        <w:shd w:val="clear" w:color="auto" w:fill="FFFFFF"/>
        <w:tabs>
          <w:tab w:val="left" w:pos="1339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 w:themeColor="text1"/>
          <w:spacing w:val="-6"/>
          <w:sz w:val="28"/>
          <w:szCs w:val="28"/>
          <w:lang w:eastAsia="ru-RU"/>
        </w:rPr>
      </w:pPr>
      <w:r w:rsidRPr="00973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Тему конкурсного сочинения участник Конкурса формулирует самостоятельно.</w:t>
      </w:r>
    </w:p>
    <w:p w:rsidR="0080167B" w:rsidRDefault="0080167B" w:rsidP="00371A08">
      <w:pPr>
        <w:spacing w:line="240" w:lineRule="auto"/>
        <w:contextualSpacing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2.2. </w:t>
      </w:r>
      <w:proofErr w:type="gramStart"/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Конкурсное сочинение представляется участником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 xml:space="preserve">Конкурса в прозе в жанре рассказа, притчи, письма, сказки, дневника, очерка, репортажа, интервью, эссе, заочной экскурсии, рецензии, </w:t>
      </w:r>
      <w:r w:rsidRPr="0080167B">
        <w:rPr>
          <w:rFonts w:ascii="Times New Roman" w:eastAsia="Times New Roman" w:hAnsi="Times New Roman" w:cs="Times New Roman"/>
          <w:iCs/>
          <w:sz w:val="28"/>
          <w:szCs w:val="28"/>
        </w:rPr>
        <w:t>путевых заметок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>.</w:t>
      </w:r>
      <w:proofErr w:type="gramEnd"/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2.3. Выбор тематического направления, жанра и названия работы участниками Конкурса осуществляется самостоятельно.</w:t>
      </w:r>
    </w:p>
    <w:p w:rsidR="0080167B" w:rsidRPr="0080167B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Поэтические тексты конкурсных сочинений не рассматриваются.</w:t>
      </w:r>
    </w:p>
    <w:p w:rsidR="0080167B" w:rsidRPr="00D94B4C" w:rsidRDefault="0080167B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0167B">
        <w:rPr>
          <w:rFonts w:ascii="Times New Roman" w:eastAsia="Times New Roman" w:hAnsi="Times New Roman" w:cs="Times New Roman"/>
          <w:sz w:val="28"/>
          <w:szCs w:val="28"/>
        </w:rPr>
        <w:t>2.4. Методические рекомендации для учас</w:t>
      </w:r>
      <w:r w:rsidR="00D94B4C">
        <w:rPr>
          <w:rFonts w:ascii="Times New Roman" w:eastAsia="Times New Roman" w:hAnsi="Times New Roman" w:cs="Times New Roman"/>
          <w:sz w:val="28"/>
          <w:szCs w:val="28"/>
        </w:rPr>
        <w:t xml:space="preserve">тников Конкурса по организации </w:t>
      </w:r>
      <w:r w:rsidRPr="0080167B">
        <w:rPr>
          <w:rFonts w:ascii="Times New Roman" w:eastAsia="Times New Roman" w:hAnsi="Times New Roman" w:cs="Times New Roman"/>
          <w:sz w:val="28"/>
          <w:szCs w:val="28"/>
        </w:rPr>
        <w:t>и проведению Конкурса размещаютс</w:t>
      </w:r>
      <w:r w:rsidR="00D94B4C">
        <w:rPr>
          <w:rFonts w:ascii="Times New Roman" w:eastAsia="Times New Roman" w:hAnsi="Times New Roman" w:cs="Times New Roman"/>
          <w:sz w:val="28"/>
          <w:szCs w:val="28"/>
        </w:rPr>
        <w:t>я на официальном сайте Конкурса.</w:t>
      </w:r>
    </w:p>
    <w:p w:rsidR="0080167B" w:rsidRDefault="0080167B" w:rsidP="0080167B">
      <w:pPr>
        <w:spacing w:line="240" w:lineRule="auto"/>
        <w:contextualSpacing/>
        <w:rPr>
          <w:rFonts w:ascii="Times New Roman" w:eastAsia="Times New Roman" w:hAnsi="Times New Roman" w:cs="Times New Roman"/>
          <w:iCs/>
          <w:sz w:val="28"/>
          <w:szCs w:val="28"/>
        </w:rPr>
      </w:pPr>
    </w:p>
    <w:p w:rsidR="007640B2" w:rsidRPr="001B4F15" w:rsidRDefault="007640B2" w:rsidP="00371A08">
      <w:pPr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B4F15">
        <w:rPr>
          <w:rFonts w:ascii="Times New Roman" w:hAnsi="Times New Roman" w:cs="Times New Roman"/>
          <w:color w:val="000000" w:themeColor="text1"/>
          <w:sz w:val="28"/>
          <w:szCs w:val="28"/>
        </w:rPr>
        <w:t>III. Сроки и организация проведения Конкурса</w:t>
      </w:r>
    </w:p>
    <w:p w:rsidR="00D94B4C" w:rsidRPr="00D94B4C" w:rsidRDefault="00D94B4C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sz w:val="28"/>
          <w:szCs w:val="28"/>
        </w:rPr>
        <w:t xml:space="preserve">3.1. Конкурс проводится в </w:t>
      </w: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четыре</w:t>
      </w:r>
      <w:r w:rsidRPr="00D94B4C">
        <w:rPr>
          <w:rFonts w:ascii="Times New Roman" w:eastAsia="Times New Roman" w:hAnsi="Times New Roman" w:cs="Times New Roman"/>
          <w:sz w:val="28"/>
          <w:szCs w:val="28"/>
        </w:rPr>
        <w:t xml:space="preserve"> этапа:</w:t>
      </w:r>
    </w:p>
    <w:p w:rsidR="00D94B4C" w:rsidRPr="00D94B4C" w:rsidRDefault="00D94B4C" w:rsidP="00371A08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школьный этап Конкурса  ‒ по 30 января 2022 г.;</w:t>
      </w:r>
    </w:p>
    <w:p w:rsidR="00D94B4C" w:rsidRPr="00D94B4C" w:rsidRDefault="00D94B4C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 xml:space="preserve">муниципальный этап Конкурса 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‒ </w:t>
      </w: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с 31 января по 6 февраля 2022 г.;</w:t>
      </w:r>
    </w:p>
    <w:p w:rsidR="007640B2" w:rsidRPr="00D94B4C" w:rsidRDefault="00D94B4C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94B4C">
        <w:rPr>
          <w:rFonts w:ascii="Times New Roman" w:eastAsia="Times New Roman" w:hAnsi="Times New Roman" w:cs="Times New Roman"/>
          <w:iCs/>
          <w:sz w:val="28"/>
          <w:szCs w:val="28"/>
        </w:rPr>
        <w:t>региональный этап Конкурса  ‒</w:t>
      </w:r>
      <w:r>
        <w:rPr>
          <w:rFonts w:ascii="Times New Roman" w:eastAsia="Times New Roman" w:hAnsi="Times New Roman" w:cs="Times New Roman"/>
          <w:iCs/>
          <w:sz w:val="28"/>
          <w:szCs w:val="28"/>
        </w:rPr>
        <w:t xml:space="preserve"> с 7 февраля по 6 марта 2022 г.</w:t>
      </w:r>
    </w:p>
    <w:p w:rsidR="0026095F" w:rsidRDefault="00D94B4C" w:rsidP="00260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3.2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gramStart"/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По итогам очного муниципального отборочного тура на региональный эт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ап Конкурса передается </w:t>
      </w:r>
      <w:r w:rsidR="0026095F">
        <w:rPr>
          <w:rFonts w:ascii="Times New Roman" w:hAnsi="Times New Roman" w:cs="Times New Roman"/>
          <w:color w:val="000000" w:themeColor="text1"/>
          <w:sz w:val="28"/>
          <w:szCs w:val="28"/>
        </w:rPr>
        <w:t>по одному конкурсному сочинению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каждой категори</w:t>
      </w:r>
      <w:r w:rsidR="00781419">
        <w:rPr>
          <w:rFonts w:ascii="Times New Roman" w:hAnsi="Times New Roman" w:cs="Times New Roman"/>
          <w:color w:val="000000" w:themeColor="text1"/>
          <w:sz w:val="28"/>
          <w:szCs w:val="28"/>
        </w:rPr>
        <w:t>и обучающихся, указанной в п.1.5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>. настоящего Полож</w:t>
      </w:r>
      <w:r w:rsidR="0026095F">
        <w:rPr>
          <w:rFonts w:ascii="Times New Roman" w:hAnsi="Times New Roman" w:cs="Times New Roman"/>
          <w:color w:val="000000" w:themeColor="text1"/>
          <w:sz w:val="28"/>
          <w:szCs w:val="28"/>
        </w:rPr>
        <w:t>ения, набравшего по результатам</w:t>
      </w:r>
      <w:r w:rsidR="007640B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оценивания  максимальное количество баллов. </w:t>
      </w:r>
      <w:proofErr w:type="gramEnd"/>
    </w:p>
    <w:p w:rsidR="007640B2" w:rsidRPr="0026095F" w:rsidRDefault="007640B2" w:rsidP="0026095F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Работы на региональный этап передаются 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в срок до </w:t>
      </w:r>
      <w:r w:rsidR="001E4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22.02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  <w:r w:rsidR="001E4CF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2022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по  электронному адресу: </w:t>
      </w:r>
      <w:hyperlink r:id="rId8" w:history="1">
        <w:r w:rsidRPr="00F96B27">
          <w:rPr>
            <w:rStyle w:val="a4"/>
            <w:rFonts w:ascii="Times New Roman" w:hAnsi="Times New Roman" w:cs="Times New Roman"/>
            <w:b/>
            <w:sz w:val="28"/>
            <w:szCs w:val="28"/>
          </w:rPr>
          <w:t>larakorneva@yandex.ru</w:t>
        </w:r>
      </w:hyperlink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(контактный телефон – 89605043687, Корнева Лариса Марковна</w:t>
      </w:r>
      <w:r w:rsidRPr="00993B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). </w:t>
      </w:r>
    </w:p>
    <w:p w:rsidR="007640B2" w:rsidRPr="008E0D9B" w:rsidRDefault="00781419" w:rsidP="00371A0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3.3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Оценка конкурсных работ проводится жюри в соответствии с критериями и методикой оценки, данных в методических рекомендациях по подготовке и проведению Конкурса.</w:t>
      </w:r>
    </w:p>
    <w:p w:rsidR="007640B2" w:rsidRPr="009738F0" w:rsidRDefault="00781419" w:rsidP="00371A08">
      <w:pPr>
        <w:spacing w:after="0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3.4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 Для оценки работ участников Конкурса и определения победителей и призеров Конкурса создается жюри.</w:t>
      </w:r>
    </w:p>
    <w:p w:rsidR="007640B2" w:rsidRPr="009738F0" w:rsidRDefault="00781419" w:rsidP="00371A0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3.5</w:t>
      </w:r>
      <w:r w:rsidR="007640B2" w:rsidRPr="009738F0">
        <w:rPr>
          <w:rFonts w:ascii="Times New Roman" w:hAnsi="Times New Roman" w:cs="Times New Roman"/>
          <w:color w:val="000000" w:themeColor="text1"/>
          <w:sz w:val="28"/>
          <w:szCs w:val="28"/>
        </w:rPr>
        <w:t>. Победители и призеры Конкурса определяются на основании результатов оценивания конкурсных работ жюри.</w:t>
      </w:r>
    </w:p>
    <w:p w:rsidR="007640B2" w:rsidRDefault="00781419" w:rsidP="00371A0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          3.6</w:t>
      </w:r>
      <w:r w:rsidR="007640B2" w:rsidRPr="009738F0">
        <w:rPr>
          <w:rFonts w:ascii="Times New Roman" w:hAnsi="Times New Roman" w:cs="Times New Roman"/>
          <w:color w:val="0D0D0D" w:themeColor="text1" w:themeTint="F2"/>
          <w:sz w:val="28"/>
          <w:szCs w:val="28"/>
        </w:rPr>
        <w:t xml:space="preserve">. </w:t>
      </w:r>
      <w:r w:rsidR="007640B2"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сопроводительным документам относятся:</w:t>
      </w:r>
    </w:p>
    <w:p w:rsidR="007640B2" w:rsidRPr="00F1224B" w:rsidRDefault="007640B2" w:rsidP="00371A08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</w:pPr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proofErr w:type="gramStart"/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7640B2" w:rsidRPr="00F1224B" w:rsidRDefault="007640B2" w:rsidP="00371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24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согласие родителей (законных представителей) участника Конкурса на обработку </w:t>
      </w:r>
      <w:r w:rsidRPr="00F122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персональных данных, фот</w:t>
      </w:r>
      <w:proofErr w:type="gramStart"/>
      <w:r w:rsidRPr="00F122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о-</w:t>
      </w:r>
      <w:proofErr w:type="gramEnd"/>
      <w:r w:rsidRPr="00F1224B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 видеосъемку несовершеннолетнего, использование фото-, </w:t>
      </w:r>
      <w:r w:rsidRPr="00F1224B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видеоматериала, конкурсного сочинения в некоммерческих целях.</w:t>
      </w:r>
    </w:p>
    <w:p w:rsidR="007640B2" w:rsidRPr="00F1224B" w:rsidRDefault="007640B2" w:rsidP="00371A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1224B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сопроводительных документов размещаются на сайте Конкурса.</w:t>
      </w:r>
    </w:p>
    <w:p w:rsidR="007640B2" w:rsidRPr="00E27DA3" w:rsidRDefault="007640B2" w:rsidP="007640B2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FF0000"/>
          <w:spacing w:val="-5"/>
          <w:sz w:val="28"/>
          <w:szCs w:val="28"/>
          <w:lang w:eastAsia="ru-RU"/>
        </w:rPr>
      </w:pPr>
    </w:p>
    <w:p w:rsidR="007640B2" w:rsidRDefault="007640B2" w:rsidP="007640B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0C5A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IV</w:t>
      </w:r>
      <w:r w:rsidRPr="00310C5A">
        <w:rPr>
          <w:rFonts w:ascii="Times New Roman" w:eastAsia="Times New Roman" w:hAnsi="Times New Roman" w:cs="Times New Roman"/>
          <w:sz w:val="28"/>
          <w:szCs w:val="28"/>
          <w:lang w:eastAsia="ru-RU"/>
        </w:rPr>
        <w:t>. Требования к конкурсным сочинениям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C6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4.1. Все конкурсные сочинения выполняются участниками Конкурса в письменном </w:t>
      </w:r>
      <w:proofErr w:type="gramStart"/>
      <w:r w:rsidRPr="00256C6E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 на согласованном учредителем Конкурса и утвержденном Оператором бланке Конкурса. Образец оформления конкурсного сочинения и бланк Конкурса размещаются на официальном сайте Конкурса.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.2. На всех этапах Конкурса не подлежат оценке жюри конкурсные сочинения, подготовленные с нарушением требований к их оформлению 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br/>
        <w:t>или с нарушением сроков представления сочинений, установленных учредителем Конкурса.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.3. Каждый участник Конкурса имеет право представить на Конкурс одно конкурсное сочинение.</w:t>
      </w:r>
    </w:p>
    <w:p w:rsidR="00256C6E" w:rsidRPr="00256C6E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>.4. Участники Конкурса выполняют конкурсное сочинение самостоятельно.</w:t>
      </w:r>
    </w:p>
    <w:p w:rsidR="00256C6E" w:rsidRPr="0026095F" w:rsidRDefault="00256C6E" w:rsidP="0026095F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.5. На федеральный этап Конкурса конкурсные сочинения принимаются в сканированном </w:t>
      </w:r>
      <w:proofErr w:type="gramStart"/>
      <w:r w:rsidRPr="00256C6E">
        <w:rPr>
          <w:rFonts w:ascii="Times New Roman" w:eastAsia="Times New Roman" w:hAnsi="Times New Roman" w:cs="Times New Roman"/>
          <w:sz w:val="28"/>
          <w:szCs w:val="28"/>
        </w:rPr>
        <w:t>виде</w:t>
      </w:r>
      <w:proofErr w:type="gramEnd"/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 (в формате PDF, тип изображения ЧБ, разрешение 600 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dpi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>, объемом не более 3 МБ). К отсканированному конкурсному сочинению участника Конкурса прилагается копия, набранная на компьютере и сохраненная в формате .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doc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 xml:space="preserve"> или .</w:t>
      </w:r>
      <w:proofErr w:type="spellStart"/>
      <w:r w:rsidRPr="00256C6E">
        <w:rPr>
          <w:rFonts w:ascii="Times New Roman" w:eastAsia="Times New Roman" w:hAnsi="Times New Roman" w:cs="Times New Roman"/>
          <w:sz w:val="28"/>
          <w:szCs w:val="28"/>
        </w:rPr>
        <w:t>docx</w:t>
      </w:r>
      <w:proofErr w:type="spellEnd"/>
      <w:r w:rsidRPr="00256C6E">
        <w:rPr>
          <w:rFonts w:ascii="Times New Roman" w:eastAsia="Times New Roman" w:hAnsi="Times New Roman" w:cs="Times New Roman"/>
          <w:sz w:val="28"/>
          <w:szCs w:val="28"/>
        </w:rPr>
        <w:t>. При отсутствии одного из указанных вариантов представления конкурсное сочинение на федеральный этап Конкурса не принимается.</w:t>
      </w:r>
    </w:p>
    <w:p w:rsidR="007640B2" w:rsidRDefault="007640B2" w:rsidP="0026095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firstLine="7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56C6E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4.6. На всех этапах Конкурса жюри Конкурса проверяет конкурсные</w:t>
      </w:r>
      <w:r w:rsidRPr="00310C5A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 сочинения на </w:t>
      </w:r>
      <w:r w:rsidRPr="00310C5A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наличие некорректных заимствований. В случае выявления на федеральном этапе </w:t>
      </w:r>
      <w:r w:rsidRPr="00310C5A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высокого процента некорректных заимствований в конкурсном сочинении (более 25%) </w:t>
      </w:r>
      <w:r w:rsidRPr="00310C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участник Конкурса </w:t>
      </w:r>
      <w:proofErr w:type="gramStart"/>
      <w:r w:rsidRPr="00310C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лишается права на дальнейшее участие в Конкурсе и не включается</w:t>
      </w:r>
      <w:proofErr w:type="gramEnd"/>
      <w:r w:rsidRPr="00310C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310C5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список финалистов.</w:t>
      </w:r>
    </w:p>
    <w:p w:rsidR="007640B2" w:rsidRPr="00F57B64" w:rsidRDefault="007640B2" w:rsidP="0026095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pacing w:val="-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4.7.</w:t>
      </w:r>
      <w:r w:rsidRPr="00F57B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сопроводительным документам относятся:</w:t>
      </w:r>
    </w:p>
    <w:p w:rsidR="007640B2" w:rsidRPr="00E27DA3" w:rsidRDefault="007640B2" w:rsidP="00260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69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заявка на участие в </w:t>
      </w:r>
      <w:proofErr w:type="gramStart"/>
      <w:r w:rsidRPr="00E27DA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Конкурсе</w:t>
      </w:r>
      <w:proofErr w:type="gramEnd"/>
      <w:r w:rsidRPr="00E27DA3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 поля в заявке обязательны для заполнения. Заявка может быть заполнена от руки или с использованием технических средств;</w:t>
      </w:r>
    </w:p>
    <w:p w:rsidR="007640B2" w:rsidRPr="00E27DA3" w:rsidRDefault="007640B2" w:rsidP="0026095F">
      <w:pPr>
        <w:widowControl w:val="0"/>
        <w:shd w:val="clear" w:color="auto" w:fill="FFFFFF"/>
        <w:autoSpaceDE w:val="0"/>
        <w:autoSpaceDN w:val="0"/>
        <w:adjustRightInd w:val="0"/>
        <w:spacing w:before="5" w:after="0" w:line="240" w:lineRule="auto"/>
        <w:ind w:right="29" w:firstLine="70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A3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согласие родителей (законных представителей) участника Конкурса на обработку </w:t>
      </w:r>
      <w:r w:rsidRPr="00E27D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персональных данных, фот</w:t>
      </w:r>
      <w:proofErr w:type="gramStart"/>
      <w:r w:rsidRPr="00E27D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>о-</w:t>
      </w:r>
      <w:proofErr w:type="gramEnd"/>
      <w:r w:rsidRPr="00E27DA3">
        <w:rPr>
          <w:rFonts w:ascii="Times New Roman" w:eastAsia="Times New Roman" w:hAnsi="Times New Roman" w:cs="Times New Roman"/>
          <w:spacing w:val="-7"/>
          <w:sz w:val="28"/>
          <w:szCs w:val="28"/>
          <w:lang w:eastAsia="ru-RU"/>
        </w:rPr>
        <w:t xml:space="preserve"> и видеосъемку несовершеннолетнего, использование фото-, </w:t>
      </w:r>
      <w:r w:rsidRPr="00E27DA3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>видеоматериала, конкурсного сочинения в некоммерческих целях.</w:t>
      </w:r>
    </w:p>
    <w:p w:rsidR="007640B2" w:rsidRPr="00E27DA3" w:rsidRDefault="007640B2" w:rsidP="0026095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27DA3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Бланки сопроводительных документов размещаются на сайте Конкурса.</w:t>
      </w:r>
    </w:p>
    <w:p w:rsidR="007640B2" w:rsidRPr="00720595" w:rsidRDefault="007640B2" w:rsidP="007640B2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6095F" w:rsidRPr="002B0FAC" w:rsidRDefault="0026095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B0FAC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26095F" w:rsidRDefault="0026095F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E97E5F">
        <w:rPr>
          <w:rFonts w:ascii="Times New Roman" w:hAnsi="Times New Roman" w:cs="Times New Roman"/>
          <w:sz w:val="28"/>
          <w:szCs w:val="28"/>
        </w:rPr>
        <w:t xml:space="preserve"> к приказу </w:t>
      </w:r>
    </w:p>
    <w:p w:rsidR="0026095F" w:rsidRDefault="0026095F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Департамента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7E5F">
        <w:rPr>
          <w:rFonts w:ascii="Times New Roman" w:hAnsi="Times New Roman" w:cs="Times New Roman"/>
          <w:sz w:val="28"/>
          <w:szCs w:val="28"/>
        </w:rPr>
        <w:t xml:space="preserve">образования </w:t>
      </w:r>
    </w:p>
    <w:p w:rsidR="0026095F" w:rsidRPr="00E97E5F" w:rsidRDefault="0026095F" w:rsidP="0026095F">
      <w:pPr>
        <w:pStyle w:val="ad"/>
        <w:spacing w:after="0" w:line="240" w:lineRule="auto"/>
        <w:ind w:left="0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97E5F">
        <w:rPr>
          <w:rFonts w:ascii="Times New Roman" w:hAnsi="Times New Roman" w:cs="Times New Roman"/>
          <w:sz w:val="28"/>
          <w:szCs w:val="28"/>
        </w:rPr>
        <w:t>Ивановской области</w:t>
      </w:r>
    </w:p>
    <w:p w:rsidR="0026095F" w:rsidRDefault="0026095F" w:rsidP="0026095F">
      <w:pPr>
        <w:tabs>
          <w:tab w:val="left" w:pos="708"/>
          <w:tab w:val="center" w:pos="4153"/>
          <w:tab w:val="right" w:pos="9356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E5F">
        <w:rPr>
          <w:rFonts w:ascii="Times New Roman" w:hAnsi="Times New Roman" w:cs="Times New Roman"/>
          <w:sz w:val="28"/>
          <w:szCs w:val="28"/>
        </w:rPr>
        <w:t xml:space="preserve">от </w:t>
      </w:r>
      <w:r w:rsidR="002B0FAC">
        <w:rPr>
          <w:rFonts w:ascii="Times New Roman" w:hAnsi="Times New Roman" w:cs="Times New Roman"/>
          <w:sz w:val="28"/>
          <w:szCs w:val="28"/>
        </w:rPr>
        <w:t xml:space="preserve">29.12.2021 </w:t>
      </w:r>
      <w:r w:rsidRPr="00E97E5F">
        <w:rPr>
          <w:rFonts w:ascii="Times New Roman" w:hAnsi="Times New Roman" w:cs="Times New Roman"/>
          <w:sz w:val="28"/>
          <w:szCs w:val="28"/>
        </w:rPr>
        <w:t xml:space="preserve">№ </w:t>
      </w:r>
      <w:r w:rsidR="002B0FAC">
        <w:rPr>
          <w:rFonts w:ascii="Times New Roman" w:hAnsi="Times New Roman" w:cs="Times New Roman"/>
          <w:sz w:val="28"/>
          <w:szCs w:val="28"/>
        </w:rPr>
        <w:t>1368</w:t>
      </w:r>
      <w:r>
        <w:rPr>
          <w:rFonts w:ascii="Times New Roman" w:hAnsi="Times New Roman" w:cs="Times New Roman"/>
          <w:sz w:val="28"/>
          <w:szCs w:val="28"/>
        </w:rPr>
        <w:t>-о</w:t>
      </w:r>
    </w:p>
    <w:p w:rsidR="0026095F" w:rsidRDefault="0026095F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6095F" w:rsidRPr="0026095F" w:rsidRDefault="0026095F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 О С Т А В Ж </w:t>
      </w:r>
      <w:proofErr w:type="gramStart"/>
      <w:r w:rsidRPr="002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Ю</w:t>
      </w:r>
      <w:proofErr w:type="gramEnd"/>
      <w:r w:rsidRPr="0026095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 И</w:t>
      </w:r>
      <w:r w:rsidR="007640B2"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640B2" w:rsidRPr="0026095F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 xml:space="preserve">по проведению регионального этапа </w:t>
      </w:r>
    </w:p>
    <w:p w:rsidR="007640B2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Всероссийского конкурса сочинений «Без срока давности»</w:t>
      </w:r>
      <w:r w:rsidRPr="00BD640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</w:t>
      </w:r>
    </w:p>
    <w:p w:rsidR="007640B2" w:rsidRDefault="007640B2" w:rsidP="007640B2">
      <w:pPr>
        <w:tabs>
          <w:tab w:val="left" w:pos="708"/>
          <w:tab w:val="center" w:pos="4153"/>
          <w:tab w:val="right" w:pos="93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26095F" w:rsidRPr="0026095F" w:rsidRDefault="007640B2" w:rsidP="0026095F">
      <w:pPr>
        <w:tabs>
          <w:tab w:val="left" w:pos="708"/>
          <w:tab w:val="center" w:pos="4153"/>
          <w:tab w:val="right" w:pos="935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Корнева Лариса Марковна, старший преподаватель кафедры общеобразовательных дисциплин </w:t>
      </w:r>
      <w:r w:rsidR="00781419"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ГАУ ДПО </w:t>
      </w:r>
      <w:r w:rsidR="00781419"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Ивановской области «Университет</w:t>
      </w:r>
      <w:r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развити</w:t>
      </w:r>
      <w:r w:rsidR="0026095F"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>я образования и инноваций</w:t>
      </w:r>
      <w:r w:rsidRPr="0026095F">
        <w:rPr>
          <w:rFonts w:ascii="Times New Roman" w:hAnsi="Times New Roman" w:cs="Times New Roman"/>
          <w:color w:val="000000" w:themeColor="text1"/>
          <w:sz w:val="28"/>
          <w:szCs w:val="28"/>
        </w:rPr>
        <w:t>»;</w:t>
      </w:r>
    </w:p>
    <w:p w:rsidR="007640B2" w:rsidRPr="0026095F" w:rsidRDefault="007640B2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Ирина Владимировна, учитель русского языка и литературы МБОУ </w:t>
      </w:r>
      <w:r w:rsidRPr="0026095F">
        <w:rPr>
          <w:rFonts w:ascii="Times New Roman" w:hAnsi="Times New Roman"/>
          <w:sz w:val="28"/>
          <w:szCs w:val="28"/>
        </w:rPr>
        <w:t>«</w:t>
      </w:r>
      <w:proofErr w:type="gramStart"/>
      <w:r w:rsidR="00781419" w:rsidRPr="0026095F">
        <w:rPr>
          <w:rFonts w:ascii="Times New Roman" w:hAnsi="Times New Roman"/>
          <w:sz w:val="28"/>
          <w:szCs w:val="28"/>
        </w:rPr>
        <w:t>Средняя</w:t>
      </w:r>
      <w:proofErr w:type="gramEnd"/>
      <w:r w:rsidR="00781419" w:rsidRPr="0026095F">
        <w:rPr>
          <w:rFonts w:ascii="Times New Roman" w:hAnsi="Times New Roman"/>
          <w:sz w:val="28"/>
          <w:szCs w:val="28"/>
        </w:rPr>
        <w:t xml:space="preserve"> школа № 4</w:t>
      </w:r>
      <w:r w:rsidRPr="0026095F">
        <w:rPr>
          <w:rFonts w:ascii="Times New Roman" w:hAnsi="Times New Roman"/>
          <w:sz w:val="28"/>
          <w:szCs w:val="28"/>
        </w:rPr>
        <w:t xml:space="preserve">», г. Иваново   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FB2667" w:rsidRPr="0026095F" w:rsidRDefault="00FB2667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Жукова Ирина Вячеславовна, учитель русского языка и литературы МБОУ ООШ </w:t>
      </w:r>
      <w:r w:rsidRPr="0026095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№ 9, г. Вичуга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FB2667" w:rsidRPr="0026095F" w:rsidRDefault="00FB2667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Кутумова</w:t>
      </w:r>
      <w:proofErr w:type="spellEnd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Ольга </w:t>
      </w:r>
      <w:proofErr w:type="spellStart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Кимовна</w:t>
      </w:r>
      <w:proofErr w:type="spellEnd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 </w:t>
      </w:r>
      <w:r w:rsidRPr="0026095F">
        <w:rPr>
          <w:rFonts w:ascii="Times New Roman" w:hAnsi="Times New Roman"/>
          <w:sz w:val="28"/>
          <w:szCs w:val="28"/>
        </w:rPr>
        <w:t>МБОУ «</w:t>
      </w:r>
      <w:proofErr w:type="gramStart"/>
      <w:r w:rsidRPr="0026095F">
        <w:rPr>
          <w:rFonts w:ascii="Times New Roman" w:hAnsi="Times New Roman"/>
          <w:sz w:val="28"/>
          <w:szCs w:val="28"/>
        </w:rPr>
        <w:t>Средняя</w:t>
      </w:r>
      <w:proofErr w:type="gramEnd"/>
      <w:r w:rsidRPr="0026095F">
        <w:rPr>
          <w:rFonts w:ascii="Times New Roman" w:hAnsi="Times New Roman"/>
          <w:sz w:val="28"/>
          <w:szCs w:val="28"/>
        </w:rPr>
        <w:t xml:space="preserve"> школа № 37», г. Иваново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7640B2" w:rsidRPr="0026095F" w:rsidRDefault="007640B2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Макеева Ольга Александровна, </w:t>
      </w:r>
      <w:r w:rsidRPr="0026095F">
        <w:rPr>
          <w:rFonts w:ascii="Times New Roman" w:hAnsi="Times New Roman" w:cs="Times New Roman"/>
          <w:sz w:val="28"/>
          <w:szCs w:val="28"/>
        </w:rPr>
        <w:t xml:space="preserve">методист МБУ МЦ, г. Иваново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  <w:r w:rsidR="00FB2667"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учитель русского языка и литературы </w:t>
      </w:r>
      <w:r w:rsidR="00FB2667" w:rsidRPr="0026095F">
        <w:rPr>
          <w:rFonts w:ascii="Times New Roman" w:hAnsi="Times New Roman"/>
          <w:sz w:val="28"/>
          <w:szCs w:val="28"/>
        </w:rPr>
        <w:t xml:space="preserve">МБОУ «Средняя школа № 37», г. Иваново </w:t>
      </w:r>
      <w:r w:rsidR="00FB2667"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FB2667" w:rsidRPr="0026095F" w:rsidRDefault="00FB2667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spellStart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Молькова</w:t>
      </w:r>
      <w:proofErr w:type="spellEnd"/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Нина Владимировна, учитель русского языка и литературы </w:t>
      </w:r>
      <w:r w:rsidRPr="0026095F">
        <w:rPr>
          <w:rFonts w:ascii="Times New Roman" w:hAnsi="Times New Roman"/>
          <w:sz w:val="28"/>
          <w:szCs w:val="28"/>
        </w:rPr>
        <w:t>МБОУ «</w:t>
      </w:r>
      <w:proofErr w:type="gramStart"/>
      <w:r w:rsidRPr="0026095F">
        <w:rPr>
          <w:rFonts w:ascii="Times New Roman" w:hAnsi="Times New Roman"/>
          <w:sz w:val="28"/>
          <w:szCs w:val="28"/>
        </w:rPr>
        <w:t>Средняя</w:t>
      </w:r>
      <w:proofErr w:type="gramEnd"/>
      <w:r w:rsidRPr="0026095F">
        <w:rPr>
          <w:rFonts w:ascii="Times New Roman" w:hAnsi="Times New Roman"/>
          <w:sz w:val="28"/>
          <w:szCs w:val="28"/>
        </w:rPr>
        <w:t xml:space="preserve"> школа № 8», г. Иваново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7640B2" w:rsidRPr="0026095F" w:rsidRDefault="007640B2" w:rsidP="0026095F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26095F">
        <w:rPr>
          <w:rFonts w:ascii="Times New Roman" w:hAnsi="Times New Roman"/>
          <w:sz w:val="28"/>
          <w:szCs w:val="28"/>
        </w:rPr>
        <w:t>Сафронова Надежда Константиновна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учитель русского языка и литературы </w:t>
      </w:r>
      <w:r w:rsidRPr="0026095F">
        <w:rPr>
          <w:rFonts w:ascii="Times New Roman" w:hAnsi="Times New Roman"/>
          <w:sz w:val="28"/>
          <w:szCs w:val="28"/>
        </w:rPr>
        <w:t xml:space="preserve">МБОУ «Средняя школа № 35», г. Иваново </w:t>
      </w:r>
      <w:r w:rsidRPr="0026095F">
        <w:rPr>
          <w:rFonts w:ascii="Times New Roman" w:eastAsia="Times New Roman" w:hAnsi="Times New Roman" w:cs="Times New Roman"/>
          <w:sz w:val="28"/>
          <w:szCs w:val="28"/>
          <w:lang w:eastAsia="ru-RU"/>
        </w:rPr>
        <w:t>(по согласованию);</w:t>
      </w:r>
    </w:p>
    <w:p w:rsidR="007640B2" w:rsidRPr="0026095F" w:rsidRDefault="007640B2" w:rsidP="0026095F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6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Смирнова Нина Викторовна, учитель русского языка и литературы МБОУ «Средняя школа №1 им. А.С. Пушкина», г. Юрьевец (по согласованию)</w:t>
      </w:r>
      <w:r w:rsidR="00FB2667" w:rsidRPr="0026095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640B2" w:rsidRPr="0026095F" w:rsidRDefault="00FB2667" w:rsidP="0026095F">
      <w:pPr>
        <w:autoSpaceDE w:val="0"/>
        <w:autoSpaceDN w:val="0"/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7640B2" w:rsidRPr="0026095F" w:rsidSect="00F10DDF">
          <w:headerReference w:type="default" r:id="rId9"/>
          <w:headerReference w:type="first" r:id="rId10"/>
          <w:pgSz w:w="11909" w:h="16834"/>
          <w:pgMar w:top="1304" w:right="1277" w:bottom="1418" w:left="1531" w:header="720" w:footer="720" w:gutter="0"/>
          <w:pgNumType w:start="2"/>
          <w:cols w:space="60"/>
          <w:noEndnote/>
          <w:titlePg/>
          <w:docGrid w:linePitch="299"/>
        </w:sectPr>
      </w:pPr>
      <w:proofErr w:type="spellStart"/>
      <w:r w:rsidRP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Сытник</w:t>
      </w:r>
      <w:proofErr w:type="spellEnd"/>
      <w:r w:rsidRP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Ирина Павловна, МОУ гимназия №3 </w:t>
      </w:r>
      <w:r w:rsidR="0026095F" w:rsidRP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им. А.Н. Островского, </w:t>
      </w:r>
      <w:proofErr w:type="spellStart"/>
      <w:r w:rsidR="0026095F" w:rsidRP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</w:t>
      </w:r>
      <w:proofErr w:type="gramStart"/>
      <w:r w:rsidR="0026095F" w:rsidRP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proofErr w:type="gramEnd"/>
      <w:r w:rsidR="0026095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инешма</w:t>
      </w:r>
      <w:proofErr w:type="spellEnd"/>
    </w:p>
    <w:p w:rsidR="003E53DF" w:rsidRPr="001D0B4B" w:rsidRDefault="003E53DF" w:rsidP="0026095F">
      <w:pPr>
        <w:widowControl w:val="0"/>
        <w:shd w:val="clear" w:color="auto" w:fill="FFFFFF"/>
        <w:tabs>
          <w:tab w:val="left" w:pos="1219"/>
        </w:tabs>
        <w:autoSpaceDE w:val="0"/>
        <w:autoSpaceDN w:val="0"/>
        <w:adjustRightInd w:val="0"/>
        <w:spacing w:before="5" w:after="0" w:line="240" w:lineRule="auto"/>
        <w:jc w:val="both"/>
        <w:rPr>
          <w:rFonts w:ascii="Times New Roman" w:hAnsi="Times New Roman" w:cs="Times New Roman"/>
          <w:b/>
          <w:sz w:val="28"/>
        </w:rPr>
      </w:pPr>
    </w:p>
    <w:sectPr w:rsidR="003E53DF" w:rsidRPr="001D0B4B" w:rsidSect="003E53DF">
      <w:headerReference w:type="default" r:id="rId11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2D1" w:rsidRDefault="00F702D1" w:rsidP="00CE0494">
      <w:pPr>
        <w:spacing w:after="0" w:line="240" w:lineRule="auto"/>
      </w:pPr>
      <w:r>
        <w:separator/>
      </w:r>
    </w:p>
  </w:endnote>
  <w:endnote w:type="continuationSeparator" w:id="0">
    <w:p w:rsidR="00F702D1" w:rsidRDefault="00F702D1" w:rsidP="00CE04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2D1" w:rsidRDefault="00F702D1" w:rsidP="00CE0494">
      <w:pPr>
        <w:spacing w:after="0" w:line="240" w:lineRule="auto"/>
      </w:pPr>
      <w:r>
        <w:separator/>
      </w:r>
    </w:p>
  </w:footnote>
  <w:footnote w:type="continuationSeparator" w:id="0">
    <w:p w:rsidR="00F702D1" w:rsidRDefault="00F702D1" w:rsidP="00CE04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16343496"/>
      <w:docPartObj>
        <w:docPartGallery w:val="Page Numbers (Top of Page)"/>
        <w:docPartUnique/>
      </w:docPartObj>
    </w:sdtPr>
    <w:sdtEndPr/>
    <w:sdtContent>
      <w:p w:rsidR="007640B2" w:rsidRDefault="006A3988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10DDF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7640B2" w:rsidRDefault="007640B2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61834818"/>
      <w:docPartObj>
        <w:docPartGallery w:val="Page Numbers (Top of Page)"/>
        <w:docPartUnique/>
      </w:docPartObj>
    </w:sdtPr>
    <w:sdtContent>
      <w:p w:rsidR="00F10DDF" w:rsidRDefault="00F10DDF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7</w:t>
        </w:r>
        <w:r>
          <w:fldChar w:fldCharType="end"/>
        </w:r>
      </w:p>
    </w:sdtContent>
  </w:sdt>
  <w:p w:rsidR="007640B2" w:rsidRDefault="007640B2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51A5" w:rsidRDefault="006A3988" w:rsidP="00CE0494">
    <w:pPr>
      <w:pStyle w:val="a5"/>
      <w:jc w:val="right"/>
    </w:pPr>
    <w:r>
      <w:fldChar w:fldCharType="begin"/>
    </w:r>
    <w:r>
      <w:instrText>PAGE   \* MERGEFORMAT</w:instrText>
    </w:r>
    <w:r>
      <w:fldChar w:fldCharType="separate"/>
    </w:r>
    <w:r w:rsidR="007640B2">
      <w:rPr>
        <w:noProof/>
      </w:rPr>
      <w:t>3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F18AE"/>
    <w:multiLevelType w:val="hybridMultilevel"/>
    <w:tmpl w:val="92E4B930"/>
    <w:lvl w:ilvl="0" w:tplc="E67A8B5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4042C2E"/>
    <w:multiLevelType w:val="hybridMultilevel"/>
    <w:tmpl w:val="08C02C1C"/>
    <w:lvl w:ilvl="0" w:tplc="579423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4961128"/>
    <w:multiLevelType w:val="singleLevel"/>
    <w:tmpl w:val="9CE81E74"/>
    <w:lvl w:ilvl="0">
      <w:start w:val="1"/>
      <w:numFmt w:val="decimal"/>
      <w:lvlText w:val="4.%1."/>
      <w:legacy w:legacy="1" w:legacySpace="0" w:legacyIndent="505"/>
      <w:lvlJc w:val="left"/>
      <w:rPr>
        <w:rFonts w:ascii="Times New Roman" w:hAnsi="Times New Roman" w:cs="Times New Roman" w:hint="default"/>
      </w:rPr>
    </w:lvl>
  </w:abstractNum>
  <w:abstractNum w:abstractNumId="3">
    <w:nsid w:val="6EEE793E"/>
    <w:multiLevelType w:val="hybridMultilevel"/>
    <w:tmpl w:val="297AAE90"/>
    <w:lvl w:ilvl="0" w:tplc="E1BC84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70C91B33"/>
    <w:multiLevelType w:val="singleLevel"/>
    <w:tmpl w:val="63263102"/>
    <w:lvl w:ilvl="0">
      <w:start w:val="2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5">
    <w:nsid w:val="71813F85"/>
    <w:multiLevelType w:val="hybridMultilevel"/>
    <w:tmpl w:val="FF7E0866"/>
    <w:lvl w:ilvl="0" w:tplc="E1A61CB8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7ED04D17"/>
    <w:multiLevelType w:val="singleLevel"/>
    <w:tmpl w:val="51D27DBE"/>
    <w:lvl w:ilvl="0">
      <w:start w:val="1"/>
      <w:numFmt w:val="decimal"/>
      <w:lvlText w:val="1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2"/>
    <w:lvlOverride w:ilvl="0">
      <w:lvl w:ilvl="0">
        <w:start w:val="1"/>
        <w:numFmt w:val="decimal"/>
        <w:lvlText w:val="4.%1."/>
        <w:legacy w:legacy="1" w:legacySpace="0" w:legacyIndent="50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3D3"/>
    <w:rsid w:val="00023856"/>
    <w:rsid w:val="000629C4"/>
    <w:rsid w:val="00076551"/>
    <w:rsid w:val="00095D7C"/>
    <w:rsid w:val="000B7BBA"/>
    <w:rsid w:val="001137E6"/>
    <w:rsid w:val="00143695"/>
    <w:rsid w:val="001B2ED5"/>
    <w:rsid w:val="001D0B4B"/>
    <w:rsid w:val="001E4CFF"/>
    <w:rsid w:val="002542EF"/>
    <w:rsid w:val="00256C6E"/>
    <w:rsid w:val="0026095F"/>
    <w:rsid w:val="0029096E"/>
    <w:rsid w:val="002B0FAC"/>
    <w:rsid w:val="002C20AB"/>
    <w:rsid w:val="0033479A"/>
    <w:rsid w:val="00371A08"/>
    <w:rsid w:val="00372C37"/>
    <w:rsid w:val="003904C0"/>
    <w:rsid w:val="003A0B50"/>
    <w:rsid w:val="003B09C5"/>
    <w:rsid w:val="003E53DF"/>
    <w:rsid w:val="00411830"/>
    <w:rsid w:val="00420B2D"/>
    <w:rsid w:val="00423EA3"/>
    <w:rsid w:val="004A193E"/>
    <w:rsid w:val="00520C42"/>
    <w:rsid w:val="00532294"/>
    <w:rsid w:val="0059639E"/>
    <w:rsid w:val="00597F7E"/>
    <w:rsid w:val="005D42FB"/>
    <w:rsid w:val="005F6A5F"/>
    <w:rsid w:val="00602952"/>
    <w:rsid w:val="00671F41"/>
    <w:rsid w:val="0068155B"/>
    <w:rsid w:val="006A3988"/>
    <w:rsid w:val="006A6FFD"/>
    <w:rsid w:val="007305CC"/>
    <w:rsid w:val="0075227E"/>
    <w:rsid w:val="007640B2"/>
    <w:rsid w:val="00781419"/>
    <w:rsid w:val="007B0A5A"/>
    <w:rsid w:val="007D77C0"/>
    <w:rsid w:val="0080167B"/>
    <w:rsid w:val="0083177C"/>
    <w:rsid w:val="00871D6E"/>
    <w:rsid w:val="008A02AE"/>
    <w:rsid w:val="008B3513"/>
    <w:rsid w:val="008E0D9B"/>
    <w:rsid w:val="008F5F0B"/>
    <w:rsid w:val="00931078"/>
    <w:rsid w:val="00952192"/>
    <w:rsid w:val="00962E48"/>
    <w:rsid w:val="00982A30"/>
    <w:rsid w:val="0099089F"/>
    <w:rsid w:val="00993B20"/>
    <w:rsid w:val="00996857"/>
    <w:rsid w:val="00A93F08"/>
    <w:rsid w:val="00A9781B"/>
    <w:rsid w:val="00AF63D3"/>
    <w:rsid w:val="00B0560E"/>
    <w:rsid w:val="00B06CC3"/>
    <w:rsid w:val="00B66913"/>
    <w:rsid w:val="00BC1372"/>
    <w:rsid w:val="00BC41BB"/>
    <w:rsid w:val="00BC6D24"/>
    <w:rsid w:val="00BD0249"/>
    <w:rsid w:val="00BD04F2"/>
    <w:rsid w:val="00BD640C"/>
    <w:rsid w:val="00BE51D8"/>
    <w:rsid w:val="00C24472"/>
    <w:rsid w:val="00CB3724"/>
    <w:rsid w:val="00CC51A5"/>
    <w:rsid w:val="00CE0494"/>
    <w:rsid w:val="00D32D24"/>
    <w:rsid w:val="00D81165"/>
    <w:rsid w:val="00D94B4C"/>
    <w:rsid w:val="00DC79C1"/>
    <w:rsid w:val="00E25405"/>
    <w:rsid w:val="00E658F4"/>
    <w:rsid w:val="00E97E5F"/>
    <w:rsid w:val="00F10DDF"/>
    <w:rsid w:val="00F40159"/>
    <w:rsid w:val="00F702D1"/>
    <w:rsid w:val="00FB2667"/>
    <w:rsid w:val="00FF1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1369"/>
  </w:style>
  <w:style w:type="paragraph" w:styleId="2">
    <w:name w:val="heading 2"/>
    <w:basedOn w:val="a"/>
    <w:next w:val="a"/>
    <w:link w:val="20"/>
    <w:qFormat/>
    <w:rsid w:val="00FF1369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1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nhideWhenUsed/>
    <w:rsid w:val="00FF1369"/>
    <w:rPr>
      <w:color w:val="0000FF"/>
      <w:u w:val="single"/>
    </w:rPr>
  </w:style>
  <w:style w:type="paragraph" w:styleId="a5">
    <w:name w:val="header"/>
    <w:basedOn w:val="a"/>
    <w:link w:val="1"/>
    <w:uiPriority w:val="99"/>
    <w:unhideWhenUsed/>
    <w:rsid w:val="00FF1369"/>
    <w:pPr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a6">
    <w:name w:val="Верхний колонтитул Знак"/>
    <w:basedOn w:val="a0"/>
    <w:uiPriority w:val="99"/>
    <w:rsid w:val="00FF1369"/>
  </w:style>
  <w:style w:type="paragraph" w:styleId="a7">
    <w:name w:val="Body Text"/>
    <w:basedOn w:val="a"/>
    <w:link w:val="10"/>
    <w:semiHidden/>
    <w:unhideWhenUsed/>
    <w:rsid w:val="00FF1369"/>
    <w:pPr>
      <w:spacing w:after="0" w:line="240" w:lineRule="auto"/>
    </w:pPr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a8">
    <w:name w:val="Основной текст Знак"/>
    <w:basedOn w:val="a0"/>
    <w:uiPriority w:val="99"/>
    <w:semiHidden/>
    <w:rsid w:val="00FF1369"/>
  </w:style>
  <w:style w:type="character" w:customStyle="1" w:styleId="1">
    <w:name w:val="Верхний колонтитул Знак1"/>
    <w:link w:val="a5"/>
    <w:uiPriority w:val="99"/>
    <w:locked/>
    <w:rsid w:val="00FF1369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10">
    <w:name w:val="Основной текст Знак1"/>
    <w:link w:val="a7"/>
    <w:semiHidden/>
    <w:locked/>
    <w:rsid w:val="00FF1369"/>
    <w:rPr>
      <w:rFonts w:ascii="Calibri" w:eastAsia="Calibri" w:hAnsi="Calibri" w:cs="Times New Roman"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9">
    <w:name w:val="МОН"/>
    <w:basedOn w:val="a"/>
    <w:link w:val="aa"/>
    <w:rsid w:val="00FF1369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МОН Знак"/>
    <w:link w:val="a9"/>
    <w:rsid w:val="00FF13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FF1369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095D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95D7C"/>
    <w:rPr>
      <w:rFonts w:ascii="Segoe UI" w:hAnsi="Segoe UI" w:cs="Segoe UI"/>
      <w:sz w:val="18"/>
      <w:szCs w:val="18"/>
    </w:rPr>
  </w:style>
  <w:style w:type="paragraph" w:styleId="ad">
    <w:name w:val="List Paragraph"/>
    <w:basedOn w:val="a"/>
    <w:uiPriority w:val="34"/>
    <w:qFormat/>
    <w:rsid w:val="00BC1372"/>
    <w:pPr>
      <w:ind w:left="720"/>
      <w:contextualSpacing/>
    </w:pPr>
  </w:style>
  <w:style w:type="paragraph" w:styleId="ae">
    <w:name w:val="footer"/>
    <w:basedOn w:val="a"/>
    <w:link w:val="af"/>
    <w:uiPriority w:val="99"/>
    <w:unhideWhenUsed/>
    <w:rsid w:val="00962E4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Нижний колонтитул Знак"/>
    <w:basedOn w:val="a0"/>
    <w:link w:val="ae"/>
    <w:uiPriority w:val="99"/>
    <w:rsid w:val="00962E4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07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rakorneva@yandex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fremova\Desktop\&#1096;&#1072;&#1073;&#1083;&#1086;&#1085;&#1099;\&#1064;&#1040;&#1041;&#1051;&#1054;&#1053;-&#1055;&#1056;&#1048;&#1050;&#1040;&#104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ШАБЛОН-ПРИКАЗ.dotx</Template>
  <TotalTime>4</TotalTime>
  <Pages>6</Pages>
  <Words>1390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образования Ивановской области</Company>
  <LinksUpToDate>false</LinksUpToDate>
  <CharactersWithSpaces>9296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Ксенофонтовна Ефремова</dc:creator>
  <cp:lastModifiedBy>Ирина Сергеевна Потапова</cp:lastModifiedBy>
  <cp:revision>5</cp:revision>
  <cp:lastPrinted>2021-12-29T06:52:00Z</cp:lastPrinted>
  <dcterms:created xsi:type="dcterms:W3CDTF">2021-12-29T07:00:00Z</dcterms:created>
  <dcterms:modified xsi:type="dcterms:W3CDTF">2021-12-30T08:58:00Z</dcterms:modified>
</cp:coreProperties>
</file>