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12" w:rsidRPr="00433DDD" w:rsidRDefault="00F30A12" w:rsidP="00F46825">
      <w:pPr>
        <w:pStyle w:val="ad"/>
        <w:spacing w:after="0" w:line="240" w:lineRule="auto"/>
        <w:ind w:left="5529" w:right="-1" w:hanging="573"/>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382F29" w:rsidRPr="00433DDD">
        <w:rPr>
          <w:rFonts w:ascii="Times New Roman" w:hAnsi="Times New Roman" w:cs="Times New Roman"/>
          <w:sz w:val="28"/>
          <w:szCs w:val="28"/>
        </w:rPr>
        <w:t>1</w:t>
      </w:r>
      <w:r w:rsidR="009B1B81" w:rsidRPr="00433DDD">
        <w:rPr>
          <w:rFonts w:ascii="Times New Roman" w:hAnsi="Times New Roman" w:cs="Times New Roman"/>
          <w:sz w:val="28"/>
          <w:szCs w:val="28"/>
        </w:rPr>
        <w:t xml:space="preserve"> к приказу</w:t>
      </w:r>
    </w:p>
    <w:p w:rsidR="00F30A12" w:rsidRPr="00433DDD" w:rsidRDefault="00F30A12" w:rsidP="009B1B81">
      <w:pPr>
        <w:pStyle w:val="ad"/>
        <w:tabs>
          <w:tab w:val="left" w:pos="8789"/>
        </w:tabs>
        <w:spacing w:after="0" w:line="240" w:lineRule="auto"/>
        <w:ind w:left="5529" w:hanging="573"/>
        <w:jc w:val="right"/>
        <w:rPr>
          <w:rFonts w:ascii="Times New Roman" w:hAnsi="Times New Roman" w:cs="Times New Roman"/>
          <w:sz w:val="28"/>
          <w:szCs w:val="28"/>
        </w:rPr>
      </w:pPr>
      <w:r w:rsidRPr="00433DDD">
        <w:rPr>
          <w:rFonts w:ascii="Times New Roman" w:hAnsi="Times New Roman" w:cs="Times New Roman"/>
          <w:sz w:val="28"/>
          <w:szCs w:val="28"/>
        </w:rPr>
        <w:t>Департамента образования</w:t>
      </w:r>
    </w:p>
    <w:p w:rsidR="00F30A12" w:rsidRPr="00433DDD" w:rsidRDefault="00F30A12" w:rsidP="009B1B81">
      <w:pPr>
        <w:pStyle w:val="ad"/>
        <w:tabs>
          <w:tab w:val="left" w:pos="8789"/>
        </w:tabs>
        <w:spacing w:after="0" w:line="240" w:lineRule="auto"/>
        <w:ind w:left="5529" w:hanging="573"/>
        <w:jc w:val="right"/>
        <w:rPr>
          <w:rFonts w:ascii="Times New Roman" w:hAnsi="Times New Roman" w:cs="Times New Roman"/>
          <w:sz w:val="28"/>
          <w:szCs w:val="28"/>
        </w:rPr>
      </w:pPr>
      <w:r w:rsidRPr="00433DDD">
        <w:rPr>
          <w:rFonts w:ascii="Times New Roman" w:hAnsi="Times New Roman" w:cs="Times New Roman"/>
          <w:sz w:val="28"/>
          <w:szCs w:val="28"/>
        </w:rPr>
        <w:t>Ивановской области</w:t>
      </w:r>
    </w:p>
    <w:p w:rsidR="00C22E1F" w:rsidRPr="00433DDD" w:rsidRDefault="00F30A12" w:rsidP="009B1B81">
      <w:pPr>
        <w:tabs>
          <w:tab w:val="left" w:pos="8789"/>
        </w:tabs>
        <w:spacing w:after="0" w:line="240" w:lineRule="auto"/>
        <w:ind w:left="5529" w:hanging="573"/>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p w:rsidR="00240443" w:rsidRPr="00433DDD" w:rsidRDefault="00240443" w:rsidP="00784845">
      <w:pPr>
        <w:tabs>
          <w:tab w:val="left" w:pos="8789"/>
        </w:tabs>
        <w:spacing w:after="0" w:line="240" w:lineRule="auto"/>
        <w:ind w:left="5529" w:hanging="573"/>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287"/>
      </w:tblGrid>
      <w:tr w:rsidR="00C22E1F" w:rsidRPr="00433DDD" w:rsidTr="00B72551">
        <w:tc>
          <w:tcPr>
            <w:tcW w:w="9287" w:type="dxa"/>
            <w:tcBorders>
              <w:top w:val="nil"/>
              <w:left w:val="nil"/>
              <w:bottom w:val="nil"/>
              <w:right w:val="nil"/>
            </w:tcBorders>
          </w:tcPr>
          <w:p w:rsidR="00C22E1F" w:rsidRPr="00063175" w:rsidRDefault="00063175" w:rsidP="00B72551">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Б </w:t>
            </w:r>
            <w:proofErr w:type="gramStart"/>
            <w:r>
              <w:rPr>
                <w:rFonts w:ascii="Times New Roman" w:hAnsi="Times New Roman" w:cs="Times New Roman"/>
                <w:b/>
                <w:sz w:val="28"/>
                <w:szCs w:val="28"/>
              </w:rPr>
              <w:t>Щ</w:t>
            </w:r>
            <w:proofErr w:type="gramEnd"/>
            <w:r>
              <w:rPr>
                <w:rFonts w:ascii="Times New Roman" w:hAnsi="Times New Roman" w:cs="Times New Roman"/>
                <w:b/>
                <w:sz w:val="28"/>
                <w:szCs w:val="28"/>
              </w:rPr>
              <w:t xml:space="preserve"> И Е  П О Л О Ж Е Н И Я</w:t>
            </w:r>
          </w:p>
          <w:p w:rsidR="00711602" w:rsidRPr="00433DDD" w:rsidRDefault="00711602" w:rsidP="00B72551">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szCs w:val="28"/>
              </w:rPr>
              <w:t>подготовки и проведения единого государственного экзамена в пунктах проведения экзаменов</w:t>
            </w:r>
          </w:p>
        </w:tc>
      </w:tr>
    </w:tbl>
    <w:p w:rsidR="00C22E1F" w:rsidRPr="00433DDD" w:rsidRDefault="00C22E1F" w:rsidP="00C22E1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433DDD" w:rsidRPr="00433DDD" w:rsidTr="007E3D3F">
        <w:trPr>
          <w:trHeight w:val="992"/>
        </w:trPr>
        <w:tc>
          <w:tcPr>
            <w:tcW w:w="9287" w:type="dxa"/>
            <w:tcBorders>
              <w:top w:val="nil"/>
              <w:left w:val="nil"/>
              <w:bottom w:val="nil"/>
              <w:right w:val="nil"/>
            </w:tcBorders>
          </w:tcPr>
          <w:p w:rsidR="00FE668E" w:rsidRPr="00433DDD" w:rsidRDefault="00FE668E" w:rsidP="000C1EC9">
            <w:pPr>
              <w:pStyle w:val="ad"/>
              <w:numPr>
                <w:ilvl w:val="0"/>
                <w:numId w:val="10"/>
              </w:numPr>
              <w:autoSpaceDE w:val="0"/>
              <w:autoSpaceDN w:val="0"/>
              <w:adjustRightInd w:val="0"/>
              <w:jc w:val="center"/>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О</w:t>
            </w:r>
            <w:r w:rsidR="00F771CC" w:rsidRPr="00433DDD">
              <w:rPr>
                <w:rFonts w:ascii="Times New Roman" w:eastAsia="Times New Roman" w:hAnsi="Times New Roman" w:cs="Times New Roman"/>
                <w:b/>
                <w:sz w:val="28"/>
                <w:szCs w:val="28"/>
                <w:lang w:eastAsia="ru-RU"/>
              </w:rPr>
              <w:t>бщая часть</w:t>
            </w:r>
          </w:p>
          <w:p w:rsidR="00EB6E1D" w:rsidRPr="00433DDD" w:rsidRDefault="00EB6E1D" w:rsidP="00EB6E1D">
            <w:pPr>
              <w:pStyle w:val="ad"/>
              <w:numPr>
                <w:ilvl w:val="0"/>
                <w:numId w:val="11"/>
              </w:numPr>
              <w:autoSpaceDE w:val="0"/>
              <w:autoSpaceDN w:val="0"/>
              <w:adjustRightInd w:val="0"/>
              <w:spacing w:before="240" w:after="160"/>
              <w:ind w:left="426"/>
              <w:jc w:val="center"/>
              <w:rPr>
                <w:rFonts w:ascii="Times New Roman" w:hAnsi="Times New Roman" w:cs="Times New Roman"/>
                <w:b/>
                <w:sz w:val="28"/>
                <w:szCs w:val="28"/>
              </w:rPr>
            </w:pPr>
            <w:r w:rsidRPr="00433DDD">
              <w:rPr>
                <w:rFonts w:ascii="Times New Roman" w:hAnsi="Times New Roman" w:cs="Times New Roman"/>
                <w:b/>
                <w:sz w:val="28"/>
                <w:szCs w:val="28"/>
              </w:rPr>
              <w:t>. Общие требования к пункту проведения единого государственного экзамена</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Единый государственный экзамен (далее – ЕГЭ) проводится в пунктах проведения экзаменов (далее – ППЭ), </w:t>
            </w:r>
            <w:proofErr w:type="gramStart"/>
            <w:r w:rsidRPr="00433DDD">
              <w:rPr>
                <w:rFonts w:ascii="Times New Roman" w:eastAsia="Times New Roman" w:hAnsi="Times New Roman" w:cs="Times New Roman"/>
                <w:sz w:val="28"/>
                <w:szCs w:val="28"/>
                <w:lang w:eastAsia="ru-RU"/>
              </w:rPr>
              <w:t>места</w:t>
            </w:r>
            <w:proofErr w:type="gramEnd"/>
            <w:r w:rsidRPr="00433DDD">
              <w:rPr>
                <w:rFonts w:ascii="Times New Roman" w:eastAsia="Times New Roman" w:hAnsi="Times New Roman" w:cs="Times New Roman"/>
                <w:sz w:val="28"/>
                <w:szCs w:val="28"/>
                <w:lang w:eastAsia="ru-RU"/>
              </w:rPr>
              <w:t xml:space="preserve"> расположения которых утверждаются Департаментом образования</w:t>
            </w:r>
            <w:r w:rsidR="006F5A82" w:rsidRPr="00433DDD">
              <w:rPr>
                <w:rFonts w:ascii="Times New Roman" w:eastAsia="Times New Roman" w:hAnsi="Times New Roman" w:cs="Times New Roman"/>
                <w:sz w:val="28"/>
                <w:szCs w:val="28"/>
                <w:lang w:eastAsia="ru-RU"/>
              </w:rPr>
              <w:t xml:space="preserve"> Ивановской области (далее – Департамент образования)</w:t>
            </w:r>
            <w:r w:rsidRPr="00433DDD">
              <w:rPr>
                <w:rFonts w:ascii="Times New Roman" w:eastAsia="Times New Roman" w:hAnsi="Times New Roman" w:cs="Times New Roman"/>
                <w:sz w:val="28"/>
                <w:szCs w:val="28"/>
                <w:lang w:eastAsia="ru-RU"/>
              </w:rPr>
              <w:t xml:space="preserve"> по согласованию с </w:t>
            </w:r>
            <w:r w:rsidR="00001D3F" w:rsidRPr="00001D3F">
              <w:rPr>
                <w:rFonts w:ascii="Times New Roman" w:eastAsia="Times New Roman" w:hAnsi="Times New Roman" w:cs="Times New Roman"/>
                <w:sz w:val="28"/>
                <w:szCs w:val="28"/>
                <w:lang w:eastAsia="ru-RU"/>
              </w:rPr>
              <w:t>государственной экзаменационной комиссии Ивановской области</w:t>
            </w:r>
            <w:r w:rsidR="00001D3F">
              <w:rPr>
                <w:rFonts w:ascii="Times New Roman" w:eastAsia="Times New Roman" w:hAnsi="Times New Roman" w:cs="Times New Roman"/>
                <w:sz w:val="28"/>
                <w:szCs w:val="28"/>
                <w:lang w:eastAsia="ru-RU"/>
              </w:rPr>
              <w:t xml:space="preserve"> (далее – ГЭК)</w:t>
            </w:r>
            <w:r w:rsidRPr="00433DDD">
              <w:rPr>
                <w:rFonts w:ascii="Times New Roman" w:eastAsia="Times New Roman" w:hAnsi="Times New Roman" w:cs="Times New Roman"/>
                <w:sz w:val="28"/>
                <w:szCs w:val="28"/>
                <w:lang w:eastAsia="ru-RU"/>
              </w:rPr>
              <w:t xml:space="preserve">. </w:t>
            </w:r>
          </w:p>
          <w:p w:rsidR="00EB6E1D" w:rsidRPr="00433DDD" w:rsidRDefault="00EB6E1D" w:rsidP="00EB6E1D">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ППЭ – выделенные помещения в здании, котор</w:t>
            </w:r>
            <w:r w:rsidR="00AF59D9">
              <w:rPr>
                <w:rFonts w:ascii="Times New Roman" w:eastAsia="Times New Roman" w:hAnsi="Times New Roman" w:cs="Times New Roman"/>
                <w:sz w:val="28"/>
                <w:szCs w:val="26"/>
                <w:lang w:eastAsia="ru-RU"/>
              </w:rPr>
              <w:t>ы</w:t>
            </w:r>
            <w:r w:rsidRPr="00433DDD">
              <w:rPr>
                <w:rFonts w:ascii="Times New Roman" w:eastAsia="Times New Roman" w:hAnsi="Times New Roman" w:cs="Times New Roman"/>
                <w:sz w:val="28"/>
                <w:szCs w:val="26"/>
                <w:lang w:eastAsia="ru-RU"/>
              </w:rPr>
              <w:t>е использу</w:t>
            </w:r>
            <w:r w:rsidR="00AF59D9">
              <w:rPr>
                <w:rFonts w:ascii="Times New Roman" w:eastAsia="Times New Roman" w:hAnsi="Times New Roman" w:cs="Times New Roman"/>
                <w:sz w:val="28"/>
                <w:szCs w:val="26"/>
                <w:lang w:eastAsia="ru-RU"/>
              </w:rPr>
              <w:t>ю</w:t>
            </w:r>
            <w:r w:rsidRPr="00433DDD">
              <w:rPr>
                <w:rFonts w:ascii="Times New Roman" w:eastAsia="Times New Roman" w:hAnsi="Times New Roman" w:cs="Times New Roman"/>
                <w:sz w:val="28"/>
                <w:szCs w:val="26"/>
                <w:lang w:eastAsia="ru-RU"/>
              </w:rPr>
              <w:t>тся для проведения ЕГЭ.</w:t>
            </w:r>
          </w:p>
          <w:p w:rsidR="00EB6E1D" w:rsidRPr="00433DDD" w:rsidRDefault="00EB6E1D" w:rsidP="00EB6E1D">
            <w:pPr>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 xml:space="preserve">Территорией ППЭ является площадь внутри здания (комплекса зданий) либо части здания, отведенная для проведения ЕГЭ. </w:t>
            </w:r>
          </w:p>
          <w:p w:rsidR="00EB6E1D" w:rsidRPr="00433DDD" w:rsidRDefault="00EB6E1D" w:rsidP="00EB6E1D">
            <w:pPr>
              <w:autoSpaceDE w:val="0"/>
              <w:autoSpaceDN w:val="0"/>
              <w:adjustRightInd w:val="0"/>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Вход в ППЭ организуется в здании образовательной организации (далее – ОО) и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rsidR="00001D3F" w:rsidRPr="00AE2441" w:rsidRDefault="00962AC7" w:rsidP="00962AC7">
            <w:pPr>
              <w:autoSpaceDE w:val="0"/>
              <w:autoSpaceDN w:val="0"/>
              <w:adjustRightInd w:val="0"/>
              <w:ind w:firstLine="709"/>
              <w:jc w:val="both"/>
              <w:rPr>
                <w:rFonts w:ascii="Times New Roman" w:eastAsia="Times New Roman" w:hAnsi="Times New Roman" w:cs="Times New Roman"/>
                <w:sz w:val="28"/>
                <w:szCs w:val="26"/>
                <w:lang w:eastAsia="ru-RU"/>
              </w:rPr>
            </w:pPr>
            <w:r w:rsidRPr="00AE2441">
              <w:rPr>
                <w:rFonts w:ascii="Times New Roman" w:eastAsia="Times New Roman" w:hAnsi="Times New Roman" w:cs="Times New Roman"/>
                <w:sz w:val="28"/>
                <w:szCs w:val="26"/>
                <w:lang w:eastAsia="ru-RU"/>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AE2441">
              <w:rPr>
                <w:rFonts w:ascii="Times New Roman" w:eastAsia="Times New Roman" w:hAnsi="Times New Roman" w:cs="Times New Roman"/>
                <w:sz w:val="28"/>
                <w:szCs w:val="26"/>
                <w:lang w:eastAsia="ru-RU"/>
              </w:rPr>
              <w:t>коронавирусной</w:t>
            </w:r>
            <w:proofErr w:type="spellEnd"/>
            <w:r w:rsidRPr="00AE2441">
              <w:rPr>
                <w:rFonts w:ascii="Times New Roman" w:eastAsia="Times New Roman" w:hAnsi="Times New Roman" w:cs="Times New Roman"/>
                <w:sz w:val="28"/>
                <w:szCs w:val="26"/>
                <w:lang w:eastAsia="ru-RU"/>
              </w:rPr>
              <w:t xml:space="preserve"> инфекции на территории региона с учетом доступности и вместимости аудиторного фонда, минимизации подвоза участников ЕГЭ до ППЭ, расположенных в других муниципальных образованиях. </w:t>
            </w:r>
          </w:p>
          <w:p w:rsidR="00EB6E1D" w:rsidRPr="00AE2441" w:rsidRDefault="00EB6E1D" w:rsidP="00962AC7">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Определение мест расположения ППЭ и распределение между ними участников экзаменов, руководителей и организаторов ППЭ, членов </w:t>
            </w:r>
            <w:r w:rsidR="00001D3F">
              <w:rPr>
                <w:rFonts w:ascii="Times New Roman" w:eastAsia="Times New Roman" w:hAnsi="Times New Roman" w:cs="Times New Roman"/>
                <w:sz w:val="28"/>
                <w:szCs w:val="26"/>
                <w:lang w:eastAsia="ru-RU"/>
              </w:rPr>
              <w:t>ГЭК</w:t>
            </w:r>
            <w:r w:rsidRPr="00433DDD">
              <w:rPr>
                <w:rFonts w:ascii="Times New Roman" w:eastAsia="Times New Roman" w:hAnsi="Times New Roman" w:cs="Times New Roman"/>
                <w:sz w:val="28"/>
                <w:szCs w:val="26"/>
                <w:lang w:eastAsia="ru-RU"/>
              </w:rPr>
              <w:t xml:space="preserve">, технических специалистов и ассистентов осуществляется Департаментом </w:t>
            </w:r>
            <w:r w:rsidRPr="00AE2441">
              <w:rPr>
                <w:rFonts w:ascii="Times New Roman" w:eastAsia="Times New Roman" w:hAnsi="Times New Roman" w:cs="Times New Roman"/>
                <w:sz w:val="28"/>
                <w:szCs w:val="26"/>
                <w:lang w:eastAsia="ru-RU"/>
              </w:rPr>
              <w:t>образования по согласованию с председателем ГЭК.</w:t>
            </w:r>
          </w:p>
          <w:p w:rsidR="00AE2441" w:rsidRPr="00AE2441" w:rsidRDefault="00962AC7"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AE2441">
              <w:rPr>
                <w:rFonts w:ascii="Times New Roman" w:eastAsia="Times New Roman" w:hAnsi="Times New Roman" w:cs="Times New Roman"/>
                <w:sz w:val="28"/>
                <w:szCs w:val="26"/>
                <w:lang w:eastAsia="ru-RU"/>
              </w:rPr>
              <w:t>В</w:t>
            </w:r>
            <w:r w:rsidR="00EB6E1D" w:rsidRPr="00AE2441">
              <w:rPr>
                <w:rFonts w:ascii="Times New Roman" w:eastAsia="Times New Roman" w:hAnsi="Times New Roman" w:cs="Times New Roman"/>
                <w:sz w:val="28"/>
                <w:szCs w:val="26"/>
                <w:lang w:eastAsia="ru-RU"/>
              </w:rPr>
              <w:t xml:space="preserve"> каждой аудитории присутствует </w:t>
            </w:r>
            <w:r w:rsidR="00AE2441" w:rsidRPr="00AE2441">
              <w:rPr>
                <w:rFonts w:ascii="Times New Roman" w:eastAsia="Times New Roman" w:hAnsi="Times New Roman" w:cs="Times New Roman"/>
                <w:sz w:val="28"/>
                <w:szCs w:val="26"/>
                <w:lang w:eastAsia="ru-RU"/>
              </w:rPr>
              <w:t>8 участников</w:t>
            </w:r>
            <w:r w:rsidR="00EB6E1D" w:rsidRPr="00AE2441">
              <w:rPr>
                <w:rFonts w:ascii="Times New Roman" w:eastAsia="Times New Roman" w:hAnsi="Times New Roman" w:cs="Times New Roman"/>
                <w:sz w:val="28"/>
                <w:szCs w:val="26"/>
                <w:lang w:eastAsia="ru-RU"/>
              </w:rPr>
              <w:t xml:space="preserve"> экзамена с </w:t>
            </w:r>
            <w:r w:rsidRPr="00AE2441">
              <w:rPr>
                <w:rFonts w:ascii="Times New Roman" w:eastAsia="Times New Roman" w:hAnsi="Times New Roman" w:cs="Times New Roman"/>
                <w:sz w:val="28"/>
                <w:szCs w:val="26"/>
                <w:lang w:eastAsia="ru-RU"/>
              </w:rPr>
              <w:t>целью соблюдения</w:t>
            </w:r>
            <w:r w:rsidR="00EB6E1D" w:rsidRPr="00AE2441">
              <w:rPr>
                <w:rFonts w:ascii="Times New Roman" w:eastAsia="Times New Roman" w:hAnsi="Times New Roman" w:cs="Times New Roman"/>
                <w:sz w:val="28"/>
                <w:szCs w:val="26"/>
                <w:lang w:eastAsia="ru-RU"/>
              </w:rPr>
              <w:t xml:space="preserve"> соответствующих требований санитарно-эпидемио</w:t>
            </w:r>
            <w:r w:rsidR="00CD79B4" w:rsidRPr="00AE2441">
              <w:rPr>
                <w:rFonts w:ascii="Times New Roman" w:eastAsia="Times New Roman" w:hAnsi="Times New Roman" w:cs="Times New Roman"/>
                <w:sz w:val="28"/>
                <w:szCs w:val="26"/>
                <w:lang w:eastAsia="ru-RU"/>
              </w:rPr>
              <w:t>логических правил и нормативов.</w:t>
            </w:r>
          </w:p>
          <w:p w:rsidR="007553EF" w:rsidRPr="00AE2441" w:rsidRDefault="00AE2441"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AE2441">
              <w:rPr>
                <w:rFonts w:ascii="Times New Roman" w:eastAsia="Times New Roman" w:hAnsi="Times New Roman" w:cs="Times New Roman"/>
                <w:i/>
                <w:sz w:val="28"/>
                <w:szCs w:val="26"/>
                <w:lang w:eastAsia="ru-RU"/>
              </w:rPr>
              <w:t>Примечание: Возможно согласование с ГЭК рассадки участников более 8 человек в аудитории</w:t>
            </w:r>
            <w:r w:rsidRPr="00AE2441">
              <w:rPr>
                <w:rFonts w:ascii="Times New Roman" w:eastAsia="Times New Roman" w:hAnsi="Times New Roman" w:cs="Times New Roman"/>
                <w:sz w:val="28"/>
                <w:szCs w:val="26"/>
                <w:lang w:eastAsia="ru-RU"/>
              </w:rPr>
              <w:t>.</w:t>
            </w:r>
          </w:p>
          <w:p w:rsidR="00EB6E1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proofErr w:type="gramStart"/>
            <w:r w:rsidRPr="00AE2441">
              <w:rPr>
                <w:rFonts w:ascii="Times New Roman" w:eastAsia="Times New Roman" w:hAnsi="Times New Roman" w:cs="Times New Roman"/>
                <w:sz w:val="28"/>
                <w:szCs w:val="26"/>
                <w:lang w:eastAsia="ru-RU"/>
              </w:rPr>
              <w:t xml:space="preserve">В целях недопущения скопления </w:t>
            </w:r>
            <w:r w:rsidR="007553EF" w:rsidRPr="00AE2441">
              <w:rPr>
                <w:rFonts w:ascii="Times New Roman" w:eastAsia="Times New Roman" w:hAnsi="Times New Roman" w:cs="Times New Roman"/>
                <w:sz w:val="28"/>
                <w:szCs w:val="26"/>
                <w:lang w:eastAsia="ru-RU"/>
              </w:rPr>
              <w:t xml:space="preserve">участников ЕГЭ при входе в ППЭ </w:t>
            </w:r>
            <w:r w:rsidRPr="00AE2441">
              <w:rPr>
                <w:rFonts w:ascii="Times New Roman" w:eastAsia="Times New Roman" w:hAnsi="Times New Roman" w:cs="Times New Roman"/>
                <w:sz w:val="28"/>
                <w:szCs w:val="26"/>
                <w:lang w:eastAsia="ru-RU"/>
              </w:rPr>
              <w:lastRenderedPageBreak/>
              <w:t>рекомендуется</w:t>
            </w:r>
            <w:r w:rsidR="00154A9C" w:rsidRPr="00AE2441">
              <w:rPr>
                <w:rFonts w:ascii="Times New Roman" w:eastAsia="Times New Roman" w:hAnsi="Times New Roman" w:cs="Times New Roman"/>
                <w:sz w:val="28"/>
                <w:szCs w:val="26"/>
                <w:lang w:eastAsia="ru-RU"/>
              </w:rPr>
              <w:t>,</w:t>
            </w:r>
            <w:r w:rsidRPr="00AE2441">
              <w:rPr>
                <w:rFonts w:ascii="Times New Roman" w:eastAsia="Times New Roman" w:hAnsi="Times New Roman" w:cs="Times New Roman"/>
                <w:sz w:val="28"/>
                <w:szCs w:val="26"/>
                <w:lang w:eastAsia="ru-RU"/>
              </w:rPr>
              <w:t xml:space="preserve"> при возможности</w:t>
            </w:r>
            <w:r w:rsidR="00154A9C" w:rsidRPr="00AE2441">
              <w:rPr>
                <w:rFonts w:ascii="Times New Roman" w:eastAsia="Times New Roman" w:hAnsi="Times New Roman" w:cs="Times New Roman"/>
                <w:sz w:val="28"/>
                <w:szCs w:val="26"/>
                <w:lang w:eastAsia="ru-RU"/>
              </w:rPr>
              <w:t>,</w:t>
            </w:r>
            <w:r w:rsidRPr="00AE2441">
              <w:rPr>
                <w:rFonts w:ascii="Times New Roman" w:eastAsia="Times New Roman" w:hAnsi="Times New Roman" w:cs="Times New Roman"/>
                <w:sz w:val="28"/>
                <w:szCs w:val="26"/>
                <w:lang w:eastAsia="ru-RU"/>
              </w:rPr>
              <w:t xml:space="preserve">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roofErr w:type="gramEnd"/>
          </w:p>
          <w:p w:rsidR="006F36A3" w:rsidRPr="00AE2441" w:rsidRDefault="006F36A3" w:rsidP="00EB6E1D">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Следует исключить скопление участников ГИА до входа и при входе в ППЭ, в помещениях ППЭ (зона рекреации, возле туалетных комнат и внутри них).</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В </w:t>
            </w:r>
            <w:proofErr w:type="gramStart"/>
            <w:r w:rsidRPr="00433DDD">
              <w:rPr>
                <w:rFonts w:ascii="Times New Roman" w:eastAsia="Times New Roman" w:hAnsi="Times New Roman" w:cs="Times New Roman"/>
                <w:sz w:val="28"/>
                <w:szCs w:val="26"/>
                <w:lang w:eastAsia="ru-RU"/>
              </w:rPr>
              <w:t>случае</w:t>
            </w:r>
            <w:proofErr w:type="gramEnd"/>
            <w:r w:rsidRPr="00433DDD">
              <w:rPr>
                <w:rFonts w:ascii="Times New Roman" w:eastAsia="Times New Roman" w:hAnsi="Times New Roman" w:cs="Times New Roman"/>
                <w:sz w:val="28"/>
                <w:szCs w:val="26"/>
                <w:lang w:eastAsia="ru-RU"/>
              </w:rPr>
              <w:t xml:space="preserve"> угрозы возникновения чрезвычайной ситуации Департамент образования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EB6E1D" w:rsidRPr="00AE2441" w:rsidRDefault="00EB6E1D" w:rsidP="00EB6E1D">
            <w:pPr>
              <w:autoSpaceDE w:val="0"/>
              <w:autoSpaceDN w:val="0"/>
              <w:adjustRightInd w:val="0"/>
              <w:ind w:firstLine="709"/>
              <w:jc w:val="both"/>
              <w:rPr>
                <w:rFonts w:ascii="Times New Roman" w:eastAsia="Times New Roman" w:hAnsi="Times New Roman" w:cs="Times New Roman"/>
                <w:b/>
                <w:sz w:val="28"/>
                <w:szCs w:val="26"/>
                <w:lang w:eastAsia="ru-RU"/>
              </w:rPr>
            </w:pPr>
            <w:r w:rsidRPr="00AE2441">
              <w:rPr>
                <w:rFonts w:ascii="Times New Roman" w:eastAsia="Times New Roman" w:hAnsi="Times New Roman" w:cs="Times New Roman"/>
                <w:b/>
                <w:sz w:val="28"/>
                <w:szCs w:val="26"/>
                <w:lang w:eastAsia="ru-RU"/>
              </w:rPr>
              <w:t>На входе</w:t>
            </w:r>
            <w:r w:rsidR="007553EF" w:rsidRPr="00AE2441">
              <w:rPr>
                <w:rFonts w:ascii="Times New Roman" w:eastAsia="Times New Roman" w:hAnsi="Times New Roman" w:cs="Times New Roman"/>
                <w:b/>
                <w:sz w:val="28"/>
                <w:szCs w:val="26"/>
                <w:lang w:eastAsia="ru-RU"/>
              </w:rPr>
              <w:t>/входах</w:t>
            </w:r>
            <w:r w:rsidRPr="00AE2441">
              <w:rPr>
                <w:rFonts w:ascii="Times New Roman" w:eastAsia="Times New Roman" w:hAnsi="Times New Roman" w:cs="Times New Roman"/>
                <w:b/>
                <w:sz w:val="28"/>
                <w:szCs w:val="26"/>
                <w:lang w:eastAsia="ru-RU"/>
              </w:rPr>
              <w:t xml:space="preserve"> в ППЭ должны быть подготовлены:</w:t>
            </w:r>
          </w:p>
          <w:p w:rsidR="00EB6E1D" w:rsidRPr="00AE2441" w:rsidRDefault="00EB6E1D" w:rsidP="00EB6E1D">
            <w:pPr>
              <w:autoSpaceDE w:val="0"/>
              <w:autoSpaceDN w:val="0"/>
              <w:adjustRightInd w:val="0"/>
              <w:ind w:firstLine="709"/>
              <w:jc w:val="both"/>
              <w:rPr>
                <w:rFonts w:ascii="Times New Roman" w:eastAsia="Times New Roman" w:hAnsi="Times New Roman" w:cs="Times New Roman"/>
                <w:sz w:val="36"/>
                <w:szCs w:val="26"/>
              </w:rPr>
            </w:pPr>
            <w:r w:rsidRPr="00AE2441">
              <w:rPr>
                <w:rFonts w:ascii="Times New Roman" w:hAnsi="Times New Roman" w:cs="Times New Roman"/>
                <w:sz w:val="28"/>
              </w:rPr>
              <w:t>стационарные и (или) переносные металлоискатели;</w:t>
            </w:r>
          </w:p>
          <w:p w:rsidR="00EB6E1D" w:rsidRPr="00AE2441"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AE2441">
              <w:rPr>
                <w:rFonts w:ascii="Times New Roman" w:eastAsia="Times New Roman" w:hAnsi="Times New Roman" w:cs="Times New Roman"/>
                <w:sz w:val="28"/>
                <w:szCs w:val="26"/>
              </w:rPr>
              <w:t>сто</w:t>
            </w:r>
            <w:proofErr w:type="gramStart"/>
            <w:r w:rsidRPr="00AE2441">
              <w:rPr>
                <w:rFonts w:ascii="Times New Roman" w:eastAsia="Times New Roman" w:hAnsi="Times New Roman" w:cs="Times New Roman"/>
                <w:sz w:val="28"/>
                <w:szCs w:val="26"/>
              </w:rPr>
              <w:t>л(</w:t>
            </w:r>
            <w:proofErr w:type="gramEnd"/>
            <w:r w:rsidRPr="00AE2441">
              <w:rPr>
                <w:rFonts w:ascii="Times New Roman" w:eastAsia="Times New Roman" w:hAnsi="Times New Roman" w:cs="Times New Roman"/>
                <w:sz w:val="28"/>
                <w:szCs w:val="26"/>
              </w:rPr>
              <w:t>ы) и стулья для организаторов, задействованных при регистрации участников экзамена и специалистов, привлеченных к проведению экзамена;</w:t>
            </w:r>
          </w:p>
          <w:p w:rsidR="00EB6E1D" w:rsidRPr="00AE2441" w:rsidRDefault="00EB6E1D" w:rsidP="00EB6E1D">
            <w:pPr>
              <w:autoSpaceDE w:val="0"/>
              <w:autoSpaceDN w:val="0"/>
              <w:adjustRightInd w:val="0"/>
              <w:ind w:firstLine="709"/>
              <w:jc w:val="both"/>
              <w:rPr>
                <w:rFonts w:ascii="Times New Roman" w:eastAsia="Times New Roman" w:hAnsi="Times New Roman" w:cs="Times New Roman"/>
                <w:sz w:val="28"/>
                <w:szCs w:val="26"/>
              </w:rPr>
            </w:pPr>
            <w:proofErr w:type="gramStart"/>
            <w:r w:rsidRPr="00AE2441">
              <w:rPr>
                <w:rFonts w:ascii="Times New Roman" w:eastAsia="Times New Roman" w:hAnsi="Times New Roman" w:cs="Times New Roman"/>
                <w:sz w:val="28"/>
                <w:szCs w:val="26"/>
              </w:rPr>
              <w:t>чек-листы</w:t>
            </w:r>
            <w:proofErr w:type="gramEnd"/>
            <w:r w:rsidRPr="00AE2441">
              <w:t xml:space="preserve"> </w:t>
            </w:r>
            <w:r w:rsidRPr="00AE2441">
              <w:rPr>
                <w:rFonts w:ascii="Times New Roman" w:eastAsia="Times New Roman" w:hAnsi="Times New Roman" w:cs="Times New Roman"/>
                <w:sz w:val="28"/>
                <w:szCs w:val="26"/>
              </w:rPr>
              <w:t xml:space="preserve">о состоянии здоровья </w:t>
            </w:r>
            <w:r w:rsidR="00AE2441">
              <w:rPr>
                <w:rFonts w:ascii="Times New Roman" w:eastAsia="Times New Roman" w:hAnsi="Times New Roman" w:cs="Times New Roman"/>
                <w:sz w:val="28"/>
                <w:szCs w:val="26"/>
              </w:rPr>
              <w:t>лиц</w:t>
            </w:r>
            <w:r w:rsidRPr="00AE2441">
              <w:rPr>
                <w:rFonts w:ascii="Times New Roman" w:eastAsia="Times New Roman" w:hAnsi="Times New Roman" w:cs="Times New Roman"/>
                <w:sz w:val="28"/>
                <w:szCs w:val="26"/>
              </w:rPr>
              <w:t xml:space="preserve">, привлекаемых к проведению </w:t>
            </w:r>
            <w:r w:rsidR="00AE2441">
              <w:rPr>
                <w:rFonts w:ascii="Times New Roman" w:eastAsia="Times New Roman" w:hAnsi="Times New Roman" w:cs="Times New Roman"/>
                <w:sz w:val="28"/>
                <w:szCs w:val="26"/>
              </w:rPr>
              <w:t>ГИА</w:t>
            </w:r>
            <w:r w:rsidRPr="00AE2441">
              <w:rPr>
                <w:rFonts w:ascii="Times New Roman" w:eastAsia="Times New Roman" w:hAnsi="Times New Roman" w:cs="Times New Roman"/>
                <w:sz w:val="28"/>
                <w:szCs w:val="26"/>
              </w:rPr>
              <w:t>, и выполнении ими требований об ограничении контактов вне пункта проведения экзаменов (</w:t>
            </w:r>
            <w:r w:rsidR="00AE2441" w:rsidRPr="00145F6D">
              <w:rPr>
                <w:rFonts w:ascii="Times New Roman" w:eastAsia="Times New Roman" w:hAnsi="Times New Roman" w:cs="Times New Roman"/>
                <w:sz w:val="28"/>
                <w:szCs w:val="26"/>
              </w:rPr>
              <w:t xml:space="preserve">письмо </w:t>
            </w:r>
            <w:proofErr w:type="spellStart"/>
            <w:r w:rsidR="00145F6D">
              <w:rPr>
                <w:rFonts w:ascii="Times New Roman" w:eastAsia="Times New Roman" w:hAnsi="Times New Roman" w:cs="Times New Roman"/>
                <w:sz w:val="28"/>
                <w:szCs w:val="26"/>
              </w:rPr>
              <w:t>Роспотребнадзора</w:t>
            </w:r>
            <w:proofErr w:type="spellEnd"/>
            <w:r w:rsidR="00145F6D">
              <w:rPr>
                <w:rFonts w:ascii="Times New Roman" w:eastAsia="Times New Roman" w:hAnsi="Times New Roman" w:cs="Times New Roman"/>
                <w:sz w:val="28"/>
                <w:szCs w:val="26"/>
              </w:rPr>
              <w:t xml:space="preserve"> от 17.05.2021 № 37-00-03/04-1270-2021</w:t>
            </w:r>
            <w:r w:rsidR="00866EB2" w:rsidRPr="00AE2441">
              <w:rPr>
                <w:rFonts w:ascii="Times New Roman" w:eastAsia="Times New Roman" w:hAnsi="Times New Roman" w:cs="Times New Roman"/>
                <w:sz w:val="28"/>
                <w:szCs w:val="26"/>
              </w:rPr>
              <w:t>);</w:t>
            </w:r>
          </w:p>
          <w:p w:rsidR="00EB6E1D" w:rsidRPr="00AE2441"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AE2441">
              <w:rPr>
                <w:rFonts w:ascii="Times New Roman" w:eastAsia="Times New Roman" w:hAnsi="Times New Roman" w:cs="Times New Roman"/>
                <w:sz w:val="28"/>
                <w:szCs w:val="26"/>
              </w:rPr>
              <w:t xml:space="preserve">формы ППЭ-22-01 «Акт о </w:t>
            </w:r>
            <w:proofErr w:type="spellStart"/>
            <w:r w:rsidRPr="00AE2441">
              <w:rPr>
                <w:rFonts w:ascii="Times New Roman" w:eastAsia="Times New Roman" w:hAnsi="Times New Roman" w:cs="Times New Roman"/>
                <w:sz w:val="28"/>
                <w:szCs w:val="26"/>
              </w:rPr>
              <w:t>недопуске</w:t>
            </w:r>
            <w:proofErr w:type="spellEnd"/>
            <w:r w:rsidRPr="00AE2441">
              <w:rPr>
                <w:rFonts w:ascii="Times New Roman" w:eastAsia="Times New Roman" w:hAnsi="Times New Roman" w:cs="Times New Roman"/>
                <w:sz w:val="28"/>
                <w:szCs w:val="26"/>
              </w:rPr>
              <w:t xml:space="preserve"> в ППЭ участников экзамена по результатам термометрии»</w:t>
            </w:r>
            <w:r w:rsidR="00FD5B0A" w:rsidRPr="00AE2441">
              <w:rPr>
                <w:rFonts w:ascii="Times New Roman" w:eastAsia="Times New Roman" w:hAnsi="Times New Roman" w:cs="Times New Roman"/>
                <w:sz w:val="28"/>
                <w:szCs w:val="26"/>
              </w:rPr>
              <w:t xml:space="preserve"> (приложение </w:t>
            </w:r>
            <w:r w:rsidR="001E0353">
              <w:rPr>
                <w:rFonts w:ascii="Times New Roman" w:eastAsia="Times New Roman" w:hAnsi="Times New Roman" w:cs="Times New Roman"/>
                <w:sz w:val="28"/>
                <w:szCs w:val="26"/>
              </w:rPr>
              <w:t>2</w:t>
            </w:r>
            <w:r w:rsidR="00FD5B0A" w:rsidRPr="00AE2441">
              <w:rPr>
                <w:rFonts w:ascii="Times New Roman" w:eastAsia="Times New Roman" w:hAnsi="Times New Roman" w:cs="Times New Roman"/>
                <w:sz w:val="28"/>
                <w:szCs w:val="26"/>
              </w:rPr>
              <w:t>)</w:t>
            </w:r>
            <w:r w:rsidRPr="00AE2441">
              <w:rPr>
                <w:rFonts w:ascii="Times New Roman" w:eastAsia="Times New Roman" w:hAnsi="Times New Roman" w:cs="Times New Roman"/>
                <w:sz w:val="28"/>
                <w:szCs w:val="26"/>
              </w:rPr>
              <w:t>;</w:t>
            </w:r>
          </w:p>
          <w:p w:rsidR="00EB6E1D" w:rsidRPr="00AE2441" w:rsidRDefault="002C7A62" w:rsidP="002C7A62">
            <w:pPr>
              <w:autoSpaceDE w:val="0"/>
              <w:autoSpaceDN w:val="0"/>
              <w:adjustRightInd w:val="0"/>
              <w:ind w:firstLine="709"/>
              <w:jc w:val="both"/>
              <w:rPr>
                <w:rFonts w:ascii="Times New Roman" w:eastAsia="Times New Roman" w:hAnsi="Times New Roman" w:cs="Times New Roman"/>
                <w:sz w:val="28"/>
                <w:szCs w:val="24"/>
                <w:lang w:eastAsia="ru-RU"/>
              </w:rPr>
            </w:pPr>
            <w:r w:rsidRPr="00AE2441">
              <w:rPr>
                <w:rFonts w:ascii="Times New Roman" w:eastAsia="Times New Roman" w:hAnsi="Times New Roman" w:cs="Times New Roman"/>
                <w:sz w:val="28"/>
                <w:szCs w:val="24"/>
                <w:lang w:eastAsia="ru-RU"/>
              </w:rPr>
              <w:t>не менее двух бесконтактных</w:t>
            </w:r>
            <w:r w:rsidR="00EB6E1D" w:rsidRPr="00AE2441">
              <w:rPr>
                <w:rFonts w:ascii="Times New Roman" w:eastAsia="Times New Roman" w:hAnsi="Times New Roman" w:cs="Times New Roman"/>
                <w:sz w:val="28"/>
                <w:szCs w:val="24"/>
                <w:lang w:eastAsia="ru-RU"/>
              </w:rPr>
              <w:t xml:space="preserve"> </w:t>
            </w:r>
            <w:r w:rsidR="00EB6E1D" w:rsidRPr="00AE2441">
              <w:rPr>
                <w:rFonts w:ascii="Times New Roman" w:eastAsia="Times New Roman" w:hAnsi="Times New Roman" w:cs="Times New Roman"/>
                <w:sz w:val="28"/>
                <w:szCs w:val="28"/>
                <w:lang w:eastAsia="ru-RU"/>
              </w:rPr>
              <w:t>термометров;</w:t>
            </w:r>
          </w:p>
          <w:p w:rsidR="00EB6E1D" w:rsidRPr="00AE2441" w:rsidRDefault="00F33BDF" w:rsidP="00EB6E1D">
            <w:pPr>
              <w:autoSpaceDE w:val="0"/>
              <w:autoSpaceDN w:val="0"/>
              <w:adjustRightInd w:val="0"/>
              <w:ind w:firstLine="709"/>
              <w:jc w:val="both"/>
              <w:rPr>
                <w:rFonts w:ascii="Times New Roman" w:eastAsia="Times New Roman" w:hAnsi="Times New Roman" w:cs="Times New Roman"/>
                <w:sz w:val="32"/>
                <w:szCs w:val="24"/>
                <w:lang w:eastAsia="ru-RU"/>
              </w:rPr>
            </w:pPr>
            <w:r w:rsidRPr="00AE2441">
              <w:rPr>
                <w:rFonts w:ascii="Times New Roman" w:eastAsia="Times New Roman" w:hAnsi="Times New Roman" w:cs="Times New Roman"/>
                <w:sz w:val="28"/>
                <w:szCs w:val="24"/>
                <w:lang w:eastAsia="ru-RU"/>
              </w:rPr>
              <w:t>1</w:t>
            </w:r>
            <w:r w:rsidR="00AE2441" w:rsidRPr="00AE2441">
              <w:rPr>
                <w:rFonts w:ascii="Times New Roman" w:eastAsia="Times New Roman" w:hAnsi="Times New Roman" w:cs="Times New Roman"/>
                <w:sz w:val="28"/>
                <w:szCs w:val="24"/>
                <w:lang w:eastAsia="ru-RU"/>
              </w:rPr>
              <w:t xml:space="preserve"> флакон</w:t>
            </w:r>
            <w:r w:rsidR="00EB6E1D" w:rsidRPr="00AE2441">
              <w:rPr>
                <w:rFonts w:ascii="Times New Roman" w:eastAsia="Times New Roman" w:hAnsi="Times New Roman" w:cs="Times New Roman"/>
                <w:sz w:val="28"/>
                <w:szCs w:val="24"/>
                <w:lang w:eastAsia="ru-RU"/>
              </w:rPr>
              <w:t xml:space="preserve"> дезинфицирующего средства (кожный антисептик с дозатором);</w:t>
            </w:r>
          </w:p>
          <w:p w:rsidR="003557ED" w:rsidRPr="00AE2441" w:rsidRDefault="003557ED" w:rsidP="003557ED">
            <w:pPr>
              <w:autoSpaceDE w:val="0"/>
              <w:autoSpaceDN w:val="0"/>
              <w:adjustRightInd w:val="0"/>
              <w:ind w:firstLine="709"/>
              <w:jc w:val="both"/>
              <w:rPr>
                <w:rFonts w:ascii="Times New Roman" w:eastAsia="Times New Roman" w:hAnsi="Times New Roman" w:cs="Times New Roman"/>
                <w:sz w:val="36"/>
                <w:szCs w:val="24"/>
                <w:lang w:eastAsia="ru-RU"/>
              </w:rPr>
            </w:pPr>
            <w:proofErr w:type="spellStart"/>
            <w:r w:rsidRPr="00AE2441">
              <w:rPr>
                <w:rFonts w:ascii="Times New Roman" w:eastAsia="Times New Roman" w:hAnsi="Times New Roman" w:cs="Times New Roman"/>
                <w:sz w:val="28"/>
                <w:szCs w:val="24"/>
                <w:lang w:eastAsia="ru-RU"/>
              </w:rPr>
              <w:t>рециркулятор</w:t>
            </w:r>
            <w:proofErr w:type="spellEnd"/>
            <w:r w:rsidRPr="00AE2441">
              <w:rPr>
                <w:rFonts w:ascii="Times New Roman" w:eastAsia="Times New Roman" w:hAnsi="Times New Roman" w:cs="Times New Roman"/>
                <w:sz w:val="28"/>
                <w:szCs w:val="24"/>
                <w:lang w:eastAsia="ru-RU"/>
              </w:rPr>
              <w:t xml:space="preserve"> </w:t>
            </w:r>
            <w:proofErr w:type="gramStart"/>
            <w:r w:rsidRPr="00AE2441">
              <w:rPr>
                <w:rFonts w:ascii="Times New Roman" w:eastAsia="Times New Roman" w:hAnsi="Times New Roman" w:cs="Times New Roman"/>
                <w:sz w:val="28"/>
                <w:szCs w:val="24"/>
                <w:lang w:eastAsia="ru-RU"/>
              </w:rPr>
              <w:t>бактерицидный</w:t>
            </w:r>
            <w:proofErr w:type="gramEnd"/>
            <w:r w:rsidR="00D97BAB" w:rsidRPr="00AE2441">
              <w:rPr>
                <w:rFonts w:ascii="Times New Roman" w:eastAsia="Times New Roman" w:hAnsi="Times New Roman" w:cs="Times New Roman"/>
                <w:sz w:val="28"/>
                <w:szCs w:val="24"/>
                <w:lang w:eastAsia="ru-RU"/>
              </w:rPr>
              <w:t xml:space="preserve"> (</w:t>
            </w:r>
            <w:r w:rsidR="00AE2441" w:rsidRPr="00AE2441">
              <w:rPr>
                <w:rFonts w:ascii="Times New Roman" w:eastAsia="Times New Roman" w:hAnsi="Times New Roman" w:cs="Times New Roman"/>
                <w:sz w:val="28"/>
                <w:szCs w:val="24"/>
                <w:lang w:eastAsia="ru-RU"/>
              </w:rPr>
              <w:t>кроме ППЭ на дому</w:t>
            </w:r>
            <w:r w:rsidR="00D97BAB" w:rsidRPr="00AE2441">
              <w:rPr>
                <w:rFonts w:ascii="Times New Roman" w:eastAsia="Times New Roman" w:hAnsi="Times New Roman" w:cs="Times New Roman"/>
                <w:sz w:val="28"/>
                <w:szCs w:val="24"/>
                <w:lang w:eastAsia="ru-RU"/>
              </w:rPr>
              <w:t>)</w:t>
            </w:r>
            <w:r w:rsidRPr="00AE2441">
              <w:rPr>
                <w:rFonts w:ascii="Times New Roman" w:eastAsia="Times New Roman" w:hAnsi="Times New Roman" w:cs="Times New Roman"/>
                <w:sz w:val="28"/>
                <w:szCs w:val="24"/>
                <w:lang w:eastAsia="ru-RU"/>
              </w:rPr>
              <w:t>;</w:t>
            </w:r>
          </w:p>
          <w:p w:rsidR="00AE2441" w:rsidRPr="008749D9" w:rsidRDefault="00AE2441" w:rsidP="00AE2441">
            <w:pPr>
              <w:autoSpaceDE w:val="0"/>
              <w:autoSpaceDN w:val="0"/>
              <w:adjustRightInd w:val="0"/>
              <w:ind w:firstLine="709"/>
              <w:jc w:val="both"/>
              <w:rPr>
                <w:rFonts w:ascii="Times New Roman" w:eastAsia="Times New Roman" w:hAnsi="Times New Roman" w:cs="Times New Roman"/>
                <w:sz w:val="28"/>
                <w:szCs w:val="26"/>
              </w:rPr>
            </w:pPr>
            <w:r w:rsidRPr="008749D9">
              <w:rPr>
                <w:rFonts w:ascii="Times New Roman" w:eastAsia="Times New Roman" w:hAnsi="Times New Roman" w:cs="Times New Roman"/>
                <w:sz w:val="28"/>
                <w:szCs w:val="26"/>
              </w:rPr>
              <w:t>одноразовые медицинские маски для работников ППЭ</w:t>
            </w:r>
            <w:r w:rsidR="00EB6E1D" w:rsidRPr="008749D9">
              <w:rPr>
                <w:rFonts w:ascii="Times New Roman" w:eastAsia="Times New Roman" w:hAnsi="Times New Roman" w:cs="Times New Roman"/>
                <w:sz w:val="28"/>
                <w:szCs w:val="26"/>
              </w:rPr>
              <w:t xml:space="preserve">; </w:t>
            </w:r>
          </w:p>
          <w:p w:rsidR="00EB6E1D" w:rsidRPr="008749D9" w:rsidRDefault="00EB6E1D" w:rsidP="00AE2441">
            <w:pPr>
              <w:autoSpaceDE w:val="0"/>
              <w:autoSpaceDN w:val="0"/>
              <w:adjustRightInd w:val="0"/>
              <w:ind w:firstLine="709"/>
              <w:jc w:val="both"/>
              <w:rPr>
                <w:rFonts w:ascii="Times New Roman" w:eastAsia="Times New Roman" w:hAnsi="Times New Roman" w:cs="Times New Roman"/>
                <w:sz w:val="28"/>
                <w:szCs w:val="26"/>
              </w:rPr>
            </w:pPr>
            <w:r w:rsidRPr="008749D9">
              <w:rPr>
                <w:rFonts w:ascii="Times New Roman" w:eastAsia="Times New Roman" w:hAnsi="Times New Roman" w:cs="Times New Roman"/>
                <w:sz w:val="28"/>
                <w:szCs w:val="26"/>
              </w:rPr>
              <w:t>пары перчаток</w:t>
            </w:r>
            <w:r w:rsidR="00AE2441" w:rsidRPr="008749D9">
              <w:rPr>
                <w:rFonts w:ascii="Times New Roman" w:eastAsia="Times New Roman" w:hAnsi="Times New Roman" w:cs="Times New Roman"/>
                <w:sz w:val="28"/>
                <w:szCs w:val="26"/>
              </w:rPr>
              <w:t xml:space="preserve"> (</w:t>
            </w:r>
            <w:proofErr w:type="spellStart"/>
            <w:r w:rsidR="00AE2441" w:rsidRPr="008749D9">
              <w:rPr>
                <w:rFonts w:ascii="Times New Roman" w:eastAsia="Times New Roman" w:hAnsi="Times New Roman" w:cs="Times New Roman"/>
                <w:sz w:val="28"/>
                <w:szCs w:val="26"/>
              </w:rPr>
              <w:t>нитриловых</w:t>
            </w:r>
            <w:proofErr w:type="spellEnd"/>
            <w:r w:rsidR="00AE2441" w:rsidRPr="008749D9">
              <w:rPr>
                <w:rFonts w:ascii="Times New Roman" w:eastAsia="Times New Roman" w:hAnsi="Times New Roman" w:cs="Times New Roman"/>
                <w:sz w:val="28"/>
                <w:szCs w:val="26"/>
              </w:rPr>
              <w:t>) для выдачи по требованию работников ППЭ</w:t>
            </w:r>
            <w:r w:rsidRPr="008749D9">
              <w:rPr>
                <w:rFonts w:ascii="Times New Roman" w:eastAsia="Times New Roman" w:hAnsi="Times New Roman" w:cs="Times New Roman"/>
                <w:sz w:val="28"/>
                <w:szCs w:val="26"/>
              </w:rPr>
              <w:t>;</w:t>
            </w:r>
          </w:p>
          <w:p w:rsidR="00EB6E1D" w:rsidRPr="008749D9" w:rsidRDefault="00145F6D" w:rsidP="00EB6E1D">
            <w:pPr>
              <w:autoSpaceDE w:val="0"/>
              <w:autoSpaceDN w:val="0"/>
              <w:adjustRightInd w:val="0"/>
              <w:ind w:firstLine="709"/>
              <w:jc w:val="both"/>
              <w:rPr>
                <w:rFonts w:ascii="Times New Roman" w:eastAsia="Times New Roman" w:hAnsi="Times New Roman" w:cs="Times New Roman"/>
                <w:sz w:val="28"/>
                <w:szCs w:val="26"/>
              </w:rPr>
            </w:pPr>
            <w:r w:rsidRPr="008749D9">
              <w:rPr>
                <w:rFonts w:ascii="Times New Roman" w:eastAsia="Times New Roman" w:hAnsi="Times New Roman" w:cs="Times New Roman"/>
                <w:sz w:val="28"/>
                <w:szCs w:val="26"/>
              </w:rPr>
              <w:t xml:space="preserve">запас </w:t>
            </w:r>
            <w:r w:rsidR="00AE2441" w:rsidRPr="008749D9">
              <w:rPr>
                <w:rFonts w:ascii="Times New Roman" w:eastAsia="Times New Roman" w:hAnsi="Times New Roman" w:cs="Times New Roman"/>
                <w:sz w:val="28"/>
                <w:szCs w:val="26"/>
              </w:rPr>
              <w:t>одноразовы</w:t>
            </w:r>
            <w:r w:rsidRPr="008749D9">
              <w:rPr>
                <w:rFonts w:ascii="Times New Roman" w:eastAsia="Times New Roman" w:hAnsi="Times New Roman" w:cs="Times New Roman"/>
                <w:sz w:val="28"/>
                <w:szCs w:val="26"/>
              </w:rPr>
              <w:t>х</w:t>
            </w:r>
            <w:r w:rsidR="00AE2441" w:rsidRPr="008749D9">
              <w:rPr>
                <w:rFonts w:ascii="Times New Roman" w:eastAsia="Times New Roman" w:hAnsi="Times New Roman" w:cs="Times New Roman"/>
                <w:sz w:val="28"/>
                <w:szCs w:val="26"/>
              </w:rPr>
              <w:t xml:space="preserve"> медицинск</w:t>
            </w:r>
            <w:r w:rsidRPr="008749D9">
              <w:rPr>
                <w:rFonts w:ascii="Times New Roman" w:eastAsia="Times New Roman" w:hAnsi="Times New Roman" w:cs="Times New Roman"/>
                <w:sz w:val="28"/>
                <w:szCs w:val="26"/>
              </w:rPr>
              <w:t>их масок</w:t>
            </w:r>
            <w:r w:rsidR="00AE2441" w:rsidRPr="008749D9">
              <w:rPr>
                <w:rFonts w:ascii="Times New Roman" w:eastAsia="Times New Roman" w:hAnsi="Times New Roman" w:cs="Times New Roman"/>
                <w:sz w:val="28"/>
                <w:szCs w:val="26"/>
              </w:rPr>
              <w:t xml:space="preserve"> </w:t>
            </w:r>
            <w:r w:rsidRPr="008749D9">
              <w:rPr>
                <w:rFonts w:ascii="Times New Roman" w:eastAsia="Times New Roman" w:hAnsi="Times New Roman" w:cs="Times New Roman"/>
                <w:sz w:val="28"/>
                <w:szCs w:val="26"/>
              </w:rPr>
              <w:t>для участников экзаменов с целью выдачи по их требованию</w:t>
            </w:r>
            <w:r w:rsidR="00EB6E1D" w:rsidRPr="008749D9">
              <w:rPr>
                <w:rFonts w:ascii="Times New Roman" w:eastAsia="Times New Roman" w:hAnsi="Times New Roman" w:cs="Times New Roman"/>
                <w:sz w:val="28"/>
                <w:szCs w:val="26"/>
              </w:rPr>
              <w:t>;</w:t>
            </w:r>
          </w:p>
          <w:p w:rsidR="00EB6E1D" w:rsidRPr="008749D9"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8749D9">
              <w:rPr>
                <w:rFonts w:ascii="Times New Roman" w:eastAsia="Times New Roman" w:hAnsi="Times New Roman" w:cs="Times New Roman"/>
                <w:sz w:val="28"/>
                <w:szCs w:val="26"/>
              </w:rPr>
              <w:t xml:space="preserve">информационные стенды, на которых </w:t>
            </w:r>
            <w:r w:rsidRPr="008749D9">
              <w:rPr>
                <w:rFonts w:ascii="Times New Roman" w:hAnsi="Times New Roman" w:cs="Times New Roman"/>
                <w:sz w:val="28"/>
              </w:rPr>
              <w:t>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rsidR="00EB6E1D" w:rsidRPr="008749D9"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8749D9">
              <w:rPr>
                <w:rFonts w:ascii="Times New Roman" w:eastAsia="Times New Roman" w:hAnsi="Times New Roman" w:cs="Times New Roman"/>
                <w:sz w:val="28"/>
                <w:szCs w:val="26"/>
              </w:rPr>
              <w:t>На пришкольной территории, а также в здании ОО до входа в ППЭ</w:t>
            </w:r>
            <w:r w:rsidRPr="008749D9">
              <w:rPr>
                <w:rFonts w:ascii="Times New Roman" w:eastAsia="Times New Roman" w:hAnsi="Times New Roman" w:cs="Times New Roman"/>
                <w:b/>
                <w:sz w:val="28"/>
                <w:szCs w:val="26"/>
              </w:rPr>
              <w:t xml:space="preserve"> </w:t>
            </w:r>
            <w:r w:rsidRPr="008749D9">
              <w:rPr>
                <w:rFonts w:ascii="Times New Roman" w:eastAsia="Times New Roman" w:hAnsi="Times New Roman" w:cs="Times New Roman"/>
                <w:sz w:val="28"/>
                <w:szCs w:val="26"/>
              </w:rPr>
              <w:t>должно быть предусмотрено наличие сигнальной разметки, нанесенной мелом/краской</w:t>
            </w:r>
            <w:r w:rsidR="00B108E2" w:rsidRPr="008749D9">
              <w:rPr>
                <w:rFonts w:ascii="Times New Roman" w:eastAsia="Times New Roman" w:hAnsi="Times New Roman" w:cs="Times New Roman"/>
                <w:sz w:val="28"/>
                <w:szCs w:val="26"/>
              </w:rPr>
              <w:t xml:space="preserve"> – на пришкольной территории, мелом/</w:t>
            </w:r>
            <w:r w:rsidR="00EA1B04" w:rsidRPr="008749D9">
              <w:rPr>
                <w:rFonts w:ascii="Times New Roman" w:eastAsia="Times New Roman" w:hAnsi="Times New Roman" w:cs="Times New Roman"/>
                <w:sz w:val="28"/>
                <w:szCs w:val="26"/>
              </w:rPr>
              <w:t>лентой</w:t>
            </w:r>
            <w:r w:rsidR="00B108E2" w:rsidRPr="008749D9">
              <w:rPr>
                <w:rFonts w:ascii="Times New Roman" w:eastAsia="Times New Roman" w:hAnsi="Times New Roman" w:cs="Times New Roman"/>
                <w:sz w:val="28"/>
                <w:szCs w:val="26"/>
              </w:rPr>
              <w:t xml:space="preserve"> – в здании </w:t>
            </w:r>
            <w:r w:rsidR="00B108E2" w:rsidRPr="008749D9">
              <w:rPr>
                <w:rFonts w:ascii="Times New Roman" w:eastAsia="Times New Roman" w:hAnsi="Times New Roman" w:cs="Times New Roman"/>
                <w:sz w:val="28"/>
                <w:szCs w:val="26"/>
              </w:rPr>
              <w:lastRenderedPageBreak/>
              <w:t xml:space="preserve">ОО </w:t>
            </w:r>
            <w:r w:rsidRPr="008749D9">
              <w:rPr>
                <w:rFonts w:ascii="Times New Roman" w:eastAsia="Times New Roman" w:hAnsi="Times New Roman" w:cs="Times New Roman"/>
                <w:sz w:val="28"/>
                <w:szCs w:val="26"/>
              </w:rPr>
              <w:t>(не менее 8-10 линий), с целью соблюдения всеми лицами</w:t>
            </w:r>
            <w:r w:rsidR="00856299" w:rsidRPr="008749D9">
              <w:rPr>
                <w:rFonts w:ascii="Times New Roman" w:eastAsia="Times New Roman" w:hAnsi="Times New Roman" w:cs="Times New Roman"/>
                <w:sz w:val="28"/>
                <w:szCs w:val="26"/>
              </w:rPr>
              <w:t xml:space="preserve"> социальной</w:t>
            </w:r>
            <w:r w:rsidRPr="008749D9">
              <w:rPr>
                <w:rFonts w:ascii="Times New Roman" w:eastAsia="Times New Roman" w:hAnsi="Times New Roman" w:cs="Times New Roman"/>
                <w:sz w:val="28"/>
                <w:szCs w:val="26"/>
              </w:rPr>
              <w:t xml:space="preserve"> дистанции не менее 1,5 метров.</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 xml:space="preserve">В здании, где </w:t>
            </w:r>
            <w:proofErr w:type="gramStart"/>
            <w:r w:rsidRPr="00433DDD">
              <w:rPr>
                <w:rFonts w:ascii="Times New Roman" w:eastAsia="Times New Roman" w:hAnsi="Times New Roman" w:cs="Times New Roman"/>
                <w:b/>
                <w:sz w:val="28"/>
                <w:szCs w:val="26"/>
                <w:lang w:eastAsia="ru-RU"/>
              </w:rPr>
              <w:t>расположен</w:t>
            </w:r>
            <w:proofErr w:type="gramEnd"/>
            <w:r w:rsidRPr="00433DDD">
              <w:rPr>
                <w:rFonts w:ascii="Times New Roman" w:eastAsia="Times New Roman" w:hAnsi="Times New Roman" w:cs="Times New Roman"/>
                <w:b/>
                <w:sz w:val="28"/>
                <w:szCs w:val="26"/>
                <w:lang w:eastAsia="ru-RU"/>
              </w:rPr>
              <w:t xml:space="preserve"> ППЭ, до входа</w:t>
            </w:r>
            <w:r w:rsidR="002D5DDA" w:rsidRPr="00433DDD">
              <w:rPr>
                <w:rFonts w:ascii="Times New Roman" w:eastAsia="Times New Roman" w:hAnsi="Times New Roman" w:cs="Times New Roman"/>
                <w:b/>
                <w:sz w:val="28"/>
                <w:szCs w:val="26"/>
                <w:lang w:eastAsia="ru-RU"/>
              </w:rPr>
              <w:t>/входах</w:t>
            </w:r>
            <w:r w:rsidRPr="00433DDD">
              <w:rPr>
                <w:rFonts w:ascii="Times New Roman" w:eastAsia="Times New Roman" w:hAnsi="Times New Roman" w:cs="Times New Roman"/>
                <w:b/>
                <w:sz w:val="28"/>
                <w:szCs w:val="26"/>
                <w:lang w:eastAsia="ru-RU"/>
              </w:rPr>
              <w:t xml:space="preserve"> в ППЭ</w:t>
            </w:r>
            <w:r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b/>
                <w:sz w:val="28"/>
                <w:szCs w:val="26"/>
                <w:lang w:eastAsia="ru-RU"/>
              </w:rPr>
              <w:t>выделяются:</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а) места для хранения ли</w:t>
            </w:r>
            <w:r w:rsidR="008749D9">
              <w:rPr>
                <w:rFonts w:ascii="Times New Roman" w:eastAsia="Times New Roman" w:hAnsi="Times New Roman" w:cs="Times New Roman"/>
                <w:sz w:val="28"/>
                <w:szCs w:val="26"/>
                <w:lang w:eastAsia="ru-RU"/>
              </w:rPr>
              <w:t xml:space="preserve">чных вещей участников </w:t>
            </w:r>
            <w:r w:rsidR="008749D9" w:rsidRPr="00C7706F">
              <w:rPr>
                <w:rFonts w:ascii="Times New Roman" w:eastAsia="Times New Roman" w:hAnsi="Times New Roman" w:cs="Times New Roman"/>
                <w:sz w:val="28"/>
                <w:szCs w:val="26"/>
                <w:lang w:eastAsia="ru-RU"/>
              </w:rPr>
              <w:t>экзаменов</w:t>
            </w:r>
            <w:r w:rsidRPr="00C7706F">
              <w:rPr>
                <w:rFonts w:ascii="Times New Roman" w:eastAsia="Times New Roman" w:hAnsi="Times New Roman" w:cs="Times New Roman"/>
                <w:sz w:val="28"/>
                <w:szCs w:val="26"/>
                <w:lang w:eastAsia="ru-RU"/>
              </w:rPr>
              <w:t>;</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б) места для хранения личных вещей организаторов, медицинских работников, технических специалистов и ассистентов, оказывающих необходимую техническую помощь участникам экзаменов с ОВЗ, участникам экзамен</w:t>
            </w:r>
            <w:r w:rsidR="003178E4">
              <w:rPr>
                <w:rFonts w:ascii="Times New Roman" w:eastAsia="Times New Roman" w:hAnsi="Times New Roman" w:cs="Times New Roman"/>
                <w:sz w:val="28"/>
                <w:szCs w:val="26"/>
                <w:lang w:eastAsia="ru-RU"/>
              </w:rPr>
              <w:t>ов – детям-инвалидам, инвалидам;</w:t>
            </w:r>
          </w:p>
          <w:p w:rsidR="00EB6E1D" w:rsidRPr="003178E4"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3178E4">
              <w:rPr>
                <w:rFonts w:ascii="Times New Roman" w:eastAsia="Times New Roman" w:hAnsi="Times New Roman" w:cs="Times New Roman"/>
                <w:sz w:val="28"/>
                <w:szCs w:val="26"/>
                <w:lang w:eastAsia="ru-RU"/>
              </w:rPr>
              <w:t xml:space="preserve">В </w:t>
            </w:r>
            <w:proofErr w:type="gramStart"/>
            <w:r w:rsidRPr="003178E4">
              <w:rPr>
                <w:rFonts w:ascii="Times New Roman" w:eastAsia="Times New Roman" w:hAnsi="Times New Roman" w:cs="Times New Roman"/>
                <w:sz w:val="28"/>
                <w:szCs w:val="26"/>
                <w:lang w:eastAsia="ru-RU"/>
              </w:rPr>
              <w:t>помещениях</w:t>
            </w:r>
            <w:proofErr w:type="gramEnd"/>
            <w:r w:rsidRPr="003178E4">
              <w:rPr>
                <w:rFonts w:ascii="Times New Roman" w:eastAsia="Times New Roman" w:hAnsi="Times New Roman" w:cs="Times New Roman"/>
                <w:sz w:val="28"/>
                <w:szCs w:val="26"/>
                <w:lang w:eastAsia="ru-RU"/>
              </w:rPr>
              <w:t xml:space="preserve"> для хранения личных вещей участников экзаменов и специалистов, привлекаемых к проведению ЕГЭ, организуется раздельное хранение вещей;</w:t>
            </w:r>
          </w:p>
          <w:p w:rsidR="00EB6E1D" w:rsidRPr="00433DDD" w:rsidRDefault="00EB6E1D" w:rsidP="00EB6E1D">
            <w:pPr>
              <w:autoSpaceDE w:val="0"/>
              <w:autoSpaceDN w:val="0"/>
              <w:adjustRightInd w:val="0"/>
              <w:ind w:firstLine="709"/>
              <w:jc w:val="both"/>
            </w:pPr>
            <w:r w:rsidRPr="00433DDD">
              <w:rPr>
                <w:rFonts w:ascii="Times New Roman" w:eastAsia="Times New Roman" w:hAnsi="Times New Roman" w:cs="Times New Roman"/>
                <w:sz w:val="28"/>
                <w:szCs w:val="28"/>
                <w:lang w:eastAsia="ru-RU"/>
              </w:rPr>
              <w:t xml:space="preserve">в) помещение для представителей образовательных организаций, сопровождающих участников </w:t>
            </w:r>
            <w:r w:rsidRPr="003178E4">
              <w:rPr>
                <w:rFonts w:ascii="Times New Roman" w:eastAsia="Times New Roman" w:hAnsi="Times New Roman" w:cs="Times New Roman"/>
                <w:sz w:val="28"/>
                <w:szCs w:val="28"/>
                <w:lang w:eastAsia="ru-RU"/>
              </w:rPr>
              <w:t>ГИА</w:t>
            </w:r>
            <w:r w:rsidR="006455F6" w:rsidRPr="003178E4">
              <w:rPr>
                <w:rFonts w:ascii="Times New Roman" w:eastAsia="Times New Roman" w:hAnsi="Times New Roman" w:cs="Times New Roman"/>
                <w:sz w:val="28"/>
                <w:szCs w:val="28"/>
                <w:lang w:eastAsia="ru-RU"/>
              </w:rPr>
              <w:t xml:space="preserve"> в форме ЕГЭ</w:t>
            </w:r>
            <w:r w:rsidRPr="003178E4">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(далее – сопровождающие</w:t>
            </w:r>
            <w:r w:rsidR="005240D6" w:rsidRPr="00433DDD">
              <w:rPr>
                <w:rFonts w:ascii="Times New Roman" w:eastAsia="Times New Roman" w:hAnsi="Times New Roman" w:cs="Times New Roman"/>
                <w:sz w:val="28"/>
                <w:szCs w:val="28"/>
                <w:lang w:eastAsia="ru-RU"/>
              </w:rPr>
              <w:t xml:space="preserve"> лица</w:t>
            </w:r>
            <w:r w:rsidRPr="00433DDD">
              <w:rPr>
                <w:rFonts w:ascii="Times New Roman" w:eastAsia="Times New Roman" w:hAnsi="Times New Roman" w:cs="Times New Roman"/>
                <w:sz w:val="28"/>
                <w:szCs w:val="28"/>
                <w:lang w:eastAsia="ru-RU"/>
              </w:rPr>
              <w:t>)</w:t>
            </w:r>
            <w:r w:rsidR="00B75237" w:rsidRPr="00CC45D6">
              <w:rPr>
                <w:rFonts w:ascii="Times New Roman" w:hAnsi="Times New Roman" w:cs="Times New Roman"/>
                <w:sz w:val="28"/>
              </w:rPr>
              <w:t>.</w:t>
            </w:r>
          </w:p>
          <w:p w:rsidR="00EB6E1D" w:rsidRPr="003178E4" w:rsidRDefault="00EB6E1D" w:rsidP="00EB6E1D">
            <w:pPr>
              <w:autoSpaceDE w:val="0"/>
              <w:autoSpaceDN w:val="0"/>
              <w:adjustRightInd w:val="0"/>
              <w:ind w:firstLine="709"/>
              <w:jc w:val="both"/>
              <w:rPr>
                <w:rFonts w:ascii="Times New Roman" w:eastAsia="Times New Roman" w:hAnsi="Times New Roman" w:cs="Times New Roman"/>
                <w:sz w:val="28"/>
                <w:szCs w:val="28"/>
                <w:lang w:eastAsia="ru-RU"/>
              </w:rPr>
            </w:pPr>
            <w:r w:rsidRPr="003178E4">
              <w:rPr>
                <w:rFonts w:ascii="Times New Roman" w:eastAsia="Times New Roman" w:hAnsi="Times New Roman" w:cs="Times New Roman"/>
                <w:sz w:val="28"/>
                <w:szCs w:val="28"/>
                <w:lang w:eastAsia="ru-RU"/>
              </w:rPr>
              <w:t xml:space="preserve">В </w:t>
            </w:r>
            <w:proofErr w:type="gramStart"/>
            <w:r w:rsidRPr="003178E4">
              <w:rPr>
                <w:rFonts w:ascii="Times New Roman" w:eastAsia="Times New Roman" w:hAnsi="Times New Roman" w:cs="Times New Roman"/>
                <w:sz w:val="28"/>
                <w:szCs w:val="28"/>
                <w:lang w:eastAsia="ru-RU"/>
              </w:rPr>
              <w:t>помещении</w:t>
            </w:r>
            <w:proofErr w:type="gramEnd"/>
            <w:r w:rsidRPr="003178E4">
              <w:rPr>
                <w:rFonts w:ascii="Times New Roman" w:eastAsia="Times New Roman" w:hAnsi="Times New Roman" w:cs="Times New Roman"/>
                <w:sz w:val="28"/>
                <w:szCs w:val="28"/>
                <w:lang w:eastAsia="ru-RU"/>
              </w:rPr>
              <w:t xml:space="preserve"> для лиц, сопровождающих участников ЕГЭ, необходимо обеспечить расстановку мебели (мест ожидания) с учетом необходимости соблюдения </w:t>
            </w:r>
            <w:r w:rsidR="00856299" w:rsidRPr="003178E4">
              <w:rPr>
                <w:rFonts w:ascii="Times New Roman" w:eastAsia="Times New Roman" w:hAnsi="Times New Roman" w:cs="Times New Roman"/>
                <w:sz w:val="28"/>
                <w:szCs w:val="28"/>
                <w:lang w:eastAsia="ru-RU"/>
              </w:rPr>
              <w:t xml:space="preserve">социальной </w:t>
            </w:r>
            <w:r w:rsidRPr="003178E4">
              <w:rPr>
                <w:rFonts w:ascii="Times New Roman" w:eastAsia="Times New Roman" w:hAnsi="Times New Roman" w:cs="Times New Roman"/>
                <w:sz w:val="28"/>
                <w:szCs w:val="28"/>
                <w:lang w:eastAsia="ru-RU"/>
              </w:rPr>
              <w:t>дистанции между местами ожидания не менее 1,5 метров. При необходимости увеличить количество помещений ожидания для лиц, сопровождающих участников ЕГЭ</w:t>
            </w:r>
            <w:r w:rsidR="00561399" w:rsidRPr="003178E4">
              <w:rPr>
                <w:rFonts w:ascii="Times New Roman" w:eastAsia="Times New Roman" w:hAnsi="Times New Roman" w:cs="Times New Roman"/>
                <w:sz w:val="28"/>
                <w:szCs w:val="28"/>
                <w:lang w:eastAsia="ru-RU"/>
              </w:rPr>
              <w:t xml:space="preserve">. </w:t>
            </w:r>
            <w:proofErr w:type="gramStart"/>
            <w:r w:rsidR="00561399" w:rsidRPr="003178E4">
              <w:rPr>
                <w:rFonts w:ascii="Times New Roman" w:eastAsia="Times New Roman" w:hAnsi="Times New Roman" w:cs="Times New Roman"/>
                <w:sz w:val="28"/>
                <w:szCs w:val="28"/>
                <w:lang w:eastAsia="ru-RU"/>
              </w:rPr>
              <w:t>Необходимо обеспечить при нахождении в помещениях ОО соблюдение социальной дистанции не менее 1,5 метров между лицами, сопровождающими участников ГИА, использовании ими средств индивидуальной защиты (маски)</w:t>
            </w:r>
            <w:r w:rsidRPr="003178E4">
              <w:rPr>
                <w:rFonts w:ascii="Times New Roman" w:eastAsia="Times New Roman" w:hAnsi="Times New Roman" w:cs="Times New Roman"/>
                <w:sz w:val="28"/>
                <w:szCs w:val="28"/>
                <w:lang w:eastAsia="ru-RU"/>
              </w:rPr>
              <w:t>;</w:t>
            </w:r>
            <w:proofErr w:type="gramEnd"/>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г) помещение для аккредитованных представителей средств массовой информации.</w:t>
            </w:r>
          </w:p>
          <w:p w:rsidR="00324BB6" w:rsidRPr="00E62416" w:rsidRDefault="00324BB6" w:rsidP="00324BB6">
            <w:pPr>
              <w:ind w:firstLine="709"/>
              <w:jc w:val="both"/>
              <w:rPr>
                <w:rFonts w:ascii="Times New Roman" w:hAnsi="Times New Roman" w:cs="Times New Roman"/>
                <w:sz w:val="28"/>
                <w:szCs w:val="28"/>
              </w:rPr>
            </w:pPr>
            <w:r w:rsidRPr="00E62416">
              <w:rPr>
                <w:rFonts w:ascii="Times New Roman" w:hAnsi="Times New Roman" w:cs="Times New Roman"/>
                <w:sz w:val="28"/>
                <w:szCs w:val="28"/>
              </w:rPr>
              <w:t>Руководитель ОО готовит инвентарь для уборки пола и поверхностей и ветошь в необходимом количестве.</w:t>
            </w:r>
          </w:p>
          <w:p w:rsidR="00E6229E" w:rsidRPr="00E6229E" w:rsidRDefault="00462B22" w:rsidP="00462B22">
            <w:pPr>
              <w:ind w:firstLine="709"/>
              <w:jc w:val="both"/>
              <w:rPr>
                <w:rFonts w:ascii="Times New Roman" w:hAnsi="Times New Roman" w:cs="Times New Roman"/>
                <w:sz w:val="28"/>
                <w:szCs w:val="28"/>
              </w:rPr>
            </w:pPr>
            <w:r w:rsidRPr="00E6229E">
              <w:rPr>
                <w:rFonts w:ascii="Times New Roman" w:hAnsi="Times New Roman" w:cs="Times New Roman"/>
                <w:sz w:val="28"/>
                <w:szCs w:val="28"/>
              </w:rPr>
              <w:t xml:space="preserve">Перед открытием ППЭ необходимо провести генеральную уборку помещений ППЭ и аудиторий </w:t>
            </w:r>
            <w:r w:rsidR="00E6229E" w:rsidRPr="00E6229E">
              <w:rPr>
                <w:rFonts w:ascii="Times New Roman" w:hAnsi="Times New Roman" w:cs="Times New Roman"/>
                <w:sz w:val="28"/>
                <w:szCs w:val="28"/>
              </w:rPr>
              <w:t xml:space="preserve">(в том числе пола, санузлов, вентилей кранов, спуска бачков унитазов) с применением дезинфицирующих средств по вирусному режиму и проветриванию аудиторий после генеральной уборки. </w:t>
            </w:r>
            <w:r w:rsidR="006515EA">
              <w:rPr>
                <w:rFonts w:ascii="Times New Roman" w:hAnsi="Times New Roman" w:cs="Times New Roman"/>
                <w:sz w:val="28"/>
                <w:szCs w:val="28"/>
              </w:rPr>
              <w:t>После завершения экзаменов необходимо провести дезинфекцию всех аудиторий ППЭ (обработка рабочих поверхностей мебели, компьютерной техники, дверных ручек</w:t>
            </w:r>
            <w:r w:rsidR="007810C8">
              <w:rPr>
                <w:rFonts w:ascii="Times New Roman" w:hAnsi="Times New Roman" w:cs="Times New Roman"/>
                <w:sz w:val="28"/>
                <w:szCs w:val="28"/>
              </w:rPr>
              <w:t>)</w:t>
            </w:r>
            <w:r w:rsidR="006515EA">
              <w:rPr>
                <w:rFonts w:ascii="Times New Roman" w:hAnsi="Times New Roman" w:cs="Times New Roman"/>
                <w:sz w:val="28"/>
                <w:szCs w:val="28"/>
              </w:rPr>
              <w:t xml:space="preserve"> с последующим проветриванием аудиторий.</w:t>
            </w:r>
          </w:p>
          <w:p w:rsidR="00462B22" w:rsidRPr="003B18C5" w:rsidRDefault="00462B22" w:rsidP="00462B22">
            <w:pPr>
              <w:ind w:firstLine="709"/>
              <w:jc w:val="both"/>
              <w:rPr>
                <w:rFonts w:ascii="Times New Roman" w:hAnsi="Times New Roman" w:cs="Times New Roman"/>
                <w:sz w:val="28"/>
                <w:szCs w:val="28"/>
              </w:rPr>
            </w:pPr>
            <w:r w:rsidRPr="003B18C5">
              <w:rPr>
                <w:rFonts w:ascii="Times New Roman" w:hAnsi="Times New Roman" w:cs="Times New Roman"/>
                <w:sz w:val="28"/>
                <w:szCs w:val="28"/>
              </w:rPr>
              <w:t>Дезинфицирующие средства для обработки пола и поверхностей необходимо использовать в соответствии с инструкциями произ</w:t>
            </w:r>
            <w:r w:rsidR="00FC472A" w:rsidRPr="003B18C5">
              <w:rPr>
                <w:rFonts w:ascii="Times New Roman" w:hAnsi="Times New Roman" w:cs="Times New Roman"/>
                <w:sz w:val="28"/>
                <w:szCs w:val="28"/>
              </w:rPr>
              <w:t>водителя для вирусных инфекций.</w:t>
            </w:r>
          </w:p>
          <w:p w:rsidR="00E62416" w:rsidRDefault="00E62416" w:rsidP="00462B22">
            <w:pPr>
              <w:ind w:firstLine="709"/>
              <w:jc w:val="both"/>
              <w:rPr>
                <w:rFonts w:ascii="Times New Roman" w:hAnsi="Times New Roman" w:cs="Times New Roman"/>
                <w:sz w:val="28"/>
              </w:rPr>
            </w:pPr>
            <w:r>
              <w:rPr>
                <w:rFonts w:ascii="Times New Roman" w:hAnsi="Times New Roman" w:cs="Times New Roman"/>
                <w:sz w:val="28"/>
              </w:rPr>
              <w:t xml:space="preserve">В ППЭ необходимо обеспечить дезинфекцию воздушной среды с использованием </w:t>
            </w:r>
            <w:proofErr w:type="spellStart"/>
            <w:r>
              <w:rPr>
                <w:rFonts w:ascii="Times New Roman" w:hAnsi="Times New Roman" w:cs="Times New Roman"/>
                <w:sz w:val="28"/>
              </w:rPr>
              <w:t>рециркуляторов</w:t>
            </w:r>
            <w:proofErr w:type="spellEnd"/>
            <w:r>
              <w:rPr>
                <w:rFonts w:ascii="Times New Roman" w:hAnsi="Times New Roman" w:cs="Times New Roman"/>
                <w:sz w:val="28"/>
              </w:rPr>
              <w:t>, предназначенных для работы в п</w:t>
            </w:r>
            <w:r w:rsidR="006515EA">
              <w:rPr>
                <w:rFonts w:ascii="Times New Roman" w:hAnsi="Times New Roman" w:cs="Times New Roman"/>
                <w:sz w:val="28"/>
              </w:rPr>
              <w:t>рисутствии участников экзаменов (преимущественно в помещениях ППЭ с высокой проходимостью участников ГИА).</w:t>
            </w:r>
          </w:p>
          <w:p w:rsidR="00FC472A" w:rsidRPr="00E62416" w:rsidRDefault="00FC472A" w:rsidP="00462B22">
            <w:pPr>
              <w:ind w:firstLine="709"/>
              <w:jc w:val="both"/>
              <w:rPr>
                <w:rFonts w:ascii="Times New Roman" w:hAnsi="Times New Roman" w:cs="Times New Roman"/>
                <w:sz w:val="28"/>
              </w:rPr>
            </w:pPr>
            <w:r w:rsidRPr="00E62416">
              <w:rPr>
                <w:rFonts w:ascii="Times New Roman" w:hAnsi="Times New Roman" w:cs="Times New Roman"/>
                <w:sz w:val="28"/>
              </w:rPr>
              <w:lastRenderedPageBreak/>
              <w:t xml:space="preserve">До начала экзамена и по </w:t>
            </w:r>
            <w:proofErr w:type="gramStart"/>
            <w:r w:rsidRPr="00E62416">
              <w:rPr>
                <w:rFonts w:ascii="Times New Roman" w:hAnsi="Times New Roman" w:cs="Times New Roman"/>
                <w:sz w:val="28"/>
              </w:rPr>
              <w:t>завершении</w:t>
            </w:r>
            <w:proofErr w:type="gramEnd"/>
            <w:r w:rsidRPr="00E62416">
              <w:rPr>
                <w:rFonts w:ascii="Times New Roman" w:hAnsi="Times New Roman" w:cs="Times New Roman"/>
                <w:sz w:val="28"/>
              </w:rPr>
              <w:t xml:space="preserve"> экзамена технические средства должны быть продезинфицированы антисептическими салфетками.</w:t>
            </w:r>
          </w:p>
          <w:p w:rsidR="00462B22" w:rsidRPr="00281B04" w:rsidRDefault="00462B22" w:rsidP="00462B22">
            <w:pPr>
              <w:ind w:firstLine="709"/>
              <w:jc w:val="both"/>
              <w:rPr>
                <w:rFonts w:ascii="Times New Roman" w:hAnsi="Times New Roman" w:cs="Times New Roman"/>
                <w:sz w:val="28"/>
                <w:szCs w:val="28"/>
              </w:rPr>
            </w:pPr>
            <w:r w:rsidRPr="00281B04">
              <w:rPr>
                <w:rFonts w:ascii="Times New Roman" w:hAnsi="Times New Roman" w:cs="Times New Roman"/>
                <w:sz w:val="28"/>
                <w:szCs w:val="28"/>
              </w:rPr>
              <w:t>Не менее чем за 1 час до момента начала входа участников экзамена в ППЭ, а также непосредственно по завершении экзамена в аудитории необходимо обеспечить проведение дезинфекц</w:t>
            </w:r>
            <w:proofErr w:type="gramStart"/>
            <w:r w:rsidRPr="00281B04">
              <w:rPr>
                <w:rFonts w:ascii="Times New Roman" w:hAnsi="Times New Roman" w:cs="Times New Roman"/>
                <w:sz w:val="28"/>
                <w:szCs w:val="28"/>
              </w:rPr>
              <w:t>ии ау</w:t>
            </w:r>
            <w:proofErr w:type="gramEnd"/>
            <w:r w:rsidRPr="00281B04">
              <w:rPr>
                <w:rFonts w:ascii="Times New Roman" w:hAnsi="Times New Roman" w:cs="Times New Roman"/>
                <w:sz w:val="28"/>
                <w:szCs w:val="28"/>
              </w:rPr>
              <w:t>дитории (обработка рабочих поверхностей мебели, компьютерной техники, дверных ручек) с последующим проведением сквозного проветривания аудитории. После обработки дезинфицирующими средствами пол и поверхности мебели необходимо протереть чистой водой.</w:t>
            </w:r>
          </w:p>
          <w:p w:rsidR="00462B22" w:rsidRPr="006515EA" w:rsidRDefault="00462B22" w:rsidP="00462B22">
            <w:pPr>
              <w:shd w:val="clear" w:color="auto" w:fill="FFFFFF"/>
              <w:ind w:firstLine="709"/>
              <w:jc w:val="both"/>
              <w:rPr>
                <w:rFonts w:ascii="Times New Roman" w:hAnsi="Times New Roman" w:cs="Times New Roman"/>
                <w:sz w:val="28"/>
                <w:szCs w:val="28"/>
              </w:rPr>
            </w:pPr>
            <w:r w:rsidRPr="006515EA">
              <w:rPr>
                <w:rFonts w:ascii="Times New Roman" w:hAnsi="Times New Roman" w:cs="Times New Roman"/>
                <w:sz w:val="28"/>
                <w:szCs w:val="28"/>
              </w:rPr>
              <w:t>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 и проведение обработки кулеров и дозаторов дезинфицирующими средствами после каждого использования.</w:t>
            </w:r>
          </w:p>
          <w:p w:rsidR="00462B22" w:rsidRPr="00433DDD" w:rsidRDefault="00462B22" w:rsidP="00EB6E1D">
            <w:pPr>
              <w:autoSpaceDE w:val="0"/>
              <w:autoSpaceDN w:val="0"/>
              <w:adjustRightInd w:val="0"/>
              <w:ind w:firstLine="709"/>
              <w:jc w:val="both"/>
              <w:rPr>
                <w:rFonts w:ascii="Times New Roman" w:eastAsia="Times New Roman" w:hAnsi="Times New Roman" w:cs="Times New Roman"/>
                <w:sz w:val="28"/>
                <w:szCs w:val="28"/>
                <w:lang w:eastAsia="ru-RU"/>
              </w:rPr>
            </w:pPr>
          </w:p>
          <w:p w:rsidR="00EB6E1D" w:rsidRPr="00433DDD" w:rsidRDefault="00EB6E1D" w:rsidP="00EB6E1D">
            <w:pPr>
              <w:autoSpaceDE w:val="0"/>
              <w:autoSpaceDN w:val="0"/>
              <w:adjustRightInd w:val="0"/>
              <w:spacing w:before="240"/>
              <w:ind w:firstLine="709"/>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Организация помещений и техническое оснащение ППЭ</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В ППЭ должны быть организованы:</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b/>
                <w:sz w:val="28"/>
                <w:szCs w:val="26"/>
                <w:lang w:eastAsia="ru-RU"/>
              </w:rPr>
              <w:t>а) Аудитории для участников экзаменов.</w:t>
            </w:r>
          </w:p>
          <w:p w:rsidR="00FF236F" w:rsidRDefault="002D5DDA" w:rsidP="00EB6E1D">
            <w:pPr>
              <w:shd w:val="clear" w:color="auto" w:fill="FFFFFF"/>
              <w:ind w:firstLine="709"/>
              <w:jc w:val="both"/>
              <w:rPr>
                <w:rFonts w:ascii="Times New Roman" w:hAnsi="Times New Roman" w:cs="Times New Roman"/>
                <w:sz w:val="28"/>
                <w:szCs w:val="28"/>
              </w:rPr>
            </w:pPr>
            <w:r w:rsidRPr="00A263A6">
              <w:rPr>
                <w:rFonts w:ascii="Times New Roman" w:eastAsia="Times New Roman" w:hAnsi="Times New Roman" w:cs="Times New Roman"/>
                <w:sz w:val="28"/>
                <w:szCs w:val="26"/>
                <w:lang w:eastAsia="ru-RU"/>
              </w:rPr>
              <w:t>В аудитории</w:t>
            </w:r>
            <w:r w:rsidR="00EB6E1D" w:rsidRPr="00A263A6">
              <w:rPr>
                <w:rFonts w:ascii="Times New Roman" w:eastAsia="Times New Roman" w:hAnsi="Times New Roman" w:cs="Times New Roman"/>
                <w:sz w:val="28"/>
                <w:szCs w:val="26"/>
                <w:lang w:eastAsia="ru-RU"/>
              </w:rPr>
              <w:t xml:space="preserve"> </w:t>
            </w:r>
            <w:r w:rsidRPr="00A263A6">
              <w:rPr>
                <w:rFonts w:ascii="Times New Roman" w:eastAsia="Times New Roman" w:hAnsi="Times New Roman" w:cs="Times New Roman"/>
                <w:sz w:val="28"/>
                <w:szCs w:val="26"/>
                <w:lang w:eastAsia="ru-RU"/>
              </w:rPr>
              <w:t xml:space="preserve">оборудуется по восемь отдельных рабочих мест (индивидуальный стол и стул) для каждого участника экзамена </w:t>
            </w:r>
            <w:r w:rsidRPr="00A263A6">
              <w:rPr>
                <w:rFonts w:ascii="Times New Roman" w:hAnsi="Times New Roman" w:cs="Times New Roman"/>
                <w:sz w:val="28"/>
                <w:szCs w:val="28"/>
              </w:rPr>
              <w:t xml:space="preserve">с учетом необходимости соблюдения </w:t>
            </w:r>
            <w:r w:rsidR="00856299" w:rsidRPr="00A263A6">
              <w:rPr>
                <w:rFonts w:ascii="Times New Roman" w:hAnsi="Times New Roman" w:cs="Times New Roman"/>
                <w:sz w:val="28"/>
                <w:szCs w:val="28"/>
              </w:rPr>
              <w:t xml:space="preserve">социальной </w:t>
            </w:r>
            <w:r w:rsidRPr="00A263A6">
              <w:rPr>
                <w:rFonts w:ascii="Times New Roman" w:hAnsi="Times New Roman" w:cs="Times New Roman"/>
                <w:sz w:val="28"/>
                <w:szCs w:val="28"/>
              </w:rPr>
              <w:t xml:space="preserve">дистанции не менее </w:t>
            </w:r>
            <w:r w:rsidR="0048746F" w:rsidRPr="00A263A6">
              <w:rPr>
                <w:rFonts w:ascii="Times New Roman" w:hAnsi="Times New Roman" w:cs="Times New Roman"/>
                <w:sz w:val="28"/>
                <w:szCs w:val="28"/>
              </w:rPr>
              <w:t>1,5</w:t>
            </w:r>
            <w:r w:rsidRPr="00A263A6">
              <w:rPr>
                <w:rFonts w:ascii="Times New Roman" w:hAnsi="Times New Roman" w:cs="Times New Roman"/>
                <w:sz w:val="28"/>
                <w:szCs w:val="28"/>
              </w:rPr>
              <w:t xml:space="preserve"> метров между рабочими местами </w:t>
            </w:r>
            <w:r w:rsidR="00FF236F">
              <w:rPr>
                <w:rFonts w:ascii="Times New Roman" w:hAnsi="Times New Roman" w:cs="Times New Roman"/>
                <w:sz w:val="28"/>
                <w:szCs w:val="28"/>
              </w:rPr>
              <w:t xml:space="preserve">с </w:t>
            </w:r>
            <w:r w:rsidR="00FF236F" w:rsidRPr="00FF236F">
              <w:rPr>
                <w:rFonts w:ascii="Times New Roman" w:hAnsi="Times New Roman" w:cs="Times New Roman"/>
                <w:sz w:val="28"/>
                <w:szCs w:val="28"/>
              </w:rPr>
              <w:t>зигзагообразн</w:t>
            </w:r>
            <w:r w:rsidR="00FF236F">
              <w:rPr>
                <w:rFonts w:ascii="Times New Roman" w:hAnsi="Times New Roman" w:cs="Times New Roman"/>
                <w:sz w:val="28"/>
                <w:szCs w:val="28"/>
              </w:rPr>
              <w:t>ой</w:t>
            </w:r>
            <w:r w:rsidR="00FF236F" w:rsidRPr="00FF236F">
              <w:rPr>
                <w:rFonts w:ascii="Times New Roman" w:hAnsi="Times New Roman" w:cs="Times New Roman"/>
                <w:sz w:val="28"/>
                <w:szCs w:val="28"/>
              </w:rPr>
              <w:t xml:space="preserve"> рассадк</w:t>
            </w:r>
            <w:r w:rsidR="00FF236F">
              <w:rPr>
                <w:rFonts w:ascii="Times New Roman" w:hAnsi="Times New Roman" w:cs="Times New Roman"/>
                <w:sz w:val="28"/>
                <w:szCs w:val="28"/>
              </w:rPr>
              <w:t>ой</w:t>
            </w:r>
            <w:r w:rsidR="00FF236F" w:rsidRPr="00FF236F">
              <w:rPr>
                <w:rFonts w:ascii="Times New Roman" w:hAnsi="Times New Roman" w:cs="Times New Roman"/>
                <w:sz w:val="28"/>
                <w:szCs w:val="28"/>
              </w:rPr>
              <w:t xml:space="preserve"> </w:t>
            </w:r>
            <w:r w:rsidRPr="00A263A6">
              <w:rPr>
                <w:rFonts w:ascii="Times New Roman" w:hAnsi="Times New Roman" w:cs="Times New Roman"/>
                <w:sz w:val="28"/>
                <w:szCs w:val="28"/>
              </w:rPr>
              <w:t>в соответствии со схемой (</w:t>
            </w:r>
            <w:r w:rsidR="001E0353">
              <w:rPr>
                <w:rFonts w:ascii="Times New Roman" w:hAnsi="Times New Roman" w:cs="Times New Roman"/>
                <w:sz w:val="28"/>
                <w:szCs w:val="28"/>
              </w:rPr>
              <w:t>приложение 3</w:t>
            </w:r>
            <w:r w:rsidR="00FF236F">
              <w:rPr>
                <w:rFonts w:ascii="Times New Roman" w:hAnsi="Times New Roman" w:cs="Times New Roman"/>
                <w:sz w:val="28"/>
                <w:szCs w:val="28"/>
              </w:rPr>
              <w:t>).</w:t>
            </w:r>
          </w:p>
          <w:p w:rsidR="00EB6E1D" w:rsidRPr="00A263A6" w:rsidRDefault="00EB6E1D" w:rsidP="00EB6E1D">
            <w:pPr>
              <w:shd w:val="clear" w:color="auto" w:fill="FFFFFF"/>
              <w:ind w:firstLine="709"/>
              <w:jc w:val="both"/>
              <w:rPr>
                <w:rFonts w:ascii="Times New Roman" w:hAnsi="Times New Roman" w:cs="Times New Roman"/>
                <w:sz w:val="28"/>
                <w:szCs w:val="28"/>
              </w:rPr>
            </w:pPr>
            <w:r w:rsidRPr="00A263A6">
              <w:rPr>
                <w:rFonts w:ascii="Times New Roman" w:hAnsi="Times New Roman" w:cs="Times New Roman"/>
                <w:sz w:val="28"/>
                <w:szCs w:val="28"/>
              </w:rPr>
              <w:t>Перед входом в аудиторию</w:t>
            </w:r>
            <w:r w:rsidRPr="00A263A6">
              <w:rPr>
                <w:rFonts w:ascii="Times New Roman" w:eastAsia="Times New Roman" w:hAnsi="Times New Roman" w:cs="Times New Roman"/>
                <w:sz w:val="28"/>
                <w:szCs w:val="26"/>
              </w:rPr>
              <w:t xml:space="preserve"> должно быть предусмотрено наличие сигнальной разметки на</w:t>
            </w:r>
            <w:r w:rsidR="000840AF" w:rsidRPr="00A263A6">
              <w:rPr>
                <w:rFonts w:ascii="Times New Roman" w:eastAsia="Times New Roman" w:hAnsi="Times New Roman" w:cs="Times New Roman"/>
                <w:sz w:val="28"/>
                <w:szCs w:val="26"/>
              </w:rPr>
              <w:t xml:space="preserve"> полу, нанесенной мелом/</w:t>
            </w:r>
            <w:r w:rsidRPr="00A263A6">
              <w:rPr>
                <w:rFonts w:ascii="Times New Roman" w:eastAsia="Times New Roman" w:hAnsi="Times New Roman" w:cs="Times New Roman"/>
                <w:sz w:val="28"/>
                <w:szCs w:val="26"/>
              </w:rPr>
              <w:t>лентой</w:t>
            </w:r>
            <w:r w:rsidR="000840AF" w:rsidRPr="00A263A6">
              <w:rPr>
                <w:rFonts w:ascii="Times New Roman" w:eastAsia="Times New Roman" w:hAnsi="Times New Roman" w:cs="Times New Roman"/>
                <w:sz w:val="28"/>
                <w:szCs w:val="26"/>
              </w:rPr>
              <w:t xml:space="preserve">, в количестве не менее </w:t>
            </w:r>
            <w:r w:rsidR="00EA1B04" w:rsidRPr="00A263A6">
              <w:rPr>
                <w:rFonts w:ascii="Times New Roman" w:eastAsia="Times New Roman" w:hAnsi="Times New Roman" w:cs="Times New Roman"/>
                <w:sz w:val="28"/>
                <w:szCs w:val="26"/>
              </w:rPr>
              <w:t>6</w:t>
            </w:r>
            <w:r w:rsidR="000840AF" w:rsidRPr="00A263A6">
              <w:rPr>
                <w:rFonts w:ascii="Times New Roman" w:eastAsia="Times New Roman" w:hAnsi="Times New Roman" w:cs="Times New Roman"/>
                <w:sz w:val="28"/>
                <w:szCs w:val="26"/>
              </w:rPr>
              <w:t>-8 линий</w:t>
            </w:r>
            <w:r w:rsidRPr="00A263A6">
              <w:rPr>
                <w:rFonts w:ascii="Times New Roman" w:eastAsia="Times New Roman" w:hAnsi="Times New Roman" w:cs="Times New Roman"/>
                <w:sz w:val="28"/>
                <w:szCs w:val="26"/>
              </w:rPr>
              <w:t xml:space="preserve"> с целью соблюдения участниками экзамена </w:t>
            </w:r>
            <w:r w:rsidR="00856299" w:rsidRPr="00A263A6">
              <w:rPr>
                <w:rFonts w:ascii="Times New Roman" w:eastAsia="Times New Roman" w:hAnsi="Times New Roman" w:cs="Times New Roman"/>
                <w:sz w:val="28"/>
                <w:szCs w:val="26"/>
              </w:rPr>
              <w:t xml:space="preserve">социальной </w:t>
            </w:r>
            <w:r w:rsidRPr="00A263A6">
              <w:rPr>
                <w:rFonts w:ascii="Times New Roman" w:eastAsia="Times New Roman" w:hAnsi="Times New Roman" w:cs="Times New Roman"/>
                <w:sz w:val="28"/>
                <w:szCs w:val="26"/>
              </w:rPr>
              <w:t xml:space="preserve">дистанции не менее </w:t>
            </w:r>
            <w:r w:rsidR="00A263A6" w:rsidRPr="00A263A6">
              <w:rPr>
                <w:rFonts w:ascii="Times New Roman" w:eastAsia="Times New Roman" w:hAnsi="Times New Roman" w:cs="Times New Roman"/>
                <w:sz w:val="28"/>
                <w:szCs w:val="26"/>
              </w:rPr>
              <w:t>1,5</w:t>
            </w:r>
            <w:r w:rsidRPr="00A263A6">
              <w:rPr>
                <w:rFonts w:ascii="Times New Roman" w:eastAsia="Times New Roman" w:hAnsi="Times New Roman" w:cs="Times New Roman"/>
                <w:sz w:val="28"/>
                <w:szCs w:val="26"/>
              </w:rPr>
              <w:t xml:space="preserve"> метров.</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8"/>
                <w:lang w:eastAsia="ru-RU"/>
              </w:rPr>
              <w:t xml:space="preserve">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w:t>
            </w:r>
            <w:r w:rsidRPr="00433DDD">
              <w:rPr>
                <w:rFonts w:ascii="Times New Roman" w:eastAsia="Times New Roman" w:hAnsi="Times New Roman" w:cs="Times New Roman"/>
                <w:sz w:val="28"/>
                <w:szCs w:val="26"/>
                <w:lang w:eastAsia="ru-RU"/>
              </w:rPr>
              <w:t>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r w:rsidRPr="00433DDD">
              <w:rPr>
                <w:rFonts w:ascii="Times New Roman" w:eastAsia="Times New Roman" w:hAnsi="Times New Roman" w:cs="Times New Roman"/>
                <w:sz w:val="28"/>
                <w:szCs w:val="28"/>
                <w:lang w:eastAsia="ru-RU"/>
              </w:rPr>
              <w:t xml:space="preserve">. </w:t>
            </w:r>
            <w:r w:rsidRPr="00433DDD">
              <w:rPr>
                <w:rFonts w:ascii="Times New Roman" w:hAnsi="Times New Roman" w:cs="Times New Roman"/>
                <w:sz w:val="28"/>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433DDD">
              <w:rPr>
                <w:rFonts w:ascii="Times New Roman" w:hAnsi="Times New Roman" w:cs="Times New Roman"/>
                <w:sz w:val="28"/>
              </w:rPr>
              <w:t>Рособрнадзором</w:t>
            </w:r>
            <w:proofErr w:type="spellEnd"/>
            <w:r w:rsidRPr="00433DDD">
              <w:rPr>
                <w:rFonts w:ascii="Times New Roman" w:hAnsi="Times New Roman" w:cs="Times New Roman"/>
                <w:sz w:val="28"/>
              </w:rPr>
              <w:t>.</w:t>
            </w:r>
            <w:r w:rsidRPr="00433DDD">
              <w:rPr>
                <w:rFonts w:ascii="Times New Roman" w:hAnsi="Times New Roman" w:cs="Times New Roman"/>
                <w:sz w:val="28"/>
                <w:szCs w:val="28"/>
              </w:rPr>
              <w:t xml:space="preserve"> </w:t>
            </w:r>
            <w:r w:rsidRPr="00433DDD">
              <w:rPr>
                <w:rFonts w:ascii="Times New Roman" w:hAnsi="Times New Roman" w:cs="Times New Roman"/>
                <w:sz w:val="28"/>
              </w:rPr>
              <w:t xml:space="preserve">В ППЭ размещаются объявления (таблички), оповещающие о ведении видеонаблюдения. </w:t>
            </w:r>
            <w:proofErr w:type="gramStart"/>
            <w:r w:rsidRPr="00433DDD">
              <w:rPr>
                <w:rFonts w:ascii="Times New Roman" w:hAnsi="Times New Roman" w:cs="Times New Roman"/>
                <w:sz w:val="28"/>
              </w:rPr>
              <w:t>Участники экзаменов и лица, привлекаемые к проведению ЕГЭ, находящиеся в ППЭ во время проведения экзаменов, предупреждаются о</w:t>
            </w:r>
            <w:r w:rsidRPr="00433DDD">
              <w:rPr>
                <w:sz w:val="28"/>
              </w:rPr>
              <w:t xml:space="preserve"> </w:t>
            </w:r>
            <w:r w:rsidRPr="00433DDD">
              <w:rPr>
                <w:rFonts w:ascii="Times New Roman" w:hAnsi="Times New Roman" w:cs="Times New Roman"/>
                <w:sz w:val="28"/>
              </w:rPr>
              <w:lastRenderedPageBreak/>
              <w:t>ведении видеозаписи экзамена</w:t>
            </w:r>
            <w:r w:rsidRPr="00433DDD">
              <w:rPr>
                <w:rFonts w:ascii="Times New Roman" w:eastAsia="Times New Roman" w:hAnsi="Times New Roman" w:cs="Times New Roman"/>
                <w:sz w:val="28"/>
                <w:szCs w:val="28"/>
                <w:lang w:eastAsia="ru-RU"/>
              </w:rPr>
              <w:t>;</w:t>
            </w:r>
            <w:proofErr w:type="gramEnd"/>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8"/>
                <w:lang w:eastAsia="ru-RU"/>
              </w:rPr>
            </w:pPr>
            <w:r w:rsidRPr="00433DDD">
              <w:rPr>
                <w:rFonts w:ascii="Times New Roman" w:hAnsi="Times New Roman" w:cs="Times New Roman"/>
                <w:sz w:val="28"/>
                <w:szCs w:val="28"/>
              </w:rPr>
              <w:t xml:space="preserve">для обеспечения печати </w:t>
            </w:r>
            <w:r w:rsidR="006F5A82" w:rsidRPr="00433DDD">
              <w:rPr>
                <w:rFonts w:ascii="Times New Roman" w:hAnsi="Times New Roman" w:cs="Times New Roman"/>
                <w:sz w:val="28"/>
                <w:szCs w:val="28"/>
              </w:rPr>
              <w:t>экзаменационных материалов (далее – ЭМ)</w:t>
            </w:r>
            <w:r w:rsidRPr="00433DDD">
              <w:rPr>
                <w:rFonts w:ascii="Times New Roman" w:hAnsi="Times New Roman" w:cs="Times New Roman"/>
                <w:sz w:val="28"/>
                <w:szCs w:val="28"/>
              </w:rPr>
              <w:t xml:space="preserve"> в зоне видимости камер видеонаблюдения устанавливается специализированный аппаратно-программный комплекс, включающий компьютер (ноутбук) с установленным специализированным программным обеспечением, принтер (допустимо использовать многофункциональное устройство, модуль печати которого соответств</w:t>
            </w:r>
            <w:r w:rsidR="009F1579" w:rsidRPr="00433DDD">
              <w:rPr>
                <w:rFonts w:ascii="Times New Roman" w:hAnsi="Times New Roman" w:cs="Times New Roman"/>
                <w:sz w:val="28"/>
                <w:szCs w:val="28"/>
              </w:rPr>
              <w:t>уют техническим характеристикам</w:t>
            </w:r>
            <w:r w:rsidRPr="00433DDD">
              <w:rPr>
                <w:rFonts w:ascii="Times New Roman" w:hAnsi="Times New Roman" w:cs="Times New Roman"/>
                <w:sz w:val="28"/>
                <w:szCs w:val="28"/>
              </w:rPr>
              <w:t>);</w:t>
            </w:r>
          </w:p>
          <w:p w:rsidR="00426E5A" w:rsidRDefault="00EB6E1D" w:rsidP="00426E5A">
            <w:pPr>
              <w:autoSpaceDE w:val="0"/>
              <w:autoSpaceDN w:val="0"/>
              <w:adjustRightInd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6"/>
                <w:lang w:eastAsia="ru-RU"/>
              </w:rPr>
              <w:t xml:space="preserve">аудитории оборудуются специальными техническими средствами при проведении ЕГЭ для участников экзаменов с ОВЗ, </w:t>
            </w:r>
            <w:r w:rsidRPr="00433DDD">
              <w:rPr>
                <w:rFonts w:ascii="Times New Roman" w:eastAsia="Times New Roman" w:hAnsi="Times New Roman" w:cs="Times New Roman"/>
                <w:sz w:val="28"/>
                <w:szCs w:val="28"/>
                <w:lang w:eastAsia="ru-RU"/>
              </w:rPr>
              <w:t xml:space="preserve">участников экзаменов - детей-инвалидов и инвалидов (при необходимости): </w:t>
            </w:r>
          </w:p>
          <w:p w:rsidR="00426E5A" w:rsidRDefault="00426E5A" w:rsidP="00426E5A">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w:t>
            </w:r>
            <w:r w:rsidR="00EB6E1D" w:rsidRPr="00433DDD">
              <w:rPr>
                <w:rFonts w:ascii="Times New Roman" w:eastAsia="Times New Roman" w:hAnsi="Times New Roman" w:cs="Times New Roman"/>
                <w:sz w:val="28"/>
                <w:szCs w:val="26"/>
                <w:lang w:eastAsia="ru-RU"/>
              </w:rPr>
              <w:t xml:space="preserve">аудитории, в которых будут сдавать экзамен слабовидящие участники экзаменов, которым требуются увеличенные ЭМ, оборудуются средствами масштабирования </w:t>
            </w:r>
            <w:r w:rsidR="00EB6E1D" w:rsidRPr="00433DDD">
              <w:rPr>
                <w:rFonts w:ascii="Times New Roman" w:hAnsi="Times New Roman" w:cs="Times New Roman"/>
                <w:sz w:val="28"/>
                <w:szCs w:val="26"/>
              </w:rPr>
              <w:t>КИМ и бланков ЕГЭ</w:t>
            </w:r>
            <w:r w:rsidR="00EB6E1D" w:rsidRPr="00433DDD">
              <w:rPr>
                <w:sz w:val="28"/>
                <w:szCs w:val="26"/>
              </w:rPr>
              <w:t xml:space="preserve"> </w:t>
            </w:r>
            <w:r w:rsidR="00EB6E1D" w:rsidRPr="00433DDD">
              <w:rPr>
                <w:rFonts w:ascii="Times New Roman" w:eastAsia="Times New Roman" w:hAnsi="Times New Roman" w:cs="Times New Roman"/>
                <w:sz w:val="28"/>
                <w:szCs w:val="26"/>
                <w:lang w:eastAsia="ru-RU"/>
              </w:rPr>
              <w:t xml:space="preserve">до формата </w:t>
            </w:r>
            <w:r>
              <w:rPr>
                <w:rFonts w:ascii="Times New Roman" w:eastAsia="Times New Roman" w:hAnsi="Times New Roman" w:cs="Times New Roman"/>
                <w:sz w:val="28"/>
                <w:szCs w:val="26"/>
                <w:lang w:eastAsia="ru-RU"/>
              </w:rPr>
              <w:t>А3 (копировальными аппаратами);</w:t>
            </w:r>
          </w:p>
          <w:p w:rsidR="00426E5A" w:rsidRDefault="00426E5A" w:rsidP="00426E5A">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w:t>
            </w:r>
            <w:r w:rsidR="00EB6E1D" w:rsidRPr="00433DDD">
              <w:rPr>
                <w:rFonts w:ascii="Times New Roman" w:eastAsia="Times New Roman" w:hAnsi="Times New Roman" w:cs="Times New Roman"/>
                <w:sz w:val="28"/>
                <w:szCs w:val="26"/>
                <w:lang w:eastAsia="ru-RU"/>
              </w:rPr>
              <w:t xml:space="preserve">аудитории, где будут сдавать экзамен участники экзамена, которые выполняют письменную экзаменационную работу на компьютере, </w:t>
            </w:r>
            <w:r w:rsidR="00EB6E1D" w:rsidRPr="00433DDD">
              <w:rPr>
                <w:rFonts w:ascii="Times New Roman" w:hAnsi="Times New Roman" w:cs="Times New Roman"/>
                <w:sz w:val="28"/>
                <w:szCs w:val="28"/>
              </w:rPr>
              <w:t>оборудуются компьютерами (без выхода в сеть «Интернет»)</w:t>
            </w:r>
            <w:r w:rsidR="00EB6E1D" w:rsidRPr="00433DDD">
              <w:rPr>
                <w:rFonts w:ascii="Times New Roman" w:eastAsia="Times New Roman" w:hAnsi="Times New Roman" w:cs="Times New Roman"/>
                <w:sz w:val="28"/>
                <w:szCs w:val="28"/>
                <w:lang w:eastAsia="ru-RU"/>
              </w:rPr>
              <w:t>;</w:t>
            </w:r>
          </w:p>
          <w:p w:rsidR="00EB6E1D" w:rsidRPr="00426E5A" w:rsidRDefault="00426E5A" w:rsidP="00426E5A">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6"/>
                <w:lang w:eastAsia="ru-RU"/>
              </w:rPr>
              <w:t>- </w:t>
            </w:r>
            <w:r w:rsidR="00EB6E1D" w:rsidRPr="00433DDD">
              <w:rPr>
                <w:rFonts w:ascii="Times New Roman" w:eastAsia="Times New Roman" w:hAnsi="Times New Roman" w:cs="Times New Roman"/>
                <w:sz w:val="28"/>
                <w:szCs w:val="26"/>
                <w:lang w:eastAsia="ru-RU"/>
              </w:rPr>
              <w:t>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w:t>
            </w:r>
            <w:r w:rsidR="00EB6E1D" w:rsidRPr="00433DDD">
              <w:rPr>
                <w:rFonts w:ascii="Times New Roman" w:eastAsia="Times New Roman" w:hAnsi="Times New Roman" w:cs="Times New Roman"/>
                <w:sz w:val="28"/>
                <w:szCs w:val="28"/>
                <w:lang w:eastAsia="ru-RU"/>
              </w:rPr>
              <w:t>я;</w:t>
            </w:r>
          </w:p>
          <w:p w:rsidR="00EB6E1D" w:rsidRPr="00700A90"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700A90">
              <w:rPr>
                <w:rFonts w:ascii="Times New Roman" w:eastAsia="Times New Roman" w:hAnsi="Times New Roman" w:cs="Times New Roman"/>
                <w:sz w:val="28"/>
                <w:szCs w:val="26"/>
                <w:lang w:eastAsia="ru-RU"/>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EB6E1D" w:rsidRPr="00700A90" w:rsidRDefault="00EB6E1D" w:rsidP="00EB6E1D">
            <w:pPr>
              <w:autoSpaceDE w:val="0"/>
              <w:autoSpaceDN w:val="0"/>
              <w:adjustRightInd w:val="0"/>
              <w:ind w:firstLine="709"/>
              <w:jc w:val="both"/>
              <w:rPr>
                <w:rFonts w:ascii="Times New Roman" w:hAnsi="Times New Roman" w:cs="Times New Roman"/>
                <w:sz w:val="28"/>
                <w:szCs w:val="26"/>
              </w:rPr>
            </w:pPr>
            <w:r w:rsidRPr="00700A90">
              <w:rPr>
                <w:rFonts w:ascii="Times New Roman" w:hAnsi="Times New Roman" w:cs="Times New Roman"/>
                <w:sz w:val="28"/>
                <w:szCs w:val="26"/>
              </w:rPr>
              <w:t>компьютеры в аудиториях, выделяемых для проведения ЕГЭ по иностранным языкам (раздел «</w:t>
            </w:r>
            <w:proofErr w:type="spellStart"/>
            <w:r w:rsidRPr="00700A90">
              <w:rPr>
                <w:rFonts w:ascii="Times New Roman" w:hAnsi="Times New Roman" w:cs="Times New Roman"/>
                <w:sz w:val="28"/>
                <w:szCs w:val="26"/>
              </w:rPr>
              <w:t>Аудирование</w:t>
            </w:r>
            <w:proofErr w:type="spellEnd"/>
            <w:r w:rsidRPr="00700A90">
              <w:rPr>
                <w:rFonts w:ascii="Times New Roman" w:hAnsi="Times New Roman" w:cs="Times New Roman"/>
                <w:sz w:val="28"/>
                <w:szCs w:val="26"/>
              </w:rPr>
              <w:t>»), оборудуются средствами звуковоспроизведения (звуковой картой, колонками);</w:t>
            </w:r>
          </w:p>
          <w:p w:rsidR="00EB6E1D" w:rsidRPr="00700A90" w:rsidRDefault="00EB6E1D" w:rsidP="00EB6E1D">
            <w:pPr>
              <w:autoSpaceDE w:val="0"/>
              <w:autoSpaceDN w:val="0"/>
              <w:adjustRightInd w:val="0"/>
              <w:ind w:firstLine="709"/>
              <w:jc w:val="both"/>
              <w:rPr>
                <w:rFonts w:ascii="Times New Roman" w:eastAsia="Times New Roman" w:hAnsi="Times New Roman" w:cs="Times New Roman"/>
                <w:sz w:val="36"/>
                <w:szCs w:val="26"/>
                <w:lang w:eastAsia="ru-RU"/>
              </w:rPr>
            </w:pPr>
            <w:r w:rsidRPr="00700A90">
              <w:rPr>
                <w:rFonts w:ascii="Times New Roman" w:hAnsi="Times New Roman" w:cs="Times New Roman"/>
                <w:sz w:val="28"/>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EB6E1D" w:rsidRPr="00433DDD" w:rsidRDefault="00EB6E1D" w:rsidP="00EB6E1D">
            <w:pPr>
              <w:widowControl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b/>
                <w:sz w:val="28"/>
                <w:szCs w:val="26"/>
              </w:rPr>
              <w:t xml:space="preserve">В </w:t>
            </w:r>
            <w:proofErr w:type="gramStart"/>
            <w:r w:rsidRPr="00433DDD">
              <w:rPr>
                <w:rFonts w:ascii="Times New Roman" w:eastAsia="Times New Roman" w:hAnsi="Times New Roman" w:cs="Times New Roman"/>
                <w:b/>
                <w:sz w:val="28"/>
                <w:szCs w:val="26"/>
              </w:rPr>
              <w:t>аудиториях</w:t>
            </w:r>
            <w:proofErr w:type="gramEnd"/>
            <w:r w:rsidRPr="00433DDD">
              <w:rPr>
                <w:rFonts w:ascii="Times New Roman" w:eastAsia="Times New Roman" w:hAnsi="Times New Roman" w:cs="Times New Roman"/>
                <w:b/>
                <w:sz w:val="28"/>
                <w:szCs w:val="26"/>
              </w:rPr>
              <w:t xml:space="preserve"> ППЭ должны быть подготовлены:</w:t>
            </w:r>
            <w:r w:rsidRPr="00433DDD">
              <w:rPr>
                <w:rFonts w:ascii="Times New Roman" w:eastAsia="Times New Roman" w:hAnsi="Times New Roman" w:cs="Times New Roman"/>
                <w:sz w:val="28"/>
                <w:szCs w:val="26"/>
              </w:rPr>
              <w:t xml:space="preserve"> </w:t>
            </w:r>
          </w:p>
          <w:p w:rsidR="00EB6E1D" w:rsidRDefault="00EB6E1D" w:rsidP="00EB6E1D">
            <w:pPr>
              <w:widowControl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функционирующие часы, находящиеся в поле зрения участников экзаменов;</w:t>
            </w:r>
          </w:p>
          <w:p w:rsidR="00EB6E1D" w:rsidRPr="00047FCB" w:rsidRDefault="00EB6E1D" w:rsidP="00EB6E1D">
            <w:pPr>
              <w:widowControl w:val="0"/>
              <w:ind w:firstLine="709"/>
              <w:jc w:val="both"/>
              <w:rPr>
                <w:rFonts w:ascii="Times New Roman" w:eastAsia="Times New Roman" w:hAnsi="Times New Roman" w:cs="Times New Roman"/>
                <w:sz w:val="28"/>
                <w:szCs w:val="26"/>
              </w:rPr>
            </w:pPr>
            <w:r w:rsidRPr="00047FCB">
              <w:rPr>
                <w:rFonts w:ascii="Times New Roman" w:eastAsia="Times New Roman" w:hAnsi="Times New Roman" w:cs="Times New Roman"/>
                <w:sz w:val="28"/>
                <w:szCs w:val="26"/>
              </w:rPr>
              <w:t>рабочие места для участников экзаменов, обозначенные заметным номером;</w:t>
            </w:r>
          </w:p>
          <w:p w:rsidR="00EB6E1D" w:rsidRPr="00047FCB" w:rsidRDefault="00EB6E1D" w:rsidP="00EB6E1D">
            <w:pPr>
              <w:widowControl w:val="0"/>
              <w:ind w:firstLine="709"/>
              <w:jc w:val="both"/>
              <w:rPr>
                <w:rFonts w:ascii="Times New Roman" w:eastAsia="Times New Roman" w:hAnsi="Times New Roman" w:cs="Times New Roman"/>
                <w:sz w:val="28"/>
                <w:szCs w:val="26"/>
              </w:rPr>
            </w:pPr>
            <w:r w:rsidRPr="00047FCB">
              <w:rPr>
                <w:rFonts w:ascii="Times New Roman" w:eastAsia="Times New Roman" w:hAnsi="Times New Roman" w:cs="Times New Roman"/>
                <w:sz w:val="28"/>
                <w:szCs w:val="26"/>
              </w:rPr>
              <w:t>места для организаторов</w:t>
            </w:r>
            <w:r w:rsidR="00047FCB" w:rsidRPr="00047FCB">
              <w:rPr>
                <w:rFonts w:ascii="Times New Roman" w:eastAsia="Times New Roman" w:hAnsi="Times New Roman" w:cs="Times New Roman"/>
                <w:sz w:val="28"/>
                <w:szCs w:val="26"/>
              </w:rPr>
              <w:t xml:space="preserve"> и общественного наблюдателя</w:t>
            </w:r>
            <w:r w:rsidRPr="00047FCB">
              <w:rPr>
                <w:rFonts w:ascii="Times New Roman" w:eastAsia="Times New Roman" w:hAnsi="Times New Roman" w:cs="Times New Roman"/>
                <w:sz w:val="28"/>
                <w:szCs w:val="26"/>
              </w:rPr>
              <w:t>;</w:t>
            </w:r>
          </w:p>
          <w:p w:rsidR="00EB6E1D" w:rsidRPr="00433DDD" w:rsidRDefault="00EB6E1D" w:rsidP="00EB6E1D">
            <w:pPr>
              <w:widowControl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w:t>
            </w:r>
            <w:r w:rsidRPr="00433DDD">
              <w:rPr>
                <w:rFonts w:ascii="Times New Roman" w:eastAsia="Times New Roman" w:hAnsi="Times New Roman" w:cs="Times New Roman"/>
                <w:sz w:val="28"/>
                <w:szCs w:val="26"/>
              </w:rPr>
              <w:lastRenderedPageBreak/>
              <w:t>участников экзаменов после окончания экзамена;</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листы бумаги</w:t>
            </w:r>
            <w:r w:rsidRPr="00433DDD">
              <w:rPr>
                <w:rFonts w:ascii="Times New Roman" w:eastAsia="Times New Roman" w:hAnsi="Times New Roman" w:cs="Times New Roman"/>
                <w:sz w:val="32"/>
                <w:szCs w:val="26"/>
              </w:rPr>
              <w:t xml:space="preserve"> </w:t>
            </w:r>
            <w:r w:rsidRPr="00433DDD">
              <w:rPr>
                <w:rFonts w:ascii="Times New Roman" w:eastAsia="Times New Roman" w:hAnsi="Times New Roman" w:cs="Times New Roman"/>
                <w:sz w:val="28"/>
                <w:szCs w:val="26"/>
              </w:rPr>
              <w:t>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EB6E1D" w:rsidRPr="00F136A0"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информационные </w:t>
            </w:r>
            <w:r w:rsidRPr="00F136A0">
              <w:rPr>
                <w:rFonts w:ascii="Times New Roman" w:eastAsia="Times New Roman" w:hAnsi="Times New Roman" w:cs="Times New Roman"/>
                <w:sz w:val="28"/>
                <w:szCs w:val="26"/>
              </w:rPr>
              <w:t xml:space="preserve">плакаты о правилах поведения в условиях нераспространения </w:t>
            </w:r>
            <w:proofErr w:type="spellStart"/>
            <w:r w:rsidRPr="00F136A0">
              <w:rPr>
                <w:rFonts w:ascii="Times New Roman" w:eastAsia="Times New Roman" w:hAnsi="Times New Roman" w:cs="Times New Roman"/>
                <w:sz w:val="28"/>
                <w:szCs w:val="26"/>
              </w:rPr>
              <w:t>коронавирусной</w:t>
            </w:r>
            <w:proofErr w:type="spellEnd"/>
            <w:r w:rsidRPr="00F136A0">
              <w:rPr>
                <w:rFonts w:ascii="Times New Roman" w:eastAsia="Times New Roman" w:hAnsi="Times New Roman" w:cs="Times New Roman"/>
                <w:sz w:val="28"/>
                <w:szCs w:val="26"/>
              </w:rPr>
              <w:t xml:space="preserve"> инфекции для размещения на обеих сторонах двери аудитории </w:t>
            </w:r>
            <w:r w:rsidR="000840AF" w:rsidRPr="00F136A0">
              <w:rPr>
                <w:rFonts w:ascii="Times New Roman" w:eastAsia="Times New Roman" w:hAnsi="Times New Roman" w:cs="Times New Roman"/>
                <w:sz w:val="28"/>
                <w:szCs w:val="26"/>
              </w:rPr>
              <w:t xml:space="preserve">(приложение </w:t>
            </w:r>
            <w:r w:rsidR="001E0353">
              <w:rPr>
                <w:rFonts w:ascii="Times New Roman" w:eastAsia="Times New Roman" w:hAnsi="Times New Roman" w:cs="Times New Roman"/>
                <w:sz w:val="28"/>
                <w:szCs w:val="26"/>
              </w:rPr>
              <w:t>4</w:t>
            </w:r>
            <w:r w:rsidRPr="00F136A0">
              <w:rPr>
                <w:rFonts w:ascii="Times New Roman" w:eastAsia="Times New Roman" w:hAnsi="Times New Roman" w:cs="Times New Roman"/>
                <w:sz w:val="28"/>
                <w:szCs w:val="26"/>
              </w:rPr>
              <w:t>);</w:t>
            </w:r>
          </w:p>
          <w:p w:rsidR="00EB6E1D" w:rsidRPr="00F136A0" w:rsidRDefault="00EB6E1D" w:rsidP="00EB6E1D">
            <w:pPr>
              <w:autoSpaceDE w:val="0"/>
              <w:autoSpaceDN w:val="0"/>
              <w:adjustRightInd w:val="0"/>
              <w:ind w:firstLine="709"/>
              <w:jc w:val="both"/>
              <w:rPr>
                <w:rFonts w:ascii="Times New Roman" w:eastAsia="Times New Roman" w:hAnsi="Times New Roman" w:cs="Times New Roman"/>
                <w:sz w:val="36"/>
                <w:szCs w:val="24"/>
                <w:lang w:eastAsia="ru-RU"/>
              </w:rPr>
            </w:pPr>
            <w:proofErr w:type="spellStart"/>
            <w:r w:rsidRPr="00F136A0">
              <w:rPr>
                <w:rFonts w:ascii="Times New Roman" w:eastAsia="Times New Roman" w:hAnsi="Times New Roman" w:cs="Times New Roman"/>
                <w:sz w:val="28"/>
                <w:szCs w:val="24"/>
                <w:lang w:eastAsia="ru-RU"/>
              </w:rPr>
              <w:t>рециркулятор</w:t>
            </w:r>
            <w:proofErr w:type="spellEnd"/>
            <w:r w:rsidRPr="00F136A0">
              <w:rPr>
                <w:rFonts w:ascii="Times New Roman" w:eastAsia="Times New Roman" w:hAnsi="Times New Roman" w:cs="Times New Roman"/>
                <w:sz w:val="28"/>
                <w:szCs w:val="24"/>
                <w:lang w:eastAsia="ru-RU"/>
              </w:rPr>
              <w:t xml:space="preserve"> </w:t>
            </w:r>
            <w:proofErr w:type="gramStart"/>
            <w:r w:rsidRPr="00F136A0">
              <w:rPr>
                <w:rFonts w:ascii="Times New Roman" w:eastAsia="Times New Roman" w:hAnsi="Times New Roman" w:cs="Times New Roman"/>
                <w:sz w:val="28"/>
                <w:szCs w:val="24"/>
                <w:lang w:eastAsia="ru-RU"/>
              </w:rPr>
              <w:t>бактерицидный</w:t>
            </w:r>
            <w:proofErr w:type="gramEnd"/>
            <w:r w:rsidRPr="00F136A0">
              <w:rPr>
                <w:rFonts w:ascii="Times New Roman" w:eastAsia="Times New Roman" w:hAnsi="Times New Roman" w:cs="Times New Roman"/>
                <w:sz w:val="28"/>
                <w:szCs w:val="24"/>
                <w:lang w:eastAsia="ru-RU"/>
              </w:rPr>
              <w:t xml:space="preserve"> (при нали</w:t>
            </w:r>
            <w:r w:rsidR="00F136A0" w:rsidRPr="00F136A0">
              <w:rPr>
                <w:rFonts w:ascii="Times New Roman" w:eastAsia="Times New Roman" w:hAnsi="Times New Roman" w:cs="Times New Roman"/>
                <w:sz w:val="28"/>
                <w:szCs w:val="24"/>
                <w:lang w:eastAsia="ru-RU"/>
              </w:rPr>
              <w:t>чии).</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В </w:t>
            </w:r>
            <w:proofErr w:type="gramStart"/>
            <w:r w:rsidRPr="00433DDD">
              <w:rPr>
                <w:rFonts w:ascii="Times New Roman" w:eastAsia="Times New Roman" w:hAnsi="Times New Roman" w:cs="Times New Roman"/>
                <w:sz w:val="28"/>
                <w:szCs w:val="26"/>
              </w:rPr>
              <w:t>аудиториях</w:t>
            </w:r>
            <w:proofErr w:type="gramEnd"/>
            <w:r w:rsidRPr="00433DDD">
              <w:rPr>
                <w:rFonts w:ascii="Times New Roman" w:eastAsia="Times New Roman" w:hAnsi="Times New Roman" w:cs="Times New Roman"/>
                <w:sz w:val="28"/>
                <w:szCs w:val="26"/>
              </w:rPr>
              <w:t xml:space="preserve"> также должны быть закрыты стенды, плакаты и иные материалы со справочно-познавательной информацией.</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б) Штаб ППЭ.</w:t>
            </w:r>
          </w:p>
          <w:p w:rsidR="00EB6E1D" w:rsidRPr="00433DDD" w:rsidRDefault="00EB6E1D" w:rsidP="00EB6E1D">
            <w:pPr>
              <w:pStyle w:val="af4"/>
              <w:ind w:firstLine="709"/>
              <w:jc w:val="both"/>
              <w:rPr>
                <w:sz w:val="28"/>
                <w:szCs w:val="28"/>
              </w:rPr>
            </w:pPr>
            <w:r w:rsidRPr="00433DDD">
              <w:rPr>
                <w:rFonts w:eastAsiaTheme="minorHAnsi"/>
                <w:sz w:val="28"/>
                <w:szCs w:val="28"/>
                <w:lang w:eastAsia="en-US"/>
              </w:rPr>
              <w:t>Штаб</w:t>
            </w:r>
            <w:r w:rsidRPr="00433DDD">
              <w:rPr>
                <w:sz w:val="28"/>
                <w:szCs w:val="28"/>
              </w:rPr>
              <w:t xml:space="preserve"> ППЭ оборудуется телефонной связью, персональным компьютером с необходимым программным обеспечением и средствами защиты информации, подключенным к сети «Интернет» и оборудованным принтером, персональным компьютером с необходимым программным обеспечением и средствами защиты информации, не подключенным к сети «Интернет» и оборудованным сканером. Также подготавливаются не менее 3 </w:t>
            </w:r>
            <w:proofErr w:type="spellStart"/>
            <w:r w:rsidRPr="00433DDD">
              <w:rPr>
                <w:sz w:val="28"/>
                <w:szCs w:val="28"/>
              </w:rPr>
              <w:t>флеш</w:t>
            </w:r>
            <w:proofErr w:type="spellEnd"/>
            <w:r w:rsidRPr="00433DDD">
              <w:rPr>
                <w:sz w:val="28"/>
                <w:szCs w:val="28"/>
              </w:rPr>
              <w:t xml:space="preserve">-накопителей: </w:t>
            </w:r>
            <w:proofErr w:type="gramStart"/>
            <w:r w:rsidRPr="00433DDD">
              <w:rPr>
                <w:sz w:val="28"/>
                <w:szCs w:val="28"/>
              </w:rPr>
              <w:t>основной</w:t>
            </w:r>
            <w:proofErr w:type="gramEnd"/>
            <w:r w:rsidRPr="00433DDD">
              <w:rPr>
                <w:sz w:val="28"/>
                <w:szCs w:val="28"/>
              </w:rPr>
              <w:t xml:space="preserve"> </w:t>
            </w:r>
            <w:proofErr w:type="spellStart"/>
            <w:r w:rsidRPr="00433DDD">
              <w:rPr>
                <w:sz w:val="28"/>
                <w:szCs w:val="28"/>
              </w:rPr>
              <w:t>флеш</w:t>
            </w:r>
            <w:proofErr w:type="spellEnd"/>
            <w:r w:rsidRPr="00433DDD">
              <w:rPr>
                <w:sz w:val="28"/>
                <w:szCs w:val="28"/>
              </w:rPr>
              <w:t xml:space="preserve">-накопитель для хранения интернет-пакетов с ЭМ, резервный </w:t>
            </w:r>
            <w:proofErr w:type="spellStart"/>
            <w:r w:rsidRPr="00433DDD">
              <w:rPr>
                <w:sz w:val="28"/>
                <w:szCs w:val="28"/>
              </w:rPr>
              <w:t>флеш</w:t>
            </w:r>
            <w:proofErr w:type="spellEnd"/>
            <w:r w:rsidRPr="00433DDD">
              <w:rPr>
                <w:sz w:val="28"/>
                <w:szCs w:val="28"/>
              </w:rPr>
              <w:t xml:space="preserve">-накопитель для хранения интернет-пакетов с ЭМ, не менее 1 </w:t>
            </w:r>
            <w:proofErr w:type="spellStart"/>
            <w:r w:rsidRPr="00433DDD">
              <w:rPr>
                <w:sz w:val="28"/>
                <w:szCs w:val="28"/>
              </w:rPr>
              <w:t>флеш</w:t>
            </w:r>
            <w:proofErr w:type="spellEnd"/>
            <w:r w:rsidRPr="00433DDD">
              <w:rPr>
                <w:sz w:val="28"/>
                <w:szCs w:val="28"/>
              </w:rPr>
              <w:t xml:space="preserve">-накопителя для переноса данных между рабочими станциями ППЭ. </w:t>
            </w:r>
          </w:p>
          <w:p w:rsidR="00EB6E1D" w:rsidRPr="00433DDD" w:rsidRDefault="00EB6E1D" w:rsidP="00EB6E1D">
            <w:pPr>
              <w:pStyle w:val="af4"/>
              <w:ind w:firstLine="709"/>
              <w:jc w:val="both"/>
              <w:rPr>
                <w:rFonts w:eastAsiaTheme="minorHAnsi"/>
                <w:sz w:val="28"/>
                <w:szCs w:val="28"/>
                <w:lang w:eastAsia="en-US"/>
              </w:rPr>
            </w:pPr>
            <w:r w:rsidRPr="00433DDD">
              <w:rPr>
                <w:sz w:val="28"/>
                <w:szCs w:val="28"/>
              </w:rPr>
              <w:t xml:space="preserve">Штаб ППЭ оборудуется средствами видеонаблюдения, позволяющими осуществлять </w:t>
            </w:r>
            <w:r w:rsidRPr="00433DDD">
              <w:rPr>
                <w:rFonts w:eastAsiaTheme="minorHAnsi"/>
                <w:sz w:val="28"/>
                <w:szCs w:val="28"/>
                <w:lang w:eastAsia="en-US"/>
              </w:rPr>
              <w:t xml:space="preserve">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w:t>
            </w:r>
            <w:r w:rsidRPr="00433DDD">
              <w:rPr>
                <w:sz w:val="28"/>
              </w:rPr>
              <w:t xml:space="preserve">Штаб ППЭ оборудуется средствами видеонаблюдения без трансляции проведения экзаменов в сети «Интернет» по согласованию с </w:t>
            </w:r>
            <w:proofErr w:type="spellStart"/>
            <w:r w:rsidRPr="00433DDD">
              <w:rPr>
                <w:sz w:val="28"/>
              </w:rPr>
              <w:t>Рособрнадзором</w:t>
            </w:r>
            <w:proofErr w:type="spellEnd"/>
            <w:r w:rsidRPr="00433DDD">
              <w:rPr>
                <w:sz w:val="28"/>
              </w:rPr>
              <w:t>.</w:t>
            </w:r>
          </w:p>
          <w:p w:rsidR="00EB6E1D" w:rsidRPr="00433DDD" w:rsidRDefault="00EB6E1D" w:rsidP="00EB6E1D">
            <w:pPr>
              <w:pStyle w:val="af4"/>
              <w:ind w:firstLine="709"/>
              <w:jc w:val="both"/>
              <w:rPr>
                <w:sz w:val="28"/>
                <w:szCs w:val="28"/>
              </w:rPr>
            </w:pPr>
            <w:r w:rsidRPr="00433DDD">
              <w:rPr>
                <w:sz w:val="28"/>
                <w:szCs w:val="28"/>
              </w:rPr>
              <w:t xml:space="preserve">В </w:t>
            </w:r>
            <w:proofErr w:type="gramStart"/>
            <w:r w:rsidRPr="00433DDD">
              <w:rPr>
                <w:sz w:val="28"/>
                <w:szCs w:val="28"/>
              </w:rPr>
              <w:t>Штабе</w:t>
            </w:r>
            <w:proofErr w:type="gramEnd"/>
            <w:r w:rsidRPr="00433DDD">
              <w:rPr>
                <w:sz w:val="28"/>
                <w:szCs w:val="28"/>
              </w:rPr>
              <w:t xml:space="preserve"> ППЭ используется специальное программное обеспечение на портале </w:t>
            </w:r>
            <w:proofErr w:type="spellStart"/>
            <w:r w:rsidRPr="00433DDD">
              <w:rPr>
                <w:sz w:val="28"/>
                <w:szCs w:val="28"/>
                <w:lang w:val="en-US"/>
              </w:rPr>
              <w:t>smotriege</w:t>
            </w:r>
            <w:proofErr w:type="spellEnd"/>
            <w:r w:rsidRPr="00433DDD">
              <w:rPr>
                <w:sz w:val="28"/>
                <w:szCs w:val="28"/>
              </w:rPr>
              <w:t>.</w:t>
            </w:r>
            <w:proofErr w:type="spellStart"/>
            <w:r w:rsidRPr="00433DDD">
              <w:rPr>
                <w:sz w:val="28"/>
                <w:szCs w:val="28"/>
                <w:lang w:val="en-US"/>
              </w:rPr>
              <w:t>ru</w:t>
            </w:r>
            <w:proofErr w:type="spellEnd"/>
            <w:r w:rsidRPr="00433DDD">
              <w:rPr>
                <w:sz w:val="28"/>
                <w:szCs w:val="28"/>
              </w:rPr>
              <w:t xml:space="preserve"> –для осуществления видеонаблюдения и получения оперативной информации о нарушениях, зафиксированных в ППЭ</w:t>
            </w:r>
            <w:r w:rsidR="0032688A">
              <w:rPr>
                <w:sz w:val="28"/>
                <w:szCs w:val="28"/>
              </w:rPr>
              <w:t xml:space="preserve"> посредством онлайн наблюдения (д</w:t>
            </w:r>
            <w:r w:rsidRPr="00433DDD">
              <w:rPr>
                <w:sz w:val="28"/>
                <w:szCs w:val="28"/>
              </w:rPr>
              <w:t>ля входа на портал ППЭ получает доступ через авторизацию</w:t>
            </w:r>
            <w:r w:rsidR="0032688A">
              <w:rPr>
                <w:sz w:val="28"/>
                <w:szCs w:val="28"/>
              </w:rPr>
              <w:t>)</w:t>
            </w:r>
            <w:r w:rsidR="00943285">
              <w:rPr>
                <w:sz w:val="28"/>
                <w:szCs w:val="28"/>
              </w:rPr>
              <w:t>,</w:t>
            </w:r>
            <w:r w:rsidR="00382407">
              <w:rPr>
                <w:sz w:val="28"/>
                <w:szCs w:val="28"/>
              </w:rPr>
              <w:t xml:space="preserve"> или </w:t>
            </w:r>
            <w:r w:rsidR="00382407" w:rsidRPr="00382407">
              <w:rPr>
                <w:sz w:val="28"/>
                <w:szCs w:val="28"/>
              </w:rPr>
              <w:t>специальное программное обеспечение – CCTV-приложение (CCTV-клиент)</w:t>
            </w:r>
            <w:r w:rsidRPr="00433DDD">
              <w:rPr>
                <w:sz w:val="28"/>
                <w:szCs w:val="28"/>
              </w:rPr>
              <w:t>.</w:t>
            </w:r>
          </w:p>
          <w:p w:rsidR="00EB6E1D" w:rsidRPr="00433DDD" w:rsidRDefault="00EB6E1D" w:rsidP="00EB6E1D">
            <w:pPr>
              <w:pStyle w:val="af4"/>
              <w:ind w:firstLine="709"/>
              <w:jc w:val="both"/>
              <w:rPr>
                <w:sz w:val="28"/>
                <w:szCs w:val="26"/>
              </w:rPr>
            </w:pPr>
            <w:r w:rsidRPr="00433DDD">
              <w:rPr>
                <w:sz w:val="28"/>
                <w:szCs w:val="26"/>
              </w:rPr>
              <w:t xml:space="preserve">В </w:t>
            </w:r>
            <w:proofErr w:type="gramStart"/>
            <w:r w:rsidRPr="00433DDD">
              <w:rPr>
                <w:sz w:val="28"/>
                <w:szCs w:val="26"/>
              </w:rPr>
              <w:t>Штабе</w:t>
            </w:r>
            <w:proofErr w:type="gramEnd"/>
            <w:r w:rsidRPr="00433DDD">
              <w:rPr>
                <w:sz w:val="28"/>
                <w:szCs w:val="26"/>
              </w:rPr>
              <w:t xml:space="preserve"> ППЭ организуются места для хранения личных вещей:</w:t>
            </w:r>
          </w:p>
          <w:p w:rsidR="00EB6E1D" w:rsidRPr="00433DDD" w:rsidRDefault="00EB6E1D" w:rsidP="00EB6E1D">
            <w:pPr>
              <w:pStyle w:val="af4"/>
              <w:ind w:firstLine="709"/>
              <w:jc w:val="both"/>
              <w:rPr>
                <w:sz w:val="28"/>
                <w:szCs w:val="26"/>
              </w:rPr>
            </w:pPr>
            <w:r w:rsidRPr="00433DDD">
              <w:rPr>
                <w:sz w:val="28"/>
                <w:szCs w:val="26"/>
              </w:rPr>
              <w:t>членов ГЭК;</w:t>
            </w:r>
          </w:p>
          <w:p w:rsidR="00EB6E1D" w:rsidRPr="00433DDD" w:rsidRDefault="00EB6E1D" w:rsidP="00EB6E1D">
            <w:pPr>
              <w:pStyle w:val="af4"/>
              <w:ind w:firstLine="709"/>
              <w:jc w:val="both"/>
              <w:rPr>
                <w:sz w:val="28"/>
                <w:szCs w:val="26"/>
              </w:rPr>
            </w:pPr>
            <w:r w:rsidRPr="00433DDD">
              <w:rPr>
                <w:sz w:val="28"/>
                <w:szCs w:val="26"/>
              </w:rPr>
              <w:t xml:space="preserve">руководителя образовательной организации, в помещениях которой </w:t>
            </w:r>
            <w:proofErr w:type="gramStart"/>
            <w:r w:rsidRPr="00433DDD">
              <w:rPr>
                <w:sz w:val="28"/>
                <w:szCs w:val="26"/>
              </w:rPr>
              <w:t>организован</w:t>
            </w:r>
            <w:proofErr w:type="gramEnd"/>
            <w:r w:rsidRPr="00433DDD">
              <w:rPr>
                <w:sz w:val="28"/>
                <w:szCs w:val="26"/>
              </w:rPr>
              <w:t xml:space="preserve"> ППЭ, или уполномоченного им лица;</w:t>
            </w:r>
          </w:p>
          <w:p w:rsidR="00EB6E1D" w:rsidRPr="00433DDD" w:rsidRDefault="00EB6E1D" w:rsidP="00EB6E1D">
            <w:pPr>
              <w:pStyle w:val="af4"/>
              <w:ind w:firstLine="709"/>
              <w:jc w:val="both"/>
              <w:rPr>
                <w:sz w:val="28"/>
                <w:szCs w:val="26"/>
              </w:rPr>
            </w:pPr>
            <w:r w:rsidRPr="00433DDD">
              <w:rPr>
                <w:sz w:val="28"/>
                <w:szCs w:val="26"/>
              </w:rPr>
              <w:t>руководителя ППЭ;</w:t>
            </w:r>
          </w:p>
          <w:p w:rsidR="00EB6E1D" w:rsidRPr="00433DDD" w:rsidRDefault="00EB6E1D" w:rsidP="00EB6E1D">
            <w:pPr>
              <w:pStyle w:val="af4"/>
              <w:ind w:firstLine="709"/>
              <w:jc w:val="both"/>
              <w:rPr>
                <w:sz w:val="28"/>
                <w:szCs w:val="26"/>
              </w:rPr>
            </w:pPr>
            <w:r w:rsidRPr="00433DDD">
              <w:rPr>
                <w:sz w:val="28"/>
                <w:szCs w:val="26"/>
              </w:rPr>
              <w:t>общественных наблюдателей;</w:t>
            </w:r>
          </w:p>
          <w:p w:rsidR="00EB6E1D" w:rsidRPr="00433DDD" w:rsidRDefault="00EB6E1D" w:rsidP="00EB6E1D">
            <w:pPr>
              <w:pStyle w:val="af4"/>
              <w:ind w:firstLine="709"/>
              <w:jc w:val="both"/>
              <w:rPr>
                <w:sz w:val="28"/>
                <w:szCs w:val="26"/>
              </w:rPr>
            </w:pPr>
            <w:r w:rsidRPr="00433DDD">
              <w:rPr>
                <w:sz w:val="28"/>
                <w:szCs w:val="26"/>
              </w:rPr>
              <w:t xml:space="preserve">должностных лиц </w:t>
            </w:r>
            <w:proofErr w:type="spellStart"/>
            <w:r w:rsidRPr="00433DDD">
              <w:rPr>
                <w:sz w:val="28"/>
                <w:szCs w:val="26"/>
              </w:rPr>
              <w:t>Рособрнадзора</w:t>
            </w:r>
            <w:proofErr w:type="spellEnd"/>
            <w:r w:rsidRPr="00433DDD">
              <w:rPr>
                <w:sz w:val="28"/>
                <w:szCs w:val="26"/>
              </w:rPr>
              <w:t>;</w:t>
            </w:r>
          </w:p>
          <w:p w:rsidR="00EB6E1D" w:rsidRPr="00433DDD" w:rsidRDefault="00EB6E1D" w:rsidP="00EB6E1D">
            <w:pPr>
              <w:pStyle w:val="af4"/>
              <w:ind w:firstLine="709"/>
              <w:jc w:val="both"/>
              <w:rPr>
                <w:sz w:val="28"/>
                <w:szCs w:val="26"/>
              </w:rPr>
            </w:pPr>
            <w:r w:rsidRPr="00433DDD">
              <w:rPr>
                <w:sz w:val="28"/>
                <w:szCs w:val="26"/>
              </w:rPr>
              <w:t xml:space="preserve">иных лиц, определенных </w:t>
            </w:r>
            <w:proofErr w:type="spellStart"/>
            <w:r w:rsidRPr="00433DDD">
              <w:rPr>
                <w:sz w:val="28"/>
                <w:szCs w:val="26"/>
              </w:rPr>
              <w:t>Рособрнадзором</w:t>
            </w:r>
            <w:proofErr w:type="spellEnd"/>
            <w:r w:rsidRPr="00433DDD">
              <w:rPr>
                <w:sz w:val="28"/>
                <w:szCs w:val="26"/>
              </w:rPr>
              <w:t>;</w:t>
            </w:r>
          </w:p>
          <w:p w:rsidR="00EB6E1D" w:rsidRPr="00433DDD" w:rsidRDefault="00EB6E1D" w:rsidP="00EB6E1D">
            <w:pPr>
              <w:pStyle w:val="af4"/>
              <w:ind w:firstLine="709"/>
              <w:jc w:val="both"/>
              <w:rPr>
                <w:sz w:val="28"/>
                <w:szCs w:val="26"/>
              </w:rPr>
            </w:pPr>
            <w:r w:rsidRPr="00433DDD">
              <w:rPr>
                <w:sz w:val="28"/>
                <w:szCs w:val="26"/>
              </w:rPr>
              <w:lastRenderedPageBreak/>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В </w:t>
            </w:r>
            <w:proofErr w:type="gramStart"/>
            <w:r w:rsidRPr="00433DDD">
              <w:rPr>
                <w:rFonts w:ascii="Times New Roman" w:eastAsia="Times New Roman" w:hAnsi="Times New Roman" w:cs="Times New Roman"/>
                <w:sz w:val="28"/>
                <w:szCs w:val="26"/>
                <w:lang w:eastAsia="ru-RU"/>
              </w:rPr>
              <w:t>Штабе</w:t>
            </w:r>
            <w:proofErr w:type="gramEnd"/>
            <w:r w:rsidRPr="00433DDD">
              <w:rPr>
                <w:rFonts w:ascii="Times New Roman" w:eastAsia="Times New Roman" w:hAnsi="Times New Roman" w:cs="Times New Roman"/>
                <w:sz w:val="28"/>
                <w:szCs w:val="26"/>
                <w:lang w:eastAsia="ru-RU"/>
              </w:rPr>
              <w:t xml:space="preserve"> ППЭ должны быть подготовлены:</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proofErr w:type="gramStart"/>
            <w:r w:rsidRPr="00433DDD">
              <w:rPr>
                <w:rFonts w:ascii="Times New Roman" w:eastAsia="Times New Roman" w:hAnsi="Times New Roman" w:cs="Times New Roman"/>
                <w:sz w:val="28"/>
                <w:szCs w:val="26"/>
                <w:lang w:eastAsia="ru-RU"/>
              </w:rPr>
              <w:t xml:space="preserve">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вскрытия и передачи на сканирование в случае перевода </w:t>
            </w:r>
            <w:r w:rsidRPr="00675CA8">
              <w:rPr>
                <w:rFonts w:ascii="Times New Roman" w:eastAsia="Times New Roman" w:hAnsi="Times New Roman" w:cs="Times New Roman"/>
                <w:sz w:val="28"/>
                <w:szCs w:val="26"/>
                <w:lang w:eastAsia="ru-RU"/>
              </w:rPr>
              <w:t xml:space="preserve">бланков ЕГЭ в электронный вид в Штабе ППЭ), а также для осуществления упаковки и запечатывания ЭМ членом ГЭК в целях передачи их </w:t>
            </w:r>
            <w:r w:rsidR="00835B8A" w:rsidRPr="00675CA8">
              <w:rPr>
                <w:rFonts w:ascii="Times New Roman" w:eastAsia="Times New Roman" w:hAnsi="Times New Roman" w:cs="Times New Roman"/>
                <w:sz w:val="28"/>
                <w:szCs w:val="26"/>
                <w:lang w:eastAsia="ru-RU"/>
              </w:rPr>
              <w:t>на хранение</w:t>
            </w:r>
            <w:r w:rsidR="00675CA8" w:rsidRPr="00675CA8">
              <w:rPr>
                <w:rFonts w:ascii="Times New Roman" w:eastAsia="Times New Roman" w:hAnsi="Times New Roman" w:cs="Times New Roman"/>
                <w:sz w:val="28"/>
                <w:szCs w:val="26"/>
                <w:lang w:eastAsia="ru-RU"/>
              </w:rPr>
              <w:t xml:space="preserve"> в РЦОИ</w:t>
            </w:r>
            <w:r w:rsidR="00675CA8">
              <w:rPr>
                <w:rFonts w:ascii="Times New Roman" w:eastAsia="Times New Roman" w:hAnsi="Times New Roman" w:cs="Times New Roman"/>
                <w:sz w:val="28"/>
                <w:szCs w:val="26"/>
                <w:lang w:eastAsia="ru-RU"/>
              </w:rPr>
              <w:t>.</w:t>
            </w:r>
            <w:proofErr w:type="gramEnd"/>
          </w:p>
          <w:p w:rsidR="00EB6E1D" w:rsidRPr="00433DDD" w:rsidRDefault="00EB6E1D" w:rsidP="0081531C">
            <w:pPr>
              <w:autoSpaceDE w:val="0"/>
              <w:autoSpaceDN w:val="0"/>
              <w:adjustRightInd w:val="0"/>
              <w:ind w:firstLine="709"/>
              <w:jc w:val="both"/>
              <w:rPr>
                <w:rFonts w:ascii="Times New Roman" w:eastAsia="Times New Roman" w:hAnsi="Times New Roman" w:cs="Times New Roman"/>
                <w:sz w:val="32"/>
                <w:szCs w:val="24"/>
                <w:lang w:eastAsia="ru-RU"/>
              </w:rPr>
            </w:pPr>
            <w:r w:rsidRPr="00433DDD">
              <w:rPr>
                <w:rFonts w:ascii="Times New Roman" w:eastAsia="Times New Roman" w:hAnsi="Times New Roman" w:cs="Times New Roman"/>
                <w:b/>
                <w:sz w:val="28"/>
                <w:szCs w:val="26"/>
                <w:lang w:eastAsia="ru-RU"/>
              </w:rPr>
              <w:t xml:space="preserve">в) </w:t>
            </w:r>
            <w:proofErr w:type="gramStart"/>
            <w:r w:rsidRPr="00433DDD">
              <w:rPr>
                <w:rFonts w:ascii="Times New Roman" w:eastAsia="Times New Roman" w:hAnsi="Times New Roman" w:cs="Times New Roman"/>
                <w:b/>
                <w:sz w:val="28"/>
                <w:szCs w:val="26"/>
                <w:lang w:eastAsia="ru-RU"/>
              </w:rPr>
              <w:t>Медицинский</w:t>
            </w:r>
            <w:proofErr w:type="gramEnd"/>
            <w:r w:rsidRPr="00433DDD">
              <w:rPr>
                <w:rFonts w:ascii="Times New Roman" w:eastAsia="Times New Roman" w:hAnsi="Times New Roman" w:cs="Times New Roman"/>
                <w:b/>
                <w:sz w:val="28"/>
                <w:szCs w:val="26"/>
                <w:lang w:eastAsia="ru-RU"/>
              </w:rPr>
              <w:t xml:space="preserve"> кабинет либо отдельное помещение для медицинских работников, изолированное от аудиторий, испол</w:t>
            </w:r>
            <w:r w:rsidR="00761097">
              <w:rPr>
                <w:rFonts w:ascii="Times New Roman" w:eastAsia="Times New Roman" w:hAnsi="Times New Roman" w:cs="Times New Roman"/>
                <w:b/>
                <w:sz w:val="28"/>
                <w:szCs w:val="26"/>
                <w:lang w:eastAsia="ru-RU"/>
              </w:rPr>
              <w:t>ьзуемых для проведения экзамена.</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г) Рабочие места (столы, стулья) для организаторов вне аудитории.</w:t>
            </w:r>
          </w:p>
          <w:p w:rsidR="00EB6E1D" w:rsidRPr="00433DDD" w:rsidRDefault="00EB6E1D" w:rsidP="00EB6E1D">
            <w:pPr>
              <w:autoSpaceDE w:val="0"/>
              <w:autoSpaceDN w:val="0"/>
              <w:adjustRightInd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д) Помещение для общественных наблюдателей, изолированное от аудиторий для проведения экзамена.</w:t>
            </w:r>
          </w:p>
          <w:p w:rsidR="00EB6E1D" w:rsidRPr="00433DDD" w:rsidRDefault="00EB6E1D" w:rsidP="00EB6E1D">
            <w:pPr>
              <w:widowControl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lang w:eastAsia="ru-RU"/>
              </w:rPr>
              <w:t xml:space="preserve">е) </w:t>
            </w:r>
            <w:r w:rsidR="00C54842" w:rsidRPr="00C54842">
              <w:rPr>
                <w:rFonts w:ascii="Times New Roman" w:eastAsia="Times New Roman" w:hAnsi="Times New Roman" w:cs="Times New Roman"/>
                <w:sz w:val="28"/>
                <w:szCs w:val="26"/>
              </w:rPr>
              <w:t>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r w:rsidRPr="00433DDD">
              <w:rPr>
                <w:rFonts w:ascii="Times New Roman" w:eastAsia="Times New Roman" w:hAnsi="Times New Roman" w:cs="Times New Roman"/>
                <w:sz w:val="28"/>
                <w:szCs w:val="26"/>
              </w:rPr>
              <w:t>.</w:t>
            </w:r>
          </w:p>
          <w:p w:rsidR="00EB6E1D" w:rsidRPr="00866316" w:rsidRDefault="00EB6E1D" w:rsidP="00EB6E1D">
            <w:pPr>
              <w:widowControl w:val="0"/>
              <w:ind w:firstLine="709"/>
              <w:jc w:val="both"/>
              <w:rPr>
                <w:rFonts w:ascii="Times New Roman" w:eastAsia="Times New Roman" w:hAnsi="Times New Roman" w:cs="Times New Roman"/>
                <w:sz w:val="28"/>
                <w:szCs w:val="26"/>
              </w:rPr>
            </w:pPr>
            <w:r w:rsidRPr="00866316">
              <w:rPr>
                <w:rFonts w:ascii="Times New Roman" w:eastAsia="Times New Roman" w:hAnsi="Times New Roman" w:cs="Times New Roman"/>
                <w:sz w:val="28"/>
                <w:szCs w:val="26"/>
              </w:rPr>
              <w:t>ж) Туалетные комнаты</w:t>
            </w:r>
            <w:r w:rsidR="007F44A2" w:rsidRPr="00866316">
              <w:rPr>
                <w:rFonts w:ascii="Times New Roman" w:eastAsia="Times New Roman" w:hAnsi="Times New Roman" w:cs="Times New Roman"/>
                <w:sz w:val="28"/>
                <w:szCs w:val="26"/>
              </w:rPr>
              <w:t>.</w:t>
            </w:r>
          </w:p>
          <w:p w:rsidR="00EB6E1D" w:rsidRPr="00866316" w:rsidRDefault="00EB6E1D" w:rsidP="00EB6E1D">
            <w:pPr>
              <w:widowControl w:val="0"/>
              <w:ind w:firstLine="709"/>
              <w:jc w:val="both"/>
              <w:rPr>
                <w:rFonts w:ascii="Times New Roman" w:eastAsia="Times New Roman" w:hAnsi="Times New Roman" w:cs="Times New Roman"/>
                <w:sz w:val="28"/>
                <w:szCs w:val="26"/>
              </w:rPr>
            </w:pPr>
            <w:r w:rsidRPr="00866316">
              <w:rPr>
                <w:rFonts w:ascii="Times New Roman" w:eastAsia="Times New Roman" w:hAnsi="Times New Roman" w:cs="Times New Roman"/>
                <w:sz w:val="28"/>
                <w:szCs w:val="26"/>
              </w:rPr>
              <w:t xml:space="preserve">В туалетных </w:t>
            </w:r>
            <w:proofErr w:type="gramStart"/>
            <w:r w:rsidRPr="00866316">
              <w:rPr>
                <w:rFonts w:ascii="Times New Roman" w:eastAsia="Times New Roman" w:hAnsi="Times New Roman" w:cs="Times New Roman"/>
                <w:sz w:val="28"/>
                <w:szCs w:val="26"/>
              </w:rPr>
              <w:t>комнатах</w:t>
            </w:r>
            <w:proofErr w:type="gramEnd"/>
            <w:r w:rsidRPr="00866316">
              <w:rPr>
                <w:rFonts w:ascii="Times New Roman" w:eastAsia="Times New Roman" w:hAnsi="Times New Roman" w:cs="Times New Roman"/>
                <w:sz w:val="28"/>
                <w:szCs w:val="26"/>
              </w:rPr>
              <w:t xml:space="preserve"> должны быть подготовлены:</w:t>
            </w:r>
          </w:p>
          <w:p w:rsidR="00EB6E1D" w:rsidRPr="00866316" w:rsidRDefault="00EB6E1D" w:rsidP="00EB6E1D">
            <w:pPr>
              <w:autoSpaceDE w:val="0"/>
              <w:autoSpaceDN w:val="0"/>
              <w:adjustRightInd w:val="0"/>
              <w:ind w:firstLine="709"/>
              <w:jc w:val="both"/>
              <w:rPr>
                <w:rFonts w:ascii="Times New Roman" w:hAnsi="Times New Roman" w:cs="Times New Roman"/>
                <w:sz w:val="28"/>
                <w:szCs w:val="28"/>
              </w:rPr>
            </w:pPr>
            <w:r w:rsidRPr="00866316">
              <w:rPr>
                <w:rFonts w:ascii="Times New Roman" w:hAnsi="Times New Roman" w:cs="Times New Roman"/>
                <w:sz w:val="28"/>
                <w:szCs w:val="28"/>
              </w:rPr>
              <w:t>педальные мусорные ведра;</w:t>
            </w:r>
          </w:p>
          <w:p w:rsidR="00EB6E1D" w:rsidRPr="00866316" w:rsidRDefault="00EB6E1D" w:rsidP="00EB6E1D">
            <w:pPr>
              <w:autoSpaceDE w:val="0"/>
              <w:autoSpaceDN w:val="0"/>
              <w:adjustRightInd w:val="0"/>
              <w:ind w:firstLine="709"/>
              <w:jc w:val="both"/>
              <w:rPr>
                <w:rFonts w:ascii="Times New Roman" w:eastAsia="Times New Roman" w:hAnsi="Times New Roman" w:cs="Times New Roman"/>
                <w:sz w:val="28"/>
                <w:szCs w:val="24"/>
                <w:lang w:eastAsia="ru-RU"/>
              </w:rPr>
            </w:pPr>
            <w:r w:rsidRPr="00866316">
              <w:rPr>
                <w:rFonts w:ascii="Times New Roman" w:eastAsia="Times New Roman" w:hAnsi="Times New Roman" w:cs="Times New Roman"/>
                <w:sz w:val="28"/>
                <w:szCs w:val="24"/>
                <w:lang w:eastAsia="ru-RU"/>
              </w:rPr>
              <w:t>флакон дезинфицирующего средства (кожный антисептик с дозатором)</w:t>
            </w:r>
            <w:r w:rsidR="007810C8" w:rsidRPr="00866316">
              <w:rPr>
                <w:rFonts w:ascii="Times New Roman" w:eastAsia="Times New Roman" w:hAnsi="Times New Roman" w:cs="Times New Roman"/>
                <w:sz w:val="28"/>
                <w:szCs w:val="24"/>
                <w:lang w:eastAsia="ru-RU"/>
              </w:rPr>
              <w:t xml:space="preserve"> (при наличии)</w:t>
            </w:r>
            <w:r w:rsidRPr="00866316">
              <w:rPr>
                <w:rFonts w:ascii="Times New Roman" w:eastAsia="Times New Roman" w:hAnsi="Times New Roman" w:cs="Times New Roman"/>
                <w:sz w:val="28"/>
                <w:szCs w:val="24"/>
                <w:lang w:eastAsia="ru-RU"/>
              </w:rPr>
              <w:t>;</w:t>
            </w:r>
          </w:p>
          <w:p w:rsidR="00EB6E1D" w:rsidRPr="00866316" w:rsidRDefault="00EB6E1D" w:rsidP="00EB6E1D">
            <w:pPr>
              <w:autoSpaceDE w:val="0"/>
              <w:autoSpaceDN w:val="0"/>
              <w:adjustRightInd w:val="0"/>
              <w:ind w:firstLine="709"/>
              <w:jc w:val="both"/>
              <w:rPr>
                <w:rFonts w:ascii="Times New Roman" w:hAnsi="Times New Roman" w:cs="Times New Roman"/>
                <w:sz w:val="28"/>
                <w:szCs w:val="28"/>
              </w:rPr>
            </w:pPr>
            <w:r w:rsidRPr="00866316">
              <w:rPr>
                <w:rFonts w:ascii="Times New Roman" w:hAnsi="Times New Roman" w:cs="Times New Roman"/>
                <w:sz w:val="28"/>
                <w:szCs w:val="28"/>
              </w:rPr>
              <w:t xml:space="preserve">держатели для туалетной бумаги, </w:t>
            </w:r>
          </w:p>
          <w:p w:rsidR="00EB6E1D" w:rsidRPr="00866316" w:rsidRDefault="007810C8" w:rsidP="00EB6E1D">
            <w:pPr>
              <w:autoSpaceDE w:val="0"/>
              <w:autoSpaceDN w:val="0"/>
              <w:adjustRightInd w:val="0"/>
              <w:ind w:firstLine="709"/>
              <w:jc w:val="both"/>
              <w:rPr>
                <w:rFonts w:ascii="Times New Roman" w:hAnsi="Times New Roman" w:cs="Times New Roman"/>
                <w:sz w:val="28"/>
                <w:szCs w:val="28"/>
              </w:rPr>
            </w:pPr>
            <w:r w:rsidRPr="00866316">
              <w:rPr>
                <w:rFonts w:ascii="Times New Roman" w:hAnsi="Times New Roman" w:cs="Times New Roman"/>
                <w:sz w:val="28"/>
                <w:szCs w:val="28"/>
              </w:rPr>
              <w:t xml:space="preserve">мыло или </w:t>
            </w:r>
            <w:r w:rsidR="00EB6E1D" w:rsidRPr="00866316">
              <w:rPr>
                <w:rFonts w:ascii="Times New Roman" w:hAnsi="Times New Roman" w:cs="Times New Roman"/>
                <w:sz w:val="28"/>
                <w:szCs w:val="28"/>
              </w:rPr>
              <w:t>жидкое мыло с дозаторным устройством;</w:t>
            </w:r>
          </w:p>
          <w:p w:rsidR="00EB6E1D" w:rsidRPr="00866316" w:rsidRDefault="00EB6E1D" w:rsidP="00EB6E1D">
            <w:pPr>
              <w:autoSpaceDE w:val="0"/>
              <w:autoSpaceDN w:val="0"/>
              <w:adjustRightInd w:val="0"/>
              <w:ind w:firstLine="709"/>
              <w:jc w:val="both"/>
              <w:rPr>
                <w:rFonts w:ascii="Times New Roman" w:eastAsia="Times New Roman" w:hAnsi="Times New Roman" w:cs="Times New Roman"/>
                <w:sz w:val="32"/>
                <w:szCs w:val="24"/>
                <w:lang w:eastAsia="ru-RU"/>
              </w:rPr>
            </w:pPr>
            <w:r w:rsidRPr="00866316">
              <w:rPr>
                <w:rFonts w:ascii="Times New Roman" w:hAnsi="Times New Roman" w:cs="Times New Roman"/>
                <w:sz w:val="28"/>
                <w:szCs w:val="28"/>
              </w:rPr>
              <w:t>туалетная бумага.</w:t>
            </w:r>
          </w:p>
          <w:p w:rsidR="00EB6E1D" w:rsidRPr="00866316" w:rsidRDefault="00EB6E1D" w:rsidP="00EB6E1D">
            <w:pPr>
              <w:shd w:val="clear" w:color="auto" w:fill="FFFFFF"/>
              <w:ind w:firstLine="709"/>
              <w:jc w:val="both"/>
              <w:rPr>
                <w:rFonts w:ascii="Times New Roman" w:hAnsi="Times New Roman" w:cs="Times New Roman"/>
                <w:sz w:val="28"/>
                <w:szCs w:val="28"/>
              </w:rPr>
            </w:pPr>
            <w:r w:rsidRPr="00866316">
              <w:rPr>
                <w:rFonts w:ascii="Times New Roman" w:hAnsi="Times New Roman" w:cs="Times New Roman"/>
                <w:sz w:val="28"/>
                <w:szCs w:val="28"/>
              </w:rPr>
              <w:t>Использование электросушилок для сушки рук запрещено (при наличии возможности использовать одноразовые бумажные полотенца).</w:t>
            </w:r>
          </w:p>
          <w:p w:rsidR="00EB6E1D" w:rsidRPr="004A072B" w:rsidRDefault="00EB6E1D" w:rsidP="00EB6E1D">
            <w:pPr>
              <w:widowControl w:val="0"/>
              <w:ind w:firstLine="709"/>
              <w:jc w:val="both"/>
              <w:rPr>
                <w:rFonts w:ascii="Times New Roman" w:eastAsia="Times New Roman" w:hAnsi="Times New Roman" w:cs="Times New Roman"/>
                <w:sz w:val="28"/>
                <w:szCs w:val="26"/>
                <w:lang w:eastAsia="ru-RU"/>
              </w:rPr>
            </w:pPr>
            <w:r w:rsidRPr="004A072B">
              <w:rPr>
                <w:rFonts w:ascii="Times New Roman" w:eastAsia="Times New Roman" w:hAnsi="Times New Roman" w:cs="Times New Roman"/>
                <w:sz w:val="28"/>
                <w:szCs w:val="26"/>
                <w:lang w:eastAsia="ru-RU"/>
              </w:rPr>
              <w:t>Помещения, не использующиеся для проведения экзамена, в день проведения экзамена должны быть заперты и опечатаны.</w:t>
            </w:r>
          </w:p>
          <w:p w:rsidR="007F44A2" w:rsidRPr="004A072B" w:rsidRDefault="007F44A2" w:rsidP="00EB6E1D">
            <w:pPr>
              <w:widowControl w:val="0"/>
              <w:ind w:firstLine="709"/>
              <w:jc w:val="both"/>
              <w:rPr>
                <w:rFonts w:ascii="Times New Roman" w:eastAsia="Times New Roman" w:hAnsi="Times New Roman" w:cs="Times New Roman"/>
                <w:sz w:val="28"/>
                <w:szCs w:val="26"/>
              </w:rPr>
            </w:pPr>
            <w:r w:rsidRPr="004A072B">
              <w:rPr>
                <w:rFonts w:ascii="Times New Roman" w:eastAsia="Times New Roman" w:hAnsi="Times New Roman" w:cs="Times New Roman"/>
                <w:sz w:val="28"/>
                <w:szCs w:val="26"/>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w:t>
            </w:r>
          </w:p>
          <w:p w:rsidR="00EB6E1D" w:rsidRPr="00433DDD" w:rsidRDefault="00EB6E1D" w:rsidP="00EB6E1D">
            <w:pPr>
              <w:widowControl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По решению Департамента образования ППЭ также могут быть оборудованы системами подавления сигналов подвижной связи, иные помещения ППЭ (за исключением аудиторий и Штаба ППЭ) оборудуются средствами видеонаблюдения.</w:t>
            </w:r>
          </w:p>
          <w:p w:rsidR="00616F47" w:rsidRPr="009305DC" w:rsidRDefault="00616F47" w:rsidP="00616F47">
            <w:pPr>
              <w:widowControl w:val="0"/>
              <w:ind w:firstLine="709"/>
              <w:jc w:val="both"/>
              <w:rPr>
                <w:rFonts w:ascii="Times New Roman" w:eastAsia="Times New Roman" w:hAnsi="Times New Roman" w:cs="Times New Roman"/>
                <w:sz w:val="28"/>
                <w:szCs w:val="26"/>
              </w:rPr>
            </w:pPr>
            <w:r w:rsidRPr="009305DC">
              <w:rPr>
                <w:rFonts w:ascii="Times New Roman" w:eastAsia="Times New Roman" w:hAnsi="Times New Roman" w:cs="Times New Roman"/>
                <w:sz w:val="28"/>
                <w:szCs w:val="26"/>
                <w:lang w:eastAsia="ru-RU"/>
              </w:rPr>
              <w:lastRenderedPageBreak/>
              <w:t xml:space="preserve">В ППЭ </w:t>
            </w:r>
            <w:r w:rsidRPr="009305DC">
              <w:rPr>
                <w:rFonts w:ascii="Times New Roman" w:eastAsia="Times New Roman" w:hAnsi="Times New Roman" w:cs="Times New Roman"/>
                <w:sz w:val="28"/>
                <w:szCs w:val="26"/>
              </w:rPr>
              <w:t xml:space="preserve">во время экзамена </w:t>
            </w:r>
            <w:r w:rsidRPr="009305DC">
              <w:rPr>
                <w:rFonts w:ascii="Times New Roman" w:eastAsia="Times New Roman" w:hAnsi="Times New Roman" w:cs="Times New Roman"/>
                <w:sz w:val="28"/>
                <w:szCs w:val="26"/>
                <w:lang w:eastAsia="ru-RU"/>
              </w:rPr>
              <w:t>может быть организовано место для индивидуального приема пищи работниками ППЭ в медицинском кабинете, возле мест организации питьевого режима для участников экзаменов, в штабе ППЭ. Место для индивидуального приема пищи работниками ППЭ оборудуется столом и устройством для подогрева воды</w:t>
            </w:r>
            <w:r w:rsidR="009305DC" w:rsidRPr="009305DC">
              <w:t xml:space="preserve"> </w:t>
            </w:r>
            <w:r w:rsidR="009305DC" w:rsidRPr="009305DC">
              <w:rPr>
                <w:rFonts w:ascii="Times New Roman" w:eastAsia="Times New Roman" w:hAnsi="Times New Roman" w:cs="Times New Roman"/>
                <w:sz w:val="28"/>
                <w:szCs w:val="26"/>
                <w:lang w:eastAsia="ru-RU"/>
              </w:rPr>
              <w:t>с соблюдением требований правил пожарной безопасности</w:t>
            </w:r>
            <w:r w:rsidRPr="009305DC">
              <w:rPr>
                <w:rFonts w:ascii="Times New Roman" w:eastAsia="Times New Roman" w:hAnsi="Times New Roman" w:cs="Times New Roman"/>
                <w:sz w:val="28"/>
                <w:szCs w:val="26"/>
                <w:lang w:eastAsia="ru-RU"/>
              </w:rPr>
              <w:t>.</w:t>
            </w:r>
            <w:r w:rsidRPr="009305DC">
              <w:rPr>
                <w:rFonts w:ascii="Times New Roman" w:eastAsia="Times New Roman" w:hAnsi="Times New Roman" w:cs="Times New Roman"/>
                <w:sz w:val="28"/>
                <w:szCs w:val="26"/>
              </w:rPr>
              <w:t xml:space="preserve"> </w:t>
            </w:r>
          </w:p>
          <w:p w:rsidR="00C83B4E" w:rsidRPr="00433DDD" w:rsidRDefault="00C83B4E" w:rsidP="00C83B4E">
            <w:pPr>
              <w:pStyle w:val="ad"/>
              <w:numPr>
                <w:ilvl w:val="0"/>
                <w:numId w:val="11"/>
              </w:numPr>
              <w:autoSpaceDE w:val="0"/>
              <w:autoSpaceDN w:val="0"/>
              <w:adjustRightInd w:val="0"/>
              <w:spacing w:before="240"/>
              <w:ind w:left="426"/>
              <w:jc w:val="center"/>
              <w:rPr>
                <w:rFonts w:ascii="Times New Roman" w:hAnsi="Times New Roman" w:cs="Times New Roman"/>
                <w:b/>
                <w:sz w:val="28"/>
              </w:rPr>
            </w:pPr>
            <w:r w:rsidRPr="00433DDD">
              <w:rPr>
                <w:rFonts w:ascii="Times New Roman" w:hAnsi="Times New Roman" w:cs="Times New Roman"/>
                <w:b/>
                <w:sz w:val="28"/>
              </w:rPr>
              <w:t>Лица, привлекаемые к проведению ЕГЭ</w:t>
            </w:r>
          </w:p>
          <w:p w:rsidR="00C83B4E" w:rsidRPr="00433DDD" w:rsidRDefault="00C83B4E" w:rsidP="00C83B4E">
            <w:pPr>
              <w:pStyle w:val="ad"/>
              <w:autoSpaceDE w:val="0"/>
              <w:autoSpaceDN w:val="0"/>
              <w:adjustRightInd w:val="0"/>
              <w:spacing w:before="240"/>
              <w:ind w:left="426"/>
              <w:rPr>
                <w:rFonts w:ascii="Times New Roman" w:hAnsi="Times New Roman" w:cs="Times New Roman"/>
                <w:b/>
                <w:sz w:val="28"/>
              </w:rPr>
            </w:pPr>
          </w:p>
          <w:p w:rsidR="00C83B4E" w:rsidRPr="00433DDD" w:rsidRDefault="00C83B4E" w:rsidP="00C83B4E">
            <w:pPr>
              <w:ind w:firstLine="709"/>
              <w:jc w:val="both"/>
              <w:rPr>
                <w:rFonts w:eastAsia="Calibri"/>
                <w:sz w:val="28"/>
                <w:szCs w:val="26"/>
              </w:rPr>
            </w:pPr>
            <w:r w:rsidRPr="00433DDD">
              <w:rPr>
                <w:rFonts w:ascii="Times New Roman" w:eastAsia="Calibri" w:hAnsi="Times New Roman" w:cs="Times New Roman"/>
                <w:b/>
                <w:bCs/>
                <w:sz w:val="28"/>
                <w:szCs w:val="28"/>
                <w:lang w:eastAsia="ru-RU"/>
              </w:rPr>
              <w:t>В день проведения экзамена в ППЭ присутствуют:</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 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б) руководитель ППЭ;</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 организаторы в аудитории;</w:t>
            </w:r>
          </w:p>
          <w:p w:rsidR="00C83B4E" w:rsidRPr="004901A2"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г) </w:t>
            </w:r>
            <w:r w:rsidRPr="004901A2">
              <w:rPr>
                <w:rFonts w:ascii="Times New Roman" w:eastAsia="Times New Roman" w:hAnsi="Times New Roman" w:cs="Times New Roman"/>
                <w:sz w:val="28"/>
                <w:szCs w:val="28"/>
                <w:lang w:eastAsia="ru-RU"/>
              </w:rPr>
              <w:t>организаторы вне аудитории:</w:t>
            </w:r>
          </w:p>
          <w:p w:rsidR="00C83B4E" w:rsidRPr="004901A2" w:rsidRDefault="00C83B4E" w:rsidP="009A3F32">
            <w:pPr>
              <w:pStyle w:val="ad"/>
              <w:widowControl w:val="0"/>
              <w:numPr>
                <w:ilvl w:val="0"/>
                <w:numId w:val="34"/>
              </w:numPr>
              <w:jc w:val="both"/>
              <w:rPr>
                <w:rFonts w:ascii="Times New Roman" w:eastAsia="Times New Roman" w:hAnsi="Times New Roman" w:cs="Times New Roman"/>
                <w:sz w:val="28"/>
                <w:szCs w:val="28"/>
                <w:lang w:eastAsia="ru-RU"/>
              </w:rPr>
            </w:pPr>
            <w:r w:rsidRPr="004901A2">
              <w:rPr>
                <w:rFonts w:ascii="Times New Roman" w:eastAsia="Times New Roman" w:hAnsi="Times New Roman" w:cs="Times New Roman"/>
                <w:sz w:val="28"/>
                <w:szCs w:val="28"/>
                <w:lang w:eastAsia="ru-RU"/>
              </w:rPr>
              <w:t>«охранник»;</w:t>
            </w:r>
          </w:p>
          <w:p w:rsidR="00C83B4E" w:rsidRPr="004901A2" w:rsidRDefault="00C83B4E" w:rsidP="009A3F32">
            <w:pPr>
              <w:pStyle w:val="ad"/>
              <w:widowControl w:val="0"/>
              <w:numPr>
                <w:ilvl w:val="0"/>
                <w:numId w:val="34"/>
              </w:numPr>
              <w:jc w:val="both"/>
              <w:rPr>
                <w:rFonts w:ascii="Times New Roman" w:eastAsia="Times New Roman" w:hAnsi="Times New Roman" w:cs="Times New Roman"/>
                <w:sz w:val="28"/>
                <w:szCs w:val="28"/>
                <w:lang w:eastAsia="ru-RU"/>
              </w:rPr>
            </w:pPr>
            <w:r w:rsidRPr="004901A2">
              <w:rPr>
                <w:rFonts w:ascii="Times New Roman" w:eastAsia="Times New Roman" w:hAnsi="Times New Roman" w:cs="Times New Roman"/>
                <w:sz w:val="28"/>
                <w:szCs w:val="28"/>
                <w:lang w:eastAsia="ru-RU"/>
              </w:rPr>
              <w:t xml:space="preserve">«дежурный на </w:t>
            </w:r>
            <w:proofErr w:type="gramStart"/>
            <w:r w:rsidRPr="004901A2">
              <w:rPr>
                <w:rFonts w:ascii="Times New Roman" w:eastAsia="Times New Roman" w:hAnsi="Times New Roman" w:cs="Times New Roman"/>
                <w:sz w:val="28"/>
                <w:szCs w:val="28"/>
                <w:lang w:eastAsia="ru-RU"/>
              </w:rPr>
              <w:t>входе</w:t>
            </w:r>
            <w:proofErr w:type="gramEnd"/>
            <w:r w:rsidRPr="004901A2">
              <w:rPr>
                <w:rFonts w:ascii="Times New Roman" w:eastAsia="Times New Roman" w:hAnsi="Times New Roman" w:cs="Times New Roman"/>
                <w:sz w:val="28"/>
                <w:szCs w:val="28"/>
                <w:lang w:eastAsia="ru-RU"/>
              </w:rPr>
              <w:t>»;</w:t>
            </w:r>
          </w:p>
          <w:p w:rsidR="00C83B4E" w:rsidRPr="004901A2" w:rsidRDefault="00C83B4E" w:rsidP="009A3F32">
            <w:pPr>
              <w:pStyle w:val="ad"/>
              <w:widowControl w:val="0"/>
              <w:numPr>
                <w:ilvl w:val="0"/>
                <w:numId w:val="34"/>
              </w:numPr>
              <w:jc w:val="both"/>
              <w:rPr>
                <w:rFonts w:ascii="Times New Roman" w:eastAsia="Times New Roman" w:hAnsi="Times New Roman" w:cs="Times New Roman"/>
                <w:sz w:val="28"/>
                <w:szCs w:val="28"/>
                <w:lang w:eastAsia="ru-RU"/>
              </w:rPr>
            </w:pPr>
            <w:r w:rsidRPr="004901A2">
              <w:rPr>
                <w:rFonts w:ascii="Times New Roman" w:eastAsia="Times New Roman" w:hAnsi="Times New Roman" w:cs="Times New Roman"/>
                <w:sz w:val="28"/>
                <w:szCs w:val="28"/>
                <w:lang w:eastAsia="ru-RU"/>
              </w:rPr>
              <w:t xml:space="preserve">«дежурный в </w:t>
            </w:r>
            <w:r w:rsidR="00674046" w:rsidRPr="004901A2">
              <w:rPr>
                <w:rFonts w:ascii="Times New Roman" w:eastAsia="Times New Roman" w:hAnsi="Times New Roman" w:cs="Times New Roman"/>
                <w:sz w:val="28"/>
                <w:szCs w:val="28"/>
                <w:lang w:eastAsia="ru-RU"/>
              </w:rPr>
              <w:t>коридоре</w:t>
            </w:r>
            <w:r w:rsidRPr="004901A2">
              <w:rPr>
                <w:rFonts w:ascii="Times New Roman" w:eastAsia="Times New Roman" w:hAnsi="Times New Roman" w:cs="Times New Roman"/>
                <w:sz w:val="28"/>
                <w:szCs w:val="28"/>
                <w:lang w:eastAsia="ru-RU"/>
              </w:rPr>
              <w:t>»;</w:t>
            </w:r>
          </w:p>
          <w:p w:rsidR="00C83B4E" w:rsidRPr="004901A2" w:rsidRDefault="00C83B4E" w:rsidP="009A3F32">
            <w:pPr>
              <w:pStyle w:val="ad"/>
              <w:widowControl w:val="0"/>
              <w:numPr>
                <w:ilvl w:val="0"/>
                <w:numId w:val="34"/>
              </w:numPr>
              <w:jc w:val="both"/>
              <w:rPr>
                <w:rFonts w:ascii="Times New Roman" w:eastAsia="Times New Roman" w:hAnsi="Times New Roman" w:cs="Times New Roman"/>
                <w:sz w:val="28"/>
                <w:szCs w:val="28"/>
                <w:lang w:eastAsia="ru-RU"/>
              </w:rPr>
            </w:pPr>
            <w:r w:rsidRPr="004901A2">
              <w:rPr>
                <w:rFonts w:ascii="Times New Roman" w:eastAsia="Times New Roman" w:hAnsi="Times New Roman" w:cs="Times New Roman"/>
                <w:sz w:val="28"/>
                <w:szCs w:val="28"/>
                <w:lang w:eastAsia="ru-RU"/>
              </w:rPr>
              <w:t>«помощник руководителя»:</w:t>
            </w:r>
          </w:p>
          <w:p w:rsidR="00C83B4E" w:rsidRPr="008B222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w:t>
            </w:r>
            <w:r w:rsidRPr="00BE685E">
              <w:rPr>
                <w:rFonts w:ascii="Times New Roman" w:eastAsia="Times New Roman" w:hAnsi="Times New Roman" w:cs="Times New Roman"/>
                <w:sz w:val="28"/>
                <w:szCs w:val="28"/>
                <w:lang w:eastAsia="ru-RU"/>
              </w:rPr>
              <w:t xml:space="preserve">) не менее двух членов ГЭК, включая членов ГЭК с ключами </w:t>
            </w:r>
            <w:r w:rsidRPr="008B222D">
              <w:rPr>
                <w:rFonts w:ascii="Times New Roman" w:eastAsia="Times New Roman" w:hAnsi="Times New Roman" w:cs="Times New Roman"/>
                <w:sz w:val="28"/>
                <w:szCs w:val="28"/>
                <w:lang w:eastAsia="ru-RU"/>
              </w:rPr>
              <w:t xml:space="preserve">шифрования члена ГЭК, записанными на защищенном внешнем носителе, – </w:t>
            </w:r>
            <w:proofErr w:type="spellStart"/>
            <w:r w:rsidRPr="008B222D">
              <w:rPr>
                <w:rFonts w:ascii="Times New Roman" w:eastAsia="Times New Roman" w:hAnsi="Times New Roman" w:cs="Times New Roman"/>
                <w:sz w:val="28"/>
                <w:szCs w:val="28"/>
                <w:lang w:eastAsia="ru-RU"/>
              </w:rPr>
              <w:t>токене</w:t>
            </w:r>
            <w:proofErr w:type="spellEnd"/>
            <w:r w:rsidRPr="008B222D">
              <w:rPr>
                <w:rFonts w:ascii="Times New Roman" w:eastAsia="Times New Roman" w:hAnsi="Times New Roman" w:cs="Times New Roman"/>
                <w:sz w:val="28"/>
                <w:szCs w:val="28"/>
                <w:lang w:eastAsia="ru-RU"/>
              </w:rPr>
              <w:t xml:space="preserve"> (</w:t>
            </w:r>
            <w:proofErr w:type="spellStart"/>
            <w:r w:rsidRPr="008B222D">
              <w:rPr>
                <w:rFonts w:ascii="Times New Roman" w:eastAsia="Times New Roman" w:hAnsi="Times New Roman" w:cs="Times New Roman"/>
                <w:sz w:val="28"/>
                <w:szCs w:val="28"/>
                <w:lang w:eastAsia="ru-RU"/>
              </w:rPr>
              <w:t>токен</w:t>
            </w:r>
            <w:proofErr w:type="spellEnd"/>
            <w:r w:rsidRPr="008B222D">
              <w:rPr>
                <w:rFonts w:ascii="Times New Roman" w:eastAsia="Times New Roman" w:hAnsi="Times New Roman" w:cs="Times New Roman"/>
                <w:sz w:val="28"/>
                <w:szCs w:val="28"/>
                <w:lang w:eastAsia="ru-RU"/>
              </w:rPr>
              <w:t xml:space="preserve"> члена ГЭК). </w:t>
            </w:r>
            <w:proofErr w:type="gramStart"/>
            <w:r w:rsidRPr="008B222D">
              <w:rPr>
                <w:rFonts w:ascii="Times New Roman" w:eastAsia="Times New Roman" w:hAnsi="Times New Roman" w:cs="Times New Roman"/>
                <w:sz w:val="28"/>
                <w:szCs w:val="28"/>
                <w:lang w:eastAsia="ru-RU"/>
              </w:rPr>
              <w:t>В</w:t>
            </w:r>
            <w:r w:rsidRPr="008B222D">
              <w:rPr>
                <w:rFonts w:ascii="Times New Roman" w:hAnsi="Times New Roman" w:cs="Times New Roman"/>
                <w:sz w:val="28"/>
                <w:szCs w:val="28"/>
              </w:rPr>
              <w:t xml:space="preserve"> случае проведения ЕГЭ в ППЭ с использованием ЭМ на бумажных носителях не менее одного члена ГЭК</w:t>
            </w:r>
            <w:r w:rsidR="003B16E8" w:rsidRPr="008B222D">
              <w:rPr>
                <w:rFonts w:ascii="Times New Roman" w:hAnsi="Times New Roman" w:cs="Times New Roman"/>
                <w:sz w:val="28"/>
                <w:szCs w:val="28"/>
              </w:rPr>
              <w:t>;</w:t>
            </w:r>
            <w:proofErr w:type="gramEnd"/>
          </w:p>
          <w:p w:rsidR="00C83B4E" w:rsidRPr="008B222D" w:rsidRDefault="00C83B4E" w:rsidP="00C83B4E">
            <w:pPr>
              <w:widowControl w:val="0"/>
              <w:ind w:firstLine="709"/>
              <w:jc w:val="both"/>
              <w:rPr>
                <w:rFonts w:ascii="Times New Roman" w:eastAsia="Times New Roman" w:hAnsi="Times New Roman" w:cs="Times New Roman"/>
                <w:sz w:val="28"/>
                <w:szCs w:val="28"/>
                <w:lang w:eastAsia="ru-RU"/>
              </w:rPr>
            </w:pPr>
            <w:r w:rsidRPr="008B222D">
              <w:rPr>
                <w:rFonts w:ascii="Times New Roman" w:eastAsia="Times New Roman" w:hAnsi="Times New Roman" w:cs="Times New Roman"/>
                <w:sz w:val="28"/>
                <w:szCs w:val="28"/>
                <w:lang w:eastAsia="ru-RU"/>
              </w:rPr>
              <w:t xml:space="preserve">е) </w:t>
            </w:r>
            <w:r w:rsidR="00BE685E" w:rsidRPr="008B222D">
              <w:rPr>
                <w:rFonts w:ascii="Times New Roman" w:hAnsi="Times New Roman" w:cs="Times New Roman"/>
                <w:sz w:val="28"/>
                <w:szCs w:val="28"/>
              </w:rPr>
              <w:t>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(далее – технический специалист), в том числе технические специалисты организации, отвечающие за установку и обеспечение работоспособности средств видеонаблюдения</w:t>
            </w:r>
            <w:r w:rsidR="00EE73BE" w:rsidRPr="008B222D">
              <w:rPr>
                <w:rFonts w:ascii="Times New Roman" w:hAnsi="Times New Roman" w:cs="Times New Roman"/>
                <w:sz w:val="28"/>
                <w:szCs w:val="28"/>
              </w:rPr>
              <w:t xml:space="preserve">. Технические специалисты организации, отвечающие за установку и обеспечение работоспособности средств видеонаблюдения, указываются в РИС отдельной категорией – технические специалисты по видеонаблюдению – и вводятся в состав работников ППЭ по решению </w:t>
            </w:r>
            <w:r w:rsidR="008B222D" w:rsidRPr="008B222D">
              <w:rPr>
                <w:rFonts w:ascii="Times New Roman" w:hAnsi="Times New Roman" w:cs="Times New Roman"/>
                <w:sz w:val="28"/>
                <w:szCs w:val="28"/>
              </w:rPr>
              <w:t>Департамента образования</w:t>
            </w:r>
            <w:r w:rsidR="00EE73BE" w:rsidRPr="008B222D">
              <w:rPr>
                <w:rFonts w:ascii="Times New Roman" w:hAnsi="Times New Roman" w:cs="Times New Roman"/>
                <w:sz w:val="28"/>
                <w:szCs w:val="28"/>
              </w:rPr>
              <w:t>. К данным специалистам не предъявляются требования по прохождению подготовки к проведению ЕГЭ, включая обучение на Учебной платформе. При отсутствии технического специалиста по видеонаблюдению в штате ППЭ его функцию выполняют «обычные» технические специалисты.</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ж) медицинские работники;</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 ассистенты (при необходимости);</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и) сотрудники, осуществляющие охрану правопорядка, и (или) сотрудники органов внутренних дел (полиции).</w:t>
            </w:r>
          </w:p>
          <w:p w:rsidR="00C83B4E" w:rsidRPr="00433DDD" w:rsidRDefault="00C83B4E" w:rsidP="00C83B4E">
            <w:pPr>
              <w:keepNext/>
              <w:widowControl w:val="0"/>
              <w:ind w:firstLine="709"/>
              <w:jc w:val="both"/>
              <w:rPr>
                <w:rFonts w:ascii="Times New Roman" w:eastAsia="Times New Roman" w:hAnsi="Times New Roman" w:cs="Times New Roman"/>
                <w:b/>
                <w:i/>
                <w:sz w:val="28"/>
                <w:szCs w:val="28"/>
              </w:rPr>
            </w:pPr>
            <w:r w:rsidRPr="00433DDD">
              <w:rPr>
                <w:rFonts w:ascii="Times New Roman" w:eastAsia="Times New Roman" w:hAnsi="Times New Roman" w:cs="Times New Roman"/>
                <w:b/>
                <w:sz w:val="28"/>
                <w:szCs w:val="28"/>
              </w:rPr>
              <w:t>В день проведения экзамена в ППЭ могут присутствовать:</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6"/>
                <w:lang w:eastAsia="ru-RU"/>
              </w:rPr>
              <w:lastRenderedPageBreak/>
              <w:t>аккредитованные</w:t>
            </w:r>
            <w:r w:rsidRPr="00433DDD">
              <w:rPr>
                <w:rFonts w:ascii="Times New Roman" w:eastAsia="Times New Roman" w:hAnsi="Times New Roman" w:cs="Times New Roman"/>
                <w:sz w:val="28"/>
                <w:szCs w:val="28"/>
                <w:lang w:eastAsia="ru-RU"/>
              </w:rPr>
              <w:t xml:space="preserve"> представители средств массовой информации;</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6"/>
                <w:lang w:eastAsia="ru-RU"/>
              </w:rPr>
              <w:t>аккредитованные</w:t>
            </w:r>
            <w:r w:rsidRPr="00433DDD">
              <w:rPr>
                <w:rFonts w:ascii="Times New Roman" w:eastAsia="Times New Roman" w:hAnsi="Times New Roman" w:cs="Times New Roman"/>
                <w:sz w:val="32"/>
                <w:szCs w:val="28"/>
                <w:lang w:eastAsia="ru-RU"/>
              </w:rPr>
              <w:t xml:space="preserve"> </w:t>
            </w:r>
            <w:r w:rsidRPr="00433DDD">
              <w:rPr>
                <w:rFonts w:ascii="Times New Roman" w:eastAsia="Times New Roman" w:hAnsi="Times New Roman" w:cs="Times New Roman"/>
                <w:sz w:val="28"/>
                <w:szCs w:val="28"/>
                <w:lang w:eastAsia="ru-RU"/>
              </w:rPr>
              <w:t>общественные наблюдатели;</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должностные лица </w:t>
            </w:r>
            <w:proofErr w:type="spellStart"/>
            <w:r w:rsidRPr="00433DDD">
              <w:rPr>
                <w:rFonts w:ascii="Times New Roman" w:eastAsia="Times New Roman" w:hAnsi="Times New Roman" w:cs="Times New Roman"/>
                <w:sz w:val="28"/>
                <w:szCs w:val="28"/>
                <w:lang w:eastAsia="ru-RU"/>
              </w:rPr>
              <w:t>Рособрнадзор</w:t>
            </w:r>
            <w:r w:rsidR="00ED6105">
              <w:rPr>
                <w:rFonts w:ascii="Times New Roman" w:eastAsia="Times New Roman" w:hAnsi="Times New Roman" w:cs="Times New Roman"/>
                <w:sz w:val="28"/>
                <w:szCs w:val="28"/>
                <w:lang w:eastAsia="ru-RU"/>
              </w:rPr>
              <w:t>а</w:t>
            </w:r>
            <w:proofErr w:type="spellEnd"/>
            <w:r w:rsidRPr="00433DDD">
              <w:rPr>
                <w:rFonts w:ascii="Times New Roman" w:eastAsia="Times New Roman" w:hAnsi="Times New Roman" w:cs="Times New Roman"/>
                <w:sz w:val="28"/>
                <w:szCs w:val="28"/>
                <w:lang w:eastAsia="ru-RU"/>
              </w:rPr>
              <w:t xml:space="preserve">, а также иные лица, определенные </w:t>
            </w:r>
            <w:proofErr w:type="spellStart"/>
            <w:r w:rsidRPr="00433DDD">
              <w:rPr>
                <w:rFonts w:ascii="Times New Roman" w:eastAsia="Times New Roman" w:hAnsi="Times New Roman" w:cs="Times New Roman"/>
                <w:sz w:val="28"/>
                <w:szCs w:val="28"/>
                <w:lang w:eastAsia="ru-RU"/>
              </w:rPr>
              <w:t>Рособрнадзором</w:t>
            </w:r>
            <w:proofErr w:type="spellEnd"/>
            <w:r w:rsidRPr="00433DDD">
              <w:rPr>
                <w:rFonts w:ascii="Times New Roman" w:eastAsia="Times New Roman" w:hAnsi="Times New Roman" w:cs="Times New Roman"/>
                <w:sz w:val="28"/>
                <w:szCs w:val="28"/>
                <w:lang w:eastAsia="ru-RU"/>
              </w:rPr>
              <w:t xml:space="preserve">, при предъявлении соответствующих документов, подтверждающих их полномочия (присутствуют по решению </w:t>
            </w:r>
            <w:proofErr w:type="spellStart"/>
            <w:r w:rsidRPr="00433DDD">
              <w:rPr>
                <w:rFonts w:ascii="Times New Roman" w:eastAsia="Times New Roman" w:hAnsi="Times New Roman" w:cs="Times New Roman"/>
                <w:sz w:val="28"/>
                <w:szCs w:val="28"/>
                <w:lang w:eastAsia="ru-RU"/>
              </w:rPr>
              <w:t>Рособрнадзора</w:t>
            </w:r>
            <w:proofErr w:type="spellEnd"/>
            <w:r w:rsidRPr="00433DDD">
              <w:rPr>
                <w:rFonts w:ascii="Times New Roman" w:eastAsia="Times New Roman" w:hAnsi="Times New Roman" w:cs="Times New Roman"/>
                <w:sz w:val="28"/>
                <w:szCs w:val="28"/>
                <w:lang w:eastAsia="ru-RU"/>
              </w:rPr>
              <w:t>);</w:t>
            </w:r>
          </w:p>
          <w:p w:rsidR="00C83B4E" w:rsidRPr="00433DDD" w:rsidRDefault="00ED6105" w:rsidP="00C83B4E">
            <w:pPr>
              <w:widowControl w:val="0"/>
              <w:ind w:firstLine="709"/>
              <w:jc w:val="both"/>
              <w:rPr>
                <w:rFonts w:ascii="Times New Roman" w:eastAsia="Times New Roman" w:hAnsi="Times New Roman" w:cs="Times New Roman"/>
                <w:sz w:val="28"/>
                <w:szCs w:val="28"/>
                <w:lang w:eastAsia="ru-RU"/>
              </w:rPr>
            </w:pPr>
            <w:r w:rsidRPr="00ED6105">
              <w:rPr>
                <w:rFonts w:ascii="Times New Roman" w:eastAsia="Times New Roman" w:hAnsi="Times New Roman" w:cs="Times New Roman"/>
                <w:sz w:val="28"/>
                <w:szCs w:val="28"/>
                <w:lang w:eastAsia="ru-RU"/>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w:t>
            </w:r>
            <w:r>
              <w:rPr>
                <w:rFonts w:ascii="Times New Roman" w:eastAsia="Times New Roman" w:hAnsi="Times New Roman" w:cs="Times New Roman"/>
                <w:sz w:val="28"/>
                <w:szCs w:val="28"/>
                <w:lang w:eastAsia="ru-RU"/>
              </w:rPr>
              <w:t>т по решению указанного органа)</w:t>
            </w:r>
            <w:r w:rsidR="00C83B4E" w:rsidRPr="00433DDD">
              <w:rPr>
                <w:rFonts w:ascii="Times New Roman" w:eastAsia="Times New Roman" w:hAnsi="Times New Roman" w:cs="Times New Roman"/>
                <w:sz w:val="28"/>
                <w:szCs w:val="28"/>
                <w:lang w:eastAsia="ru-RU"/>
              </w:rPr>
              <w:t>.</w:t>
            </w:r>
          </w:p>
          <w:p w:rsidR="00C83B4E" w:rsidRPr="00433DDD" w:rsidRDefault="00C83B4E" w:rsidP="00C83B4E">
            <w:pPr>
              <w:widowControl w:val="0"/>
              <w:ind w:firstLine="709"/>
              <w:jc w:val="both"/>
              <w:rPr>
                <w:rFonts w:ascii="Times New Roman" w:eastAsia="Times New Roman" w:hAnsi="Times New Roman" w:cs="Times New Roman"/>
                <w:sz w:val="32"/>
                <w:szCs w:val="28"/>
                <w:lang w:eastAsia="ru-RU"/>
              </w:rPr>
            </w:pPr>
            <w:r w:rsidRPr="00433DDD">
              <w:rPr>
                <w:rFonts w:ascii="Times New Roman" w:hAnsi="Times New Roman" w:cs="Times New Roman"/>
                <w:sz w:val="28"/>
                <w:szCs w:val="26"/>
              </w:rPr>
              <w:t>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w:t>
            </w:r>
            <w:r w:rsidRPr="00433DDD">
              <w:rPr>
                <w:rFonts w:ascii="Times New Roman" w:eastAsia="Times New Roman" w:hAnsi="Times New Roman" w:cs="Times New Roman"/>
                <w:sz w:val="32"/>
                <w:szCs w:val="28"/>
                <w:lang w:eastAsia="ru-RU"/>
              </w:rPr>
              <w:t>.</w:t>
            </w:r>
          </w:p>
          <w:p w:rsidR="00C83B4E" w:rsidRPr="002A2520" w:rsidRDefault="00C83B4E" w:rsidP="00C83B4E">
            <w:pPr>
              <w:widowControl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Общественные наблюдатели свободно перемещаются по ППЭ, не заходя в аудитории. </w:t>
            </w:r>
            <w:r w:rsidRPr="002A2520">
              <w:rPr>
                <w:rFonts w:ascii="Times New Roman" w:eastAsia="Times New Roman" w:hAnsi="Times New Roman" w:cs="Times New Roman"/>
                <w:sz w:val="28"/>
                <w:szCs w:val="26"/>
                <w:lang w:eastAsia="ru-RU"/>
              </w:rPr>
              <w:t xml:space="preserve">Общественным наблюдателям в ходе экзамена рекомендуется преимущественно присутствовать в </w:t>
            </w:r>
            <w:r w:rsidR="00650B37" w:rsidRPr="002A2520">
              <w:rPr>
                <w:rFonts w:ascii="Times New Roman" w:eastAsia="Times New Roman" w:hAnsi="Times New Roman" w:cs="Times New Roman"/>
                <w:sz w:val="28"/>
                <w:szCs w:val="26"/>
                <w:lang w:eastAsia="ru-RU"/>
              </w:rPr>
              <w:t>коридорах</w:t>
            </w:r>
            <w:r w:rsidRPr="002A2520">
              <w:rPr>
                <w:rFonts w:ascii="Times New Roman" w:eastAsia="Times New Roman" w:hAnsi="Times New Roman" w:cs="Times New Roman"/>
                <w:sz w:val="28"/>
                <w:szCs w:val="26"/>
                <w:lang w:eastAsia="ru-RU"/>
              </w:rPr>
              <w:t xml:space="preserve"> ППЭ, на входе в ППЭ, в штабе ППЭ. Наблюдать за проведением экзамена в аудитории необходимо удаленно из штаба ППЭ. В </w:t>
            </w:r>
            <w:proofErr w:type="gramStart"/>
            <w:r w:rsidRPr="002A2520">
              <w:rPr>
                <w:rFonts w:ascii="Times New Roman" w:eastAsia="Times New Roman" w:hAnsi="Times New Roman" w:cs="Times New Roman"/>
                <w:sz w:val="28"/>
                <w:szCs w:val="26"/>
                <w:lang w:eastAsia="ru-RU"/>
              </w:rPr>
              <w:t>случае</w:t>
            </w:r>
            <w:proofErr w:type="gramEnd"/>
            <w:r w:rsidRPr="002A2520">
              <w:rPr>
                <w:rFonts w:ascii="Times New Roman" w:eastAsia="Times New Roman" w:hAnsi="Times New Roman" w:cs="Times New Roman"/>
                <w:sz w:val="28"/>
                <w:szCs w:val="26"/>
                <w:lang w:eastAsia="ru-RU"/>
              </w:rPr>
              <w:t xml:space="preserve"> нарушения порядка проведения экзамена незамедлительно сообщать об этом члену ГЭК.</w:t>
            </w:r>
          </w:p>
          <w:p w:rsidR="00C83B4E" w:rsidRPr="00433DDD" w:rsidRDefault="00C83B4E" w:rsidP="00C83B4E">
            <w:pPr>
              <w:widowControl w:val="0"/>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w:t>
            </w:r>
          </w:p>
          <w:p w:rsidR="00C83B4E" w:rsidRPr="006F36A3" w:rsidRDefault="00C83B4E" w:rsidP="00C83B4E">
            <w:pPr>
              <w:widowControl w:val="0"/>
              <w:ind w:firstLine="709"/>
              <w:jc w:val="both"/>
              <w:rPr>
                <w:rFonts w:ascii="Times New Roman" w:eastAsia="Times New Roman" w:hAnsi="Times New Roman" w:cs="Times New Roman"/>
                <w:sz w:val="28"/>
                <w:szCs w:val="28"/>
                <w:lang w:eastAsia="ru-RU"/>
              </w:rPr>
            </w:pPr>
            <w:r w:rsidRPr="006F36A3">
              <w:rPr>
                <w:rFonts w:ascii="Times New Roman" w:eastAsia="Times New Roman" w:hAnsi="Times New Roman" w:cs="Times New Roman"/>
                <w:sz w:val="28"/>
                <w:szCs w:val="28"/>
                <w:lang w:eastAsia="ru-RU"/>
              </w:rPr>
              <w:t>При входе в ППЭ всем вышеуказанным лицам необходимо предоставить/заполнить чек-лист о состоянии здоровья и выполнении требований об ограничении контактов</w:t>
            </w:r>
            <w:r w:rsidR="006F36A3" w:rsidRPr="006F36A3">
              <w:rPr>
                <w:rFonts w:ascii="Times New Roman" w:eastAsia="Times New Roman" w:hAnsi="Times New Roman" w:cs="Times New Roman"/>
                <w:sz w:val="28"/>
                <w:szCs w:val="28"/>
                <w:lang w:eastAsia="ru-RU"/>
              </w:rPr>
              <w:t xml:space="preserve"> вне ППЭ по установленной форме.</w:t>
            </w:r>
          </w:p>
          <w:p w:rsidR="00C83B4E" w:rsidRPr="00433DDD" w:rsidRDefault="00C83B4E" w:rsidP="00C83B4E">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Допуск участников экзамена, а также лиц, указанных в</w:t>
            </w:r>
            <w:r w:rsidRPr="00433DDD">
              <w:rPr>
                <w:sz w:val="28"/>
                <w:szCs w:val="28"/>
              </w:rPr>
              <w:t xml:space="preserve"> </w:t>
            </w:r>
            <w:r w:rsidRPr="00433DDD">
              <w:rPr>
                <w:rFonts w:ascii="Times New Roman" w:hAnsi="Times New Roman" w:cs="Times New Roman"/>
                <w:sz w:val="28"/>
                <w:szCs w:val="28"/>
              </w:rPr>
              <w:t xml:space="preserve">подпунктах </w:t>
            </w:r>
            <w:r w:rsidRPr="00433DDD">
              <w:rPr>
                <w:rFonts w:ascii="Times New Roman" w:hAnsi="Times New Roman" w:cs="Times New Roman"/>
                <w:sz w:val="28"/>
                <w:szCs w:val="28"/>
              </w:rPr>
              <w:br/>
              <w:t>«а</w:t>
            </w:r>
            <w:proofErr w:type="gramStart"/>
            <w:r w:rsidRPr="00433DDD">
              <w:rPr>
                <w:rFonts w:ascii="Times New Roman" w:hAnsi="Times New Roman" w:cs="Times New Roman"/>
                <w:sz w:val="28"/>
                <w:szCs w:val="28"/>
              </w:rPr>
              <w:t>»-</w:t>
            </w:r>
            <w:proofErr w:type="gramEnd"/>
            <w:r w:rsidRPr="00433DDD">
              <w:rPr>
                <w:rFonts w:ascii="Times New Roman" w:hAnsi="Times New Roman" w:cs="Times New Roman"/>
                <w:sz w:val="28"/>
                <w:szCs w:val="28"/>
              </w:rPr>
              <w:t>«з»,</w:t>
            </w:r>
            <w:r w:rsidRPr="00433DDD">
              <w:rPr>
                <w:sz w:val="28"/>
                <w:szCs w:val="28"/>
              </w:rPr>
              <w:t xml:space="preserve"> </w:t>
            </w:r>
            <w:r w:rsidRPr="00433DDD">
              <w:rPr>
                <w:rFonts w:ascii="Times New Roman" w:eastAsia="Times New Roman" w:hAnsi="Times New Roman" w:cs="Times New Roman"/>
                <w:sz w:val="28"/>
                <w:szCs w:val="28"/>
                <w:lang w:eastAsia="ru-RU"/>
              </w:rPr>
              <w:t>в ППЭ осуществляется при наличии у них документов, удостоверяющих личность, и при наличии их в списках распределения в данный ППЭ.</w:t>
            </w:r>
            <w:r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8"/>
                <w:lang w:eastAsia="ru-RU"/>
              </w:rPr>
              <w:t xml:space="preserve">Примерный перечень часто используемых при проведении ЕГЭ документов, удостоверяющих личность, приведен в приложении </w:t>
            </w:r>
            <w:r w:rsidR="009F1579" w:rsidRPr="00433DDD">
              <w:rPr>
                <w:rFonts w:ascii="Times New Roman" w:eastAsia="Times New Roman" w:hAnsi="Times New Roman" w:cs="Times New Roman"/>
                <w:sz w:val="28"/>
                <w:szCs w:val="28"/>
                <w:lang w:eastAsia="ru-RU"/>
              </w:rPr>
              <w:t>6</w:t>
            </w:r>
            <w:r w:rsidRPr="00433DDD">
              <w:rPr>
                <w:rFonts w:ascii="Times New Roman" w:eastAsia="Times New Roman" w:hAnsi="Times New Roman" w:cs="Times New Roman"/>
                <w:sz w:val="28"/>
                <w:szCs w:val="28"/>
                <w:lang w:eastAsia="ru-RU"/>
              </w:rPr>
              <w:t>.</w:t>
            </w:r>
          </w:p>
          <w:p w:rsidR="00C83B4E" w:rsidRPr="00C67B36" w:rsidRDefault="00C83B4E" w:rsidP="00C83B4E">
            <w:pPr>
              <w:widowControl w:val="0"/>
              <w:ind w:firstLine="709"/>
              <w:jc w:val="both"/>
              <w:rPr>
                <w:rFonts w:ascii="Times New Roman" w:hAnsi="Times New Roman" w:cs="Times New Roman"/>
                <w:b/>
                <w:sz w:val="28"/>
                <w:szCs w:val="28"/>
              </w:rPr>
            </w:pPr>
            <w:r w:rsidRPr="00C67B36">
              <w:rPr>
                <w:rFonts w:ascii="Times New Roman" w:hAnsi="Times New Roman" w:cs="Times New Roman"/>
                <w:b/>
                <w:sz w:val="28"/>
                <w:szCs w:val="28"/>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w:t>
            </w:r>
          </w:p>
          <w:p w:rsidR="00C83B4E" w:rsidRPr="00433DDD" w:rsidRDefault="00C83B4E" w:rsidP="00C83B4E">
            <w:pPr>
              <w:pStyle w:val="ad"/>
              <w:autoSpaceDE w:val="0"/>
              <w:autoSpaceDN w:val="0"/>
              <w:adjustRightInd w:val="0"/>
              <w:spacing w:before="240" w:after="160"/>
              <w:ind w:left="426"/>
              <w:rPr>
                <w:rFonts w:ascii="Times New Roman" w:hAnsi="Times New Roman" w:cs="Times New Roman"/>
                <w:b/>
                <w:sz w:val="28"/>
                <w:szCs w:val="28"/>
              </w:rPr>
            </w:pPr>
            <w:r w:rsidRPr="00433DDD">
              <w:rPr>
                <w:rFonts w:ascii="Times New Roman" w:hAnsi="Times New Roman" w:cs="Times New Roman"/>
                <w:b/>
                <w:sz w:val="28"/>
                <w:szCs w:val="28"/>
              </w:rPr>
              <w:t>Рекомендуемые требования, предъявляемые к работникам ППЭ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6011"/>
            </w:tblGrid>
            <w:tr w:rsidR="00433DDD" w:rsidRPr="00433DDD" w:rsidTr="000E1384">
              <w:trPr>
                <w:tblHeader/>
              </w:trPr>
              <w:tc>
                <w:tcPr>
                  <w:tcW w:w="3056" w:type="dxa"/>
                </w:tcPr>
                <w:p w:rsidR="00C83B4E" w:rsidRPr="00433DDD" w:rsidRDefault="00C83B4E" w:rsidP="00C83B4E">
                  <w:pPr>
                    <w:widowControl w:val="0"/>
                    <w:spacing w:after="60" w:line="240" w:lineRule="auto"/>
                    <w:jc w:val="center"/>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Должность</w:t>
                  </w:r>
                </w:p>
              </w:tc>
              <w:tc>
                <w:tcPr>
                  <w:tcW w:w="6011" w:type="dxa"/>
                </w:tcPr>
                <w:p w:rsidR="00C83B4E" w:rsidRPr="00433DDD" w:rsidRDefault="00C83B4E" w:rsidP="00C83B4E">
                  <w:pPr>
                    <w:widowControl w:val="0"/>
                    <w:spacing w:after="60" w:line="240" w:lineRule="auto"/>
                    <w:jc w:val="center"/>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Рекомендуемые требования</w:t>
                  </w:r>
                </w:p>
              </w:tc>
            </w:tr>
            <w:tr w:rsidR="00433DDD" w:rsidRPr="00433DDD" w:rsidTr="000E1384">
              <w:tc>
                <w:tcPr>
                  <w:tcW w:w="3056" w:type="dxa"/>
                </w:tcPr>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Член ГЭК</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Руководитель ППЭ</w:t>
                  </w:r>
                </w:p>
                <w:p w:rsidR="00C83B4E" w:rsidRPr="002B240A" w:rsidRDefault="00C83B4E" w:rsidP="002B240A">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lastRenderedPageBreak/>
                    <w:t xml:space="preserve">Организатор </w:t>
                  </w:r>
                  <w:r w:rsidR="002B240A">
                    <w:rPr>
                      <w:rFonts w:ascii="Times New Roman" w:eastAsia="Times New Roman" w:hAnsi="Times New Roman" w:cs="Times New Roman"/>
                      <w:sz w:val="24"/>
                      <w:szCs w:val="24"/>
                      <w:lang w:eastAsia="ru-RU"/>
                    </w:rPr>
                    <w:t>ППЭ</w:t>
                  </w:r>
                </w:p>
              </w:tc>
              <w:tc>
                <w:tcPr>
                  <w:tcW w:w="6011" w:type="dxa"/>
                </w:tcPr>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lastRenderedPageBreak/>
                    <w:t>Высшее или среднее профессиональное образование.</w:t>
                  </w:r>
                </w:p>
                <w:p w:rsidR="00C83B4E" w:rsidRPr="00433DDD" w:rsidRDefault="00C83B4E" w:rsidP="00C83B4E">
                  <w:pPr>
                    <w:widowControl w:val="0"/>
                    <w:spacing w:after="60" w:line="240" w:lineRule="auto"/>
                    <w:rPr>
                      <w:rFonts w:ascii="Times New Roman" w:eastAsia="Times New Roman" w:hAnsi="Times New Roman" w:cs="Times New Roman"/>
                      <w:i/>
                      <w:sz w:val="24"/>
                      <w:szCs w:val="24"/>
                      <w:lang w:eastAsia="ru-RU"/>
                    </w:rPr>
                  </w:pPr>
                  <w:r w:rsidRPr="00433DDD">
                    <w:rPr>
                      <w:rFonts w:ascii="Times New Roman" w:eastAsia="Times New Roman" w:hAnsi="Times New Roman" w:cs="Times New Roman"/>
                      <w:i/>
                      <w:sz w:val="24"/>
                      <w:szCs w:val="24"/>
                      <w:lang w:eastAsia="ru-RU"/>
                    </w:rPr>
                    <w:t>Должен знать:</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lastRenderedPageBreak/>
                    <w:t>нормативные правовые акты, регламентирующие проведение ЕГЭ;</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основные нормы и правила пожарной безопасности, охраны труда;</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 xml:space="preserve">основы работы на </w:t>
                  </w:r>
                  <w:proofErr w:type="gramStart"/>
                  <w:r w:rsidRPr="00433DDD">
                    <w:rPr>
                      <w:rFonts w:ascii="Times New Roman" w:eastAsia="Times New Roman" w:hAnsi="Times New Roman" w:cs="Times New Roman"/>
                      <w:sz w:val="24"/>
                      <w:szCs w:val="24"/>
                      <w:lang w:eastAsia="ru-RU"/>
                    </w:rPr>
                    <w:t>компьютере</w:t>
                  </w:r>
                  <w:proofErr w:type="gramEnd"/>
                  <w:r w:rsidRPr="00433DDD">
                    <w:rPr>
                      <w:rFonts w:ascii="Times New Roman" w:eastAsia="Times New Roman" w:hAnsi="Times New Roman" w:cs="Times New Roman"/>
                      <w:sz w:val="24"/>
                      <w:szCs w:val="24"/>
                      <w:lang w:eastAsia="ru-RU"/>
                    </w:rPr>
                    <w:t xml:space="preserve"> (на уровне пользователя).</w:t>
                  </w:r>
                </w:p>
                <w:p w:rsidR="00C83B4E" w:rsidRPr="00433DDD" w:rsidRDefault="00C83B4E" w:rsidP="00C83B4E">
                  <w:pPr>
                    <w:pStyle w:val="af4"/>
                    <w:spacing w:after="60"/>
                    <w:rPr>
                      <w:i/>
                      <w:sz w:val="24"/>
                      <w:szCs w:val="24"/>
                    </w:rPr>
                  </w:pPr>
                  <w:r w:rsidRPr="00433DDD">
                    <w:rPr>
                      <w:i/>
                      <w:sz w:val="24"/>
                      <w:szCs w:val="24"/>
                    </w:rPr>
                    <w:t>Должен владеть:</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этическими нормами поведения при общении с участниками экзаменов, лицами, привлекаемыми к проведению ЕГЭ в ППЭ, и др.</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i/>
                      <w:sz w:val="24"/>
                      <w:szCs w:val="24"/>
                      <w:lang w:eastAsia="ru-RU"/>
                    </w:rPr>
                    <w:t>Должен пройти</w:t>
                  </w:r>
                  <w:r w:rsidRPr="00433DDD">
                    <w:rPr>
                      <w:rFonts w:ascii="Times New Roman" w:eastAsia="Times New Roman" w:hAnsi="Times New Roman" w:cs="Times New Roman"/>
                      <w:sz w:val="24"/>
                      <w:szCs w:val="24"/>
                      <w:lang w:eastAsia="ru-RU"/>
                    </w:rPr>
                    <w:t>:</w:t>
                  </w:r>
                </w:p>
                <w:p w:rsidR="00C83B4E" w:rsidRPr="009A1694"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подготовку по проведению ЕГЭ в ППЭ</w:t>
                  </w:r>
                  <w:r w:rsidR="009A1694">
                    <w:rPr>
                      <w:rFonts w:ascii="Times New Roman" w:eastAsia="Times New Roman" w:hAnsi="Times New Roman" w:cs="Times New Roman"/>
                      <w:sz w:val="24"/>
                      <w:szCs w:val="24"/>
                      <w:lang w:eastAsia="ru-RU"/>
                    </w:rPr>
                    <w:t xml:space="preserve">, в том числе на Учебной платформе </w:t>
                  </w:r>
                  <w:r w:rsidR="009A1694" w:rsidRPr="009A1694">
                    <w:rPr>
                      <w:rFonts w:ascii="Times New Roman" w:eastAsia="Times New Roman" w:hAnsi="Times New Roman" w:cs="Times New Roman"/>
                      <w:sz w:val="24"/>
                      <w:szCs w:val="24"/>
                      <w:lang w:eastAsia="ru-RU"/>
                    </w:rPr>
                    <w:t>(</w:t>
                  </w:r>
                  <w:proofErr w:type="spellStart"/>
                  <w:r w:rsidR="009A1694">
                    <w:rPr>
                      <w:rFonts w:ascii="Times New Roman" w:eastAsia="Times New Roman" w:hAnsi="Times New Roman" w:cs="Times New Roman"/>
                      <w:sz w:val="24"/>
                      <w:szCs w:val="24"/>
                      <w:lang w:val="en-US" w:eastAsia="ru-RU"/>
                    </w:rPr>
                    <w:t>edu</w:t>
                  </w:r>
                  <w:proofErr w:type="spellEnd"/>
                  <w:r w:rsidR="009A1694" w:rsidRPr="009A1694">
                    <w:rPr>
                      <w:rFonts w:ascii="Times New Roman" w:eastAsia="Times New Roman" w:hAnsi="Times New Roman" w:cs="Times New Roman"/>
                      <w:sz w:val="24"/>
                      <w:szCs w:val="24"/>
                      <w:lang w:eastAsia="ru-RU"/>
                    </w:rPr>
                    <w:t>.</w:t>
                  </w:r>
                  <w:proofErr w:type="spellStart"/>
                  <w:r w:rsidR="009A1694">
                    <w:rPr>
                      <w:rFonts w:ascii="Times New Roman" w:eastAsia="Times New Roman" w:hAnsi="Times New Roman" w:cs="Times New Roman"/>
                      <w:sz w:val="24"/>
                      <w:szCs w:val="24"/>
                      <w:lang w:val="en-US" w:eastAsia="ru-RU"/>
                    </w:rPr>
                    <w:t>rustest</w:t>
                  </w:r>
                  <w:proofErr w:type="spellEnd"/>
                  <w:r w:rsidR="009A1694" w:rsidRPr="009A1694">
                    <w:rPr>
                      <w:rFonts w:ascii="Times New Roman" w:eastAsia="Times New Roman" w:hAnsi="Times New Roman" w:cs="Times New Roman"/>
                      <w:sz w:val="24"/>
                      <w:szCs w:val="24"/>
                      <w:lang w:eastAsia="ru-RU"/>
                    </w:rPr>
                    <w:t>.</w:t>
                  </w:r>
                  <w:proofErr w:type="spellStart"/>
                  <w:r w:rsidR="009A1694">
                    <w:rPr>
                      <w:rFonts w:ascii="Times New Roman" w:eastAsia="Times New Roman" w:hAnsi="Times New Roman" w:cs="Times New Roman"/>
                      <w:sz w:val="24"/>
                      <w:szCs w:val="24"/>
                      <w:lang w:val="en-US" w:eastAsia="ru-RU"/>
                    </w:rPr>
                    <w:t>ru</w:t>
                  </w:r>
                  <w:proofErr w:type="spellEnd"/>
                  <w:r w:rsidR="009A1694" w:rsidRPr="009A1694">
                    <w:rPr>
                      <w:rFonts w:ascii="Times New Roman" w:eastAsia="Times New Roman" w:hAnsi="Times New Roman" w:cs="Times New Roman"/>
                      <w:sz w:val="24"/>
                      <w:szCs w:val="24"/>
                      <w:lang w:eastAsia="ru-RU"/>
                    </w:rPr>
                    <w:t>)</w:t>
                  </w:r>
                </w:p>
              </w:tc>
            </w:tr>
            <w:tr w:rsidR="00433DDD" w:rsidRPr="00433DDD" w:rsidTr="000E1384">
              <w:tc>
                <w:tcPr>
                  <w:tcW w:w="3056" w:type="dxa"/>
                </w:tcPr>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lastRenderedPageBreak/>
                    <w:t>Технический специалист</w:t>
                  </w:r>
                </w:p>
              </w:tc>
              <w:tc>
                <w:tcPr>
                  <w:tcW w:w="6011" w:type="dxa"/>
                </w:tcPr>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 xml:space="preserve">Высшее или среднее профессиональное образование. </w:t>
                  </w:r>
                </w:p>
                <w:p w:rsidR="00C83B4E" w:rsidRPr="00433DDD" w:rsidRDefault="00C83B4E" w:rsidP="00C83B4E">
                  <w:pPr>
                    <w:widowControl w:val="0"/>
                    <w:spacing w:after="60" w:line="240" w:lineRule="auto"/>
                    <w:rPr>
                      <w:rFonts w:ascii="Times New Roman" w:eastAsia="Times New Roman" w:hAnsi="Times New Roman" w:cs="Times New Roman"/>
                      <w:i/>
                      <w:sz w:val="24"/>
                      <w:szCs w:val="24"/>
                      <w:lang w:eastAsia="ru-RU"/>
                    </w:rPr>
                  </w:pPr>
                  <w:r w:rsidRPr="00433DDD">
                    <w:rPr>
                      <w:rFonts w:ascii="Times New Roman" w:eastAsia="Times New Roman" w:hAnsi="Times New Roman" w:cs="Times New Roman"/>
                      <w:i/>
                      <w:sz w:val="24"/>
                      <w:szCs w:val="24"/>
                      <w:lang w:eastAsia="ru-RU"/>
                    </w:rPr>
                    <w:t>Должен знать:</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нормативные правовые акты, регламентирующие проведение ЕГЭ;</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технику безопасности и противопожарной защиты;</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инструкции по использованию программного обеспечения, необходимого для проведения ЕГЭ;</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инструкции по использованию и работе средств видеонаблюдения в ППЭ</w:t>
                  </w:r>
                  <w:r w:rsidR="00961AC8">
                    <w:rPr>
                      <w:rFonts w:ascii="Times New Roman" w:eastAsia="Times New Roman" w:hAnsi="Times New Roman" w:cs="Times New Roman"/>
                      <w:sz w:val="24"/>
                      <w:szCs w:val="24"/>
                      <w:lang w:eastAsia="ru-RU"/>
                    </w:rPr>
                    <w:t xml:space="preserve"> </w:t>
                  </w:r>
                  <w:r w:rsidR="00961AC8" w:rsidRPr="00961AC8">
                    <w:rPr>
                      <w:rFonts w:ascii="Times New Roman" w:eastAsia="Times New Roman" w:hAnsi="Times New Roman" w:cs="Times New Roman"/>
                      <w:sz w:val="24"/>
                      <w:szCs w:val="24"/>
                      <w:lang w:eastAsia="ru-RU"/>
                    </w:rPr>
                    <w:t>(в случае совмещении должности технического специалиста по видеонаблюдению)</w:t>
                  </w:r>
                  <w:r w:rsidRPr="00433DDD">
                    <w:rPr>
                      <w:rFonts w:ascii="Times New Roman" w:eastAsia="Times New Roman" w:hAnsi="Times New Roman" w:cs="Times New Roman"/>
                      <w:sz w:val="24"/>
                      <w:szCs w:val="24"/>
                      <w:lang w:eastAsia="ru-RU"/>
                    </w:rPr>
                    <w:t>.</w:t>
                  </w:r>
                </w:p>
                <w:p w:rsidR="00C83B4E" w:rsidRPr="00433DDD" w:rsidRDefault="00C83B4E" w:rsidP="00C83B4E">
                  <w:pPr>
                    <w:widowControl w:val="0"/>
                    <w:spacing w:after="60" w:line="240" w:lineRule="auto"/>
                    <w:rPr>
                      <w:rFonts w:ascii="Times New Roman" w:eastAsia="Times New Roman" w:hAnsi="Times New Roman" w:cs="Times New Roman"/>
                      <w:i/>
                      <w:sz w:val="24"/>
                      <w:szCs w:val="24"/>
                      <w:lang w:eastAsia="ru-RU"/>
                    </w:rPr>
                  </w:pPr>
                  <w:r w:rsidRPr="00433DDD">
                    <w:rPr>
                      <w:rFonts w:ascii="Times New Roman" w:eastAsia="Times New Roman" w:hAnsi="Times New Roman" w:cs="Times New Roman"/>
                      <w:i/>
                      <w:sz w:val="24"/>
                      <w:szCs w:val="24"/>
                      <w:lang w:eastAsia="ru-RU"/>
                    </w:rPr>
                    <w:t>Должен владеть:</w:t>
                  </w:r>
                </w:p>
                <w:p w:rsidR="00961AC8" w:rsidRDefault="00961AC8" w:rsidP="00C83B4E">
                  <w:pPr>
                    <w:widowControl w:val="0"/>
                    <w:spacing w:after="60" w:line="240" w:lineRule="auto"/>
                    <w:rPr>
                      <w:rFonts w:ascii="Times New Roman" w:eastAsia="Times New Roman" w:hAnsi="Times New Roman" w:cs="Times New Roman"/>
                      <w:sz w:val="24"/>
                      <w:szCs w:val="24"/>
                      <w:lang w:eastAsia="ru-RU"/>
                    </w:rPr>
                  </w:pPr>
                  <w:r w:rsidRPr="00961AC8">
                    <w:rPr>
                      <w:rFonts w:ascii="Times New Roman" w:eastAsia="Times New Roman" w:hAnsi="Times New Roman" w:cs="Times New Roman"/>
                      <w:sz w:val="24"/>
                      <w:szCs w:val="24"/>
                      <w:lang w:eastAsia="ru-RU"/>
                    </w:rPr>
                    <w:t xml:space="preserve">навыками работы с операционной системой компьютера (на </w:t>
                  </w:r>
                  <w:proofErr w:type="gramStart"/>
                  <w:r w:rsidRPr="00961AC8">
                    <w:rPr>
                      <w:rFonts w:ascii="Times New Roman" w:eastAsia="Times New Roman" w:hAnsi="Times New Roman" w:cs="Times New Roman"/>
                      <w:sz w:val="24"/>
                      <w:szCs w:val="24"/>
                      <w:lang w:eastAsia="ru-RU"/>
                    </w:rPr>
                    <w:t>уровне</w:t>
                  </w:r>
                  <w:proofErr w:type="gramEnd"/>
                  <w:r w:rsidRPr="00961AC8">
                    <w:rPr>
                      <w:rFonts w:ascii="Times New Roman" w:eastAsia="Times New Roman" w:hAnsi="Times New Roman" w:cs="Times New Roman"/>
                      <w:sz w:val="24"/>
                      <w:szCs w:val="24"/>
                      <w:lang w:eastAsia="ru-RU"/>
                    </w:rPr>
                    <w:t xml:space="preserve"> уверенного пользователя)</w:t>
                  </w:r>
                  <w:r>
                    <w:rPr>
                      <w:rFonts w:ascii="Times New Roman" w:eastAsia="Times New Roman" w:hAnsi="Times New Roman" w:cs="Times New Roman"/>
                      <w:sz w:val="24"/>
                      <w:szCs w:val="24"/>
                      <w:lang w:eastAsia="ru-RU"/>
                    </w:rPr>
                    <w:t>;</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 xml:space="preserve">навыками работы с антивирусным программным обеспечением (на </w:t>
                  </w:r>
                  <w:proofErr w:type="gramStart"/>
                  <w:r w:rsidRPr="00433DDD">
                    <w:rPr>
                      <w:rFonts w:ascii="Times New Roman" w:eastAsia="Times New Roman" w:hAnsi="Times New Roman" w:cs="Times New Roman"/>
                      <w:sz w:val="24"/>
                      <w:szCs w:val="24"/>
                      <w:lang w:eastAsia="ru-RU"/>
                    </w:rPr>
                    <w:t>уровне</w:t>
                  </w:r>
                  <w:proofErr w:type="gramEnd"/>
                  <w:r w:rsidRPr="00433DDD">
                    <w:rPr>
                      <w:rFonts w:ascii="Times New Roman" w:eastAsia="Times New Roman" w:hAnsi="Times New Roman" w:cs="Times New Roman"/>
                      <w:sz w:val="24"/>
                      <w:szCs w:val="24"/>
                      <w:lang w:eastAsia="ru-RU"/>
                    </w:rPr>
                    <w:t xml:space="preserve"> уверенного пользователя);</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установкой, настройкой и сопровождением прикладного программного обеспечения;</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навыками работы c ЛВС, TCP/IP, DNS, DHCP (на уровне уверенного пользователя)</w:t>
                  </w:r>
                </w:p>
                <w:p w:rsidR="00C83B4E" w:rsidRPr="00433DDD" w:rsidRDefault="00C83B4E" w:rsidP="00C83B4E">
                  <w:pPr>
                    <w:widowControl w:val="0"/>
                    <w:spacing w:after="60" w:line="240" w:lineRule="auto"/>
                    <w:rPr>
                      <w:rFonts w:ascii="Times New Roman" w:eastAsia="Times New Roman" w:hAnsi="Times New Roman" w:cs="Times New Roman"/>
                      <w:i/>
                      <w:sz w:val="24"/>
                      <w:szCs w:val="24"/>
                      <w:lang w:eastAsia="ru-RU"/>
                    </w:rPr>
                  </w:pPr>
                  <w:r w:rsidRPr="00433DDD">
                    <w:rPr>
                      <w:rFonts w:ascii="Times New Roman" w:eastAsia="Times New Roman" w:hAnsi="Times New Roman" w:cs="Times New Roman"/>
                      <w:i/>
                      <w:sz w:val="24"/>
                      <w:szCs w:val="24"/>
                      <w:lang w:eastAsia="ru-RU"/>
                    </w:rPr>
                    <w:t>Должен пройти:</w:t>
                  </w:r>
                  <w:r w:rsidRPr="00433DDD">
                    <w:rPr>
                      <w:rFonts w:ascii="Times New Roman" w:eastAsia="Times New Roman" w:hAnsi="Times New Roman" w:cs="Times New Roman"/>
                      <w:i/>
                      <w:sz w:val="24"/>
                      <w:szCs w:val="24"/>
                      <w:lang w:eastAsia="ru-RU"/>
                    </w:rPr>
                    <w:tab/>
                  </w:r>
                  <w:r w:rsidRPr="00433DDD">
                    <w:rPr>
                      <w:rFonts w:ascii="Times New Roman" w:eastAsia="Times New Roman" w:hAnsi="Times New Roman" w:cs="Times New Roman"/>
                      <w:i/>
                      <w:sz w:val="24"/>
                      <w:szCs w:val="24"/>
                      <w:lang w:eastAsia="ru-RU"/>
                    </w:rPr>
                    <w:tab/>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подготовку по проведению ЕГЭ в ППЭ</w:t>
                  </w:r>
                  <w:r w:rsidR="00961AC8" w:rsidRPr="00961AC8">
                    <w:rPr>
                      <w:rFonts w:ascii="Times New Roman" w:eastAsia="Times New Roman" w:hAnsi="Times New Roman" w:cs="Times New Roman"/>
                      <w:sz w:val="24"/>
                      <w:szCs w:val="24"/>
                      <w:lang w:eastAsia="ru-RU"/>
                    </w:rPr>
                    <w:t>, в том числе на Учебной платформе (edu.rustest.ru)</w:t>
                  </w:r>
                </w:p>
              </w:tc>
            </w:tr>
            <w:tr w:rsidR="00433DDD" w:rsidRPr="00433DDD" w:rsidTr="000E1384">
              <w:tc>
                <w:tcPr>
                  <w:tcW w:w="3056" w:type="dxa"/>
                </w:tcPr>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 xml:space="preserve">Ассистенты (в том числе </w:t>
                  </w:r>
                  <w:proofErr w:type="spellStart"/>
                  <w:r w:rsidRPr="00433DDD">
                    <w:rPr>
                      <w:rFonts w:ascii="Times New Roman" w:eastAsia="Times New Roman" w:hAnsi="Times New Roman" w:cs="Times New Roman"/>
                      <w:sz w:val="24"/>
                      <w:szCs w:val="24"/>
                      <w:lang w:eastAsia="ru-RU"/>
                    </w:rPr>
                    <w:t>тифл</w:t>
                  </w:r>
                  <w:proofErr w:type="gramStart"/>
                  <w:r w:rsidRPr="00433DDD">
                    <w:rPr>
                      <w:rFonts w:ascii="Times New Roman" w:eastAsia="Times New Roman" w:hAnsi="Times New Roman" w:cs="Times New Roman"/>
                      <w:sz w:val="24"/>
                      <w:szCs w:val="24"/>
                      <w:lang w:eastAsia="ru-RU"/>
                    </w:rPr>
                    <w:t>о</w:t>
                  </w:r>
                  <w:proofErr w:type="spellEnd"/>
                  <w:r w:rsidRPr="00433DDD">
                    <w:rPr>
                      <w:rFonts w:ascii="Times New Roman" w:eastAsia="Times New Roman" w:hAnsi="Times New Roman" w:cs="Times New Roman"/>
                      <w:sz w:val="24"/>
                      <w:szCs w:val="24"/>
                      <w:lang w:eastAsia="ru-RU"/>
                    </w:rPr>
                    <w:t>-</w:t>
                  </w:r>
                  <w:proofErr w:type="gramEnd"/>
                  <w:r w:rsidRPr="00433DDD">
                    <w:rPr>
                      <w:rFonts w:ascii="Times New Roman" w:eastAsia="Times New Roman" w:hAnsi="Times New Roman" w:cs="Times New Roman"/>
                      <w:sz w:val="24"/>
                      <w:szCs w:val="24"/>
                      <w:lang w:eastAsia="ru-RU"/>
                    </w:rPr>
                    <w:t xml:space="preserve"> и </w:t>
                  </w:r>
                  <w:proofErr w:type="spellStart"/>
                  <w:r w:rsidRPr="00433DDD">
                    <w:rPr>
                      <w:rFonts w:ascii="Times New Roman" w:eastAsia="Times New Roman" w:hAnsi="Times New Roman" w:cs="Times New Roman"/>
                      <w:sz w:val="24"/>
                      <w:szCs w:val="24"/>
                      <w:lang w:eastAsia="ru-RU"/>
                    </w:rPr>
                    <w:t>сурдопереводчики</w:t>
                  </w:r>
                  <w:proofErr w:type="spellEnd"/>
                  <w:r w:rsidRPr="00433DDD">
                    <w:rPr>
                      <w:rFonts w:ascii="Times New Roman" w:eastAsia="Times New Roman" w:hAnsi="Times New Roman" w:cs="Times New Roman"/>
                      <w:sz w:val="24"/>
                      <w:szCs w:val="24"/>
                      <w:lang w:eastAsia="ru-RU"/>
                    </w:rPr>
                    <w:t>)</w:t>
                  </w:r>
                </w:p>
              </w:tc>
              <w:tc>
                <w:tcPr>
                  <w:tcW w:w="6011" w:type="dxa"/>
                </w:tcPr>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rsidR="00C83B4E" w:rsidRPr="00433DDD" w:rsidRDefault="00C83B4E" w:rsidP="00C83B4E">
                  <w:pPr>
                    <w:widowControl w:val="0"/>
                    <w:spacing w:after="60" w:line="240" w:lineRule="auto"/>
                    <w:rPr>
                      <w:rFonts w:ascii="Times New Roman" w:eastAsia="Times New Roman" w:hAnsi="Times New Roman" w:cs="Times New Roman"/>
                      <w:i/>
                      <w:sz w:val="24"/>
                      <w:szCs w:val="24"/>
                      <w:lang w:eastAsia="ru-RU"/>
                    </w:rPr>
                  </w:pPr>
                  <w:r w:rsidRPr="00433DDD">
                    <w:rPr>
                      <w:rFonts w:ascii="Times New Roman" w:eastAsia="Times New Roman" w:hAnsi="Times New Roman" w:cs="Times New Roman"/>
                      <w:i/>
                      <w:sz w:val="24"/>
                      <w:szCs w:val="24"/>
                      <w:lang w:eastAsia="ru-RU"/>
                    </w:rPr>
                    <w:t>Должен знать:</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нормативные правовые акты, регламентирующие проведение ЕГЭ;</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 xml:space="preserve">основные нормы и правила пожарной безопасности, </w:t>
                  </w:r>
                  <w:r w:rsidRPr="00433DDD">
                    <w:rPr>
                      <w:rFonts w:ascii="Times New Roman" w:eastAsia="Times New Roman" w:hAnsi="Times New Roman" w:cs="Times New Roman"/>
                      <w:sz w:val="24"/>
                      <w:szCs w:val="24"/>
                      <w:lang w:eastAsia="ru-RU"/>
                    </w:rPr>
                    <w:lastRenderedPageBreak/>
                    <w:t>охраны труда.</w:t>
                  </w:r>
                </w:p>
                <w:p w:rsidR="00C83B4E" w:rsidRPr="00433DDD" w:rsidRDefault="00C83B4E" w:rsidP="00C83B4E">
                  <w:pPr>
                    <w:widowControl w:val="0"/>
                    <w:spacing w:after="60" w:line="240" w:lineRule="auto"/>
                    <w:rPr>
                      <w:rFonts w:ascii="Times New Roman" w:eastAsia="Times New Roman" w:hAnsi="Times New Roman" w:cs="Times New Roman"/>
                      <w:i/>
                      <w:sz w:val="24"/>
                      <w:szCs w:val="24"/>
                      <w:lang w:eastAsia="ru-RU"/>
                    </w:rPr>
                  </w:pPr>
                  <w:r w:rsidRPr="00433DDD">
                    <w:rPr>
                      <w:rFonts w:ascii="Times New Roman" w:eastAsia="Times New Roman" w:hAnsi="Times New Roman" w:cs="Times New Roman"/>
                      <w:i/>
                      <w:sz w:val="24"/>
                      <w:szCs w:val="24"/>
                      <w:lang w:eastAsia="ru-RU"/>
                    </w:rPr>
                    <w:t>Должен владеть:</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этическими нормами поведения при общении с участниками экзаменов, лицами, привлекаемыми к проведению ЕГЭ в ППЭ, и др.</w:t>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навыками работы с инвалидами, детьми-инвалидами, лицами с ограниченными возможностями здоровья (далее – ОВЗ).</w:t>
                  </w:r>
                </w:p>
                <w:p w:rsidR="00C83B4E" w:rsidRPr="00433DDD" w:rsidRDefault="00C83B4E" w:rsidP="00C83B4E">
                  <w:pPr>
                    <w:widowControl w:val="0"/>
                    <w:tabs>
                      <w:tab w:val="left" w:pos="4216"/>
                      <w:tab w:val="right" w:pos="6127"/>
                    </w:tabs>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i/>
                      <w:sz w:val="24"/>
                      <w:szCs w:val="24"/>
                      <w:lang w:eastAsia="ru-RU"/>
                    </w:rPr>
                    <w:t>Должен пройти</w:t>
                  </w:r>
                  <w:r w:rsidRPr="00433DDD">
                    <w:rPr>
                      <w:rFonts w:ascii="Times New Roman" w:eastAsia="Times New Roman" w:hAnsi="Times New Roman" w:cs="Times New Roman"/>
                      <w:sz w:val="24"/>
                      <w:szCs w:val="24"/>
                      <w:lang w:eastAsia="ru-RU"/>
                    </w:rPr>
                    <w:t>:</w:t>
                  </w:r>
                  <w:r w:rsidRPr="00433DDD">
                    <w:rPr>
                      <w:rFonts w:ascii="Times New Roman" w:eastAsia="Times New Roman" w:hAnsi="Times New Roman" w:cs="Times New Roman"/>
                      <w:sz w:val="24"/>
                      <w:szCs w:val="24"/>
                      <w:lang w:eastAsia="ru-RU"/>
                    </w:rPr>
                    <w:tab/>
                  </w:r>
                  <w:r w:rsidRPr="00433DDD">
                    <w:rPr>
                      <w:rFonts w:ascii="Times New Roman" w:eastAsia="Times New Roman" w:hAnsi="Times New Roman" w:cs="Times New Roman"/>
                      <w:sz w:val="24"/>
                      <w:szCs w:val="24"/>
                      <w:lang w:eastAsia="ru-RU"/>
                    </w:rPr>
                    <w:tab/>
                  </w:r>
                </w:p>
                <w:p w:rsidR="00C83B4E" w:rsidRPr="00433DDD" w:rsidRDefault="00C83B4E" w:rsidP="00C83B4E">
                  <w:pPr>
                    <w:widowControl w:val="0"/>
                    <w:spacing w:after="60" w:line="240" w:lineRule="auto"/>
                    <w:rPr>
                      <w:rFonts w:ascii="Times New Roman" w:eastAsia="Times New Roman" w:hAnsi="Times New Roman" w:cs="Times New Roman"/>
                      <w:sz w:val="24"/>
                      <w:szCs w:val="24"/>
                      <w:lang w:eastAsia="ru-RU"/>
                    </w:rPr>
                  </w:pPr>
                  <w:r w:rsidRPr="00433DDD">
                    <w:rPr>
                      <w:rFonts w:ascii="Times New Roman" w:eastAsia="Times New Roman" w:hAnsi="Times New Roman" w:cs="Times New Roman"/>
                      <w:sz w:val="24"/>
                      <w:szCs w:val="24"/>
                      <w:lang w:eastAsia="ru-RU"/>
                    </w:rPr>
                    <w:t xml:space="preserve">подготовку по проведению ЕГЭ в </w:t>
                  </w:r>
                  <w:r w:rsidR="000727C9">
                    <w:rPr>
                      <w:rFonts w:ascii="Times New Roman" w:eastAsia="Times New Roman" w:hAnsi="Times New Roman" w:cs="Times New Roman"/>
                      <w:sz w:val="24"/>
                      <w:szCs w:val="24"/>
                      <w:lang w:eastAsia="ru-RU"/>
                    </w:rPr>
                    <w:t>ППЭ</w:t>
                  </w:r>
                </w:p>
              </w:tc>
            </w:tr>
          </w:tbl>
          <w:p w:rsidR="0006091D" w:rsidRPr="00433DDD" w:rsidRDefault="0006091D" w:rsidP="00EB6E1D">
            <w:pPr>
              <w:widowControl w:val="0"/>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lastRenderedPageBreak/>
              <w:t>При проведении экзамен</w:t>
            </w:r>
            <w:r w:rsidR="001E1B49">
              <w:rPr>
                <w:rFonts w:ascii="Times New Roman" w:eastAsia="Calibri" w:hAnsi="Times New Roman" w:cs="Times New Roman"/>
                <w:sz w:val="28"/>
                <w:szCs w:val="26"/>
              </w:rPr>
              <w:t>а</w:t>
            </w:r>
            <w:r w:rsidRPr="00433DDD">
              <w:rPr>
                <w:rFonts w:ascii="Times New Roman" w:eastAsia="Calibri" w:hAnsi="Times New Roman" w:cs="Times New Roman"/>
                <w:sz w:val="28"/>
                <w:szCs w:val="26"/>
              </w:rPr>
              <w:t xml:space="preserve"> по учебному предмету в состав организаторов и ассистентов не входят специалисты по данному учебному предмету.</w:t>
            </w:r>
          </w:p>
          <w:p w:rsidR="00F1336A" w:rsidRDefault="0006091D" w:rsidP="00EB6E1D">
            <w:pPr>
              <w:widowControl w:val="0"/>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Д</w:t>
            </w:r>
            <w:r w:rsidR="00C83B4E" w:rsidRPr="00433DDD">
              <w:rPr>
                <w:rFonts w:ascii="Times New Roman" w:eastAsia="Calibri" w:hAnsi="Times New Roman" w:cs="Times New Roman"/>
                <w:sz w:val="28"/>
                <w:szCs w:val="26"/>
              </w:rPr>
              <w:t xml:space="preserve">опускается привлекать в качестве руководителей </w:t>
            </w:r>
            <w:r w:rsidRPr="00433DDD">
              <w:rPr>
                <w:rFonts w:ascii="Times New Roman" w:eastAsia="Calibri" w:hAnsi="Times New Roman" w:cs="Times New Roman"/>
                <w:sz w:val="28"/>
                <w:szCs w:val="26"/>
              </w:rPr>
              <w:t>ППЭ, технических специалистов</w:t>
            </w:r>
            <w:r w:rsidR="00C83B4E" w:rsidRPr="00433DDD">
              <w:rPr>
                <w:rFonts w:ascii="Times New Roman" w:eastAsia="Calibri" w:hAnsi="Times New Roman" w:cs="Times New Roman"/>
                <w:sz w:val="28"/>
                <w:szCs w:val="26"/>
              </w:rPr>
              <w:t xml:space="preserve"> ППЭ, ассистентов </w:t>
            </w:r>
            <w:r w:rsidR="001E1B49">
              <w:rPr>
                <w:rFonts w:ascii="Times New Roman" w:eastAsia="Calibri" w:hAnsi="Times New Roman" w:cs="Times New Roman"/>
                <w:sz w:val="28"/>
                <w:szCs w:val="26"/>
              </w:rPr>
              <w:t xml:space="preserve">– </w:t>
            </w:r>
            <w:r w:rsidRPr="00433DDD">
              <w:rPr>
                <w:rFonts w:ascii="Times New Roman" w:eastAsia="Calibri" w:hAnsi="Times New Roman" w:cs="Times New Roman"/>
                <w:sz w:val="28"/>
                <w:szCs w:val="26"/>
              </w:rPr>
              <w:t>работников организаций, осуществляющих образовательную деятельность</w:t>
            </w:r>
            <w:r w:rsidR="00C83B4E" w:rsidRPr="00433DDD">
              <w:rPr>
                <w:rFonts w:ascii="Times New Roman" w:eastAsia="Calibri" w:hAnsi="Times New Roman" w:cs="Times New Roman"/>
                <w:sz w:val="28"/>
                <w:szCs w:val="26"/>
              </w:rPr>
              <w:t xml:space="preserve">, являющихся учителями </w:t>
            </w:r>
            <w:r w:rsidRPr="00433DDD">
              <w:rPr>
                <w:rFonts w:ascii="Times New Roman" w:eastAsia="Calibri" w:hAnsi="Times New Roman" w:cs="Times New Roman"/>
                <w:sz w:val="28"/>
                <w:szCs w:val="26"/>
              </w:rPr>
              <w:t xml:space="preserve">обучающихся, </w:t>
            </w:r>
            <w:r w:rsidR="00C83B4E" w:rsidRPr="00433DDD">
              <w:rPr>
                <w:rFonts w:ascii="Times New Roman" w:eastAsia="Calibri" w:hAnsi="Times New Roman" w:cs="Times New Roman"/>
                <w:sz w:val="28"/>
                <w:szCs w:val="26"/>
              </w:rPr>
              <w:t xml:space="preserve">сдающих экзамен </w:t>
            </w:r>
            <w:proofErr w:type="gramStart"/>
            <w:r w:rsidR="00C83B4E" w:rsidRPr="00433DDD">
              <w:rPr>
                <w:rFonts w:ascii="Times New Roman" w:eastAsia="Calibri" w:hAnsi="Times New Roman" w:cs="Times New Roman"/>
                <w:sz w:val="28"/>
                <w:szCs w:val="26"/>
              </w:rPr>
              <w:t>в</w:t>
            </w:r>
            <w:proofErr w:type="gramEnd"/>
            <w:r w:rsidR="00C83B4E" w:rsidRPr="00433DDD">
              <w:rPr>
                <w:rFonts w:ascii="Times New Roman" w:eastAsia="Calibri" w:hAnsi="Times New Roman" w:cs="Times New Roman"/>
                <w:sz w:val="28"/>
                <w:szCs w:val="26"/>
              </w:rPr>
              <w:t xml:space="preserve"> данном ППЭ</w:t>
            </w:r>
            <w:r w:rsidRPr="00433DDD">
              <w:rPr>
                <w:rFonts w:ascii="Times New Roman" w:eastAsia="Calibri" w:hAnsi="Times New Roman" w:cs="Times New Roman"/>
                <w:sz w:val="28"/>
                <w:szCs w:val="26"/>
              </w:rPr>
              <w:t>.</w:t>
            </w:r>
            <w:r w:rsidR="00C83B4E" w:rsidRPr="00433DDD">
              <w:rPr>
                <w:rFonts w:ascii="Times New Roman" w:eastAsia="Calibri" w:hAnsi="Times New Roman" w:cs="Times New Roman"/>
                <w:sz w:val="28"/>
                <w:szCs w:val="26"/>
              </w:rPr>
              <w:t xml:space="preserve"> </w:t>
            </w:r>
          </w:p>
          <w:p w:rsidR="00616F47" w:rsidRPr="003C193D" w:rsidRDefault="00F1336A" w:rsidP="00EB6E1D">
            <w:pPr>
              <w:widowControl w:val="0"/>
              <w:ind w:firstLine="709"/>
              <w:jc w:val="both"/>
              <w:rPr>
                <w:rFonts w:ascii="Times New Roman" w:eastAsia="Calibri" w:hAnsi="Times New Roman" w:cs="Times New Roman"/>
                <w:sz w:val="28"/>
                <w:szCs w:val="26"/>
              </w:rPr>
            </w:pPr>
            <w:r w:rsidRPr="003C193D">
              <w:rPr>
                <w:rFonts w:ascii="Times New Roman" w:eastAsia="Calibri" w:hAnsi="Times New Roman" w:cs="Times New Roman"/>
                <w:sz w:val="28"/>
                <w:szCs w:val="26"/>
              </w:rPr>
              <w:t xml:space="preserve">Не допускается привлекать в качестве организаторов ППЭ педагогических работников, являющихся учителями участников ГИА в форме ЕГЭ, сдающих экзамен </w:t>
            </w:r>
            <w:proofErr w:type="gramStart"/>
            <w:r w:rsidRPr="003C193D">
              <w:rPr>
                <w:rFonts w:ascii="Times New Roman" w:eastAsia="Calibri" w:hAnsi="Times New Roman" w:cs="Times New Roman"/>
                <w:sz w:val="28"/>
                <w:szCs w:val="26"/>
              </w:rPr>
              <w:t>в</w:t>
            </w:r>
            <w:proofErr w:type="gramEnd"/>
            <w:r w:rsidRPr="003C193D">
              <w:rPr>
                <w:rFonts w:ascii="Times New Roman" w:eastAsia="Calibri" w:hAnsi="Times New Roman" w:cs="Times New Roman"/>
                <w:sz w:val="28"/>
                <w:szCs w:val="26"/>
              </w:rPr>
              <w:t xml:space="preserve"> данном ППЭ. Председатель ГЭК утверждает состав руководителей ППЭ по представлению ОИВ. Также на региональном </w:t>
            </w:r>
            <w:proofErr w:type="gramStart"/>
            <w:r w:rsidRPr="003C193D">
              <w:rPr>
                <w:rFonts w:ascii="Times New Roman" w:eastAsia="Calibri" w:hAnsi="Times New Roman" w:cs="Times New Roman"/>
                <w:sz w:val="28"/>
                <w:szCs w:val="26"/>
              </w:rPr>
              <w:t>уровне</w:t>
            </w:r>
            <w:proofErr w:type="gramEnd"/>
            <w:r w:rsidRPr="003C193D">
              <w:rPr>
                <w:rFonts w:ascii="Times New Roman" w:eastAsia="Calibri" w:hAnsi="Times New Roman" w:cs="Times New Roman"/>
                <w:sz w:val="28"/>
                <w:szCs w:val="26"/>
              </w:rPr>
              <w:t xml:space="preserve"> утверждается состав членов ГЭК, организаторов ППЭ, технических специалистов и ассистентов.</w:t>
            </w:r>
          </w:p>
          <w:p w:rsidR="001E1B49" w:rsidRPr="00433DDD" w:rsidRDefault="001E1B49" w:rsidP="00EB6E1D">
            <w:pPr>
              <w:widowControl w:val="0"/>
              <w:ind w:firstLine="709"/>
              <w:jc w:val="both"/>
              <w:rPr>
                <w:rFonts w:ascii="Times New Roman" w:eastAsia="Times New Roman" w:hAnsi="Times New Roman" w:cs="Times New Roman"/>
                <w:b/>
                <w:sz w:val="28"/>
                <w:szCs w:val="28"/>
                <w:lang w:eastAsia="ru-RU"/>
              </w:rPr>
            </w:pPr>
          </w:p>
          <w:p w:rsidR="00F77A7D" w:rsidRPr="00433DDD" w:rsidRDefault="00F77A7D" w:rsidP="00F77A7D">
            <w:pPr>
              <w:pStyle w:val="ad"/>
              <w:autoSpaceDE w:val="0"/>
              <w:autoSpaceDN w:val="0"/>
              <w:adjustRightInd w:val="0"/>
              <w:ind w:left="2160"/>
              <w:rPr>
                <w:rFonts w:ascii="Times New Roman" w:eastAsia="Times New Roman" w:hAnsi="Times New Roman" w:cs="Times New Roman"/>
                <w:b/>
                <w:sz w:val="10"/>
                <w:szCs w:val="28"/>
                <w:lang w:eastAsia="ru-RU"/>
              </w:rPr>
            </w:pPr>
          </w:p>
          <w:p w:rsidR="00F77A7D" w:rsidRPr="00433DDD" w:rsidRDefault="009C06B7" w:rsidP="000C1EC9">
            <w:pPr>
              <w:pStyle w:val="ad"/>
              <w:numPr>
                <w:ilvl w:val="0"/>
                <w:numId w:val="11"/>
              </w:numPr>
              <w:autoSpaceDE w:val="0"/>
              <w:autoSpaceDN w:val="0"/>
              <w:adjustRightInd w:val="0"/>
              <w:ind w:left="426"/>
              <w:jc w:val="center"/>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w:t>
            </w:r>
            <w:r w:rsidR="00F77A7D" w:rsidRPr="00433DDD">
              <w:rPr>
                <w:rFonts w:ascii="Times New Roman" w:eastAsia="Times New Roman" w:hAnsi="Times New Roman" w:cs="Times New Roman"/>
                <w:b/>
                <w:sz w:val="28"/>
                <w:szCs w:val="28"/>
                <w:lang w:eastAsia="ru-RU"/>
              </w:rPr>
              <w:t xml:space="preserve"> </w:t>
            </w:r>
            <w:r w:rsidR="00A51A60" w:rsidRPr="00433DDD">
              <w:rPr>
                <w:rFonts w:ascii="Times New Roman" w:eastAsia="Times New Roman" w:hAnsi="Times New Roman" w:cs="Times New Roman"/>
                <w:b/>
                <w:sz w:val="28"/>
                <w:szCs w:val="28"/>
                <w:lang w:eastAsia="ru-RU"/>
              </w:rPr>
              <w:t>О</w:t>
            </w:r>
            <w:r w:rsidR="00F771CC" w:rsidRPr="00433DDD">
              <w:rPr>
                <w:rFonts w:ascii="Times New Roman" w:eastAsia="Times New Roman" w:hAnsi="Times New Roman" w:cs="Times New Roman"/>
                <w:b/>
                <w:sz w:val="28"/>
                <w:szCs w:val="28"/>
                <w:lang w:eastAsia="ru-RU"/>
              </w:rPr>
              <w:t>рганизаци</w:t>
            </w:r>
            <w:r w:rsidR="00A51A60" w:rsidRPr="00433DDD">
              <w:rPr>
                <w:rFonts w:ascii="Times New Roman" w:eastAsia="Times New Roman" w:hAnsi="Times New Roman" w:cs="Times New Roman"/>
                <w:b/>
                <w:sz w:val="28"/>
                <w:szCs w:val="28"/>
                <w:lang w:eastAsia="ru-RU"/>
              </w:rPr>
              <w:t>я</w:t>
            </w:r>
            <w:r w:rsidR="00F771CC" w:rsidRPr="00433DDD">
              <w:rPr>
                <w:rFonts w:ascii="Times New Roman" w:eastAsia="Times New Roman" w:hAnsi="Times New Roman" w:cs="Times New Roman"/>
                <w:b/>
                <w:sz w:val="28"/>
                <w:szCs w:val="28"/>
                <w:lang w:eastAsia="ru-RU"/>
              </w:rPr>
              <w:t xml:space="preserve"> и проведени</w:t>
            </w:r>
            <w:r w:rsidR="00A51A60" w:rsidRPr="00433DDD">
              <w:rPr>
                <w:rFonts w:ascii="Times New Roman" w:eastAsia="Times New Roman" w:hAnsi="Times New Roman" w:cs="Times New Roman"/>
                <w:b/>
                <w:sz w:val="28"/>
                <w:szCs w:val="28"/>
                <w:lang w:eastAsia="ru-RU"/>
              </w:rPr>
              <w:t>е</w:t>
            </w:r>
            <w:r w:rsidR="00BD5A36" w:rsidRPr="00433DDD">
              <w:rPr>
                <w:rFonts w:ascii="Times New Roman" w:eastAsia="Times New Roman" w:hAnsi="Times New Roman" w:cs="Times New Roman"/>
                <w:b/>
                <w:sz w:val="28"/>
                <w:szCs w:val="28"/>
                <w:lang w:eastAsia="ru-RU"/>
              </w:rPr>
              <w:t xml:space="preserve"> </w:t>
            </w:r>
            <w:r w:rsidR="00F771CC" w:rsidRPr="00433DDD">
              <w:rPr>
                <w:rFonts w:ascii="Times New Roman" w:eastAsia="Times New Roman" w:hAnsi="Times New Roman" w:cs="Times New Roman"/>
                <w:b/>
                <w:sz w:val="28"/>
                <w:szCs w:val="28"/>
                <w:lang w:eastAsia="ru-RU"/>
              </w:rPr>
              <w:t xml:space="preserve">единого государственного экзамена с использованием </w:t>
            </w:r>
            <w:r w:rsidR="00A51A60" w:rsidRPr="00433DDD">
              <w:rPr>
                <w:rFonts w:ascii="Times New Roman" w:eastAsia="Times New Roman" w:hAnsi="Times New Roman" w:cs="Times New Roman"/>
                <w:b/>
                <w:bCs/>
                <w:sz w:val="28"/>
                <w:szCs w:val="28"/>
                <w:lang w:eastAsia="ru-RU"/>
              </w:rPr>
              <w:t xml:space="preserve">доставки экзаменационных материалов по сети «Интернет» и </w:t>
            </w:r>
            <w:r w:rsidR="00F771CC" w:rsidRPr="00433DDD">
              <w:rPr>
                <w:rFonts w:ascii="Times New Roman" w:eastAsia="Times New Roman" w:hAnsi="Times New Roman" w:cs="Times New Roman"/>
                <w:b/>
                <w:sz w:val="28"/>
                <w:szCs w:val="28"/>
                <w:lang w:eastAsia="ru-RU"/>
              </w:rPr>
              <w:t xml:space="preserve">печати полного комплекта экзаменационных </w:t>
            </w:r>
            <w:r w:rsidR="001325F4" w:rsidRPr="00433DDD">
              <w:rPr>
                <w:rFonts w:ascii="Times New Roman" w:eastAsia="Times New Roman" w:hAnsi="Times New Roman" w:cs="Times New Roman"/>
                <w:b/>
                <w:sz w:val="28"/>
                <w:szCs w:val="28"/>
                <w:lang w:eastAsia="ru-RU"/>
              </w:rPr>
              <w:t>материалов</w:t>
            </w:r>
          </w:p>
          <w:p w:rsidR="00A84519" w:rsidRPr="00433DDD" w:rsidRDefault="00A212AE" w:rsidP="002F7E83">
            <w:pPr>
              <w:ind w:firstLine="709"/>
              <w:jc w:val="both"/>
              <w:rPr>
                <w:rFonts w:ascii="Times New Roman" w:hAnsi="Times New Roman" w:cs="Times New Roman"/>
                <w:sz w:val="28"/>
                <w:szCs w:val="26"/>
              </w:rPr>
            </w:pPr>
            <w:r w:rsidRPr="00433DDD">
              <w:rPr>
                <w:rFonts w:ascii="Times New Roman" w:eastAsia="Calibri" w:hAnsi="Times New Roman" w:cs="Times New Roman"/>
                <w:sz w:val="28"/>
                <w:szCs w:val="26"/>
                <w:lang w:eastAsia="ru-RU"/>
              </w:rPr>
              <w:t xml:space="preserve">Во всех </w:t>
            </w:r>
            <w:r w:rsidR="001360FD" w:rsidRPr="00433DDD">
              <w:rPr>
                <w:rFonts w:ascii="Times New Roman" w:eastAsia="Calibri" w:hAnsi="Times New Roman" w:cs="Times New Roman"/>
                <w:sz w:val="28"/>
                <w:szCs w:val="26"/>
                <w:lang w:eastAsia="ru-RU"/>
              </w:rPr>
              <w:t>ППЭ</w:t>
            </w:r>
            <w:r w:rsidR="0009051C" w:rsidRPr="00433DDD">
              <w:rPr>
                <w:rFonts w:ascii="Times New Roman" w:eastAsia="Calibri" w:hAnsi="Times New Roman" w:cs="Times New Roman"/>
                <w:sz w:val="28"/>
                <w:szCs w:val="26"/>
                <w:lang w:eastAsia="ru-RU"/>
              </w:rPr>
              <w:t xml:space="preserve"> использую</w:t>
            </w:r>
            <w:r w:rsidR="00094A70" w:rsidRPr="00433DDD">
              <w:rPr>
                <w:rFonts w:ascii="Times New Roman" w:eastAsia="Calibri" w:hAnsi="Times New Roman" w:cs="Times New Roman"/>
                <w:sz w:val="28"/>
                <w:szCs w:val="26"/>
                <w:lang w:eastAsia="ru-RU"/>
              </w:rPr>
              <w:t>тся технологии</w:t>
            </w:r>
            <w:r w:rsidRPr="00433DDD">
              <w:rPr>
                <w:rFonts w:ascii="Times New Roman" w:eastAsia="Calibri" w:hAnsi="Times New Roman" w:cs="Times New Roman"/>
                <w:sz w:val="28"/>
                <w:szCs w:val="26"/>
                <w:lang w:eastAsia="ru-RU"/>
              </w:rPr>
              <w:t xml:space="preserve"> </w:t>
            </w:r>
            <w:r w:rsidR="00BB24A9" w:rsidRPr="00433DDD">
              <w:rPr>
                <w:rFonts w:ascii="Times New Roman" w:eastAsia="Calibri" w:hAnsi="Times New Roman" w:cs="Times New Roman"/>
                <w:sz w:val="28"/>
                <w:szCs w:val="26"/>
                <w:lang w:eastAsia="ru-RU"/>
              </w:rPr>
              <w:t xml:space="preserve">доставки </w:t>
            </w:r>
            <w:r w:rsidR="0035599D">
              <w:rPr>
                <w:rFonts w:ascii="Times New Roman" w:eastAsia="Calibri" w:hAnsi="Times New Roman" w:cs="Times New Roman"/>
                <w:sz w:val="28"/>
                <w:szCs w:val="26"/>
                <w:lang w:eastAsia="ru-RU"/>
              </w:rPr>
              <w:t>ЭМ</w:t>
            </w:r>
            <w:r w:rsidRPr="00433DDD">
              <w:rPr>
                <w:rFonts w:ascii="Times New Roman" w:eastAsia="Calibri" w:hAnsi="Times New Roman" w:cs="Times New Roman"/>
                <w:sz w:val="28"/>
                <w:szCs w:val="26"/>
                <w:lang w:eastAsia="ru-RU"/>
              </w:rPr>
              <w:t xml:space="preserve"> </w:t>
            </w:r>
            <w:r w:rsidR="00094A70" w:rsidRPr="00433DDD">
              <w:rPr>
                <w:rFonts w:ascii="Times New Roman" w:eastAsia="Calibri" w:hAnsi="Times New Roman" w:cs="Times New Roman"/>
                <w:sz w:val="28"/>
                <w:szCs w:val="26"/>
                <w:lang w:eastAsia="ru-RU"/>
              </w:rPr>
              <w:t>по сети «Интернет»</w:t>
            </w:r>
            <w:r w:rsidR="00A84519" w:rsidRPr="00433DDD">
              <w:rPr>
                <w:rFonts w:ascii="Times New Roman" w:eastAsia="Calibri" w:hAnsi="Times New Roman" w:cs="Times New Roman"/>
                <w:sz w:val="28"/>
                <w:szCs w:val="26"/>
                <w:lang w:eastAsia="ru-RU"/>
              </w:rPr>
              <w:t xml:space="preserve">, </w:t>
            </w:r>
            <w:r w:rsidR="00BB24A9" w:rsidRPr="00433DDD">
              <w:rPr>
                <w:rFonts w:ascii="Times New Roman" w:eastAsia="Calibri" w:hAnsi="Times New Roman" w:cs="Times New Roman"/>
                <w:sz w:val="28"/>
                <w:szCs w:val="26"/>
                <w:lang w:eastAsia="ru-RU"/>
              </w:rPr>
              <w:t xml:space="preserve">печати полного комплекта </w:t>
            </w:r>
            <w:r w:rsidR="00B17C21" w:rsidRPr="00433DDD">
              <w:rPr>
                <w:rFonts w:ascii="Times New Roman" w:eastAsia="Calibri" w:hAnsi="Times New Roman" w:cs="Times New Roman"/>
                <w:sz w:val="28"/>
                <w:szCs w:val="26"/>
                <w:lang w:eastAsia="ru-RU"/>
              </w:rPr>
              <w:t xml:space="preserve">ЭМ </w:t>
            </w:r>
            <w:r w:rsidR="00094A70" w:rsidRPr="00433DDD">
              <w:rPr>
                <w:rFonts w:ascii="Times New Roman" w:eastAsia="Calibri" w:hAnsi="Times New Roman" w:cs="Times New Roman"/>
                <w:sz w:val="28"/>
                <w:szCs w:val="26"/>
                <w:lang w:eastAsia="ru-RU"/>
              </w:rPr>
              <w:t>в ППЭ</w:t>
            </w:r>
            <w:r w:rsidR="008A09BD" w:rsidRPr="00433DDD">
              <w:rPr>
                <w:rFonts w:ascii="Times New Roman" w:eastAsia="Calibri" w:hAnsi="Times New Roman" w:cs="Times New Roman"/>
                <w:sz w:val="28"/>
                <w:szCs w:val="26"/>
                <w:lang w:eastAsia="ru-RU"/>
              </w:rPr>
              <w:t xml:space="preserve"> (далее – печать ЭМ)</w:t>
            </w:r>
            <w:r w:rsidR="00E922AD" w:rsidRPr="00433DDD">
              <w:rPr>
                <w:rFonts w:ascii="Times New Roman" w:eastAsia="Calibri" w:hAnsi="Times New Roman" w:cs="Times New Roman"/>
                <w:sz w:val="28"/>
                <w:szCs w:val="26"/>
                <w:lang w:eastAsia="ru-RU"/>
              </w:rPr>
              <w:t xml:space="preserve"> и </w:t>
            </w:r>
            <w:r w:rsidR="00A84519" w:rsidRPr="00433DDD">
              <w:rPr>
                <w:rFonts w:ascii="Times New Roman" w:hAnsi="Times New Roman" w:cs="Times New Roman"/>
                <w:sz w:val="28"/>
                <w:szCs w:val="26"/>
              </w:rPr>
              <w:t xml:space="preserve">перевода бланков ответов участников экзамена в электронный вид в </w:t>
            </w:r>
            <w:r w:rsidR="00C63CE0" w:rsidRPr="00433DDD">
              <w:rPr>
                <w:rFonts w:ascii="Times New Roman" w:hAnsi="Times New Roman" w:cs="Times New Roman"/>
                <w:sz w:val="28"/>
                <w:szCs w:val="26"/>
              </w:rPr>
              <w:t>Ш</w:t>
            </w:r>
            <w:r w:rsidR="00A84519" w:rsidRPr="00433DDD">
              <w:rPr>
                <w:rFonts w:ascii="Times New Roman" w:hAnsi="Times New Roman" w:cs="Times New Roman"/>
                <w:sz w:val="28"/>
                <w:szCs w:val="26"/>
              </w:rPr>
              <w:t xml:space="preserve">табе ППЭ (далее – сканирование бланков в </w:t>
            </w:r>
            <w:r w:rsidR="00C63CE0" w:rsidRPr="00433DDD">
              <w:rPr>
                <w:rFonts w:ascii="Times New Roman" w:hAnsi="Times New Roman" w:cs="Times New Roman"/>
                <w:sz w:val="28"/>
                <w:szCs w:val="26"/>
              </w:rPr>
              <w:t>Ш</w:t>
            </w:r>
            <w:r w:rsidR="00A84519" w:rsidRPr="00433DDD">
              <w:rPr>
                <w:rFonts w:ascii="Times New Roman" w:hAnsi="Times New Roman" w:cs="Times New Roman"/>
                <w:sz w:val="28"/>
                <w:szCs w:val="26"/>
              </w:rPr>
              <w:t>табе ППЭ).</w:t>
            </w:r>
          </w:p>
          <w:p w:rsidR="004E2DA2" w:rsidRPr="00433DDD" w:rsidRDefault="004E2DA2" w:rsidP="004E2DA2">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Для проведения экзамена с использованием указанных технологий используется следующее специализированное программное обеспечение:</w:t>
            </w:r>
          </w:p>
          <w:p w:rsidR="004E2DA2" w:rsidRPr="00433DDD" w:rsidRDefault="004E2DA2" w:rsidP="009A3F32">
            <w:pPr>
              <w:pStyle w:val="ad"/>
              <w:numPr>
                <w:ilvl w:val="2"/>
                <w:numId w:val="31"/>
              </w:numPr>
              <w:ind w:left="0"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Станция авторизации – устанавливается на компьютере в Штабе ППЭ, позволяет получать ЭМ по сети «Интернет», получать ключи доступа к ЭМ для расшифровки ЭМ, передавать отсканированные образы бланков в </w:t>
            </w:r>
            <w:r w:rsidR="00306409" w:rsidRPr="00433DDD">
              <w:rPr>
                <w:rFonts w:ascii="Times New Roman" w:eastAsia="Calibri" w:hAnsi="Times New Roman" w:cs="Times New Roman"/>
                <w:sz w:val="28"/>
                <w:szCs w:val="28"/>
                <w:lang w:eastAsia="ru-RU"/>
              </w:rPr>
              <w:t xml:space="preserve">региональный центр обработки информации (далее – </w:t>
            </w:r>
            <w:r w:rsidRPr="00433DDD">
              <w:rPr>
                <w:rFonts w:ascii="Times New Roman" w:eastAsia="Calibri" w:hAnsi="Times New Roman" w:cs="Times New Roman"/>
                <w:sz w:val="28"/>
                <w:szCs w:val="28"/>
                <w:lang w:eastAsia="ru-RU"/>
              </w:rPr>
              <w:t>РЦОИ</w:t>
            </w:r>
            <w:r w:rsidR="00306409" w:rsidRPr="00433DDD">
              <w:rPr>
                <w:rFonts w:ascii="Times New Roman" w:eastAsia="Calibri" w:hAnsi="Times New Roman" w:cs="Times New Roman"/>
                <w:sz w:val="28"/>
                <w:szCs w:val="28"/>
                <w:lang w:eastAsia="ru-RU"/>
              </w:rPr>
              <w:t>)</w:t>
            </w:r>
            <w:r w:rsidRPr="00433DDD">
              <w:rPr>
                <w:rFonts w:ascii="Times New Roman" w:eastAsia="Calibri" w:hAnsi="Times New Roman" w:cs="Times New Roman"/>
                <w:sz w:val="28"/>
                <w:szCs w:val="28"/>
                <w:lang w:eastAsia="ru-RU"/>
              </w:rPr>
              <w:t>, передавать статусы подготовки и проведения экзамена в систему мониторинга готовности ППЭ и др. функции;</w:t>
            </w:r>
          </w:p>
          <w:p w:rsidR="004E2DA2" w:rsidRPr="00433DDD" w:rsidRDefault="00BE207D" w:rsidP="009A3F32">
            <w:pPr>
              <w:pStyle w:val="ad"/>
              <w:numPr>
                <w:ilvl w:val="2"/>
                <w:numId w:val="31"/>
              </w:numPr>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Станция печати ЭМ</w:t>
            </w:r>
            <w:r w:rsidR="001B3148" w:rsidRPr="00433DDD">
              <w:rPr>
                <w:rFonts w:ascii="Times New Roman" w:eastAsia="Calibri" w:hAnsi="Times New Roman" w:cs="Times New Roman"/>
                <w:sz w:val="28"/>
                <w:szCs w:val="28"/>
                <w:lang w:eastAsia="ru-RU"/>
              </w:rPr>
              <w:t xml:space="preserve"> </w:t>
            </w:r>
            <w:r w:rsidR="004E2DA2" w:rsidRPr="00433DDD">
              <w:rPr>
                <w:rFonts w:ascii="Times New Roman" w:eastAsia="Calibri" w:hAnsi="Times New Roman" w:cs="Times New Roman"/>
                <w:sz w:val="28"/>
                <w:szCs w:val="28"/>
                <w:lang w:eastAsia="ru-RU"/>
              </w:rPr>
              <w:t xml:space="preserve">устанавливается на </w:t>
            </w:r>
            <w:proofErr w:type="gramStart"/>
            <w:r w:rsidR="004E2DA2" w:rsidRPr="00433DDD">
              <w:rPr>
                <w:rFonts w:ascii="Times New Roman" w:eastAsia="Calibri" w:hAnsi="Times New Roman" w:cs="Times New Roman"/>
                <w:sz w:val="28"/>
                <w:szCs w:val="28"/>
                <w:lang w:eastAsia="ru-RU"/>
              </w:rPr>
              <w:t>компьютерах</w:t>
            </w:r>
            <w:proofErr w:type="gramEnd"/>
            <w:r w:rsidR="004E2DA2" w:rsidRPr="00433DDD">
              <w:rPr>
                <w:rFonts w:ascii="Times New Roman" w:eastAsia="Calibri" w:hAnsi="Times New Roman" w:cs="Times New Roman"/>
                <w:sz w:val="28"/>
                <w:szCs w:val="28"/>
                <w:lang w:eastAsia="ru-RU"/>
              </w:rPr>
              <w:t xml:space="preserve"> в аудиториях, позволяет расшифровывать и распечатывать ЭМ</w:t>
            </w:r>
            <w:r w:rsidR="001B3148" w:rsidRPr="00433DDD">
              <w:rPr>
                <w:rFonts w:ascii="Times New Roman" w:eastAsia="Calibri" w:hAnsi="Times New Roman" w:cs="Times New Roman"/>
                <w:sz w:val="28"/>
                <w:szCs w:val="28"/>
                <w:lang w:eastAsia="ru-RU"/>
              </w:rPr>
              <w:t xml:space="preserve">, полученные </w:t>
            </w:r>
            <w:r w:rsidR="001B3148" w:rsidRPr="00433DDD">
              <w:rPr>
                <w:rFonts w:ascii="Times New Roman" w:eastAsia="Calibri" w:hAnsi="Times New Roman" w:cs="Times New Roman"/>
                <w:sz w:val="28"/>
                <w:szCs w:val="28"/>
                <w:lang w:eastAsia="ru-RU"/>
              </w:rPr>
              <w:lastRenderedPageBreak/>
              <w:t>в электронном виде</w:t>
            </w:r>
            <w:r w:rsidR="004E2DA2" w:rsidRPr="00433DDD">
              <w:rPr>
                <w:rFonts w:ascii="Times New Roman" w:eastAsia="Calibri" w:hAnsi="Times New Roman" w:cs="Times New Roman"/>
                <w:sz w:val="28"/>
                <w:szCs w:val="28"/>
                <w:lang w:eastAsia="ru-RU"/>
              </w:rPr>
              <w:t>;</w:t>
            </w:r>
          </w:p>
          <w:p w:rsidR="004E2DA2" w:rsidRPr="00433DDD" w:rsidRDefault="004E2DA2" w:rsidP="009A3F32">
            <w:pPr>
              <w:pStyle w:val="ad"/>
              <w:numPr>
                <w:ilvl w:val="2"/>
                <w:numId w:val="31"/>
              </w:numPr>
              <w:ind w:left="0"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Станция сканирования в ППЭ – устанавлив</w:t>
            </w:r>
            <w:r w:rsidR="007E14C8" w:rsidRPr="00433DDD">
              <w:rPr>
                <w:rFonts w:ascii="Times New Roman" w:eastAsia="Calibri" w:hAnsi="Times New Roman" w:cs="Times New Roman"/>
                <w:sz w:val="28"/>
                <w:szCs w:val="28"/>
                <w:lang w:eastAsia="ru-RU"/>
              </w:rPr>
              <w:t>ается на компьютере в Штабе ППЭ, позволяет</w:t>
            </w:r>
            <w:r w:rsidRPr="00433DDD">
              <w:rPr>
                <w:rFonts w:ascii="Times New Roman" w:eastAsia="Calibri" w:hAnsi="Times New Roman" w:cs="Times New Roman"/>
                <w:sz w:val="28"/>
                <w:szCs w:val="28"/>
                <w:lang w:eastAsia="ru-RU"/>
              </w:rPr>
              <w:t xml:space="preserve"> </w:t>
            </w:r>
            <w:r w:rsidR="001B3148" w:rsidRPr="00433DDD">
              <w:rPr>
                <w:rFonts w:ascii="Times New Roman" w:eastAsia="Calibri" w:hAnsi="Times New Roman" w:cs="Times New Roman"/>
                <w:sz w:val="28"/>
                <w:szCs w:val="28"/>
                <w:lang w:eastAsia="ru-RU"/>
              </w:rPr>
              <w:t>сканировать и зашифровывать бланки ответ</w:t>
            </w:r>
            <w:r w:rsidR="007E14C8" w:rsidRPr="00433DDD">
              <w:rPr>
                <w:rFonts w:ascii="Times New Roman" w:eastAsia="Calibri" w:hAnsi="Times New Roman" w:cs="Times New Roman"/>
                <w:sz w:val="28"/>
                <w:szCs w:val="28"/>
                <w:lang w:eastAsia="ru-RU"/>
              </w:rPr>
              <w:t>ов участников экзаменов и формы ППЭ;</w:t>
            </w:r>
          </w:p>
          <w:p w:rsidR="0012782B" w:rsidRPr="003C193D" w:rsidRDefault="002F7E83" w:rsidP="002F7E83">
            <w:pPr>
              <w:ind w:firstLine="709"/>
              <w:jc w:val="both"/>
              <w:rPr>
                <w:rFonts w:ascii="Times New Roman" w:eastAsia="Calibri" w:hAnsi="Times New Roman" w:cs="Times New Roman"/>
                <w:sz w:val="26"/>
                <w:szCs w:val="26"/>
                <w:lang w:eastAsia="ru-RU"/>
              </w:rPr>
            </w:pPr>
            <w:r w:rsidRPr="003C193D">
              <w:rPr>
                <w:rFonts w:ascii="Times New Roman" w:eastAsia="Calibri" w:hAnsi="Times New Roman" w:cs="Times New Roman"/>
                <w:sz w:val="28"/>
                <w:szCs w:val="28"/>
                <w:lang w:eastAsia="ru-RU"/>
              </w:rPr>
              <w:t xml:space="preserve">Использование ЭМ, доставляемых </w:t>
            </w:r>
            <w:r w:rsidR="00A212AE" w:rsidRPr="003C193D">
              <w:rPr>
                <w:rFonts w:ascii="Times New Roman" w:eastAsia="Calibri" w:hAnsi="Times New Roman" w:cs="Times New Roman"/>
                <w:sz w:val="28"/>
                <w:szCs w:val="28"/>
                <w:lang w:eastAsia="ru-RU"/>
              </w:rPr>
              <w:t xml:space="preserve">в ППЭ </w:t>
            </w:r>
            <w:r w:rsidRPr="003C193D">
              <w:rPr>
                <w:rFonts w:ascii="Times New Roman" w:eastAsia="Calibri" w:hAnsi="Times New Roman" w:cs="Times New Roman"/>
                <w:sz w:val="28"/>
                <w:szCs w:val="28"/>
                <w:lang w:eastAsia="ru-RU"/>
              </w:rPr>
              <w:t xml:space="preserve">на бумажных носителях (далее – бумажная технология), </w:t>
            </w:r>
            <w:r w:rsidR="0012782B" w:rsidRPr="003C193D">
              <w:rPr>
                <w:rFonts w:ascii="Times New Roman" w:eastAsia="Calibri" w:hAnsi="Times New Roman" w:cs="Times New Roman"/>
                <w:sz w:val="28"/>
                <w:szCs w:val="28"/>
                <w:lang w:eastAsia="ru-RU"/>
              </w:rPr>
              <w:t>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r w:rsidR="0099695F" w:rsidRPr="003C193D">
              <w:rPr>
                <w:rFonts w:ascii="Times New Roman" w:eastAsia="Calibri" w:hAnsi="Times New Roman" w:cs="Times New Roman"/>
                <w:sz w:val="28"/>
                <w:szCs w:val="28"/>
                <w:lang w:eastAsia="ru-RU"/>
              </w:rPr>
              <w:t>.</w:t>
            </w:r>
          </w:p>
          <w:p w:rsidR="008220C0" w:rsidRPr="003C193D" w:rsidRDefault="008220C0" w:rsidP="008220C0">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Для обеспечения доставки ЭМ по сети «Интернет» </w:t>
            </w:r>
            <w:r w:rsidRPr="003C193D">
              <w:rPr>
                <w:rFonts w:ascii="Times New Roman" w:eastAsia="Calibri" w:hAnsi="Times New Roman" w:cs="Times New Roman"/>
                <w:sz w:val="28"/>
                <w:szCs w:val="28"/>
                <w:lang w:eastAsia="ru-RU"/>
              </w:rPr>
              <w:t>Департамент образования подает заявки на обеспечение электронными ЭМ. При использовании бумажной технологии зая</w:t>
            </w:r>
            <w:r w:rsidR="00B22DCD" w:rsidRPr="003C193D">
              <w:rPr>
                <w:rFonts w:ascii="Times New Roman" w:eastAsia="Calibri" w:hAnsi="Times New Roman" w:cs="Times New Roman"/>
                <w:sz w:val="28"/>
                <w:szCs w:val="28"/>
                <w:lang w:eastAsia="ru-RU"/>
              </w:rPr>
              <w:t>вка на ЭМ формируется отдельно.</w:t>
            </w:r>
          </w:p>
          <w:p w:rsidR="008220C0" w:rsidRPr="00433DDD" w:rsidRDefault="008220C0" w:rsidP="008220C0">
            <w:pPr>
              <w:ind w:firstLine="709"/>
              <w:jc w:val="both"/>
              <w:rPr>
                <w:rFonts w:ascii="Times New Roman" w:eastAsia="Calibri" w:hAnsi="Times New Roman" w:cs="Times New Roman"/>
                <w:sz w:val="28"/>
                <w:szCs w:val="28"/>
                <w:lang w:eastAsia="ru-RU"/>
              </w:rPr>
            </w:pPr>
            <w:r w:rsidRPr="003C193D">
              <w:rPr>
                <w:rFonts w:ascii="Times New Roman" w:eastAsia="Calibri" w:hAnsi="Times New Roman" w:cs="Times New Roman"/>
                <w:sz w:val="28"/>
                <w:szCs w:val="28"/>
                <w:lang w:eastAsia="ru-RU"/>
              </w:rPr>
              <w:t xml:space="preserve">Комплекты ЭМ, содержащие контрольные измерительные </w:t>
            </w:r>
            <w:r w:rsidRPr="00433DDD">
              <w:rPr>
                <w:rFonts w:ascii="Times New Roman" w:eastAsia="Calibri" w:hAnsi="Times New Roman" w:cs="Times New Roman"/>
                <w:sz w:val="28"/>
                <w:szCs w:val="28"/>
                <w:lang w:eastAsia="ru-RU"/>
              </w:rPr>
              <w:t xml:space="preserve">материалы (далее – КИМ) и набор бланков, формируются в электронном виде при этом каждый электронный </w:t>
            </w:r>
            <w:proofErr w:type="gramStart"/>
            <w:r w:rsidRPr="00433DDD">
              <w:rPr>
                <w:rFonts w:ascii="Times New Roman" w:eastAsia="Calibri" w:hAnsi="Times New Roman" w:cs="Times New Roman"/>
                <w:sz w:val="28"/>
                <w:szCs w:val="28"/>
                <w:lang w:eastAsia="ru-RU"/>
              </w:rPr>
              <w:t>КИМ</w:t>
            </w:r>
            <w:proofErr w:type="gramEnd"/>
            <w:r w:rsidRPr="00433DDD">
              <w:rPr>
                <w:rFonts w:ascii="Times New Roman" w:eastAsia="Calibri" w:hAnsi="Times New Roman" w:cs="Times New Roman"/>
                <w:sz w:val="28"/>
                <w:szCs w:val="28"/>
                <w:lang w:eastAsia="ru-RU"/>
              </w:rPr>
              <w:t xml:space="preserve"> и набор бланков является уникальным.</w:t>
            </w:r>
          </w:p>
          <w:p w:rsidR="002F7E83" w:rsidRPr="00433DDD" w:rsidRDefault="002F7E83" w:rsidP="00A7294C">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При печати</w:t>
            </w:r>
            <w:r w:rsidR="00A7294C" w:rsidRPr="00433DDD">
              <w:rPr>
                <w:rFonts w:ascii="Times New Roman" w:eastAsia="Calibri" w:hAnsi="Times New Roman" w:cs="Times New Roman"/>
                <w:sz w:val="28"/>
                <w:szCs w:val="28"/>
                <w:lang w:eastAsia="ru-RU"/>
              </w:rPr>
              <w:t xml:space="preserve"> комплекта </w:t>
            </w:r>
            <w:r w:rsidRPr="00433DDD">
              <w:rPr>
                <w:rFonts w:ascii="Times New Roman" w:eastAsia="Calibri" w:hAnsi="Times New Roman" w:cs="Times New Roman"/>
                <w:sz w:val="28"/>
                <w:szCs w:val="28"/>
                <w:lang w:eastAsia="ru-RU"/>
              </w:rPr>
              <w:t>ЭМ</w:t>
            </w:r>
            <w:r w:rsidR="00E359C9"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используется чёрно-белая односторонняя печать. Оборотная сторона листа </w:t>
            </w:r>
            <w:r w:rsidRPr="00433DDD">
              <w:rPr>
                <w:rFonts w:ascii="Times New Roman" w:eastAsia="Calibri" w:hAnsi="Times New Roman" w:cs="Times New Roman"/>
                <w:sz w:val="28"/>
                <w:szCs w:val="28"/>
                <w:u w:val="single"/>
                <w:lang w:eastAsia="ru-RU"/>
              </w:rPr>
              <w:t>не используется</w:t>
            </w:r>
            <w:r w:rsidRPr="00433DDD">
              <w:rPr>
                <w:rFonts w:ascii="Times New Roman" w:eastAsia="Calibri" w:hAnsi="Times New Roman" w:cs="Times New Roman"/>
                <w:sz w:val="28"/>
                <w:szCs w:val="28"/>
                <w:lang w:eastAsia="ru-RU"/>
              </w:rPr>
              <w:t xml:space="preserve"> для записи ответов на задания </w:t>
            </w:r>
            <w:r w:rsidR="00FB06B6" w:rsidRPr="00433DDD">
              <w:rPr>
                <w:rFonts w:ascii="Times New Roman" w:eastAsia="Calibri" w:hAnsi="Times New Roman" w:cs="Times New Roman"/>
                <w:sz w:val="28"/>
                <w:szCs w:val="28"/>
                <w:lang w:eastAsia="ru-RU"/>
              </w:rPr>
              <w:t>КИМ</w:t>
            </w:r>
            <w:r w:rsidR="002C6EE7" w:rsidRPr="00433DDD">
              <w:rPr>
                <w:rFonts w:ascii="Times New Roman" w:eastAsia="Calibri" w:hAnsi="Times New Roman" w:cs="Times New Roman"/>
                <w:sz w:val="28"/>
                <w:szCs w:val="28"/>
                <w:lang w:eastAsia="ru-RU"/>
              </w:rPr>
              <w:t>.</w:t>
            </w:r>
          </w:p>
          <w:p w:rsidR="0099695F" w:rsidRPr="00433DDD" w:rsidRDefault="00FB06B6" w:rsidP="002F7E83">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В</w:t>
            </w:r>
            <w:r w:rsidR="002F7E83" w:rsidRPr="00433DDD">
              <w:rPr>
                <w:rFonts w:ascii="Times New Roman" w:eastAsia="Calibri" w:hAnsi="Times New Roman" w:cs="Times New Roman"/>
                <w:sz w:val="28"/>
                <w:szCs w:val="28"/>
                <w:lang w:eastAsia="ru-RU"/>
              </w:rPr>
              <w:t xml:space="preserve"> комплект бланков </w:t>
            </w:r>
            <w:r w:rsidR="001360FD" w:rsidRPr="00433DDD">
              <w:rPr>
                <w:rFonts w:ascii="Times New Roman" w:eastAsia="Calibri" w:hAnsi="Times New Roman" w:cs="Times New Roman"/>
                <w:sz w:val="28"/>
                <w:szCs w:val="28"/>
                <w:lang w:eastAsia="ru-RU"/>
              </w:rPr>
              <w:t>ЕГЭ</w:t>
            </w:r>
            <w:r w:rsidR="002F7E83" w:rsidRPr="00433DDD">
              <w:rPr>
                <w:rFonts w:ascii="Times New Roman" w:eastAsia="Calibri" w:hAnsi="Times New Roman" w:cs="Times New Roman"/>
                <w:sz w:val="28"/>
                <w:szCs w:val="28"/>
                <w:lang w:eastAsia="ru-RU"/>
              </w:rPr>
              <w:t xml:space="preserve"> входит </w:t>
            </w:r>
            <w:r w:rsidR="00E73723" w:rsidRPr="00433DDD">
              <w:rPr>
                <w:rFonts w:ascii="Times New Roman" w:eastAsia="Calibri" w:hAnsi="Times New Roman" w:cs="Times New Roman"/>
                <w:sz w:val="28"/>
                <w:szCs w:val="28"/>
                <w:lang w:eastAsia="ru-RU"/>
              </w:rPr>
              <w:t>бланк регистрации, бланк ответов № 1,</w:t>
            </w:r>
            <w:r w:rsidR="002F7E83" w:rsidRPr="00433DDD">
              <w:rPr>
                <w:rFonts w:ascii="Times New Roman" w:eastAsia="Calibri" w:hAnsi="Times New Roman" w:cs="Times New Roman"/>
                <w:sz w:val="28"/>
                <w:szCs w:val="28"/>
                <w:lang w:eastAsia="ru-RU"/>
              </w:rPr>
              <w:t xml:space="preserve"> </w:t>
            </w:r>
            <w:r w:rsidR="00E73723" w:rsidRPr="00433DDD">
              <w:rPr>
                <w:rFonts w:ascii="Times New Roman" w:eastAsia="Calibri" w:hAnsi="Times New Roman" w:cs="Times New Roman"/>
                <w:sz w:val="28"/>
                <w:szCs w:val="28"/>
                <w:lang w:eastAsia="ru-RU"/>
              </w:rPr>
              <w:t>бланк</w:t>
            </w:r>
            <w:r w:rsidR="002F7E83" w:rsidRPr="00433DDD">
              <w:rPr>
                <w:rFonts w:ascii="Times New Roman" w:eastAsia="Calibri" w:hAnsi="Times New Roman" w:cs="Times New Roman"/>
                <w:sz w:val="28"/>
                <w:szCs w:val="28"/>
                <w:lang w:eastAsia="ru-RU"/>
              </w:rPr>
              <w:t xml:space="preserve"> ответов № 2 </w:t>
            </w:r>
            <w:r w:rsidR="00E73723" w:rsidRPr="00433DDD">
              <w:rPr>
                <w:rFonts w:ascii="Times New Roman" w:eastAsia="Calibri" w:hAnsi="Times New Roman" w:cs="Times New Roman"/>
                <w:sz w:val="28"/>
                <w:szCs w:val="28"/>
                <w:lang w:eastAsia="ru-RU"/>
              </w:rPr>
              <w:t>(</w:t>
            </w:r>
            <w:r w:rsidR="002F7E83" w:rsidRPr="00433DDD">
              <w:rPr>
                <w:rFonts w:ascii="Times New Roman" w:eastAsia="Calibri" w:hAnsi="Times New Roman" w:cs="Times New Roman"/>
                <w:sz w:val="28"/>
                <w:szCs w:val="28"/>
                <w:lang w:eastAsia="ru-RU"/>
              </w:rPr>
              <w:t>лист 1 и лист 2</w:t>
            </w:r>
            <w:r w:rsidR="00E73723" w:rsidRPr="00433DDD">
              <w:rPr>
                <w:rFonts w:ascii="Times New Roman" w:eastAsia="Calibri" w:hAnsi="Times New Roman" w:cs="Times New Roman"/>
                <w:sz w:val="28"/>
                <w:szCs w:val="28"/>
                <w:lang w:eastAsia="ru-RU"/>
              </w:rPr>
              <w:t xml:space="preserve">). </w:t>
            </w:r>
          </w:p>
          <w:p w:rsidR="002F7E83" w:rsidRPr="003C193D" w:rsidRDefault="005F70FD" w:rsidP="002F7E83">
            <w:pPr>
              <w:ind w:firstLine="709"/>
              <w:jc w:val="both"/>
              <w:rPr>
                <w:rFonts w:ascii="Times New Roman" w:eastAsia="Calibri" w:hAnsi="Times New Roman" w:cs="Times New Roman"/>
                <w:sz w:val="28"/>
                <w:szCs w:val="28"/>
                <w:lang w:eastAsia="ru-RU"/>
              </w:rPr>
            </w:pPr>
            <w:r w:rsidRPr="003C193D">
              <w:rPr>
                <w:rFonts w:ascii="Times New Roman" w:eastAsia="Calibri" w:hAnsi="Times New Roman" w:cs="Times New Roman"/>
                <w:sz w:val="28"/>
                <w:szCs w:val="28"/>
                <w:lang w:eastAsia="ru-RU"/>
              </w:rPr>
              <w:t>Дополнительны</w:t>
            </w:r>
            <w:r w:rsidR="00244DD6" w:rsidRPr="003C193D">
              <w:rPr>
                <w:rFonts w:ascii="Times New Roman" w:eastAsia="Calibri" w:hAnsi="Times New Roman" w:cs="Times New Roman"/>
                <w:sz w:val="28"/>
                <w:szCs w:val="28"/>
                <w:lang w:eastAsia="ru-RU"/>
              </w:rPr>
              <w:t>е</w:t>
            </w:r>
            <w:r w:rsidRPr="003C193D">
              <w:rPr>
                <w:rFonts w:ascii="Times New Roman" w:eastAsia="Calibri" w:hAnsi="Times New Roman" w:cs="Times New Roman"/>
                <w:sz w:val="28"/>
                <w:szCs w:val="28"/>
                <w:lang w:eastAsia="ru-RU"/>
              </w:rPr>
              <w:t xml:space="preserve"> бланк</w:t>
            </w:r>
            <w:r w:rsidR="00244DD6" w:rsidRPr="003C193D">
              <w:rPr>
                <w:rFonts w:ascii="Times New Roman" w:eastAsia="Calibri" w:hAnsi="Times New Roman" w:cs="Times New Roman"/>
                <w:sz w:val="28"/>
                <w:szCs w:val="28"/>
                <w:lang w:eastAsia="ru-RU"/>
              </w:rPr>
              <w:t>и</w:t>
            </w:r>
            <w:r w:rsidR="0099695F" w:rsidRPr="003C193D">
              <w:rPr>
                <w:rFonts w:ascii="Times New Roman" w:eastAsia="Calibri" w:hAnsi="Times New Roman" w:cs="Times New Roman"/>
                <w:sz w:val="28"/>
                <w:szCs w:val="28"/>
                <w:lang w:eastAsia="ru-RU"/>
              </w:rPr>
              <w:t xml:space="preserve"> ответов № 2 (далее – </w:t>
            </w:r>
            <w:r w:rsidR="002F7E83" w:rsidRPr="003C193D">
              <w:rPr>
                <w:rFonts w:ascii="Times New Roman" w:eastAsia="Calibri" w:hAnsi="Times New Roman" w:cs="Times New Roman"/>
                <w:sz w:val="28"/>
                <w:szCs w:val="28"/>
                <w:lang w:eastAsia="ru-RU"/>
              </w:rPr>
              <w:t>ДБО</w:t>
            </w:r>
            <w:r w:rsidR="00961A4E" w:rsidRPr="003C193D">
              <w:rPr>
                <w:rFonts w:ascii="Times New Roman" w:eastAsia="Calibri" w:hAnsi="Times New Roman" w:cs="Times New Roman"/>
                <w:sz w:val="28"/>
                <w:szCs w:val="28"/>
                <w:lang w:eastAsia="ru-RU"/>
              </w:rPr>
              <w:t xml:space="preserve"> № </w:t>
            </w:r>
            <w:r w:rsidR="002F7E83" w:rsidRPr="003C193D">
              <w:rPr>
                <w:rFonts w:ascii="Times New Roman" w:eastAsia="Calibri" w:hAnsi="Times New Roman" w:cs="Times New Roman"/>
                <w:sz w:val="28"/>
                <w:szCs w:val="28"/>
                <w:lang w:eastAsia="ru-RU"/>
              </w:rPr>
              <w:t>2</w:t>
            </w:r>
            <w:r w:rsidRPr="003C193D">
              <w:rPr>
                <w:rFonts w:ascii="Times New Roman" w:eastAsia="Calibri" w:hAnsi="Times New Roman" w:cs="Times New Roman"/>
                <w:sz w:val="28"/>
                <w:szCs w:val="28"/>
                <w:lang w:eastAsia="ru-RU"/>
              </w:rPr>
              <w:t>)</w:t>
            </w:r>
            <w:r w:rsidR="002F7E83" w:rsidRPr="003C193D">
              <w:rPr>
                <w:rFonts w:ascii="Times New Roman" w:eastAsia="Calibri" w:hAnsi="Times New Roman" w:cs="Times New Roman"/>
                <w:sz w:val="28"/>
                <w:szCs w:val="28"/>
                <w:lang w:eastAsia="ru-RU"/>
              </w:rPr>
              <w:t xml:space="preserve"> печатаются в Штабе ППЭ на компь</w:t>
            </w:r>
            <w:r w:rsidR="00A66C89" w:rsidRPr="003C193D">
              <w:rPr>
                <w:rFonts w:ascii="Times New Roman" w:eastAsia="Calibri" w:hAnsi="Times New Roman" w:cs="Times New Roman"/>
                <w:sz w:val="28"/>
                <w:szCs w:val="28"/>
                <w:lang w:eastAsia="ru-RU"/>
              </w:rPr>
              <w:t>ютере и являются односторонними.</w:t>
            </w:r>
          </w:p>
          <w:p w:rsidR="009A69D0" w:rsidRPr="00433DDD" w:rsidRDefault="000D1126" w:rsidP="009A69D0">
            <w:pPr>
              <w:ind w:firstLine="709"/>
              <w:jc w:val="both"/>
              <w:rPr>
                <w:rFonts w:ascii="Times New Roman" w:eastAsia="Calibri" w:hAnsi="Times New Roman" w:cs="Times New Roman"/>
                <w:sz w:val="28"/>
                <w:szCs w:val="26"/>
              </w:rPr>
            </w:pPr>
            <w:proofErr w:type="gramStart"/>
            <w:r w:rsidRPr="00433DDD">
              <w:rPr>
                <w:rFonts w:ascii="Times New Roman" w:eastAsia="Calibri" w:hAnsi="Times New Roman" w:cs="Times New Roman"/>
                <w:sz w:val="28"/>
                <w:szCs w:val="26"/>
              </w:rPr>
              <w:t>Э</w:t>
            </w:r>
            <w:r w:rsidR="009A69D0" w:rsidRPr="00433DDD">
              <w:rPr>
                <w:rFonts w:ascii="Times New Roman" w:eastAsia="Calibri" w:hAnsi="Times New Roman" w:cs="Times New Roman"/>
                <w:sz w:val="28"/>
                <w:szCs w:val="26"/>
              </w:rPr>
              <w:t>лектронные ЭМ шифруются пакетами по 5 штук</w:t>
            </w:r>
            <w:r w:rsidRPr="00433DDD">
              <w:rPr>
                <w:rFonts w:ascii="Times New Roman" w:eastAsia="Calibri" w:hAnsi="Times New Roman" w:cs="Times New Roman"/>
                <w:sz w:val="28"/>
                <w:szCs w:val="26"/>
              </w:rPr>
              <w:t xml:space="preserve"> (интернет-пакеты)</w:t>
            </w:r>
            <w:r w:rsidR="009A69D0" w:rsidRPr="00433DDD">
              <w:rPr>
                <w:rFonts w:ascii="Times New Roman" w:eastAsia="Calibri" w:hAnsi="Times New Roman" w:cs="Times New Roman"/>
                <w:sz w:val="28"/>
                <w:szCs w:val="26"/>
              </w:rPr>
              <w:t xml:space="preserve"> и автоматически распределяются по ППЭ </w:t>
            </w:r>
            <w:r w:rsidR="002A2312" w:rsidRPr="00433DDD">
              <w:rPr>
                <w:rFonts w:ascii="Times New Roman" w:eastAsia="Calibri" w:hAnsi="Times New Roman" w:cs="Times New Roman"/>
                <w:sz w:val="28"/>
                <w:szCs w:val="26"/>
              </w:rPr>
              <w:t>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w:t>
            </w:r>
            <w:r w:rsidR="0031218C" w:rsidRPr="00433DDD">
              <w:rPr>
                <w:rFonts w:ascii="Times New Roman" w:eastAsia="Calibri" w:hAnsi="Times New Roman" w:cs="Times New Roman"/>
                <w:sz w:val="28"/>
                <w:szCs w:val="26"/>
              </w:rPr>
              <w:t>е</w:t>
            </w:r>
            <w:r w:rsidR="002A2312" w:rsidRPr="00433DDD">
              <w:rPr>
                <w:rFonts w:ascii="Times New Roman" w:eastAsia="Calibri" w:hAnsi="Times New Roman" w:cs="Times New Roman"/>
                <w:sz w:val="28"/>
                <w:szCs w:val="26"/>
              </w:rPr>
              <w:t>нных по ППЭ участниках и аудиторном фонде ППЭ</w:t>
            </w:r>
            <w:r w:rsidRPr="00433DDD">
              <w:rPr>
                <w:rFonts w:ascii="Times New Roman" w:eastAsia="Calibri" w:hAnsi="Times New Roman" w:cs="Times New Roman"/>
                <w:sz w:val="28"/>
                <w:szCs w:val="26"/>
              </w:rPr>
              <w:t>.</w:t>
            </w:r>
            <w:proofErr w:type="gramEnd"/>
          </w:p>
          <w:p w:rsidR="00EF6802" w:rsidRPr="00433DDD" w:rsidRDefault="00E2221C" w:rsidP="00EF6802">
            <w:pPr>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На</w:t>
            </w:r>
            <w:r w:rsidR="00EF6802" w:rsidRPr="00433DDD">
              <w:rPr>
                <w:rFonts w:ascii="Times New Roman" w:eastAsia="Calibri" w:hAnsi="Times New Roman" w:cs="Times New Roman"/>
                <w:sz w:val="28"/>
                <w:szCs w:val="26"/>
              </w:rPr>
              <w:t xml:space="preserve"> кажд</w:t>
            </w:r>
            <w:r w:rsidRPr="00433DDD">
              <w:rPr>
                <w:rFonts w:ascii="Times New Roman" w:eastAsia="Calibri" w:hAnsi="Times New Roman" w:cs="Times New Roman"/>
                <w:sz w:val="28"/>
                <w:szCs w:val="26"/>
              </w:rPr>
              <w:t>ую</w:t>
            </w:r>
            <w:r w:rsidR="00EF6802" w:rsidRPr="00433DDD">
              <w:rPr>
                <w:rFonts w:ascii="Times New Roman" w:eastAsia="Calibri" w:hAnsi="Times New Roman" w:cs="Times New Roman"/>
                <w:sz w:val="28"/>
                <w:szCs w:val="26"/>
              </w:rPr>
              <w:t xml:space="preserve"> дат</w:t>
            </w:r>
            <w:r w:rsidRPr="00433DDD">
              <w:rPr>
                <w:rFonts w:ascii="Times New Roman" w:eastAsia="Calibri" w:hAnsi="Times New Roman" w:cs="Times New Roman"/>
                <w:sz w:val="28"/>
                <w:szCs w:val="26"/>
              </w:rPr>
              <w:t>у</w:t>
            </w:r>
            <w:r w:rsidR="00EF6802" w:rsidRPr="00433DDD">
              <w:rPr>
                <w:rFonts w:ascii="Times New Roman" w:eastAsia="Calibri" w:hAnsi="Times New Roman" w:cs="Times New Roman"/>
                <w:sz w:val="28"/>
                <w:szCs w:val="26"/>
              </w:rPr>
              <w:t xml:space="preserve"> </w:t>
            </w:r>
            <w:r w:rsidR="00586DE6" w:rsidRPr="00433DDD">
              <w:rPr>
                <w:rFonts w:ascii="Times New Roman" w:eastAsia="Calibri" w:hAnsi="Times New Roman" w:cs="Times New Roman"/>
                <w:sz w:val="28"/>
                <w:szCs w:val="26"/>
              </w:rPr>
              <w:t xml:space="preserve">для каждого предмета </w:t>
            </w:r>
            <w:r w:rsidR="00EF6802" w:rsidRPr="00433DDD">
              <w:rPr>
                <w:rFonts w:ascii="Times New Roman" w:eastAsia="Calibri" w:hAnsi="Times New Roman" w:cs="Times New Roman"/>
                <w:sz w:val="28"/>
                <w:szCs w:val="26"/>
              </w:rPr>
              <w:t xml:space="preserve">экзамена предоставляется </w:t>
            </w:r>
            <w:r w:rsidR="00AA775D" w:rsidRPr="00433DDD">
              <w:rPr>
                <w:rFonts w:ascii="Times New Roman" w:eastAsia="Calibri" w:hAnsi="Times New Roman" w:cs="Times New Roman"/>
                <w:sz w:val="28"/>
                <w:szCs w:val="26"/>
              </w:rPr>
              <w:t>интернет-</w:t>
            </w:r>
            <w:r w:rsidR="00EF6802" w:rsidRPr="00433DDD">
              <w:rPr>
                <w:rFonts w:ascii="Times New Roman" w:eastAsia="Calibri" w:hAnsi="Times New Roman" w:cs="Times New Roman"/>
                <w:sz w:val="28"/>
                <w:szCs w:val="26"/>
              </w:rPr>
              <w:t>пакет</w:t>
            </w:r>
            <w:r w:rsidR="00AA775D" w:rsidRPr="00433DDD">
              <w:rPr>
                <w:rFonts w:ascii="Times New Roman" w:eastAsia="Calibri" w:hAnsi="Times New Roman" w:cs="Times New Roman"/>
                <w:sz w:val="28"/>
                <w:szCs w:val="26"/>
              </w:rPr>
              <w:t xml:space="preserve">, содержащий </w:t>
            </w:r>
            <w:r w:rsidR="00EF6802" w:rsidRPr="00433DDD">
              <w:rPr>
                <w:rFonts w:ascii="Times New Roman" w:eastAsia="Calibri" w:hAnsi="Times New Roman" w:cs="Times New Roman"/>
                <w:sz w:val="28"/>
                <w:szCs w:val="26"/>
              </w:rPr>
              <w:t>ЭМ для всех аудиторий ППЭ</w:t>
            </w:r>
            <w:r w:rsidR="00AA775D" w:rsidRPr="00433DDD">
              <w:rPr>
                <w:rFonts w:ascii="Times New Roman" w:eastAsia="Calibri" w:hAnsi="Times New Roman" w:cs="Times New Roman"/>
                <w:sz w:val="28"/>
                <w:szCs w:val="26"/>
              </w:rPr>
              <w:t xml:space="preserve"> (включая задание по </w:t>
            </w:r>
            <w:proofErr w:type="spellStart"/>
            <w:r w:rsidR="00AA775D" w:rsidRPr="00433DDD">
              <w:rPr>
                <w:rFonts w:ascii="Times New Roman" w:eastAsia="Calibri" w:hAnsi="Times New Roman" w:cs="Times New Roman"/>
                <w:sz w:val="28"/>
                <w:szCs w:val="26"/>
              </w:rPr>
              <w:t>аудированию</w:t>
            </w:r>
            <w:proofErr w:type="spellEnd"/>
            <w:r w:rsidR="00AA775D" w:rsidRPr="00433DDD">
              <w:rPr>
                <w:rFonts w:ascii="Times New Roman" w:eastAsia="Calibri" w:hAnsi="Times New Roman" w:cs="Times New Roman"/>
                <w:sz w:val="28"/>
                <w:szCs w:val="26"/>
              </w:rPr>
              <w:t xml:space="preserve"> письменной части экзамена по иностранным языкам)</w:t>
            </w:r>
            <w:r w:rsidR="00EF6802" w:rsidRPr="00433DDD">
              <w:rPr>
                <w:rFonts w:ascii="Times New Roman" w:eastAsia="Calibri" w:hAnsi="Times New Roman" w:cs="Times New Roman"/>
                <w:sz w:val="28"/>
                <w:szCs w:val="26"/>
              </w:rPr>
              <w:t xml:space="preserve">, а также резервные комплекты ЭМ для использования на резервных </w:t>
            </w:r>
            <w:r w:rsidR="0017387F">
              <w:rPr>
                <w:rFonts w:ascii="Times New Roman" w:eastAsia="Calibri" w:hAnsi="Times New Roman" w:cs="Times New Roman"/>
                <w:sz w:val="28"/>
                <w:szCs w:val="26"/>
              </w:rPr>
              <w:t>станциях печати ЭМ</w:t>
            </w:r>
            <w:r w:rsidR="00EF6802" w:rsidRPr="00433DDD">
              <w:rPr>
                <w:rFonts w:ascii="Times New Roman" w:eastAsia="Calibri" w:hAnsi="Times New Roman" w:cs="Times New Roman"/>
                <w:sz w:val="28"/>
                <w:szCs w:val="26"/>
              </w:rPr>
              <w:t xml:space="preserve"> или в случае недостатка</w:t>
            </w:r>
            <w:r w:rsidR="00AA775D" w:rsidRPr="00433DDD">
              <w:rPr>
                <w:rFonts w:ascii="Times New Roman" w:eastAsia="Calibri" w:hAnsi="Times New Roman" w:cs="Times New Roman"/>
                <w:sz w:val="28"/>
                <w:szCs w:val="26"/>
              </w:rPr>
              <w:t xml:space="preserve"> ЭМ</w:t>
            </w:r>
            <w:r w:rsidR="00EF6802" w:rsidRPr="00433DDD">
              <w:rPr>
                <w:rFonts w:ascii="Times New Roman" w:eastAsia="Calibri" w:hAnsi="Times New Roman" w:cs="Times New Roman"/>
                <w:sz w:val="28"/>
                <w:szCs w:val="26"/>
              </w:rPr>
              <w:t xml:space="preserve"> на задействованных (о</w:t>
            </w:r>
            <w:r w:rsidR="00A93FDB" w:rsidRPr="00433DDD">
              <w:rPr>
                <w:rFonts w:ascii="Times New Roman" w:eastAsia="Calibri" w:hAnsi="Times New Roman" w:cs="Times New Roman"/>
                <w:sz w:val="28"/>
                <w:szCs w:val="26"/>
              </w:rPr>
              <w:t>сновных или резервных) станциях.</w:t>
            </w:r>
          </w:p>
          <w:p w:rsidR="002F7E83" w:rsidRPr="00433DDD" w:rsidRDefault="00A93FDB" w:rsidP="002F7E83">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6"/>
                <w:lang w:eastAsia="ru-RU"/>
              </w:rPr>
              <w:t>Д</w:t>
            </w:r>
            <w:r w:rsidR="00EF6802" w:rsidRPr="00433DDD">
              <w:rPr>
                <w:rFonts w:ascii="Times New Roman" w:eastAsia="Calibri" w:hAnsi="Times New Roman" w:cs="Times New Roman"/>
                <w:sz w:val="28"/>
                <w:szCs w:val="26"/>
                <w:lang w:eastAsia="ru-RU"/>
              </w:rPr>
              <w:t xml:space="preserve">ля процедуры расшифровки </w:t>
            </w:r>
            <w:proofErr w:type="gramStart"/>
            <w:r w:rsidR="00EF6802" w:rsidRPr="00433DDD">
              <w:rPr>
                <w:rFonts w:ascii="Times New Roman" w:eastAsia="Calibri" w:hAnsi="Times New Roman" w:cs="Times New Roman"/>
                <w:sz w:val="28"/>
                <w:szCs w:val="26"/>
                <w:lang w:eastAsia="ru-RU"/>
              </w:rPr>
              <w:t>электронных</w:t>
            </w:r>
            <w:proofErr w:type="gramEnd"/>
            <w:r w:rsidR="00EF6802" w:rsidRPr="00433DDD">
              <w:rPr>
                <w:rFonts w:ascii="Times New Roman" w:eastAsia="Calibri" w:hAnsi="Times New Roman" w:cs="Times New Roman"/>
                <w:sz w:val="28"/>
                <w:szCs w:val="26"/>
                <w:lang w:eastAsia="ru-RU"/>
              </w:rPr>
              <w:t xml:space="preserve"> ЭМ необходимо наличие ключа доступа к ЭМ и </w:t>
            </w:r>
            <w:proofErr w:type="spellStart"/>
            <w:r w:rsidR="00EF6802" w:rsidRPr="00433DDD">
              <w:rPr>
                <w:rFonts w:ascii="Times New Roman" w:eastAsia="Calibri" w:hAnsi="Times New Roman" w:cs="Times New Roman"/>
                <w:sz w:val="28"/>
                <w:szCs w:val="26"/>
                <w:lang w:eastAsia="ru-RU"/>
              </w:rPr>
              <w:t>токена</w:t>
            </w:r>
            <w:proofErr w:type="spellEnd"/>
            <w:r w:rsidR="00EF6802" w:rsidRPr="00433DDD">
              <w:rPr>
                <w:rFonts w:ascii="Times New Roman" w:eastAsia="Calibri" w:hAnsi="Times New Roman" w:cs="Times New Roman"/>
                <w:sz w:val="28"/>
                <w:szCs w:val="26"/>
                <w:lang w:eastAsia="ru-RU"/>
              </w:rPr>
              <w:t xml:space="preserve"> члена </w:t>
            </w:r>
            <w:r w:rsidR="00A86A16" w:rsidRPr="00433DDD">
              <w:rPr>
                <w:rFonts w:ascii="Times New Roman" w:eastAsia="Calibri" w:hAnsi="Times New Roman" w:cs="Times New Roman"/>
                <w:sz w:val="28"/>
                <w:szCs w:val="26"/>
                <w:lang w:eastAsia="ru-RU"/>
              </w:rPr>
              <w:t>ГЭК</w:t>
            </w:r>
            <w:r w:rsidR="003C741A" w:rsidRPr="00433DDD">
              <w:rPr>
                <w:rFonts w:ascii="Times New Roman" w:eastAsia="Calibri" w:hAnsi="Times New Roman" w:cs="Times New Roman"/>
                <w:sz w:val="28"/>
                <w:szCs w:val="26"/>
                <w:lang w:eastAsia="ru-RU"/>
              </w:rPr>
              <w:t xml:space="preserve">. </w:t>
            </w:r>
          </w:p>
          <w:p w:rsidR="00E45B18" w:rsidRPr="00433DDD" w:rsidRDefault="00E45B18" w:rsidP="00E45B18">
            <w:pPr>
              <w:ind w:firstLine="709"/>
              <w:jc w:val="both"/>
              <w:rPr>
                <w:rFonts w:ascii="Times New Roman" w:hAnsi="Times New Roman" w:cs="Times New Roman"/>
                <w:sz w:val="28"/>
                <w:szCs w:val="26"/>
              </w:rPr>
            </w:pPr>
            <w:r w:rsidRPr="00433DDD">
              <w:rPr>
                <w:rFonts w:ascii="Times New Roman" w:hAnsi="Times New Roman" w:cs="Times New Roman"/>
                <w:sz w:val="28"/>
                <w:szCs w:val="26"/>
              </w:rPr>
              <w:t xml:space="preserve">Ключи доступа к ЭМ формируются для каждого ППЭ региона на каждый день экзамена и направляются в регион через специализированный федеральный портал непосредственно перед экзаменом (начиная с 9 часов 30 минут), для скачивания ключа доступа к ЭМ используется </w:t>
            </w:r>
            <w:proofErr w:type="spellStart"/>
            <w:r w:rsidRPr="00433DDD">
              <w:rPr>
                <w:rFonts w:ascii="Times New Roman" w:hAnsi="Times New Roman" w:cs="Times New Roman"/>
                <w:sz w:val="28"/>
                <w:szCs w:val="26"/>
              </w:rPr>
              <w:t>токен</w:t>
            </w:r>
            <w:proofErr w:type="spellEnd"/>
            <w:r w:rsidRPr="00433DDD">
              <w:rPr>
                <w:rFonts w:ascii="Times New Roman" w:hAnsi="Times New Roman" w:cs="Times New Roman"/>
                <w:sz w:val="28"/>
                <w:szCs w:val="26"/>
              </w:rPr>
              <w:t xml:space="preserve"> члена ГЭК.</w:t>
            </w:r>
          </w:p>
          <w:p w:rsidR="00E45B18" w:rsidRDefault="00E45B18" w:rsidP="002F7E83">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6"/>
                <w:lang w:eastAsia="ru-RU"/>
              </w:rPr>
              <w:t>К</w:t>
            </w:r>
            <w:r w:rsidRPr="00433DDD">
              <w:rPr>
                <w:rFonts w:ascii="Times New Roman" w:eastAsia="Calibri" w:hAnsi="Times New Roman" w:cs="Times New Roman"/>
                <w:sz w:val="28"/>
                <w:szCs w:val="28"/>
                <w:lang w:eastAsia="ru-RU"/>
              </w:rPr>
              <w:t xml:space="preserve">оличество членов ГЭК, назначенных в ППЭ, определяется из </w:t>
            </w:r>
            <w:r w:rsidR="003C193D">
              <w:rPr>
                <w:rFonts w:ascii="Times New Roman" w:eastAsia="Calibri" w:hAnsi="Times New Roman" w:cs="Times New Roman"/>
                <w:sz w:val="28"/>
                <w:szCs w:val="28"/>
                <w:lang w:eastAsia="ru-RU"/>
              </w:rPr>
              <w:t xml:space="preserve">расчета один член ГЭК на каждые </w:t>
            </w:r>
            <w:r w:rsidRPr="00433DDD">
              <w:rPr>
                <w:rFonts w:ascii="Times New Roman" w:eastAsia="Calibri" w:hAnsi="Times New Roman" w:cs="Times New Roman"/>
                <w:sz w:val="28"/>
                <w:szCs w:val="28"/>
                <w:lang w:eastAsia="ru-RU"/>
              </w:rPr>
              <w:t xml:space="preserve">пять аудиторий, но не менее двух </w:t>
            </w:r>
            <w:r w:rsidRPr="00433DDD">
              <w:rPr>
                <w:rFonts w:ascii="Times New Roman" w:eastAsia="Calibri" w:hAnsi="Times New Roman" w:cs="Times New Roman"/>
                <w:sz w:val="28"/>
                <w:szCs w:val="28"/>
                <w:lang w:eastAsia="ru-RU"/>
              </w:rPr>
              <w:lastRenderedPageBreak/>
              <w:t>членов ГЭК на ППЭ.</w:t>
            </w:r>
          </w:p>
          <w:p w:rsidR="002F7E83" w:rsidRPr="00433DDD" w:rsidRDefault="00101752" w:rsidP="002F7E83">
            <w:pPr>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К</w:t>
            </w:r>
            <w:r w:rsidR="002F7E83" w:rsidRPr="00433DDD">
              <w:rPr>
                <w:rFonts w:ascii="Times New Roman" w:eastAsia="Calibri" w:hAnsi="Times New Roman" w:cs="Times New Roman"/>
                <w:sz w:val="28"/>
                <w:szCs w:val="28"/>
                <w:lang w:eastAsia="ru-RU"/>
              </w:rPr>
              <w:t xml:space="preserve">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w:t>
            </w:r>
            <w:r w:rsidR="002F7E83" w:rsidRPr="00433DDD">
              <w:rPr>
                <w:rFonts w:ascii="Times New Roman" w:eastAsia="Calibri" w:hAnsi="Times New Roman"/>
                <w:sz w:val="28"/>
                <w:szCs w:val="28"/>
                <w:lang w:eastAsia="ru-RU"/>
              </w:rPr>
              <w:t>но не менее двух технических специалистов на ППЭ</w:t>
            </w:r>
            <w:r w:rsidR="003A3AAF" w:rsidRPr="00433DDD">
              <w:rPr>
                <w:rFonts w:ascii="Times New Roman" w:eastAsia="Calibri" w:hAnsi="Times New Roman" w:cs="Times New Roman"/>
                <w:sz w:val="28"/>
                <w:szCs w:val="28"/>
                <w:lang w:eastAsia="ru-RU"/>
              </w:rPr>
              <w:t>.</w:t>
            </w:r>
          </w:p>
          <w:p w:rsidR="005A3E48" w:rsidRPr="00433DDD" w:rsidRDefault="005A3E48" w:rsidP="005A3E48">
            <w:pPr>
              <w:ind w:firstLine="709"/>
              <w:jc w:val="both"/>
              <w:rPr>
                <w:rFonts w:ascii="Times New Roman" w:hAnsi="Times New Roman" w:cs="Times New Roman"/>
                <w:b/>
                <w:i/>
                <w:strike/>
                <w:sz w:val="28"/>
                <w:szCs w:val="28"/>
              </w:rPr>
            </w:pPr>
            <w:r w:rsidRPr="00433DDD">
              <w:rPr>
                <w:rFonts w:ascii="Times New Roman" w:hAnsi="Times New Roman" w:cs="Times New Roman"/>
                <w:b/>
                <w:bCs/>
                <w:i/>
                <w:sz w:val="28"/>
                <w:szCs w:val="28"/>
              </w:rPr>
              <w:t>В</w:t>
            </w:r>
            <w:r w:rsidR="002C7A62" w:rsidRPr="00433DDD">
              <w:rPr>
                <w:rFonts w:ascii="Times New Roman" w:hAnsi="Times New Roman" w:cs="Times New Roman"/>
                <w:b/>
                <w:bCs/>
                <w:i/>
                <w:sz w:val="28"/>
                <w:szCs w:val="28"/>
              </w:rPr>
              <w:t>ажно</w:t>
            </w:r>
            <w:r w:rsidRPr="00433DDD">
              <w:rPr>
                <w:rFonts w:ascii="Times New Roman" w:hAnsi="Times New Roman" w:cs="Times New Roman"/>
                <w:b/>
                <w:bCs/>
                <w:i/>
                <w:sz w:val="28"/>
                <w:szCs w:val="28"/>
              </w:rPr>
              <w:t xml:space="preserve">: </w:t>
            </w:r>
            <w:r w:rsidRPr="00433DDD">
              <w:rPr>
                <w:rFonts w:ascii="Times New Roman" w:hAnsi="Times New Roman" w:cs="Times New Roman"/>
                <w:i/>
                <w:sz w:val="28"/>
                <w:szCs w:val="28"/>
              </w:rPr>
              <w:t>при записи ответов на задания нельзя использовать оборотную сторону бланков ЕГЭ, т.к. все бланки ЕГЭ являются односторонними. Все записи ведутся только на лицевой стороне (для записи разв</w:t>
            </w:r>
            <w:r w:rsidR="002329E2" w:rsidRPr="00433DDD">
              <w:rPr>
                <w:rFonts w:ascii="Times New Roman" w:hAnsi="Times New Roman" w:cs="Times New Roman"/>
                <w:i/>
                <w:sz w:val="28"/>
                <w:szCs w:val="28"/>
              </w:rPr>
              <w:t>е</w:t>
            </w:r>
            <w:r w:rsidRPr="00433DDD">
              <w:rPr>
                <w:rFonts w:ascii="Times New Roman" w:hAnsi="Times New Roman" w:cs="Times New Roman"/>
                <w:i/>
                <w:sz w:val="28"/>
                <w:szCs w:val="28"/>
              </w:rPr>
              <w:t xml:space="preserve">рнутых ответов сначала на бланке ответов № 2 лист 1, потом – на бланке ответов № 2 лист 2, далее – на ДБО № 2). Записи на оборотной стороне бланков проверяться не будут, </w:t>
            </w:r>
            <w:r w:rsidR="002329E2" w:rsidRPr="00433DDD">
              <w:rPr>
                <w:rFonts w:ascii="Times New Roman" w:hAnsi="Times New Roman" w:cs="Times New Roman"/>
                <w:i/>
                <w:sz w:val="28"/>
                <w:szCs w:val="28"/>
              </w:rPr>
              <w:t xml:space="preserve">Конфликтная комиссия Ивановской области (далее – </w:t>
            </w:r>
            <w:r w:rsidRPr="00433DDD">
              <w:rPr>
                <w:rFonts w:ascii="Times New Roman" w:hAnsi="Times New Roman" w:cs="Times New Roman"/>
                <w:i/>
                <w:sz w:val="28"/>
                <w:szCs w:val="28"/>
              </w:rPr>
              <w:t>КК</w:t>
            </w:r>
            <w:r w:rsidR="002329E2" w:rsidRPr="00433DDD">
              <w:rPr>
                <w:rFonts w:ascii="Times New Roman" w:hAnsi="Times New Roman" w:cs="Times New Roman"/>
                <w:i/>
                <w:sz w:val="28"/>
                <w:szCs w:val="28"/>
              </w:rPr>
              <w:t>)</w:t>
            </w:r>
            <w:r w:rsidRPr="00433DDD">
              <w:rPr>
                <w:rFonts w:ascii="Times New Roman" w:hAnsi="Times New Roman" w:cs="Times New Roman"/>
                <w:i/>
                <w:sz w:val="28"/>
                <w:szCs w:val="28"/>
              </w:rPr>
              <w:t xml:space="preserve"> также не будет принимать апелляции по вопросам записей на оборотной стороне бланков ЕГЭ</w:t>
            </w:r>
            <w:r w:rsidR="00E45B18">
              <w:rPr>
                <w:rFonts w:ascii="Times New Roman" w:hAnsi="Times New Roman" w:cs="Times New Roman"/>
                <w:i/>
                <w:sz w:val="28"/>
                <w:szCs w:val="28"/>
              </w:rPr>
              <w:t xml:space="preserve"> </w:t>
            </w:r>
            <w:r w:rsidR="00E45B18" w:rsidRPr="00E45B18">
              <w:rPr>
                <w:rFonts w:ascii="Times New Roman" w:hAnsi="Times New Roman" w:cs="Times New Roman"/>
                <w:i/>
                <w:sz w:val="28"/>
                <w:szCs w:val="28"/>
              </w:rPr>
              <w:t>как апелляции по вопросам, связанным с неправильным заполнением бланков ЕГЭ (п. 97 Порядка</w:t>
            </w:r>
            <w:proofErr w:type="gramStart"/>
            <w:r w:rsidR="00E45B18" w:rsidRPr="00E45B18">
              <w:rPr>
                <w:rFonts w:ascii="Times New Roman" w:hAnsi="Times New Roman" w:cs="Times New Roman"/>
                <w:i/>
                <w:sz w:val="28"/>
                <w:szCs w:val="28"/>
              </w:rPr>
              <w:t>).</w:t>
            </w:r>
            <w:bookmarkStart w:id="0" w:name="_Toc502151590"/>
            <w:proofErr w:type="gramEnd"/>
          </w:p>
          <w:bookmarkEnd w:id="0"/>
          <w:tbl>
            <w:tblPr>
              <w:tblStyle w:val="410"/>
              <w:tblpPr w:leftFromText="180" w:rightFromText="180" w:vertAnchor="text" w:horzAnchor="margin" w:tblpY="447"/>
              <w:tblW w:w="9322" w:type="dxa"/>
              <w:tblLook w:val="04A0" w:firstRow="1" w:lastRow="0" w:firstColumn="1" w:lastColumn="0" w:noHBand="0" w:noVBand="1"/>
            </w:tblPr>
            <w:tblGrid>
              <w:gridCol w:w="9322"/>
            </w:tblGrid>
            <w:tr w:rsidR="00433DDD" w:rsidRPr="00433DDD" w:rsidTr="008619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861995" w:rsidRPr="00433DDD" w:rsidRDefault="00861995" w:rsidP="00861995">
                  <w:pPr>
                    <w:autoSpaceDE w:val="0"/>
                    <w:autoSpaceDN w:val="0"/>
                    <w:adjustRightInd w:val="0"/>
                    <w:jc w:val="both"/>
                    <w:rPr>
                      <w:rFonts w:ascii="Times New Roman" w:eastAsia="Times New Roman" w:hAnsi="Times New Roman" w:cs="Times New Roman"/>
                      <w:b w:val="0"/>
                      <w:sz w:val="28"/>
                      <w:szCs w:val="26"/>
                      <w:lang w:eastAsia="ru-RU"/>
                    </w:rPr>
                  </w:pPr>
                </w:p>
                <w:p w:rsidR="00494A64" w:rsidRPr="004F3A55" w:rsidRDefault="00861995" w:rsidP="00494A64">
                  <w:pPr>
                    <w:pStyle w:val="ad"/>
                    <w:keepNext/>
                    <w:keepLines/>
                    <w:numPr>
                      <w:ilvl w:val="0"/>
                      <w:numId w:val="11"/>
                    </w:numPr>
                    <w:spacing w:before="120" w:after="120"/>
                    <w:ind w:left="993"/>
                    <w:jc w:val="center"/>
                    <w:outlineLvl w:val="1"/>
                    <w:rPr>
                      <w:rFonts w:ascii="Times New Roman" w:eastAsia="Calibri" w:hAnsi="Times New Roman" w:cs="Times New Roman"/>
                      <w:sz w:val="28"/>
                      <w:szCs w:val="28"/>
                      <w:lang w:eastAsia="ru-RU"/>
                    </w:rPr>
                  </w:pPr>
                  <w:bookmarkStart w:id="1" w:name="_Toc502151593"/>
                  <w:r w:rsidRPr="004F3A55">
                    <w:rPr>
                      <w:rFonts w:ascii="Times New Roman" w:eastAsia="Calibri" w:hAnsi="Times New Roman" w:cs="Times New Roman"/>
                      <w:sz w:val="28"/>
                      <w:szCs w:val="28"/>
                      <w:lang w:eastAsia="ru-RU"/>
                    </w:rPr>
                    <w:t>.</w:t>
                  </w:r>
                  <w:bookmarkEnd w:id="1"/>
                  <w:r w:rsidR="00494A64" w:rsidRPr="004F3A55">
                    <w:rPr>
                      <w:rFonts w:ascii="Times New Roman" w:eastAsia="Calibri" w:hAnsi="Times New Roman" w:cs="Times New Roman"/>
                      <w:sz w:val="28"/>
                      <w:szCs w:val="28"/>
                      <w:lang w:eastAsia="ru-RU"/>
                    </w:rPr>
                    <w:t xml:space="preserve"> Особенности организации ППЭ на дому</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Руководителем ППЭ на дому должно быть подготовлено:</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rPr>
                  </w:pPr>
                  <w:r w:rsidRPr="004F3A55">
                    <w:rPr>
                      <w:rFonts w:ascii="Times New Roman" w:eastAsia="Times New Roman" w:hAnsi="Times New Roman" w:cs="Times New Roman"/>
                      <w:b w:val="0"/>
                      <w:sz w:val="28"/>
                      <w:szCs w:val="24"/>
                      <w:lang w:eastAsia="ru-RU"/>
                    </w:rPr>
                    <w:t>1 флакон дезинфицирующего средства (кожный антисептик с дозатором);</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одноразовые медицинские маски для работников ППЭ; </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пары перчаток (</w:t>
                  </w:r>
                  <w:proofErr w:type="spellStart"/>
                  <w:r w:rsidRPr="004F3A55">
                    <w:rPr>
                      <w:rFonts w:ascii="Times New Roman" w:eastAsia="Times New Roman" w:hAnsi="Times New Roman" w:cs="Times New Roman"/>
                      <w:b w:val="0"/>
                      <w:sz w:val="28"/>
                      <w:szCs w:val="26"/>
                      <w:lang w:eastAsia="ru-RU"/>
                    </w:rPr>
                    <w:t>нитриловых</w:t>
                  </w:r>
                  <w:proofErr w:type="spellEnd"/>
                  <w:r w:rsidRPr="004F3A55">
                    <w:rPr>
                      <w:rFonts w:ascii="Times New Roman" w:eastAsia="Times New Roman" w:hAnsi="Times New Roman" w:cs="Times New Roman"/>
                      <w:b w:val="0"/>
                      <w:sz w:val="28"/>
                      <w:szCs w:val="26"/>
                      <w:lang w:eastAsia="ru-RU"/>
                    </w:rPr>
                    <w:t>) для выдачи по требованию работников ППЭ;</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Средства индивидуальной защиты выдаются руководителем ППЭ члену ГЭК, организаторам, техническим специалистам по требованию. </w:t>
                  </w:r>
                </w:p>
                <w:p w:rsidR="004F3A55" w:rsidRPr="004F3A55" w:rsidRDefault="004F3A55"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Специалисты, </w:t>
                  </w:r>
                  <w:r w:rsidRPr="00881540">
                    <w:rPr>
                      <w:rFonts w:ascii="Times New Roman" w:eastAsia="Times New Roman" w:hAnsi="Times New Roman" w:cs="Times New Roman"/>
                      <w:b w:val="0"/>
                      <w:sz w:val="28"/>
                      <w:szCs w:val="26"/>
                      <w:lang w:eastAsia="ru-RU"/>
                    </w:rPr>
                    <w:t xml:space="preserve">привлекаемые к проведению ЕГЭ, должны использовать средства индивидуальной защиты (маски, перчатки) на </w:t>
                  </w:r>
                  <w:proofErr w:type="gramStart"/>
                  <w:r w:rsidRPr="00881540">
                    <w:rPr>
                      <w:rFonts w:ascii="Times New Roman" w:eastAsia="Times New Roman" w:hAnsi="Times New Roman" w:cs="Times New Roman"/>
                      <w:b w:val="0"/>
                      <w:sz w:val="28"/>
                      <w:szCs w:val="26"/>
                      <w:lang w:eastAsia="ru-RU"/>
                    </w:rPr>
                    <w:t>протяжении</w:t>
                  </w:r>
                  <w:proofErr w:type="gramEnd"/>
                  <w:r w:rsidRPr="00881540">
                    <w:rPr>
                      <w:rFonts w:ascii="Times New Roman" w:eastAsia="Times New Roman" w:hAnsi="Times New Roman" w:cs="Times New Roman"/>
                      <w:b w:val="0"/>
                      <w:sz w:val="28"/>
                      <w:szCs w:val="26"/>
                      <w:lang w:eastAsia="ru-RU"/>
                    </w:rPr>
                    <w:t xml:space="preserve"> всего времени нахождения в ППЭ.</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ППЭ на дому организуется по месту жительства участника экзамена с выполнением минимальных требований к процедуре и технологии проведения ЕГЭ. </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ППЭ на дому используют технологии передачи ЭМ по сети Интернет, печать ИК в аудитории при участнике экзамена. После проведения экзамена ЭМ в тот же день доставляются членами ГЭК в РЦОИ для проведения сканирования ЭМ.</w:t>
                  </w:r>
                </w:p>
                <w:p w:rsidR="00494A64" w:rsidRPr="004F3A55" w:rsidRDefault="00494A64" w:rsidP="00494A64">
                  <w:pPr>
                    <w:autoSpaceDE w:val="0"/>
                    <w:autoSpaceDN w:val="0"/>
                    <w:adjustRightInd w:val="0"/>
                    <w:ind w:firstLine="709"/>
                    <w:jc w:val="both"/>
                    <w:rPr>
                      <w:rFonts w:ascii="Times New Roman" w:hAnsi="Times New Roman" w:cs="Times New Roman"/>
                      <w:b w:val="0"/>
                      <w:sz w:val="28"/>
                      <w:szCs w:val="28"/>
                    </w:rPr>
                  </w:pPr>
                  <w:r w:rsidRPr="004F3A55">
                    <w:rPr>
                      <w:rFonts w:ascii="Times New Roman" w:eastAsia="Times New Roman" w:hAnsi="Times New Roman" w:cs="Times New Roman"/>
                      <w:b w:val="0"/>
                      <w:sz w:val="28"/>
                      <w:szCs w:val="26"/>
                      <w:lang w:eastAsia="ru-RU"/>
                    </w:rPr>
                    <w:t xml:space="preserve">Техническая подготовка, контроль технической готовности ППЭ, проведение экзамена на дому проводятся </w:t>
                  </w:r>
                  <w:r w:rsidRPr="004F3A55">
                    <w:rPr>
                      <w:rFonts w:ascii="Times New Roman" w:hAnsi="Times New Roman" w:cs="Times New Roman"/>
                      <w:b w:val="0"/>
                      <w:sz w:val="28"/>
                      <w:szCs w:val="28"/>
                    </w:rPr>
                    <w:t xml:space="preserve">в соответствии с общими инструкциями для: технического специалиста (приложение </w:t>
                  </w:r>
                  <w:r w:rsidR="001E0353" w:rsidRPr="004F3A55">
                    <w:rPr>
                      <w:rFonts w:ascii="Times New Roman" w:hAnsi="Times New Roman" w:cs="Times New Roman"/>
                      <w:b w:val="0"/>
                      <w:sz w:val="28"/>
                      <w:szCs w:val="28"/>
                    </w:rPr>
                    <w:t>9</w:t>
                  </w:r>
                  <w:r w:rsidRPr="004F3A55">
                    <w:rPr>
                      <w:rFonts w:ascii="Times New Roman" w:hAnsi="Times New Roman" w:cs="Times New Roman"/>
                      <w:b w:val="0"/>
                      <w:sz w:val="28"/>
                      <w:szCs w:val="28"/>
                    </w:rPr>
                    <w:t xml:space="preserve">), руководителя ППЭ (приложение </w:t>
                  </w:r>
                  <w:r w:rsidR="001E0353" w:rsidRPr="004F3A55">
                    <w:rPr>
                      <w:rFonts w:ascii="Times New Roman" w:hAnsi="Times New Roman" w:cs="Times New Roman"/>
                      <w:b w:val="0"/>
                      <w:sz w:val="28"/>
                      <w:szCs w:val="28"/>
                    </w:rPr>
                    <w:t>8</w:t>
                  </w:r>
                  <w:r w:rsidRPr="004F3A55">
                    <w:rPr>
                      <w:rFonts w:ascii="Times New Roman" w:hAnsi="Times New Roman" w:cs="Times New Roman"/>
                      <w:b w:val="0"/>
                      <w:sz w:val="28"/>
                      <w:szCs w:val="28"/>
                    </w:rPr>
                    <w:t xml:space="preserve">), члена ГЭК (приложение </w:t>
                  </w:r>
                  <w:r w:rsidR="001E0353" w:rsidRPr="004F3A55">
                    <w:rPr>
                      <w:rFonts w:ascii="Times New Roman" w:hAnsi="Times New Roman" w:cs="Times New Roman"/>
                      <w:b w:val="0"/>
                      <w:sz w:val="28"/>
                      <w:szCs w:val="28"/>
                    </w:rPr>
                    <w:t>7</w:t>
                  </w:r>
                  <w:r w:rsidRPr="004F3A55">
                    <w:rPr>
                      <w:rFonts w:ascii="Times New Roman" w:hAnsi="Times New Roman" w:cs="Times New Roman"/>
                      <w:b w:val="0"/>
                      <w:sz w:val="28"/>
                      <w:szCs w:val="28"/>
                    </w:rPr>
                    <w:t xml:space="preserve">), организатора в аудитории (приложение </w:t>
                  </w:r>
                  <w:r w:rsidR="001E0353" w:rsidRPr="004F3A55">
                    <w:rPr>
                      <w:rFonts w:ascii="Times New Roman" w:hAnsi="Times New Roman" w:cs="Times New Roman"/>
                      <w:b w:val="0"/>
                      <w:sz w:val="28"/>
                      <w:szCs w:val="28"/>
                    </w:rPr>
                    <w:t>10</w:t>
                  </w:r>
                  <w:r w:rsidRPr="004F3A55">
                    <w:rPr>
                      <w:rFonts w:ascii="Times New Roman" w:hAnsi="Times New Roman" w:cs="Times New Roman"/>
                      <w:b w:val="0"/>
                      <w:sz w:val="28"/>
                      <w:szCs w:val="28"/>
                    </w:rPr>
                    <w:t>)</w:t>
                  </w:r>
                  <w:r w:rsidR="002C2FD8" w:rsidRPr="004F3A55">
                    <w:rPr>
                      <w:rFonts w:ascii="Times New Roman" w:hAnsi="Times New Roman" w:cs="Times New Roman"/>
                      <w:b w:val="0"/>
                      <w:sz w:val="28"/>
                      <w:szCs w:val="28"/>
                    </w:rPr>
                    <w:t xml:space="preserve"> в регламентные сроки </w:t>
                  </w:r>
                  <w:r w:rsidRPr="004F3A55">
                    <w:rPr>
                      <w:rFonts w:ascii="Times New Roman" w:hAnsi="Times New Roman" w:cs="Times New Roman"/>
                      <w:b w:val="0"/>
                      <w:sz w:val="28"/>
                      <w:szCs w:val="28"/>
                    </w:rPr>
                    <w:lastRenderedPageBreak/>
                    <w:t xml:space="preserve">подготовки и проведения экзаменов (приложение </w:t>
                  </w:r>
                  <w:r w:rsidR="001E0353" w:rsidRPr="004F3A55">
                    <w:rPr>
                      <w:rFonts w:ascii="Times New Roman" w:hAnsi="Times New Roman" w:cs="Times New Roman"/>
                      <w:b w:val="0"/>
                      <w:sz w:val="28"/>
                      <w:szCs w:val="28"/>
                    </w:rPr>
                    <w:t>26</w:t>
                  </w:r>
                  <w:r w:rsidRPr="004F3A55">
                    <w:rPr>
                      <w:rFonts w:ascii="Times New Roman" w:hAnsi="Times New Roman" w:cs="Times New Roman"/>
                      <w:b w:val="0"/>
                      <w:sz w:val="28"/>
                      <w:szCs w:val="28"/>
                    </w:rPr>
                    <w:t xml:space="preserve">). </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hAnsi="Times New Roman" w:cs="Times New Roman"/>
                      <w:b w:val="0"/>
                      <w:sz w:val="28"/>
                      <w:szCs w:val="28"/>
                    </w:rPr>
                    <w:t xml:space="preserve">Особенностью процедур </w:t>
                  </w:r>
                  <w:r w:rsidRPr="004F3A55">
                    <w:rPr>
                      <w:rFonts w:ascii="Times New Roman" w:eastAsia="Times New Roman" w:hAnsi="Times New Roman" w:cs="Times New Roman"/>
                      <w:b w:val="0"/>
                      <w:sz w:val="28"/>
                      <w:szCs w:val="26"/>
                      <w:lang w:eastAsia="ru-RU"/>
                    </w:rPr>
                    <w:t xml:space="preserve">технической подготовки и контроля технической готовности ППЭ на дому </w:t>
                  </w:r>
                  <w:r w:rsidRPr="004F3A55">
                    <w:rPr>
                      <w:rFonts w:ascii="Times New Roman" w:hAnsi="Times New Roman" w:cs="Times New Roman"/>
                      <w:b w:val="0"/>
                      <w:sz w:val="28"/>
                      <w:szCs w:val="28"/>
                    </w:rPr>
                    <w:t xml:space="preserve">является то, что они выполняются не по месту жительства </w:t>
                  </w:r>
                  <w:r w:rsidRPr="004F3A55">
                    <w:rPr>
                      <w:rFonts w:ascii="Times New Roman" w:eastAsia="Times New Roman" w:hAnsi="Times New Roman" w:cs="Times New Roman"/>
                      <w:b w:val="0"/>
                      <w:sz w:val="28"/>
                      <w:szCs w:val="26"/>
                      <w:lang w:eastAsia="ru-RU"/>
                    </w:rPr>
                    <w:t xml:space="preserve">участника экзамена, а на базе ППЭ, к которому прикреплен руководитель ППЭ, задействованный на соответствующем экзамене в ППЭ на дому, с соблюдением мер информационной безопасности. </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Все технические средства, задействованные на </w:t>
                  </w:r>
                  <w:proofErr w:type="gramStart"/>
                  <w:r w:rsidRPr="004F3A55">
                    <w:rPr>
                      <w:rFonts w:ascii="Times New Roman" w:eastAsia="Times New Roman" w:hAnsi="Times New Roman" w:cs="Times New Roman"/>
                      <w:b w:val="0"/>
                      <w:sz w:val="28"/>
                      <w:szCs w:val="26"/>
                      <w:lang w:eastAsia="ru-RU"/>
                    </w:rPr>
                    <w:t>экзамене</w:t>
                  </w:r>
                  <w:proofErr w:type="gramEnd"/>
                  <w:r w:rsidRPr="004F3A55">
                    <w:rPr>
                      <w:rFonts w:ascii="Times New Roman" w:eastAsia="Times New Roman" w:hAnsi="Times New Roman" w:cs="Times New Roman"/>
                      <w:b w:val="0"/>
                      <w:sz w:val="28"/>
                      <w:szCs w:val="26"/>
                      <w:lang w:eastAsia="ru-RU"/>
                    </w:rPr>
                    <w:t xml:space="preserve">, должны соответствовать предъявляемым минимальным требованиям </w:t>
                  </w:r>
                  <w:r w:rsidR="001E0353" w:rsidRPr="004F3A55">
                    <w:rPr>
                      <w:rFonts w:ascii="Times New Roman" w:eastAsia="Times New Roman" w:hAnsi="Times New Roman" w:cs="Times New Roman"/>
                      <w:b w:val="0"/>
                      <w:sz w:val="28"/>
                      <w:szCs w:val="26"/>
                      <w:lang w:eastAsia="ru-RU"/>
                    </w:rPr>
                    <w:t>(приложение 19</w:t>
                  </w:r>
                  <w:r w:rsidRPr="004F3A55">
                    <w:rPr>
                      <w:rFonts w:ascii="Times New Roman" w:eastAsia="Times New Roman" w:hAnsi="Times New Roman" w:cs="Times New Roman"/>
                      <w:b w:val="0"/>
                      <w:sz w:val="28"/>
                      <w:szCs w:val="26"/>
                      <w:lang w:eastAsia="ru-RU"/>
                    </w:rPr>
                    <w:t>).</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В день проведения экзамена руководитель ППЭ, один член ГЭК и один технический специалист прибывают не позднее 7:30 в ППЭ, где проходили техническая подготовка и контроль технической готовности ППЭ на дому. По поручению руководителя ППЭ технический специалист, в присутствии члена ГЭК, получает по каналу защищенного взаимодействия автоматизированной системы «АРМ Государственная (итоговая) аттестация выпускников» и распечатывает комплект форм руководителя ППЭ (</w:t>
                  </w:r>
                  <w:r w:rsidRPr="004F3A55">
                    <w:rPr>
                      <w:rFonts w:ascii="Times New Roman" w:eastAsia="Times New Roman" w:hAnsi="Times New Roman" w:cs="Times New Roman"/>
                      <w:sz w:val="28"/>
                      <w:szCs w:val="26"/>
                      <w:lang w:eastAsia="ru-RU"/>
                    </w:rPr>
                    <w:t>не позднее 8:00</w:t>
                  </w:r>
                  <w:r w:rsidRPr="004F3A55">
                    <w:rPr>
                      <w:rFonts w:ascii="Times New Roman" w:eastAsia="Times New Roman" w:hAnsi="Times New Roman" w:cs="Times New Roman"/>
                      <w:b w:val="0"/>
                      <w:sz w:val="28"/>
                      <w:szCs w:val="26"/>
                      <w:lang w:eastAsia="ru-RU"/>
                    </w:rPr>
                    <w:t xml:space="preserve">) – в случае использования электронной версии пакета.  Руководитель ППЭ в присутствии члена ГЭК упаковывает комплект форм в белый пакет. </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Член ГЭК, руководитель ППЭ, технический специалист </w:t>
                  </w:r>
                  <w:r w:rsidRPr="004F3A55">
                    <w:rPr>
                      <w:rFonts w:ascii="Times New Roman" w:eastAsia="Times New Roman" w:hAnsi="Times New Roman" w:cs="Times New Roman"/>
                      <w:sz w:val="28"/>
                      <w:szCs w:val="26"/>
                      <w:lang w:eastAsia="ru-RU"/>
                    </w:rPr>
                    <w:t>не позднее 8:00</w:t>
                  </w:r>
                  <w:r w:rsidRPr="004F3A55">
                    <w:rPr>
                      <w:rFonts w:ascii="Times New Roman" w:eastAsia="Times New Roman" w:hAnsi="Times New Roman" w:cs="Times New Roman"/>
                      <w:b w:val="0"/>
                      <w:sz w:val="28"/>
                      <w:szCs w:val="26"/>
                      <w:lang w:eastAsia="ru-RU"/>
                    </w:rPr>
                    <w:t xml:space="preserve"> отбывают в ППЭ на дому со следующими подготовленными техническими средствами и материалами:</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ноутбук с установленным программным обеспечением «Станция авторизации»;</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ноутбук с установленной станцией печати;</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лазерный принтер;</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proofErr w:type="spellStart"/>
                  <w:r w:rsidRPr="004F3A55">
                    <w:rPr>
                      <w:rFonts w:ascii="Times New Roman" w:eastAsia="Times New Roman" w:hAnsi="Times New Roman" w:cs="Times New Roman"/>
                      <w:b w:val="0"/>
                      <w:sz w:val="28"/>
                      <w:szCs w:val="26"/>
                      <w:lang w:eastAsia="ru-RU"/>
                    </w:rPr>
                    <w:t>флеш</w:t>
                  </w:r>
                  <w:proofErr w:type="spellEnd"/>
                  <w:r w:rsidRPr="004F3A55">
                    <w:rPr>
                      <w:rFonts w:ascii="Times New Roman" w:eastAsia="Times New Roman" w:hAnsi="Times New Roman" w:cs="Times New Roman"/>
                      <w:b w:val="0"/>
                      <w:sz w:val="28"/>
                      <w:szCs w:val="26"/>
                      <w:lang w:eastAsia="ru-RU"/>
                    </w:rPr>
                    <w:t>-накопитель;</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резервное оборудование (резервные станции: печати ЭМ, авторизации, принтер, картридж, </w:t>
                  </w:r>
                  <w:proofErr w:type="spellStart"/>
                  <w:r w:rsidRPr="004F3A55">
                    <w:rPr>
                      <w:rFonts w:ascii="Times New Roman" w:eastAsia="Times New Roman" w:hAnsi="Times New Roman" w:cs="Times New Roman"/>
                      <w:b w:val="0"/>
                      <w:sz w:val="28"/>
                      <w:szCs w:val="26"/>
                      <w:lang w:eastAsia="ru-RU"/>
                    </w:rPr>
                    <w:t>флеш</w:t>
                  </w:r>
                  <w:proofErr w:type="spellEnd"/>
                  <w:r w:rsidRPr="004F3A55">
                    <w:rPr>
                      <w:rFonts w:ascii="Times New Roman" w:eastAsia="Times New Roman" w:hAnsi="Times New Roman" w:cs="Times New Roman"/>
                      <w:b w:val="0"/>
                      <w:sz w:val="28"/>
                      <w:szCs w:val="26"/>
                      <w:lang w:eastAsia="ru-RU"/>
                    </w:rPr>
                    <w:t>-накопитель, USB-модем и др.);</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упакованный комплект форм руководителя ППЭ;</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ВДП (3 штуки);</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белые конверты (2 штуки) для упаковки черновиков и заполненных форм после проведения экзамена;</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распечатанные с помощью станции авторизации в присутствии руководителя ППЭ и члена ГЭК при проведении контроля технической готовности дополнительные бланки ответов №2 (в достаточном количестве);</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инструкции ППЭ;</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подготовленные черновики.</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В день проведения экзамена организаторы, второй член ГЭК (при наличии), второй технический специалист (при наличии), медицинский работник прибывают в ППЭ на дому не позднее 9:00.</w:t>
                  </w:r>
                </w:p>
                <w:p w:rsidR="00494A64" w:rsidRPr="004F3A55" w:rsidRDefault="00494A64" w:rsidP="00494A64">
                  <w:pPr>
                    <w:autoSpaceDE w:val="0"/>
                    <w:autoSpaceDN w:val="0"/>
                    <w:adjustRightInd w:val="0"/>
                    <w:ind w:firstLine="709"/>
                    <w:jc w:val="both"/>
                    <w:rPr>
                      <w:rFonts w:ascii="Times New Roman" w:hAnsi="Times New Roman" w:cs="Times New Roman"/>
                      <w:b w:val="0"/>
                      <w:sz w:val="28"/>
                      <w:szCs w:val="28"/>
                    </w:rPr>
                  </w:pPr>
                  <w:r w:rsidRPr="004F3A55">
                    <w:rPr>
                      <w:rFonts w:ascii="Times New Roman" w:eastAsia="Times New Roman" w:hAnsi="Times New Roman" w:cs="Times New Roman"/>
                      <w:b w:val="0"/>
                      <w:sz w:val="28"/>
                      <w:szCs w:val="26"/>
                      <w:lang w:eastAsia="ru-RU"/>
                    </w:rPr>
                    <w:lastRenderedPageBreak/>
                    <w:t xml:space="preserve">В ППЭ на дому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w:t>
                  </w:r>
                  <w:proofErr w:type="gramStart"/>
                  <w:r w:rsidRPr="004F3A55">
                    <w:rPr>
                      <w:rFonts w:ascii="Times New Roman" w:eastAsia="Times New Roman" w:hAnsi="Times New Roman" w:cs="Times New Roman"/>
                      <w:b w:val="0"/>
                      <w:sz w:val="28"/>
                      <w:szCs w:val="26"/>
                      <w:lang w:eastAsia="ru-RU"/>
                    </w:rPr>
                    <w:t>указанный</w:t>
                  </w:r>
                  <w:proofErr w:type="gramEnd"/>
                  <w:r w:rsidRPr="004F3A55">
                    <w:rPr>
                      <w:rFonts w:ascii="Times New Roman" w:eastAsia="Times New Roman" w:hAnsi="Times New Roman" w:cs="Times New Roman"/>
                      <w:b w:val="0"/>
                      <w:sz w:val="28"/>
                      <w:szCs w:val="26"/>
                      <w:lang w:eastAsia="ru-RU"/>
                    </w:rPr>
                    <w:t xml:space="preserve"> ППЭ на дому).</w:t>
                  </w:r>
                  <w:r w:rsidRPr="004F3A55">
                    <w:rPr>
                      <w:rFonts w:ascii="Times New Roman" w:eastAsia="Times New Roman" w:hAnsi="Times New Roman" w:cs="Times New Roman"/>
                      <w:b w:val="0"/>
                      <w:sz w:val="28"/>
                      <w:szCs w:val="28"/>
                      <w:lang w:eastAsia="ru-RU"/>
                    </w:rPr>
                    <w:t xml:space="preserve"> </w:t>
                  </w:r>
                  <w:r w:rsidRPr="004F3A55">
                    <w:rPr>
                      <w:rFonts w:ascii="Times New Roman" w:hAnsi="Times New Roman" w:cs="Times New Roman"/>
                      <w:b w:val="0"/>
                      <w:sz w:val="28"/>
                      <w:szCs w:val="28"/>
                    </w:rPr>
                    <w:t xml:space="preserve">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w:t>
                  </w:r>
                  <w:r w:rsidRPr="004F3A55">
                    <w:rPr>
                      <w:rFonts w:ascii="Times New Roman" w:hAnsi="Times New Roman" w:cs="Times New Roman"/>
                      <w:b w:val="0"/>
                      <w:sz w:val="28"/>
                      <w:szCs w:val="28"/>
                      <w:u w:val="single"/>
                    </w:rPr>
                    <w:t>согласованию с ГЭК</w:t>
                  </w:r>
                  <w:r w:rsidRPr="004F3A55">
                    <w:rPr>
                      <w:rFonts w:ascii="Times New Roman" w:hAnsi="Times New Roman" w:cs="Times New Roman"/>
                      <w:b w:val="0"/>
                      <w:sz w:val="28"/>
                      <w:szCs w:val="28"/>
                    </w:rPr>
                    <w:t>. 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Pr="004F3A55">
                    <w:rPr>
                      <w:rFonts w:ascii="Times New Roman" w:eastAsia="Times New Roman" w:hAnsi="Times New Roman" w:cs="Times New Roman"/>
                      <w:b w:val="0"/>
                      <w:sz w:val="28"/>
                      <w:szCs w:val="26"/>
                      <w:lang w:eastAsia="ru-RU"/>
                    </w:rPr>
                    <w:t xml:space="preserve"> Лица, привлекаемые к проведению ЕГЭ, </w:t>
                  </w:r>
                  <w:r w:rsidRPr="004F3A55">
                    <w:rPr>
                      <w:rFonts w:ascii="Times New Roman" w:eastAsia="Times New Roman" w:hAnsi="Times New Roman" w:cs="Times New Roman"/>
                      <w:sz w:val="28"/>
                      <w:szCs w:val="26"/>
                      <w:lang w:eastAsia="ru-RU"/>
                    </w:rPr>
                    <w:t xml:space="preserve">прибывают в </w:t>
                  </w:r>
                  <w:r w:rsidRPr="004F3A55">
                    <w:rPr>
                      <w:rFonts w:ascii="Times New Roman" w:hAnsi="Times New Roman" w:cs="Times New Roman"/>
                      <w:sz w:val="28"/>
                      <w:szCs w:val="28"/>
                    </w:rPr>
                    <w:t>ППЭ на дому позднее 09:00</w:t>
                  </w:r>
                  <w:r w:rsidRPr="004F3A55">
                    <w:rPr>
                      <w:rFonts w:ascii="Times New Roman" w:hAnsi="Times New Roman" w:cs="Times New Roman"/>
                      <w:b w:val="0"/>
                      <w:sz w:val="28"/>
                      <w:szCs w:val="28"/>
                    </w:rPr>
                    <w:t>.</w:t>
                  </w:r>
                </w:p>
                <w:p w:rsidR="00494A64" w:rsidRPr="004F3A55" w:rsidRDefault="00494A64" w:rsidP="00494A64">
                  <w:pPr>
                    <w:widowControl w:val="0"/>
                    <w:ind w:firstLine="709"/>
                    <w:jc w:val="both"/>
                    <w:rPr>
                      <w:rFonts w:ascii="Times New Roman" w:hAnsi="Times New Roman" w:cs="Times New Roman"/>
                      <w:b w:val="0"/>
                      <w:sz w:val="28"/>
                      <w:szCs w:val="28"/>
                    </w:rPr>
                  </w:pPr>
                  <w:r w:rsidRPr="004F3A55">
                    <w:rPr>
                      <w:rFonts w:ascii="Times New Roman" w:hAnsi="Times New Roman" w:cs="Times New Roman"/>
                      <w:b w:val="0"/>
                      <w:sz w:val="28"/>
                      <w:szCs w:val="28"/>
                    </w:rPr>
                    <w:t xml:space="preserve">В </w:t>
                  </w:r>
                  <w:proofErr w:type="gramStart"/>
                  <w:r w:rsidRPr="004F3A55">
                    <w:rPr>
                      <w:rFonts w:ascii="Times New Roman" w:hAnsi="Times New Roman" w:cs="Times New Roman"/>
                      <w:b w:val="0"/>
                      <w:sz w:val="28"/>
                      <w:szCs w:val="28"/>
                    </w:rPr>
                    <w:t>случае</w:t>
                  </w:r>
                  <w:proofErr w:type="gramEnd"/>
                  <w:r w:rsidRPr="004F3A55">
                    <w:rPr>
                      <w:rFonts w:ascii="Times New Roman" w:hAnsi="Times New Roman" w:cs="Times New Roman"/>
                      <w:b w:val="0"/>
                      <w:sz w:val="28"/>
                      <w:szCs w:val="28"/>
                    </w:rPr>
                    <w:t xml:space="preserve"> отсутствия Штаба ППЭ (в ППЭ на дому) все действия проводятся на территории ППЭ в зоне видеонаблюдения.</w:t>
                  </w:r>
                </w:p>
                <w:p w:rsidR="00494A64" w:rsidRPr="004F3A55" w:rsidRDefault="00494A64" w:rsidP="00494A64">
                  <w:pPr>
                    <w:ind w:firstLine="709"/>
                    <w:jc w:val="both"/>
                    <w:rPr>
                      <w:rFonts w:ascii="Times New Roman" w:eastAsia="Times New Roman" w:hAnsi="Times New Roman" w:cs="Times New Roman"/>
                      <w:sz w:val="28"/>
                      <w:szCs w:val="26"/>
                      <w:lang w:eastAsia="ru-RU"/>
                    </w:rPr>
                  </w:pPr>
                  <w:proofErr w:type="gramStart"/>
                  <w:r w:rsidRPr="004F3A55">
                    <w:rPr>
                      <w:rFonts w:ascii="Times New Roman" w:eastAsia="Times New Roman" w:hAnsi="Times New Roman" w:cs="Times New Roman"/>
                      <w:sz w:val="28"/>
                      <w:szCs w:val="26"/>
                      <w:lang w:eastAsia="ru-RU"/>
                    </w:rPr>
                    <w:t xml:space="preserve">До начала экзамена руководитель ППЭ должен не позднее 09.15 (для ППЭ на дому) </w:t>
                  </w:r>
                  <w:r w:rsidRPr="004F3A55">
                    <w:rPr>
                      <w:rFonts w:ascii="Times New Roman" w:eastAsia="Times New Roman" w:hAnsi="Times New Roman" w:cs="Times New Roman"/>
                      <w:b w:val="0"/>
                      <w:sz w:val="28"/>
                      <w:szCs w:val="26"/>
                      <w:lang w:eastAsia="ru-RU"/>
                    </w:rPr>
                    <w:t>получить от членов ГЭК и вскрыть пакет с комплектом форм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 возвратные доставочные пакеты для упаковки всех типов бланков ЕГЭ</w:t>
                  </w:r>
                  <w:r w:rsidRPr="004F3A55">
                    <w:rPr>
                      <w:rFonts w:ascii="Times New Roman" w:eastAsia="Times New Roman" w:hAnsi="Times New Roman" w:cs="Times New Roman"/>
                      <w:b w:val="0"/>
                      <w:sz w:val="28"/>
                      <w:szCs w:val="26"/>
                      <w:vertAlign w:val="superscript"/>
                      <w:lang w:eastAsia="ru-RU"/>
                    </w:rPr>
                    <w:t xml:space="preserve"> </w:t>
                  </w:r>
                  <w:r w:rsidRPr="004F3A55">
                    <w:rPr>
                      <w:rFonts w:ascii="Times New Roman" w:eastAsia="Times New Roman" w:hAnsi="Times New Roman" w:cs="Times New Roman"/>
                      <w:b w:val="0"/>
                      <w:sz w:val="28"/>
                      <w:szCs w:val="26"/>
                      <w:lang w:eastAsia="ru-RU"/>
                    </w:rPr>
                    <w:t>(бланки регистрации ЕГЭ, бланки ответов № 1</w:t>
                  </w:r>
                  <w:proofErr w:type="gramEnd"/>
                  <w:r w:rsidRPr="004F3A55">
                    <w:rPr>
                      <w:rFonts w:ascii="Times New Roman" w:eastAsia="Times New Roman" w:hAnsi="Times New Roman" w:cs="Times New Roman"/>
                      <w:b w:val="0"/>
                      <w:sz w:val="28"/>
                      <w:szCs w:val="26"/>
                      <w:lang w:eastAsia="ru-RU"/>
                    </w:rPr>
                    <w:t>, бланки ответов № 2 (лист 1 и лист 2, ДБО № 2).</w:t>
                  </w:r>
                  <w:r w:rsidRPr="004F3A55">
                    <w:rPr>
                      <w:rFonts w:ascii="Times New Roman" w:eastAsia="Times New Roman" w:hAnsi="Times New Roman" w:cs="Times New Roman"/>
                      <w:sz w:val="28"/>
                      <w:szCs w:val="26"/>
                      <w:lang w:eastAsia="ru-RU"/>
                    </w:rPr>
                    <w:t xml:space="preserve"> </w:t>
                  </w:r>
                  <w:r w:rsidRPr="004F3A55">
                    <w:rPr>
                      <w:rFonts w:ascii="Times New Roman" w:eastAsia="Times New Roman" w:hAnsi="Times New Roman" w:cs="Times New Roman"/>
                      <w:b w:val="0"/>
                      <w:sz w:val="28"/>
                      <w:szCs w:val="26"/>
                      <w:lang w:eastAsia="ru-RU"/>
                    </w:rPr>
                    <w:t xml:space="preserve">Заполнить форму ППЭ-14-01 «Акт приемки-передачи экзаменационных материалов в ППЭ» при получении ЭМ от членов ГЭК. </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В </w:t>
                  </w:r>
                  <w:proofErr w:type="gramStart"/>
                  <w:r w:rsidRPr="004F3A55">
                    <w:rPr>
                      <w:rFonts w:ascii="Times New Roman" w:eastAsia="Times New Roman" w:hAnsi="Times New Roman" w:cs="Times New Roman"/>
                      <w:b w:val="0"/>
                      <w:sz w:val="28"/>
                      <w:szCs w:val="26"/>
                      <w:lang w:eastAsia="ru-RU"/>
                    </w:rPr>
                    <w:t>случае</w:t>
                  </w:r>
                  <w:proofErr w:type="gramEnd"/>
                  <w:r w:rsidRPr="004F3A55">
                    <w:rPr>
                      <w:rFonts w:ascii="Times New Roman" w:eastAsia="Times New Roman" w:hAnsi="Times New Roman" w:cs="Times New Roman"/>
                      <w:b w:val="0"/>
                      <w:sz w:val="28"/>
                      <w:szCs w:val="26"/>
                      <w:lang w:eastAsia="ru-RU"/>
                    </w:rPr>
                    <w:t xml:space="preserve">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r w:rsidRPr="004F3A55">
                    <w:rPr>
                      <w:rFonts w:ascii="Times New Roman" w:eastAsia="Times New Roman" w:hAnsi="Times New Roman" w:cs="Times New Roman"/>
                      <w:b w:val="0"/>
                      <w:sz w:val="28"/>
                      <w:szCs w:val="26"/>
                      <w:lang w:eastAsia="ru-RU"/>
                    </w:rPr>
                    <w:t xml:space="preserve">Конкретные особенности организации ППЭ для различных категорий участников экзамена с ОВЗ представлены в приказе Департамента образования от </w:t>
                  </w:r>
                  <w:r w:rsidR="000A7D26" w:rsidRPr="004F3A55">
                    <w:rPr>
                      <w:rFonts w:ascii="Times New Roman" w:eastAsia="Times New Roman" w:hAnsi="Times New Roman" w:cs="Times New Roman"/>
                      <w:b w:val="0"/>
                      <w:sz w:val="28"/>
                      <w:szCs w:val="26"/>
                      <w:lang w:eastAsia="ru-RU"/>
                    </w:rPr>
                    <w:t>13.05.2021</w:t>
                  </w:r>
                  <w:r w:rsidRPr="004F3A55">
                    <w:rPr>
                      <w:rFonts w:ascii="Times New Roman" w:eastAsia="Times New Roman" w:hAnsi="Times New Roman" w:cs="Times New Roman"/>
                      <w:b w:val="0"/>
                      <w:sz w:val="28"/>
                      <w:szCs w:val="26"/>
                      <w:lang w:eastAsia="ru-RU"/>
                    </w:rPr>
                    <w:t xml:space="preserve"> № </w:t>
                  </w:r>
                  <w:r w:rsidR="000A7D26" w:rsidRPr="004F3A55">
                    <w:rPr>
                      <w:rFonts w:ascii="Times New Roman" w:eastAsia="Times New Roman" w:hAnsi="Times New Roman" w:cs="Times New Roman"/>
                      <w:b w:val="0"/>
                      <w:sz w:val="28"/>
                      <w:szCs w:val="26"/>
                      <w:lang w:eastAsia="ru-RU"/>
                    </w:rPr>
                    <w:t>589</w:t>
                  </w:r>
                  <w:r w:rsidRPr="004F3A55">
                    <w:rPr>
                      <w:rFonts w:ascii="Times New Roman" w:eastAsia="Times New Roman" w:hAnsi="Times New Roman" w:cs="Times New Roman"/>
                      <w:b w:val="0"/>
                      <w:sz w:val="28"/>
                      <w:szCs w:val="26"/>
                      <w:lang w:eastAsia="ru-RU"/>
                    </w:rPr>
                    <w:t>-о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инвалидов в Ивановской области в 2021 году».</w:t>
                  </w:r>
                </w:p>
                <w:p w:rsidR="00494A64" w:rsidRPr="004F3A55" w:rsidRDefault="00494A64" w:rsidP="00494A64">
                  <w:pPr>
                    <w:autoSpaceDE w:val="0"/>
                    <w:autoSpaceDN w:val="0"/>
                    <w:adjustRightInd w:val="0"/>
                    <w:ind w:firstLine="709"/>
                    <w:jc w:val="both"/>
                    <w:rPr>
                      <w:rFonts w:ascii="Times New Roman" w:eastAsia="Times New Roman" w:hAnsi="Times New Roman" w:cs="Times New Roman"/>
                      <w:b w:val="0"/>
                      <w:sz w:val="28"/>
                      <w:szCs w:val="26"/>
                      <w:lang w:eastAsia="ru-RU"/>
                    </w:rPr>
                  </w:pPr>
                  <w:proofErr w:type="gramStart"/>
                  <w:r w:rsidRPr="004F3A55">
                    <w:rPr>
                      <w:rFonts w:ascii="Times New Roman" w:eastAsia="Times New Roman" w:hAnsi="Times New Roman" w:cs="Times New Roman"/>
                      <w:b w:val="0"/>
                      <w:sz w:val="28"/>
                      <w:szCs w:val="26"/>
                      <w:lang w:eastAsia="ru-RU"/>
                    </w:rPr>
                    <w:t xml:space="preserve">После проведения экзамена в ППЭ на дому, технические средства </w:t>
                  </w:r>
                  <w:r w:rsidRPr="004F3A55">
                    <w:rPr>
                      <w:rFonts w:ascii="Times New Roman" w:eastAsia="Times New Roman" w:hAnsi="Times New Roman" w:cs="Times New Roman"/>
                      <w:b w:val="0"/>
                      <w:sz w:val="28"/>
                      <w:szCs w:val="26"/>
                      <w:lang w:eastAsia="ru-RU"/>
                    </w:rPr>
                    <w:lastRenderedPageBreak/>
                    <w:t>(ноутбуки с установленными станцией авторизации, станцией печати ЭМ, резервные станции авторизации и печати) передаются в ППЭ, к которому прикреплен руководитель ППЭ, задействованный на следующем экзамене в ППЭ на дому.</w:t>
                  </w:r>
                  <w:proofErr w:type="gramEnd"/>
                </w:p>
                <w:p w:rsidR="00861995" w:rsidRPr="00433DDD" w:rsidRDefault="00861995" w:rsidP="00861995">
                  <w:pPr>
                    <w:pStyle w:val="ad"/>
                    <w:keepNext/>
                    <w:numPr>
                      <w:ilvl w:val="0"/>
                      <w:numId w:val="10"/>
                    </w:numPr>
                    <w:autoSpaceDE w:val="0"/>
                    <w:autoSpaceDN w:val="0"/>
                    <w:adjustRightInd w:val="0"/>
                    <w:spacing w:before="240"/>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Подготовительный этап: организационно-технологические мероприятия, проводимые в ППЭ накануне экзамена</w:t>
                  </w:r>
                </w:p>
                <w:p w:rsidR="00861995" w:rsidRPr="00433DDD" w:rsidRDefault="00861995" w:rsidP="00861995">
                  <w:pPr>
                    <w:pStyle w:val="ad"/>
                    <w:keepNext/>
                    <w:autoSpaceDE w:val="0"/>
                    <w:autoSpaceDN w:val="0"/>
                    <w:adjustRightInd w:val="0"/>
                    <w:spacing w:before="240"/>
                    <w:rPr>
                      <w:rFonts w:ascii="Times New Roman" w:eastAsia="Times New Roman" w:hAnsi="Times New Roman" w:cs="Times New Roman"/>
                      <w:sz w:val="10"/>
                      <w:szCs w:val="10"/>
                      <w:lang w:eastAsia="ru-RU"/>
                    </w:rPr>
                  </w:pPr>
                </w:p>
                <w:p w:rsidR="00861995" w:rsidRPr="00433DDD" w:rsidRDefault="00861995" w:rsidP="00861995">
                  <w:pPr>
                    <w:pStyle w:val="ad"/>
                    <w:keepNext/>
                    <w:numPr>
                      <w:ilvl w:val="0"/>
                      <w:numId w:val="12"/>
                    </w:numPr>
                    <w:autoSpaceDE w:val="0"/>
                    <w:autoSpaceDN w:val="0"/>
                    <w:adjustRightInd w:val="0"/>
                    <w:spacing w:before="240"/>
                    <w:ind w:left="1134" w:hanging="567"/>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Готовность ППЭ</w:t>
                  </w:r>
                </w:p>
                <w:p w:rsidR="00861995" w:rsidRPr="00433DDD" w:rsidRDefault="00861995" w:rsidP="00861995">
                  <w:pPr>
                    <w:pStyle w:val="ad"/>
                    <w:keepNext/>
                    <w:autoSpaceDE w:val="0"/>
                    <w:autoSpaceDN w:val="0"/>
                    <w:adjustRightInd w:val="0"/>
                    <w:spacing w:before="240"/>
                    <w:ind w:left="1134"/>
                    <w:rPr>
                      <w:rFonts w:ascii="Times New Roman" w:eastAsia="Times New Roman" w:hAnsi="Times New Roman" w:cs="Times New Roman"/>
                      <w:sz w:val="10"/>
                      <w:szCs w:val="28"/>
                      <w:lang w:eastAsia="ru-RU"/>
                    </w:rPr>
                  </w:pPr>
                </w:p>
                <w:p w:rsidR="00861995" w:rsidRPr="00433DDD" w:rsidRDefault="00861995" w:rsidP="00861995">
                  <w:pPr>
                    <w:autoSpaceDE w:val="0"/>
                    <w:autoSpaceDN w:val="0"/>
                    <w:adjustRightInd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Проверка готовности</w:t>
                  </w:r>
                  <w:r w:rsidRPr="00433DDD">
                    <w:rPr>
                      <w:rFonts w:ascii="Times New Roman" w:eastAsia="Times New Roman" w:hAnsi="Times New Roman" w:cs="Times New Roman"/>
                      <w:b w:val="0"/>
                      <w:sz w:val="28"/>
                      <w:szCs w:val="28"/>
                      <w:lang w:eastAsia="ru-RU"/>
                    </w:rPr>
                    <w:t xml:space="preserve"> ППЭ проводится в 2 этапа:</w:t>
                  </w:r>
                </w:p>
                <w:p w:rsidR="00861995" w:rsidRPr="00433DDD" w:rsidRDefault="00861995" w:rsidP="00861995">
                  <w:pPr>
                    <w:numPr>
                      <w:ilvl w:val="0"/>
                      <w:numId w:val="1"/>
                    </w:numPr>
                    <w:autoSpaceDE w:val="0"/>
                    <w:autoSpaceDN w:val="0"/>
                    <w:adjustRightInd w:val="0"/>
                    <w:ind w:left="0" w:firstLine="709"/>
                    <w:contextualSpacing/>
                    <w:jc w:val="both"/>
                    <w:rPr>
                      <w:rFonts w:ascii="Times New Roman" w:eastAsia="Times New Roman" w:hAnsi="Times New Roman" w:cs="Times New Roman"/>
                      <w:b w:val="0"/>
                      <w:sz w:val="28"/>
                      <w:szCs w:val="28"/>
                    </w:rPr>
                  </w:pPr>
                  <w:r w:rsidRPr="00433DDD">
                    <w:rPr>
                      <w:rFonts w:ascii="Times New Roman" w:eastAsia="Times New Roman" w:hAnsi="Times New Roman" w:cs="Times New Roman"/>
                      <w:b w:val="0"/>
                      <w:sz w:val="28"/>
                      <w:szCs w:val="28"/>
                      <w:lang w:eastAsia="ru-RU"/>
                    </w:rPr>
                    <w:t xml:space="preserve">Не </w:t>
                  </w:r>
                  <w:proofErr w:type="gramStart"/>
                  <w:r w:rsidRPr="00433DDD">
                    <w:rPr>
                      <w:rFonts w:ascii="Times New Roman" w:eastAsia="Times New Roman" w:hAnsi="Times New Roman" w:cs="Times New Roman"/>
                      <w:b w:val="0"/>
                      <w:sz w:val="28"/>
                      <w:szCs w:val="28"/>
                      <w:lang w:eastAsia="ru-RU"/>
                    </w:rPr>
                    <w:t>позднее</w:t>
                  </w:r>
                  <w:proofErr w:type="gramEnd"/>
                  <w:r w:rsidRPr="00433DDD">
                    <w:rPr>
                      <w:rFonts w:ascii="Times New Roman" w:eastAsia="Times New Roman" w:hAnsi="Times New Roman" w:cs="Times New Roman"/>
                      <w:b w:val="0"/>
                      <w:sz w:val="28"/>
                      <w:szCs w:val="28"/>
                      <w:lang w:eastAsia="ru-RU"/>
                    </w:rPr>
                    <w:t xml:space="preserve"> чем за две недели до начала экзаменов по решению председателя ГЭК – членами ГЭК. </w:t>
                  </w:r>
                  <w:r w:rsidRPr="00433DDD">
                    <w:rPr>
                      <w:rFonts w:ascii="Times New Roman" w:eastAsia="Times New Roman" w:hAnsi="Times New Roman" w:cs="Times New Roman"/>
                      <w:b w:val="0"/>
                      <w:sz w:val="28"/>
                      <w:szCs w:val="28"/>
                    </w:rPr>
                    <w:t xml:space="preserve">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w:t>
                  </w:r>
                  <w:r w:rsidRPr="00433DDD">
                    <w:rPr>
                      <w:rFonts w:ascii="Times New Roman" w:eastAsia="Times New Roman" w:hAnsi="Times New Roman" w:cs="Times New Roman"/>
                      <w:b w:val="0"/>
                      <w:sz w:val="28"/>
                      <w:szCs w:val="26"/>
                    </w:rPr>
                    <w:t xml:space="preserve">выполняются работы по подтверждению настроек станции </w:t>
                  </w:r>
                  <w:r w:rsidRPr="00CF4BDE">
                    <w:rPr>
                      <w:rFonts w:ascii="Times New Roman" w:eastAsia="Times New Roman" w:hAnsi="Times New Roman" w:cs="Times New Roman"/>
                      <w:b w:val="0"/>
                      <w:sz w:val="28"/>
                      <w:szCs w:val="26"/>
                    </w:rPr>
                    <w:t xml:space="preserve">авторизации в штабе ППЭ, </w:t>
                  </w:r>
                  <w:r w:rsidRPr="00433DDD">
                    <w:rPr>
                      <w:rFonts w:ascii="Times New Roman" w:eastAsia="Times New Roman" w:hAnsi="Times New Roman" w:cs="Times New Roman"/>
                      <w:b w:val="0"/>
                      <w:sz w:val="28"/>
                      <w:szCs w:val="26"/>
                    </w:rPr>
                    <w:t>обеспечивающей взаимодействие со специализированным федеральным порталом и доставку ЭМ по сети «Интернет».</w:t>
                  </w:r>
                </w:p>
                <w:p w:rsidR="00861995" w:rsidRPr="00CF4BDE" w:rsidRDefault="00861995" w:rsidP="00861995">
                  <w:pPr>
                    <w:numPr>
                      <w:ilvl w:val="0"/>
                      <w:numId w:val="1"/>
                    </w:numPr>
                    <w:autoSpaceDE w:val="0"/>
                    <w:autoSpaceDN w:val="0"/>
                    <w:adjustRightInd w:val="0"/>
                    <w:ind w:left="0"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Не </w:t>
                  </w:r>
                  <w:proofErr w:type="gramStart"/>
                  <w:r w:rsidRPr="00433DDD">
                    <w:rPr>
                      <w:rFonts w:ascii="Times New Roman" w:eastAsia="Times New Roman" w:hAnsi="Times New Roman" w:cs="Times New Roman"/>
                      <w:b w:val="0"/>
                      <w:sz w:val="28"/>
                      <w:szCs w:val="28"/>
                      <w:lang w:eastAsia="ru-RU"/>
                    </w:rPr>
                    <w:t>позднее</w:t>
                  </w:r>
                  <w:proofErr w:type="gramEnd"/>
                  <w:r w:rsidRPr="00433DDD">
                    <w:rPr>
                      <w:rFonts w:ascii="Times New Roman" w:eastAsia="Times New Roman" w:hAnsi="Times New Roman" w:cs="Times New Roman"/>
                      <w:b w:val="0"/>
                      <w:sz w:val="28"/>
                      <w:szCs w:val="28"/>
                      <w:lang w:eastAsia="ru-RU"/>
                    </w:rPr>
                    <w:t xml:space="preserve"> чем за один календарный день до экзамена – </w:t>
                  </w:r>
                  <w:r w:rsidRPr="00433DDD">
                    <w:rPr>
                      <w:rFonts w:ascii="Times New Roman" w:eastAsia="Times New Roman" w:hAnsi="Times New Roman" w:cs="Times New Roman"/>
                      <w:b w:val="0"/>
                      <w:sz w:val="28"/>
                      <w:szCs w:val="28"/>
                    </w:rPr>
                    <w:t xml:space="preserve">руководителем ППЭ и руководителем организации, </w:t>
                  </w:r>
                  <w:r w:rsidRPr="00433DDD">
                    <w:rPr>
                      <w:rFonts w:ascii="Times New Roman" w:eastAsia="Times New Roman" w:hAnsi="Times New Roman" w:cs="Times New Roman"/>
                      <w:b w:val="0"/>
                      <w:sz w:val="28"/>
                      <w:szCs w:val="28"/>
                      <w:lang w:eastAsia="ru-RU"/>
                    </w:rPr>
                    <w:t xml:space="preserve">на базе которого организован </w:t>
                  </w:r>
                  <w:r w:rsidRPr="00CF4BDE">
                    <w:rPr>
                      <w:rFonts w:ascii="Times New Roman" w:eastAsia="Times New Roman" w:hAnsi="Times New Roman" w:cs="Times New Roman"/>
                      <w:b w:val="0"/>
                      <w:sz w:val="28"/>
                      <w:szCs w:val="28"/>
                      <w:lang w:eastAsia="ru-RU"/>
                    </w:rPr>
                    <w:t>ППЭ.</w:t>
                  </w:r>
                  <w:r w:rsidRPr="00CF4BDE">
                    <w:rPr>
                      <w:rFonts w:ascii="Times New Roman" w:eastAsia="Times New Roman" w:hAnsi="Times New Roman" w:cs="Times New Roman"/>
                      <w:b w:val="0"/>
                      <w:sz w:val="28"/>
                      <w:szCs w:val="28"/>
                    </w:rPr>
                    <w:t xml:space="preserve"> По итогам проверки з</w:t>
                  </w:r>
                  <w:r w:rsidRPr="00CF4BDE">
                    <w:rPr>
                      <w:rFonts w:ascii="Times New Roman" w:eastAsia="Times New Roman" w:hAnsi="Times New Roman" w:cs="Times New Roman"/>
                      <w:b w:val="0"/>
                      <w:sz w:val="28"/>
                      <w:szCs w:val="28"/>
                      <w:lang w:eastAsia="ru-RU"/>
                    </w:rPr>
                    <w:t>аполняется форма ППЭ-01 «Акт готовности ППЭ»</w:t>
                  </w:r>
                  <w:r w:rsidR="00463227" w:rsidRPr="00CF4BDE">
                    <w:t xml:space="preserve">, </w:t>
                  </w:r>
                  <w:r w:rsidR="00463227" w:rsidRPr="00CF4BDE">
                    <w:rPr>
                      <w:rFonts w:ascii="Times New Roman" w:hAnsi="Times New Roman" w:cs="Times New Roman"/>
                      <w:b w:val="0"/>
                      <w:sz w:val="28"/>
                    </w:rPr>
                    <w:t>которая остается в ППЭ и предоставляется по требованию.</w:t>
                  </w:r>
                </w:p>
                <w:p w:rsidR="00861995" w:rsidRPr="00433DDD" w:rsidRDefault="00861995" w:rsidP="00861995">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Для подтверждения настройки станции авторизации и обеспечения доставки ЭМ по сети «Интернет» необходимо:</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установить и настроить в штабе ППЭ основную и резервную станции авторизации в ППЭ;</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проверить настройки основной и резервной станции авторизации и подтвердить их путем авторизации с </w:t>
                  </w:r>
                  <w:proofErr w:type="spellStart"/>
                  <w:r w:rsidRPr="00433DDD">
                    <w:rPr>
                      <w:rFonts w:ascii="Times New Roman" w:hAnsi="Times New Roman" w:cs="Times New Roman"/>
                      <w:b w:val="0"/>
                      <w:sz w:val="28"/>
                      <w:szCs w:val="26"/>
                    </w:rPr>
                    <w:t>токеном</w:t>
                  </w:r>
                  <w:proofErr w:type="spellEnd"/>
                  <w:r w:rsidRPr="00433DDD">
                    <w:rPr>
                      <w:rFonts w:ascii="Times New Roman" w:hAnsi="Times New Roman" w:cs="Times New Roman"/>
                      <w:b w:val="0"/>
                      <w:sz w:val="28"/>
                      <w:szCs w:val="26"/>
                    </w:rPr>
                    <w:t xml:space="preserve"> члена ГЭК (для подтверждения настроек достаточно наличия сведений о </w:t>
                  </w:r>
                  <w:proofErr w:type="spellStart"/>
                  <w:r w:rsidRPr="00433DDD">
                    <w:rPr>
                      <w:rFonts w:ascii="Times New Roman" w:hAnsi="Times New Roman" w:cs="Times New Roman"/>
                      <w:b w:val="0"/>
                      <w:sz w:val="28"/>
                      <w:szCs w:val="26"/>
                    </w:rPr>
                    <w:t>токене</w:t>
                  </w:r>
                  <w:proofErr w:type="spellEnd"/>
                  <w:r w:rsidRPr="00433DDD">
                    <w:rPr>
                      <w:rFonts w:ascii="Times New Roman" w:hAnsi="Times New Roman" w:cs="Times New Roman"/>
                      <w:b w:val="0"/>
                      <w:sz w:val="28"/>
                      <w:szCs w:val="26"/>
                    </w:rPr>
                    <w:t xml:space="preserve"> члена ГЭК на специализированном</w:t>
                  </w:r>
                  <w:r w:rsidRPr="00433DDD">
                    <w:rPr>
                      <w:sz w:val="26"/>
                      <w:szCs w:val="26"/>
                    </w:rPr>
                    <w:t xml:space="preserve"> </w:t>
                  </w:r>
                  <w:r w:rsidRPr="00433DDD">
                    <w:rPr>
                      <w:rFonts w:ascii="Times New Roman" w:hAnsi="Times New Roman" w:cs="Times New Roman"/>
                      <w:b w:val="0"/>
                      <w:sz w:val="28"/>
                      <w:szCs w:val="26"/>
                    </w:rPr>
                    <w:t>федеральном портале, назначение члена ГЭК на экзамены не требуется);</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на основной станции авторизации скачать доступные </w:t>
                  </w:r>
                  <w:proofErr w:type="gramStart"/>
                  <w:r w:rsidRPr="00433DDD">
                    <w:rPr>
                      <w:rFonts w:ascii="Times New Roman" w:hAnsi="Times New Roman" w:cs="Times New Roman"/>
                      <w:b w:val="0"/>
                      <w:sz w:val="28"/>
                      <w:szCs w:val="26"/>
                    </w:rPr>
                    <w:t>интернет-пакеты</w:t>
                  </w:r>
                  <w:proofErr w:type="gramEnd"/>
                  <w:r w:rsidRPr="00433DDD">
                    <w:rPr>
                      <w:rFonts w:ascii="Times New Roman" w:hAnsi="Times New Roman" w:cs="Times New Roman"/>
                      <w:b w:val="0"/>
                      <w:sz w:val="28"/>
                      <w:szCs w:val="26"/>
                    </w:rPr>
                    <w:t xml:space="preserve"> (до завершения скачивания интернет-пакетов станция авторизации должна оставаться включенной);</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сохранить полученные интернет-пакеты на основной и </w:t>
                  </w:r>
                  <w:proofErr w:type="gramStart"/>
                  <w:r w:rsidRPr="00433DDD">
                    <w:rPr>
                      <w:rFonts w:ascii="Times New Roman" w:hAnsi="Times New Roman" w:cs="Times New Roman"/>
                      <w:b w:val="0"/>
                      <w:sz w:val="28"/>
                      <w:szCs w:val="26"/>
                    </w:rPr>
                    <w:t>резервный</w:t>
                  </w:r>
                  <w:proofErr w:type="gramEnd"/>
                  <w:r w:rsidRPr="00433DDD">
                    <w:rPr>
                      <w:rFonts w:ascii="Times New Roman" w:hAnsi="Times New Roman" w:cs="Times New Roman"/>
                      <w:b w:val="0"/>
                      <w:sz w:val="28"/>
                      <w:szCs w:val="26"/>
                    </w:rPr>
                    <w:t xml:space="preserve"> </w:t>
                  </w:r>
                  <w:proofErr w:type="spellStart"/>
                  <w:r w:rsidRPr="00433DDD">
                    <w:rPr>
                      <w:rFonts w:ascii="Times New Roman" w:hAnsi="Times New Roman" w:cs="Times New Roman"/>
                      <w:b w:val="0"/>
                      <w:sz w:val="28"/>
                      <w:szCs w:val="26"/>
                    </w:rPr>
                    <w:t>флеш</w:t>
                  </w:r>
                  <w:proofErr w:type="spellEnd"/>
                  <w:r w:rsidRPr="00433DDD">
                    <w:rPr>
                      <w:rFonts w:ascii="Times New Roman" w:hAnsi="Times New Roman" w:cs="Times New Roman"/>
                      <w:b w:val="0"/>
                      <w:sz w:val="28"/>
                      <w:szCs w:val="26"/>
                    </w:rPr>
                    <w:t>-накопители для хранения резервных копий полученных интернет-пакетов (полученные интернет-пакеты также хранятся на станции авторизации в штабе ППЭ);</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передать </w:t>
                  </w:r>
                  <w:proofErr w:type="gramStart"/>
                  <w:r w:rsidRPr="00433DDD">
                    <w:rPr>
                      <w:rFonts w:ascii="Times New Roman" w:hAnsi="Times New Roman" w:cs="Times New Roman"/>
                      <w:b w:val="0"/>
                      <w:sz w:val="28"/>
                      <w:szCs w:val="26"/>
                    </w:rPr>
                    <w:t>основной</w:t>
                  </w:r>
                  <w:proofErr w:type="gramEnd"/>
                  <w:r w:rsidRPr="00433DDD">
                    <w:rPr>
                      <w:rFonts w:ascii="Times New Roman" w:hAnsi="Times New Roman" w:cs="Times New Roman"/>
                      <w:b w:val="0"/>
                      <w:sz w:val="28"/>
                      <w:szCs w:val="26"/>
                    </w:rPr>
                    <w:t xml:space="preserve"> и резервный </w:t>
                  </w:r>
                  <w:proofErr w:type="spellStart"/>
                  <w:r w:rsidRPr="00433DDD">
                    <w:rPr>
                      <w:rFonts w:ascii="Times New Roman" w:hAnsi="Times New Roman" w:cs="Times New Roman"/>
                      <w:b w:val="0"/>
                      <w:sz w:val="28"/>
                      <w:szCs w:val="26"/>
                    </w:rPr>
                    <w:t>флеш</w:t>
                  </w:r>
                  <w:proofErr w:type="spellEnd"/>
                  <w:r w:rsidRPr="00433DDD">
                    <w:rPr>
                      <w:rFonts w:ascii="Times New Roman" w:hAnsi="Times New Roman" w:cs="Times New Roman"/>
                      <w:b w:val="0"/>
                      <w:sz w:val="28"/>
                      <w:szCs w:val="26"/>
                    </w:rPr>
                    <w:t>-накопители для хранения резервных копий интернет-пакетов руководителю ППЭ на хранение в сейфе в штабе ППЭ. Хранение осуществляется с использованием мер информационной безопасности.</w:t>
                  </w:r>
                </w:p>
                <w:p w:rsidR="00861995" w:rsidRPr="00433DDD" w:rsidRDefault="00861995" w:rsidP="00861995">
                  <w:pPr>
                    <w:autoSpaceDE w:val="0"/>
                    <w:autoSpaceDN w:val="0"/>
                    <w:adjustRightInd w:val="0"/>
                    <w:ind w:firstLine="709"/>
                    <w:contextualSpacing/>
                    <w:jc w:val="both"/>
                    <w:rPr>
                      <w:rFonts w:ascii="Times New Roman" w:hAnsi="Times New Roman" w:cs="Times New Roman"/>
                      <w:i/>
                      <w:sz w:val="28"/>
                      <w:szCs w:val="28"/>
                    </w:rPr>
                  </w:pPr>
                  <w:r w:rsidRPr="00433DDD">
                    <w:rPr>
                      <w:rFonts w:ascii="Times New Roman" w:hAnsi="Times New Roman" w:cs="Times New Roman"/>
                      <w:bCs w:val="0"/>
                      <w:i/>
                      <w:sz w:val="28"/>
                      <w:szCs w:val="28"/>
                    </w:rPr>
                    <w:lastRenderedPageBreak/>
                    <w:t xml:space="preserve">Важно! </w:t>
                  </w:r>
                  <w:r w:rsidRPr="00433DDD">
                    <w:rPr>
                      <w:rFonts w:ascii="Times New Roman" w:hAnsi="Times New Roman" w:cs="Times New Roman"/>
                      <w:b w:val="0"/>
                      <w:i/>
                      <w:sz w:val="28"/>
                      <w:szCs w:val="28"/>
                    </w:rPr>
                    <w:t xml:space="preserve">Технический специалист должен запускать станцию авторизации для проверки наличия новых </w:t>
                  </w:r>
                  <w:proofErr w:type="gramStart"/>
                  <w:r w:rsidRPr="00433DDD">
                    <w:rPr>
                      <w:rFonts w:ascii="Times New Roman" w:hAnsi="Times New Roman" w:cs="Times New Roman"/>
                      <w:b w:val="0"/>
                      <w:i/>
                      <w:sz w:val="28"/>
                      <w:szCs w:val="28"/>
                    </w:rPr>
                    <w:t>интернет-пакетов</w:t>
                  </w:r>
                  <w:proofErr w:type="gramEnd"/>
                  <w:r w:rsidRPr="00433DDD">
                    <w:rPr>
                      <w:rFonts w:ascii="Times New Roman" w:hAnsi="Times New Roman" w:cs="Times New Roman"/>
                      <w:b w:val="0"/>
                      <w:i/>
                      <w:sz w:val="28"/>
                      <w:szCs w:val="28"/>
                    </w:rPr>
                    <w:t xml:space="preserve"> и обеспечивать их получение в соответствии с описанным выше порядком и сроками предоставления экзаменационных материалов.</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i/>
                      <w:sz w:val="32"/>
                      <w:szCs w:val="26"/>
                    </w:rPr>
                  </w:pPr>
                  <w:proofErr w:type="gramStart"/>
                  <w:r w:rsidRPr="00433DDD">
                    <w:rPr>
                      <w:rFonts w:ascii="Times New Roman" w:hAnsi="Times New Roman" w:cs="Times New Roman"/>
                      <w:b w:val="0"/>
                      <w:i/>
                      <w:sz w:val="28"/>
                      <w:szCs w:val="26"/>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распределенных по ППЭ участниках и аудиторном фонде ППЭ.</w:t>
                  </w:r>
                  <w:proofErr w:type="gramEnd"/>
                </w:p>
                <w:p w:rsidR="00861995" w:rsidRPr="00433DDD" w:rsidRDefault="00861995" w:rsidP="00861995">
                  <w:pPr>
                    <w:autoSpaceDE w:val="0"/>
                    <w:autoSpaceDN w:val="0"/>
                    <w:adjustRightInd w:val="0"/>
                    <w:ind w:firstLine="709"/>
                    <w:contextualSpacing/>
                    <w:jc w:val="both"/>
                    <w:rPr>
                      <w:rFonts w:ascii="Times New Roman" w:hAnsi="Times New Roman" w:cs="Times New Roman"/>
                      <w:b w:val="0"/>
                      <w:i/>
                      <w:sz w:val="28"/>
                      <w:szCs w:val="26"/>
                    </w:rPr>
                  </w:pPr>
                  <w:proofErr w:type="gramStart"/>
                  <w:r w:rsidRPr="00433DDD">
                    <w:rPr>
                      <w:rFonts w:ascii="Times New Roman" w:hAnsi="Times New Roman" w:cs="Times New Roman"/>
                      <w:b w:val="0"/>
                      <w:i/>
                      <w:sz w:val="28"/>
                      <w:szCs w:val="26"/>
                    </w:rPr>
                    <w:t>Интернет-пакеты</w:t>
                  </w:r>
                  <w:proofErr w:type="gramEnd"/>
                  <w:r w:rsidRPr="00433DDD">
                    <w:rPr>
                      <w:rFonts w:ascii="Times New Roman" w:hAnsi="Times New Roman" w:cs="Times New Roman"/>
                      <w:b w:val="0"/>
                      <w:i/>
                      <w:sz w:val="28"/>
                      <w:szCs w:val="26"/>
                    </w:rPr>
                    <w:t xml:space="preserve"> на каждую дату и предмет экзамена должны быть скачаны до начала технической подготовки к экзамену.</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Кроме того, проводится: </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8"/>
                    </w:rPr>
                  </w:pPr>
                  <w:r w:rsidRPr="00433DDD">
                    <w:rPr>
                      <w:rFonts w:ascii="Times New Roman" w:hAnsi="Times New Roman" w:cs="Times New Roman"/>
                      <w:sz w:val="28"/>
                      <w:szCs w:val="28"/>
                    </w:rPr>
                    <w:t>техническая подготовка</w:t>
                  </w:r>
                  <w:r w:rsidRPr="00433DDD">
                    <w:rPr>
                      <w:rFonts w:ascii="Times New Roman" w:hAnsi="Times New Roman" w:cs="Times New Roman"/>
                      <w:b w:val="0"/>
                      <w:sz w:val="28"/>
                      <w:szCs w:val="28"/>
                    </w:rPr>
                    <w:t xml:space="preserve">, которая включает в себя организационно-технологические действия по подготовке к предстоящим экзаменам. Техническая подготовка проводится техническим специалистом до контроля технической готовности. По завершении технической подготовки технический специалист передает </w:t>
                  </w:r>
                  <w:r w:rsidR="00532A18" w:rsidRPr="00532A18">
                    <w:rPr>
                      <w:rFonts w:ascii="Times New Roman" w:hAnsi="Times New Roman" w:cs="Times New Roman"/>
                      <w:b w:val="0"/>
                      <w:sz w:val="28"/>
                      <w:szCs w:val="26"/>
                    </w:rPr>
                    <w:t>статус «Техническая подготовка пройдена»</w:t>
                  </w:r>
                  <w:r w:rsidR="00532A18">
                    <w:rPr>
                      <w:rFonts w:ascii="Times New Roman" w:hAnsi="Times New Roman" w:cs="Times New Roman"/>
                      <w:b w:val="0"/>
                      <w:sz w:val="28"/>
                      <w:szCs w:val="26"/>
                    </w:rPr>
                    <w:t xml:space="preserve"> </w:t>
                  </w:r>
                  <w:r w:rsidRPr="00433DDD">
                    <w:rPr>
                      <w:rFonts w:ascii="Times New Roman" w:hAnsi="Times New Roman" w:cs="Times New Roman"/>
                      <w:b w:val="0"/>
                      <w:sz w:val="28"/>
                      <w:szCs w:val="28"/>
                    </w:rPr>
                    <w:t>в систему мониторинга готовности ППЭ на станции авторизации в Штабе ППЭ;</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при проведении организационно-технологических мероприятий перед началом периода проведения ЕГЭ компьютерам, на которые будет установлено программное обеспечение (далее – </w:t>
                  </w:r>
                  <w:proofErr w:type="gramStart"/>
                  <w:r w:rsidRPr="00433DDD">
                    <w:rPr>
                      <w:rFonts w:ascii="Times New Roman" w:hAnsi="Times New Roman" w:cs="Times New Roman"/>
                      <w:b w:val="0"/>
                      <w:sz w:val="28"/>
                      <w:szCs w:val="26"/>
                    </w:rPr>
                    <w:t>ПО</w:t>
                  </w:r>
                  <w:proofErr w:type="gramEnd"/>
                  <w:r w:rsidRPr="00433DDD">
                    <w:rPr>
                      <w:rFonts w:ascii="Times New Roman" w:hAnsi="Times New Roman" w:cs="Times New Roman"/>
                      <w:b w:val="0"/>
                      <w:sz w:val="28"/>
                      <w:szCs w:val="26"/>
                    </w:rPr>
                    <w:t xml:space="preserve">) </w:t>
                  </w:r>
                  <w:proofErr w:type="gramStart"/>
                  <w:r w:rsidRPr="00433DDD">
                    <w:rPr>
                      <w:rFonts w:ascii="Times New Roman" w:hAnsi="Times New Roman" w:cs="Times New Roman"/>
                      <w:b w:val="0"/>
                      <w:sz w:val="28"/>
                      <w:szCs w:val="26"/>
                    </w:rPr>
                    <w:t>для</w:t>
                  </w:r>
                  <w:proofErr w:type="gramEnd"/>
                  <w:r w:rsidRPr="00433DDD">
                    <w:rPr>
                      <w:rFonts w:ascii="Times New Roman" w:hAnsi="Times New Roman" w:cs="Times New Roman"/>
                      <w:b w:val="0"/>
                      <w:sz w:val="28"/>
                      <w:szCs w:val="26"/>
                    </w:rPr>
                    <w:t xml:space="preserve"> проведения ЕГЭ, следует присвоить уникальный в рамках ППЭ номер один раз и не менять его в течение экзаменационного периода. </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8"/>
                    </w:rPr>
                  </w:pPr>
                  <w:r w:rsidRPr="00433DDD">
                    <w:rPr>
                      <w:rFonts w:ascii="Times New Roman" w:hAnsi="Times New Roman" w:cs="Times New Roman"/>
                      <w:sz w:val="28"/>
                      <w:szCs w:val="28"/>
                    </w:rPr>
                    <w:t>контроль технической готовности</w:t>
                  </w:r>
                  <w:r w:rsidRPr="00433DDD">
                    <w:rPr>
                      <w:rFonts w:ascii="Times New Roman" w:hAnsi="Times New Roman" w:cs="Times New Roman"/>
                      <w:b w:val="0"/>
                      <w:sz w:val="28"/>
                      <w:szCs w:val="28"/>
                    </w:rPr>
                    <w:t xml:space="preserve"> ППЭ, который выполняется совместно техническим специалистом, членом ГЭК и руководителем ППЭ. По завершению контроля технической готовности технический специалист передает </w:t>
                  </w:r>
                  <w:r w:rsidR="00BF3295">
                    <w:rPr>
                      <w:rFonts w:ascii="Times New Roman" w:hAnsi="Times New Roman" w:cs="Times New Roman"/>
                      <w:b w:val="0"/>
                      <w:sz w:val="28"/>
                      <w:szCs w:val="28"/>
                    </w:rPr>
                    <w:t xml:space="preserve">статус </w:t>
                  </w:r>
                  <w:r w:rsidR="00BF3295" w:rsidRPr="00BF3295">
                    <w:rPr>
                      <w:rFonts w:ascii="Times New Roman" w:hAnsi="Times New Roman" w:cs="Times New Roman"/>
                      <w:b w:val="0"/>
                      <w:sz w:val="28"/>
                      <w:szCs w:val="28"/>
                    </w:rPr>
                    <w:t>«Контроль технической готовности завершен»</w:t>
                  </w:r>
                  <w:r w:rsidRPr="00433DDD">
                    <w:rPr>
                      <w:rFonts w:ascii="Times New Roman" w:hAnsi="Times New Roman" w:cs="Times New Roman"/>
                      <w:b w:val="0"/>
                      <w:sz w:val="28"/>
                      <w:szCs w:val="28"/>
                    </w:rPr>
                    <w:t xml:space="preserve"> </w:t>
                  </w:r>
                  <w:r w:rsidRPr="00433DDD">
                    <w:rPr>
                      <w:rFonts w:ascii="Times New Roman" w:eastAsia="Calibri" w:hAnsi="Times New Roman" w:cs="Times New Roman"/>
                      <w:b w:val="0"/>
                      <w:sz w:val="28"/>
                      <w:szCs w:val="28"/>
                      <w:lang w:eastAsia="ru-RU"/>
                    </w:rPr>
                    <w:t xml:space="preserve">в систему мониторинга готовности ППЭ с помощью основной станции </w:t>
                  </w:r>
                  <w:r w:rsidRPr="00CF4BDE">
                    <w:rPr>
                      <w:rFonts w:ascii="Times New Roman" w:eastAsia="Calibri" w:hAnsi="Times New Roman" w:cs="Times New Roman"/>
                      <w:b w:val="0"/>
                      <w:sz w:val="28"/>
                      <w:szCs w:val="28"/>
                      <w:lang w:eastAsia="ru-RU"/>
                    </w:rPr>
                    <w:t>авторизации в Штабе ППЭ с пр</w:t>
                  </w:r>
                  <w:r w:rsidRPr="00433DDD">
                    <w:rPr>
                      <w:rFonts w:ascii="Times New Roman" w:eastAsia="Calibri" w:hAnsi="Times New Roman" w:cs="Times New Roman"/>
                      <w:b w:val="0"/>
                      <w:sz w:val="28"/>
                      <w:szCs w:val="28"/>
                      <w:lang w:eastAsia="ru-RU"/>
                    </w:rPr>
                    <w:t>иложением электронных актов технической готовности со всех подготовленных станций, включая резервные;</w:t>
                  </w:r>
                </w:p>
                <w:p w:rsidR="00861995" w:rsidRPr="00CF4BDE" w:rsidRDefault="00861995" w:rsidP="00861995">
                  <w:pPr>
                    <w:autoSpaceDE w:val="0"/>
                    <w:autoSpaceDN w:val="0"/>
                    <w:adjustRightInd w:val="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руководителем ППЭ, членом ГЭК, техническим специалистом по итогам контроля технической готовности заполняется форма ППЭ-01-01 «Протокол технической готовности аудитории для печати полного комплекта ЭМ в аудитории ППЭ</w:t>
                  </w:r>
                  <w:r w:rsidRPr="00CF4BDE">
                    <w:rPr>
                      <w:rFonts w:ascii="Times New Roman" w:hAnsi="Times New Roman" w:cs="Times New Roman"/>
                      <w:b w:val="0"/>
                      <w:sz w:val="28"/>
                      <w:szCs w:val="28"/>
                    </w:rPr>
                    <w:t>» (при использовании бумажной технологии данная проверка не проводится, форма ППЭ-01-01 не заполняется);</w:t>
                  </w:r>
                </w:p>
                <w:p w:rsidR="00861995" w:rsidRPr="00CF4BDE" w:rsidRDefault="00861995" w:rsidP="00861995">
                  <w:pPr>
                    <w:autoSpaceDE w:val="0"/>
                    <w:autoSpaceDN w:val="0"/>
                    <w:adjustRightInd w:val="0"/>
                    <w:ind w:firstLine="709"/>
                    <w:contextualSpacing/>
                    <w:jc w:val="both"/>
                    <w:rPr>
                      <w:rFonts w:ascii="Times New Roman" w:hAnsi="Times New Roman" w:cs="Times New Roman"/>
                      <w:b w:val="0"/>
                      <w:sz w:val="28"/>
                      <w:szCs w:val="28"/>
                    </w:rPr>
                  </w:pPr>
                  <w:r w:rsidRPr="00CF4BDE">
                    <w:rPr>
                      <w:rFonts w:ascii="Times New Roman" w:hAnsi="Times New Roman" w:cs="Times New Roman"/>
                      <w:b w:val="0"/>
                      <w:sz w:val="28"/>
                      <w:szCs w:val="28"/>
                    </w:rPr>
                    <w:t>руководителем ППЭ, членом ГЭК, техническим специалистом для ППЭ, в которых проводится ЕГЭ по иностранным языкам (раздел «Говорение»), по итогам контроля технической готовности заполняется форма ППЭ-01-01-У «Протокол технической готовности ППЭ к экзамену в устной форме» и форма ППЭ-01-01;</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руководителем ППЭ, члено</w:t>
                  </w:r>
                  <w:r w:rsidR="000F12F3">
                    <w:rPr>
                      <w:rFonts w:ascii="Times New Roman" w:hAnsi="Times New Roman" w:cs="Times New Roman"/>
                      <w:b w:val="0"/>
                      <w:sz w:val="28"/>
                      <w:szCs w:val="28"/>
                    </w:rPr>
                    <w:t>м ГЭК, техническим специалистом</w:t>
                  </w:r>
                  <w:r w:rsidRPr="00433DDD">
                    <w:rPr>
                      <w:rFonts w:ascii="Times New Roman" w:hAnsi="Times New Roman" w:cs="Times New Roman"/>
                      <w:b w:val="0"/>
                      <w:sz w:val="28"/>
                      <w:szCs w:val="28"/>
                    </w:rPr>
                    <w:t xml:space="preserve"> по итогам контроля технической готовности также заполняется форма ППЭ-</w:t>
                  </w:r>
                  <w:r w:rsidRPr="00433DDD">
                    <w:rPr>
                      <w:rFonts w:ascii="Times New Roman" w:hAnsi="Times New Roman" w:cs="Times New Roman"/>
                      <w:b w:val="0"/>
                      <w:sz w:val="28"/>
                      <w:szCs w:val="28"/>
                    </w:rPr>
                    <w:lastRenderedPageBreak/>
                    <w:t>01-02 «Протокол технической готовности Штаба ППЭ для сканирования бланков в ППЭ». Данные формы не заполняются, если в ППЭ не осуществляется перевод бланков ЕГЭ в электронный вид.</w:t>
                  </w:r>
                </w:p>
                <w:p w:rsidR="000F12F3" w:rsidRDefault="000F12F3" w:rsidP="00861995">
                  <w:pPr>
                    <w:autoSpaceDE w:val="0"/>
                    <w:autoSpaceDN w:val="0"/>
                    <w:adjustRightInd w:val="0"/>
                    <w:ind w:firstLine="709"/>
                    <w:contextualSpacing/>
                    <w:jc w:val="both"/>
                    <w:rPr>
                      <w:rFonts w:ascii="Times New Roman" w:hAnsi="Times New Roman" w:cs="Times New Roman"/>
                      <w:b w:val="0"/>
                      <w:sz w:val="28"/>
                      <w:szCs w:val="28"/>
                    </w:rPr>
                  </w:pPr>
                  <w:r w:rsidRPr="000F12F3">
                    <w:rPr>
                      <w:rFonts w:ascii="Times New Roman" w:hAnsi="Times New Roman" w:cs="Times New Roman"/>
                      <w:b w:val="0"/>
                      <w:sz w:val="28"/>
                      <w:szCs w:val="28"/>
                    </w:rPr>
                    <w:t xml:space="preserve">Техническая подготовка проводится не ранее чем </w:t>
                  </w:r>
                  <w:r w:rsidRPr="000F12F3">
                    <w:rPr>
                      <w:rFonts w:ascii="Times New Roman" w:hAnsi="Times New Roman" w:cs="Times New Roman"/>
                      <w:sz w:val="28"/>
                      <w:szCs w:val="28"/>
                    </w:rPr>
                    <w:t>за пять календарных дней</w:t>
                  </w:r>
                  <w:r w:rsidRPr="000F12F3">
                    <w:rPr>
                      <w:rFonts w:ascii="Times New Roman" w:hAnsi="Times New Roman" w:cs="Times New Roman"/>
                      <w:b w:val="0"/>
                      <w:sz w:val="28"/>
                      <w:szCs w:val="28"/>
                    </w:rPr>
                    <w:t xml:space="preserve">, а контроль технической готовности не ранее чем </w:t>
                  </w:r>
                  <w:r w:rsidRPr="000F12F3">
                    <w:rPr>
                      <w:rFonts w:ascii="Times New Roman" w:hAnsi="Times New Roman" w:cs="Times New Roman"/>
                      <w:sz w:val="28"/>
                      <w:szCs w:val="28"/>
                    </w:rPr>
                    <w:t>за два рабочих дня</w:t>
                  </w:r>
                  <w:r w:rsidRPr="000F12F3">
                    <w:rPr>
                      <w:rFonts w:ascii="Times New Roman" w:hAnsi="Times New Roman" w:cs="Times New Roman"/>
                      <w:b w:val="0"/>
                      <w:sz w:val="28"/>
                      <w:szCs w:val="28"/>
                    </w:rPr>
                    <w:t xml:space="preserve"> до дня проведения экзамена и должны быть завершены </w:t>
                  </w:r>
                  <w:r w:rsidRPr="000F12F3">
                    <w:rPr>
                      <w:rFonts w:ascii="Times New Roman" w:hAnsi="Times New Roman" w:cs="Times New Roman"/>
                      <w:sz w:val="28"/>
                      <w:szCs w:val="28"/>
                    </w:rPr>
                    <w:t>не позднее 17:00</w:t>
                  </w:r>
                  <w:r w:rsidRPr="000F12F3">
                    <w:rPr>
                      <w:rFonts w:ascii="Times New Roman" w:hAnsi="Times New Roman" w:cs="Times New Roman"/>
                      <w:b w:val="0"/>
                      <w:sz w:val="28"/>
                      <w:szCs w:val="28"/>
                    </w:rPr>
                    <w:t xml:space="preserve"> календарного дня, предшествующего дню проведения экзамена. Контроль технической готовности может быть завершён только при наличии сведений о рассадке на специализированном федеральном портале.</w:t>
                  </w:r>
                </w:p>
                <w:p w:rsidR="00861995" w:rsidRPr="00433DDD" w:rsidRDefault="00861995" w:rsidP="00861995">
                  <w:pPr>
                    <w:autoSpaceDE w:val="0"/>
                    <w:autoSpaceDN w:val="0"/>
                    <w:adjustRightInd w:val="0"/>
                    <w:ind w:firstLine="709"/>
                    <w:contextualSpacing/>
                    <w:jc w:val="both"/>
                    <w:rPr>
                      <w:rFonts w:ascii="Times New Roman" w:hAnsi="Times New Roman" w:cs="Times New Roman"/>
                      <w:b w:val="0"/>
                      <w:i/>
                      <w:sz w:val="28"/>
                      <w:szCs w:val="28"/>
                    </w:rPr>
                  </w:pPr>
                  <w:r w:rsidRPr="00433DDD">
                    <w:rPr>
                      <w:rFonts w:ascii="Times New Roman" w:hAnsi="Times New Roman" w:cs="Times New Roman"/>
                      <w:i/>
                      <w:sz w:val="28"/>
                      <w:szCs w:val="28"/>
                    </w:rPr>
                    <w:t>Важно!</w:t>
                  </w:r>
                  <w:r w:rsidRPr="00433DDD">
                    <w:rPr>
                      <w:rFonts w:ascii="Times New Roman" w:hAnsi="Times New Roman" w:cs="Times New Roman"/>
                      <w:b w:val="0"/>
                      <w:i/>
                      <w:sz w:val="28"/>
                      <w:szCs w:val="28"/>
                    </w:rPr>
                    <w:t xml:space="preserve"> 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17:00 календарного дня, предшествующего дню экзамена. </w:t>
                  </w:r>
                  <w:proofErr w:type="gramStart"/>
                  <w:r w:rsidRPr="00433DDD">
                    <w:rPr>
                      <w:rFonts w:ascii="Times New Roman" w:hAnsi="Times New Roman" w:cs="Times New Roman"/>
                      <w:b w:val="0"/>
                      <w:i/>
                      <w:sz w:val="28"/>
                      <w:szCs w:val="28"/>
                    </w:rPr>
                    <w:t>Если после авторизации члена ГЭК он был переназначен в другой ППЭ, ему необходимо пройти повторную авторизацию в новом ППЭ.</w:t>
                  </w:r>
                  <w:proofErr w:type="gramEnd"/>
                </w:p>
                <w:p w:rsidR="00861995" w:rsidRPr="00433DDD" w:rsidRDefault="00861995" w:rsidP="00861995">
                  <w:pPr>
                    <w:ind w:firstLine="709"/>
                    <w:jc w:val="both"/>
                    <w:rPr>
                      <w:rFonts w:ascii="Times New Roman" w:eastAsia="Calibri" w:hAnsi="Times New Roman" w:cs="Times New Roman"/>
                      <w:b w:val="0"/>
                      <w:sz w:val="28"/>
                      <w:szCs w:val="28"/>
                      <w:lang w:eastAsia="ru-RU"/>
                    </w:rPr>
                  </w:pPr>
                  <w:r w:rsidRPr="00433DDD">
                    <w:rPr>
                      <w:rFonts w:ascii="Times New Roman" w:eastAsia="Calibri" w:hAnsi="Times New Roman" w:cs="Times New Roman"/>
                      <w:b w:val="0"/>
                      <w:sz w:val="28"/>
                      <w:szCs w:val="28"/>
                      <w:lang w:eastAsia="ru-RU"/>
                    </w:rPr>
                    <w:t>Подробное описание технической подготовки представлено в инструкции для технического специалиста</w:t>
                  </w:r>
                  <w:r w:rsidR="009F1579" w:rsidRPr="00433DDD">
                    <w:rPr>
                      <w:rFonts w:ascii="Times New Roman" w:eastAsia="Calibri" w:hAnsi="Times New Roman" w:cs="Times New Roman"/>
                      <w:b w:val="0"/>
                      <w:sz w:val="28"/>
                      <w:szCs w:val="28"/>
                      <w:lang w:eastAsia="ru-RU"/>
                    </w:rPr>
                    <w:t>.</w:t>
                  </w:r>
                </w:p>
                <w:p w:rsidR="00861995" w:rsidRPr="00433DDD" w:rsidRDefault="00861995" w:rsidP="00861995">
                  <w:pPr>
                    <w:ind w:firstLine="709"/>
                    <w:jc w:val="both"/>
                    <w:rPr>
                      <w:rFonts w:ascii="Times New Roman" w:eastAsia="Calibri" w:hAnsi="Times New Roman" w:cs="Times New Roman"/>
                      <w:b w:val="0"/>
                      <w:sz w:val="28"/>
                      <w:szCs w:val="28"/>
                      <w:lang w:eastAsia="ru-RU"/>
                    </w:rPr>
                  </w:pPr>
                </w:p>
                <w:p w:rsidR="00861995" w:rsidRPr="00433DDD" w:rsidRDefault="00861995" w:rsidP="00861995">
                  <w:pPr>
                    <w:ind w:firstLine="709"/>
                    <w:jc w:val="both"/>
                    <w:rPr>
                      <w:rFonts w:ascii="Times New Roman" w:eastAsia="Calibri" w:hAnsi="Times New Roman" w:cs="Times New Roman"/>
                      <w:b w:val="0"/>
                      <w:sz w:val="28"/>
                      <w:szCs w:val="28"/>
                      <w:lang w:eastAsia="ru-RU"/>
                    </w:rPr>
                  </w:pPr>
                  <w:r w:rsidRPr="00290307">
                    <w:rPr>
                      <w:rFonts w:ascii="Times New Roman" w:eastAsia="Calibri" w:hAnsi="Times New Roman" w:cs="Times New Roman"/>
                      <w:b w:val="0"/>
                      <w:sz w:val="28"/>
                      <w:szCs w:val="28"/>
                      <w:lang w:eastAsia="ru-RU"/>
                    </w:rPr>
                    <w:t>При проведении</w:t>
                  </w:r>
                  <w:r w:rsidRPr="00433DDD">
                    <w:rPr>
                      <w:rFonts w:ascii="Times New Roman" w:eastAsia="Calibri" w:hAnsi="Times New Roman" w:cs="Times New Roman"/>
                      <w:sz w:val="28"/>
                      <w:szCs w:val="28"/>
                      <w:lang w:eastAsia="ru-RU"/>
                    </w:rPr>
                    <w:t xml:space="preserve"> контроля технической готовности ППЭ</w:t>
                  </w:r>
                  <w:r w:rsidR="00290307">
                    <w:rPr>
                      <w:rFonts w:ascii="Times New Roman" w:eastAsia="Calibri" w:hAnsi="Times New Roman" w:cs="Times New Roman"/>
                      <w:sz w:val="28"/>
                      <w:szCs w:val="28"/>
                      <w:lang w:eastAsia="ru-RU"/>
                    </w:rPr>
                    <w:t xml:space="preserve"> по процедуре печати ЭМ </w:t>
                  </w:r>
                  <w:r w:rsidR="00290307" w:rsidRPr="00290307">
                    <w:rPr>
                      <w:rFonts w:ascii="Times New Roman" w:eastAsia="Calibri" w:hAnsi="Times New Roman" w:cs="Times New Roman"/>
                      <w:b w:val="0"/>
                      <w:sz w:val="28"/>
                      <w:szCs w:val="28"/>
                      <w:lang w:eastAsia="ru-RU"/>
                    </w:rPr>
                    <w:t>в ППЭ</w:t>
                  </w:r>
                  <w:r w:rsidRPr="00290307">
                    <w:rPr>
                      <w:rFonts w:ascii="Times New Roman" w:eastAsia="Calibri" w:hAnsi="Times New Roman" w:cs="Times New Roman"/>
                      <w:b w:val="0"/>
                      <w:sz w:val="28"/>
                      <w:szCs w:val="28"/>
                      <w:lang w:eastAsia="ru-RU"/>
                    </w:rPr>
                    <w:t xml:space="preserve"> необходимо</w:t>
                  </w:r>
                  <w:r w:rsidRPr="00433DDD">
                    <w:rPr>
                      <w:rFonts w:ascii="Times New Roman" w:eastAsia="Calibri" w:hAnsi="Times New Roman" w:cs="Times New Roman"/>
                      <w:b w:val="0"/>
                      <w:sz w:val="28"/>
                      <w:szCs w:val="28"/>
                      <w:lang w:eastAsia="ru-RU"/>
                    </w:rPr>
                    <w:t>:</w:t>
                  </w:r>
                </w:p>
                <w:p w:rsidR="000D15AC" w:rsidRPr="000D15AC" w:rsidRDefault="000D15AC" w:rsidP="00861995">
                  <w:pPr>
                    <w:ind w:firstLine="709"/>
                    <w:jc w:val="both"/>
                    <w:rPr>
                      <w:rFonts w:ascii="Times New Roman" w:eastAsia="Calibri" w:hAnsi="Times New Roman" w:cs="Times New Roman"/>
                      <w:sz w:val="28"/>
                      <w:szCs w:val="26"/>
                    </w:rPr>
                  </w:pPr>
                  <w:r w:rsidRPr="000D15AC">
                    <w:rPr>
                      <w:rFonts w:ascii="Times New Roman" w:eastAsia="Calibri" w:hAnsi="Times New Roman" w:cs="Times New Roman"/>
                      <w:sz w:val="28"/>
                      <w:szCs w:val="26"/>
                    </w:rPr>
                    <w:t>на основной и резервной станции авторизации: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проверить наличие и настройки (код региона и код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проверить наличие доступа к специализированному федеральному порталу по основному (надежному) каналу связи с выходом в сеть «Интернет» и резервному каналу связи;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проверить работоспособность средств криптозащиты и провести авторизацию каждого члена ГЭК, назначенного на экзамен, на специализированном федеральном </w:t>
                  </w:r>
                  <w:proofErr w:type="gramStart"/>
                  <w:r w:rsidRPr="00433DDD">
                    <w:rPr>
                      <w:rFonts w:ascii="Times New Roman" w:eastAsia="Calibri" w:hAnsi="Times New Roman" w:cs="Times New Roman"/>
                      <w:b w:val="0"/>
                      <w:sz w:val="28"/>
                      <w:szCs w:val="26"/>
                    </w:rPr>
                    <w:t>портале</w:t>
                  </w:r>
                  <w:proofErr w:type="gramEnd"/>
                  <w:r w:rsidRPr="00433DDD">
                    <w:rPr>
                      <w:rFonts w:ascii="Times New Roman" w:eastAsia="Calibri" w:hAnsi="Times New Roman" w:cs="Times New Roman"/>
                      <w:b w:val="0"/>
                      <w:sz w:val="28"/>
                      <w:szCs w:val="26"/>
                    </w:rPr>
                    <w:t xml:space="preserve"> с использованием </w:t>
                  </w:r>
                  <w:proofErr w:type="spellStart"/>
                  <w:r w:rsidRPr="00433DDD">
                    <w:rPr>
                      <w:rFonts w:ascii="Times New Roman" w:eastAsia="Calibri" w:hAnsi="Times New Roman" w:cs="Times New Roman"/>
                      <w:b w:val="0"/>
                      <w:sz w:val="28"/>
                      <w:szCs w:val="26"/>
                    </w:rPr>
                    <w:t>токена</w:t>
                  </w:r>
                  <w:proofErr w:type="spellEnd"/>
                  <w:r w:rsidRPr="00433DDD">
                    <w:rPr>
                      <w:rFonts w:ascii="Times New Roman" w:eastAsia="Calibri" w:hAnsi="Times New Roman" w:cs="Times New Roman"/>
                      <w:b w:val="0"/>
                      <w:sz w:val="28"/>
                      <w:szCs w:val="26"/>
                    </w:rPr>
                    <w:t xml:space="preserve"> члена ГЭК;</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выполнить и проверить результат печати </w:t>
                  </w:r>
                  <w:proofErr w:type="gramStart"/>
                  <w:r w:rsidRPr="00433DDD">
                    <w:rPr>
                      <w:rFonts w:ascii="Times New Roman" w:eastAsia="Calibri" w:hAnsi="Times New Roman" w:cs="Times New Roman"/>
                      <w:b w:val="0"/>
                      <w:sz w:val="28"/>
                      <w:szCs w:val="26"/>
                    </w:rPr>
                    <w:t>тестового</w:t>
                  </w:r>
                  <w:proofErr w:type="gramEnd"/>
                  <w:r w:rsidRPr="00433DDD">
                    <w:rPr>
                      <w:rFonts w:ascii="Times New Roman" w:eastAsia="Calibri" w:hAnsi="Times New Roman" w:cs="Times New Roman"/>
                      <w:b w:val="0"/>
                      <w:sz w:val="28"/>
                      <w:szCs w:val="26"/>
                    </w:rPr>
                    <w:t xml:space="preserve"> ДБО № 2;</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проверить наличие соединения c сервером РЦОИ по основному и резервному каналу доступа в сеть «Интернет»;</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w:t>
                  </w:r>
                  <w:proofErr w:type="gramStart"/>
                  <w:r w:rsidRPr="00433DDD">
                    <w:rPr>
                      <w:rFonts w:ascii="Times New Roman" w:eastAsia="Calibri" w:hAnsi="Times New Roman" w:cs="Times New Roman"/>
                      <w:b w:val="0"/>
                      <w:sz w:val="28"/>
                      <w:szCs w:val="26"/>
                    </w:rPr>
                    <w:t>случае</w:t>
                  </w:r>
                  <w:proofErr w:type="gramEnd"/>
                  <w:r w:rsidRPr="00433DDD">
                    <w:rPr>
                      <w:rFonts w:ascii="Times New Roman" w:eastAsia="Calibri" w:hAnsi="Times New Roman" w:cs="Times New Roman"/>
                      <w:b w:val="0"/>
                      <w:sz w:val="28"/>
                      <w:szCs w:val="26"/>
                    </w:rPr>
                    <w:t xml:space="preserve">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скачать пакет с сертификатами специалистов РЦОИ для загрузки все станции сканирования, включая основные и резервные</w:t>
                  </w:r>
                  <w:r w:rsidR="00FB53E6">
                    <w:rPr>
                      <w:rFonts w:ascii="Times New Roman" w:eastAsia="Calibri" w:hAnsi="Times New Roman" w:cs="Times New Roman"/>
                      <w:b w:val="0"/>
                      <w:sz w:val="28"/>
                      <w:szCs w:val="26"/>
                    </w:rPr>
                    <w:t xml:space="preserve"> </w:t>
                  </w:r>
                  <w:r w:rsidR="00FB53E6" w:rsidRPr="00FB53E6">
                    <w:rPr>
                      <w:rFonts w:ascii="Times New Roman" w:eastAsia="Calibri" w:hAnsi="Times New Roman" w:cs="Times New Roman"/>
                      <w:sz w:val="28"/>
                      <w:szCs w:val="26"/>
                    </w:rPr>
                    <w:t xml:space="preserve">(данное действие </w:t>
                  </w:r>
                  <w:r w:rsidR="00FB53E6" w:rsidRPr="00FB53E6">
                    <w:rPr>
                      <w:rFonts w:ascii="Times New Roman" w:eastAsia="Calibri" w:hAnsi="Times New Roman" w:cs="Times New Roman"/>
                      <w:sz w:val="28"/>
                      <w:szCs w:val="26"/>
                    </w:rPr>
                    <w:lastRenderedPageBreak/>
                    <w:t>выполняется только на основной станции авторизации)</w:t>
                  </w:r>
                  <w:r w:rsidR="00FB53E6" w:rsidRPr="00FB53E6">
                    <w:rPr>
                      <w:rFonts w:ascii="Times New Roman" w:eastAsia="Calibri" w:hAnsi="Times New Roman" w:cs="Times New Roman"/>
                      <w:b w:val="0"/>
                      <w:sz w:val="28"/>
                      <w:szCs w:val="26"/>
                    </w:rPr>
                    <w:t>;</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передать</w:t>
                  </w:r>
                  <w:r w:rsidR="002B0790">
                    <w:rPr>
                      <w:rFonts w:ascii="Times New Roman" w:eastAsia="Calibri" w:hAnsi="Times New Roman" w:cs="Times New Roman"/>
                      <w:b w:val="0"/>
                      <w:sz w:val="28"/>
                      <w:szCs w:val="26"/>
                    </w:rPr>
                    <w:t xml:space="preserve"> электронный</w:t>
                  </w:r>
                  <w:r w:rsidRPr="00433DDD">
                    <w:rPr>
                      <w:rFonts w:ascii="Times New Roman" w:eastAsia="Calibri" w:hAnsi="Times New Roman" w:cs="Times New Roman"/>
                      <w:b w:val="0"/>
                      <w:sz w:val="28"/>
                      <w:szCs w:val="26"/>
                    </w:rPr>
                    <w:t xml:space="preserve"> акт технической готовности станции авторизации;</w:t>
                  </w:r>
                </w:p>
                <w:p w:rsidR="001B0B14" w:rsidRPr="001B0B14" w:rsidRDefault="001B0B14" w:rsidP="00861995">
                  <w:pPr>
                    <w:ind w:firstLine="709"/>
                    <w:jc w:val="both"/>
                    <w:rPr>
                      <w:rFonts w:ascii="Times New Roman" w:eastAsia="Calibri" w:hAnsi="Times New Roman" w:cs="Times New Roman"/>
                      <w:sz w:val="28"/>
                      <w:szCs w:val="26"/>
                    </w:rPr>
                  </w:pPr>
                  <w:r w:rsidRPr="004315C9">
                    <w:rPr>
                      <w:rFonts w:ascii="Times New Roman" w:eastAsia="Calibri" w:hAnsi="Times New Roman" w:cs="Times New Roman"/>
                      <w:sz w:val="28"/>
                      <w:szCs w:val="26"/>
                    </w:rPr>
                    <w:t>на каждой</w:t>
                  </w:r>
                  <w:r w:rsidRPr="001B0B14">
                    <w:rPr>
                      <w:rFonts w:ascii="Times New Roman" w:eastAsia="Calibri" w:hAnsi="Times New Roman" w:cs="Times New Roman"/>
                      <w:sz w:val="28"/>
                      <w:szCs w:val="26"/>
                    </w:rPr>
                    <w:t xml:space="preserve"> основной и резервных </w:t>
                  </w:r>
                  <w:r w:rsidR="000050A2" w:rsidRPr="000050A2">
                    <w:rPr>
                      <w:rFonts w:ascii="Times New Roman" w:eastAsia="Calibri" w:hAnsi="Times New Roman" w:cs="Times New Roman"/>
                      <w:sz w:val="28"/>
                      <w:szCs w:val="26"/>
                    </w:rPr>
                    <w:t>станци</w:t>
                  </w:r>
                  <w:r w:rsidR="000050A2">
                    <w:rPr>
                      <w:rFonts w:ascii="Times New Roman" w:eastAsia="Calibri" w:hAnsi="Times New Roman" w:cs="Times New Roman"/>
                      <w:sz w:val="28"/>
                      <w:szCs w:val="26"/>
                    </w:rPr>
                    <w:t>ях</w:t>
                  </w:r>
                  <w:r w:rsidR="000050A2" w:rsidRPr="000050A2">
                    <w:rPr>
                      <w:rFonts w:ascii="Times New Roman" w:eastAsia="Calibri" w:hAnsi="Times New Roman" w:cs="Times New Roman"/>
                      <w:sz w:val="28"/>
                      <w:szCs w:val="26"/>
                    </w:rPr>
                    <w:t xml:space="preserve"> печати ЭМ</w:t>
                  </w:r>
                  <w:r w:rsidRPr="001B0B14">
                    <w:rPr>
                      <w:rFonts w:ascii="Times New Roman" w:eastAsia="Calibri" w:hAnsi="Times New Roman" w:cs="Times New Roman"/>
                      <w:sz w:val="28"/>
                      <w:szCs w:val="26"/>
                    </w:rPr>
                    <w:t>:</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выполнить тестовую печать границ (калибровочного листа) в присутствии члена ГЭК, убедиться в качестве печати;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оценить качество печати тестового комплекта ЭМ (оценивается качество печати комплекта, полученного при проведении технической подготовки, но по усмотрению члена ГЭК тестовый комплект ЭМ может быть напечатан в его присутствии);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проверить работоспособность сре</w:t>
                  </w:r>
                  <w:proofErr w:type="gramStart"/>
                  <w:r w:rsidRPr="00433DDD">
                    <w:rPr>
                      <w:rFonts w:ascii="Times New Roman" w:eastAsia="Calibri" w:hAnsi="Times New Roman" w:cs="Times New Roman"/>
                      <w:b w:val="0"/>
                      <w:sz w:val="28"/>
                      <w:szCs w:val="26"/>
                    </w:rPr>
                    <w:t>дств кр</w:t>
                  </w:r>
                  <w:proofErr w:type="gramEnd"/>
                  <w:r w:rsidRPr="00433DDD">
                    <w:rPr>
                      <w:rFonts w:ascii="Times New Roman" w:eastAsia="Calibri" w:hAnsi="Times New Roman" w:cs="Times New Roman"/>
                      <w:b w:val="0"/>
                      <w:sz w:val="28"/>
                      <w:szCs w:val="26"/>
                    </w:rPr>
                    <w:t xml:space="preserve">иптозащиты с использованием </w:t>
                  </w:r>
                  <w:proofErr w:type="spellStart"/>
                  <w:r w:rsidRPr="00433DDD">
                    <w:rPr>
                      <w:rFonts w:ascii="Times New Roman" w:eastAsia="Calibri" w:hAnsi="Times New Roman" w:cs="Times New Roman"/>
                      <w:b w:val="0"/>
                      <w:sz w:val="28"/>
                      <w:szCs w:val="26"/>
                    </w:rPr>
                    <w:t>токена</w:t>
                  </w:r>
                  <w:proofErr w:type="spellEnd"/>
                  <w:r w:rsidRPr="00433DDD">
                    <w:rPr>
                      <w:rFonts w:ascii="Times New Roman" w:eastAsia="Calibri" w:hAnsi="Times New Roman" w:cs="Times New Roman"/>
                      <w:b w:val="0"/>
                      <w:sz w:val="28"/>
                      <w:szCs w:val="26"/>
                    </w:rPr>
                    <w:t xml:space="preserve"> члена ГЭК.</w:t>
                  </w:r>
                </w:p>
                <w:p w:rsidR="00861995" w:rsidRPr="00433DDD" w:rsidRDefault="00861995" w:rsidP="00861995">
                  <w:pPr>
                    <w:ind w:firstLine="709"/>
                    <w:jc w:val="both"/>
                    <w:rPr>
                      <w:rFonts w:ascii="Times New Roman" w:eastAsia="Calibri" w:hAnsi="Times New Roman" w:cs="Times New Roman"/>
                      <w:b w:val="0"/>
                      <w:i/>
                      <w:sz w:val="28"/>
                      <w:szCs w:val="26"/>
                    </w:rPr>
                  </w:pPr>
                  <w:r w:rsidRPr="00433DDD">
                    <w:rPr>
                      <w:rFonts w:ascii="Times New Roman" w:eastAsia="Calibri" w:hAnsi="Times New Roman" w:cs="Times New Roman"/>
                      <w:i/>
                      <w:sz w:val="28"/>
                      <w:szCs w:val="26"/>
                    </w:rPr>
                    <w:t>Важно!</w:t>
                  </w:r>
                  <w:r w:rsidRPr="00433DDD">
                    <w:rPr>
                      <w:rFonts w:ascii="Times New Roman" w:eastAsia="Calibri" w:hAnsi="Times New Roman" w:cs="Times New Roman"/>
                      <w:b w:val="0"/>
                      <w:i/>
                      <w:sz w:val="28"/>
                      <w:szCs w:val="26"/>
                    </w:rPr>
                    <w:t xml:space="preserve"> Каждый член ГЭК должен осуществить контроль технической готовности хотя бы одной </w:t>
                  </w:r>
                  <w:r w:rsidR="005B383F">
                    <w:rPr>
                      <w:rFonts w:ascii="Times New Roman" w:eastAsia="Calibri" w:hAnsi="Times New Roman" w:cs="Times New Roman"/>
                      <w:b w:val="0"/>
                      <w:i/>
                      <w:sz w:val="28"/>
                      <w:szCs w:val="26"/>
                    </w:rPr>
                    <w:t xml:space="preserve">станции </w:t>
                  </w:r>
                  <w:r w:rsidRPr="00433DDD">
                    <w:rPr>
                      <w:rFonts w:ascii="Times New Roman" w:eastAsia="Calibri" w:hAnsi="Times New Roman" w:cs="Times New Roman"/>
                      <w:b w:val="0"/>
                      <w:i/>
                      <w:sz w:val="28"/>
                      <w:szCs w:val="26"/>
                    </w:rPr>
                    <w:t>печати ЭМ;</w:t>
                  </w:r>
                </w:p>
                <w:p w:rsidR="00861995" w:rsidRPr="00433DDD" w:rsidRDefault="00434879" w:rsidP="00861995">
                  <w:pPr>
                    <w:ind w:firstLine="709"/>
                    <w:jc w:val="both"/>
                    <w:rPr>
                      <w:rFonts w:ascii="Times New Roman" w:eastAsia="Calibri" w:hAnsi="Times New Roman" w:cs="Times New Roman"/>
                      <w:b w:val="0"/>
                      <w:sz w:val="28"/>
                      <w:szCs w:val="26"/>
                    </w:rPr>
                  </w:pPr>
                  <w:r>
                    <w:rPr>
                      <w:rFonts w:ascii="Times New Roman" w:eastAsia="Calibri" w:hAnsi="Times New Roman" w:cs="Times New Roman"/>
                      <w:b w:val="0"/>
                      <w:sz w:val="28"/>
                      <w:szCs w:val="26"/>
                    </w:rPr>
                    <w:t>распечатать</w:t>
                  </w:r>
                  <w:r w:rsidR="00861995" w:rsidRPr="00433DDD">
                    <w:rPr>
                      <w:rFonts w:ascii="Times New Roman" w:eastAsia="Calibri" w:hAnsi="Times New Roman" w:cs="Times New Roman"/>
                      <w:b w:val="0"/>
                      <w:sz w:val="28"/>
                      <w:szCs w:val="26"/>
                    </w:rPr>
                    <w:t xml:space="preserve"> и подписать протокол технической готовности аудитории (форма ППЭ-01-01) и сохранить на </w:t>
                  </w:r>
                  <w:proofErr w:type="spellStart"/>
                  <w:r w:rsidR="00861995" w:rsidRPr="00433DDD">
                    <w:rPr>
                      <w:rFonts w:ascii="Times New Roman" w:eastAsia="Calibri" w:hAnsi="Times New Roman" w:cs="Times New Roman"/>
                      <w:b w:val="0"/>
                      <w:sz w:val="28"/>
                      <w:szCs w:val="26"/>
                    </w:rPr>
                    <w:t>флеш</w:t>
                  </w:r>
                  <w:proofErr w:type="spellEnd"/>
                  <w:r w:rsidR="00861995" w:rsidRPr="00433DDD">
                    <w:rPr>
                      <w:rFonts w:ascii="Times New Roman" w:eastAsia="Calibri" w:hAnsi="Times New Roman" w:cs="Times New Roman"/>
                      <w:b w:val="0"/>
                      <w:sz w:val="28"/>
                      <w:szCs w:val="26"/>
                    </w:rPr>
                    <w:t xml:space="preserve">-накопитель для переноса данных между станциями ППЭ электронный акт технической готовности для передачи в систему мониторинга готовности ППЭ. В форме ППЭ-01-01 указывается уникальный в рамках ППЭ номер компьютера, на который установлена станция печати ЭМ, для резервных </w:t>
                  </w:r>
                  <w:r w:rsidR="0017387F">
                    <w:rPr>
                      <w:rFonts w:ascii="Times New Roman" w:eastAsia="Calibri" w:hAnsi="Times New Roman" w:cs="Times New Roman"/>
                      <w:b w:val="0"/>
                      <w:sz w:val="28"/>
                      <w:szCs w:val="26"/>
                    </w:rPr>
                    <w:t>станций печати ЭМ</w:t>
                  </w:r>
                  <w:r w:rsidR="00861995" w:rsidRPr="00433DDD">
                    <w:rPr>
                      <w:rFonts w:ascii="Times New Roman" w:eastAsia="Calibri" w:hAnsi="Times New Roman" w:cs="Times New Roman"/>
                      <w:b w:val="0"/>
                      <w:sz w:val="28"/>
                      <w:szCs w:val="26"/>
                    </w:rPr>
                    <w:t xml:space="preserve"> устанавливается признак «Резерв», номер аудитории для них не указывается;</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удостовериться, что в каждой аудитории ППЭ подготовлено достаточное количество бумаги для печати ЭМ;</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проверить наличие дополнительного (резервного) оборудования;</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передать акты технической готовности со всех </w:t>
                  </w:r>
                  <w:r w:rsidR="005819B0">
                    <w:rPr>
                      <w:rFonts w:ascii="Times New Roman" w:eastAsia="Calibri" w:hAnsi="Times New Roman" w:cs="Times New Roman"/>
                      <w:b w:val="0"/>
                      <w:sz w:val="28"/>
                      <w:szCs w:val="26"/>
                    </w:rPr>
                    <w:t xml:space="preserve">станций печати ЭМ </w:t>
                  </w:r>
                  <w:r w:rsidRPr="00433DDD">
                    <w:rPr>
                      <w:rFonts w:ascii="Times New Roman" w:eastAsia="Calibri" w:hAnsi="Times New Roman" w:cs="Times New Roman"/>
                      <w:b w:val="0"/>
                      <w:sz w:val="28"/>
                      <w:szCs w:val="26"/>
                    </w:rPr>
                    <w:t>всех аудиторий и всех резервных станций печати ЭМ с помощью основной станции авторизации в Штабе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Не рекомендуется перемещать </w:t>
                  </w:r>
                  <w:r w:rsidR="005819B0">
                    <w:rPr>
                      <w:rFonts w:ascii="Times New Roman" w:eastAsia="Calibri" w:hAnsi="Times New Roman" w:cs="Times New Roman"/>
                      <w:b w:val="0"/>
                      <w:sz w:val="28"/>
                      <w:szCs w:val="26"/>
                    </w:rPr>
                    <w:t>станцию печати ЭМ</w:t>
                  </w:r>
                  <w:r w:rsidRPr="00433DDD">
                    <w:rPr>
                      <w:rFonts w:ascii="Times New Roman" w:eastAsia="Calibri" w:hAnsi="Times New Roman" w:cs="Times New Roman"/>
                      <w:b w:val="0"/>
                      <w:sz w:val="28"/>
                      <w:szCs w:val="26"/>
                    </w:rPr>
                    <w:t xml:space="preserve"> с подключенным принтером или отключать его от рабочей станции после завершения контроля технической готовности.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Кроме того, накануне экзамена следует убедиться в достаточном количестве распечатанных ДБО № 2 и в случае необходимости выполнить печать ДБО № 2 в Штабе ППЭ с помощью основной станции авторизации, получив их номера на специализированном федеральном портале. Порядок печати ДБО № 2 представлен ниже.</w:t>
                  </w:r>
                </w:p>
                <w:p w:rsidR="002167A9" w:rsidRPr="00433DDD" w:rsidRDefault="002167A9" w:rsidP="00861995">
                  <w:pPr>
                    <w:ind w:firstLine="709"/>
                    <w:jc w:val="both"/>
                    <w:rPr>
                      <w:rFonts w:ascii="Times New Roman" w:eastAsia="Calibri" w:hAnsi="Times New Roman" w:cs="Times New Roman"/>
                      <w:b w:val="0"/>
                      <w:sz w:val="28"/>
                      <w:szCs w:val="26"/>
                    </w:rPr>
                  </w:pPr>
                </w:p>
                <w:p w:rsidR="00861995" w:rsidRPr="00433DDD" w:rsidRDefault="00CC7109"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При продолжении контроля</w:t>
                  </w:r>
                  <w:r w:rsidR="00861995" w:rsidRPr="00433DDD">
                    <w:rPr>
                      <w:rFonts w:ascii="Times New Roman" w:eastAsia="Calibri" w:hAnsi="Times New Roman" w:cs="Times New Roman"/>
                      <w:b w:val="0"/>
                      <w:sz w:val="28"/>
                      <w:szCs w:val="26"/>
                    </w:rPr>
                    <w:t xml:space="preserve"> технической готовности </w:t>
                  </w:r>
                  <w:r w:rsidR="00861995" w:rsidRPr="00F105B9">
                    <w:rPr>
                      <w:rFonts w:ascii="Times New Roman" w:eastAsia="Calibri" w:hAnsi="Times New Roman" w:cs="Times New Roman"/>
                      <w:sz w:val="28"/>
                      <w:szCs w:val="26"/>
                    </w:rPr>
                    <w:t>по процедуре сканирования</w:t>
                  </w:r>
                  <w:r w:rsidR="00861995" w:rsidRPr="00433DDD">
                    <w:rPr>
                      <w:rFonts w:ascii="Times New Roman" w:eastAsia="Calibri" w:hAnsi="Times New Roman" w:cs="Times New Roman"/>
                      <w:b w:val="0"/>
                      <w:sz w:val="28"/>
                      <w:szCs w:val="26"/>
                    </w:rPr>
                    <w:t xml:space="preserve"> в штабе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выполнить тестовое сканирование напечатанного калибровочного листа в присутствии члена ГЭК для демонстрации работоспособности сканера и его настройки;</w:t>
                  </w:r>
                </w:p>
                <w:p w:rsidR="00861995" w:rsidRPr="00433DDD" w:rsidRDefault="00861995" w:rsidP="00861995">
                  <w:pPr>
                    <w:ind w:firstLine="709"/>
                    <w:jc w:val="both"/>
                    <w:rPr>
                      <w:rFonts w:ascii="Times New Roman" w:eastAsia="Calibri" w:hAnsi="Times New Roman" w:cs="Times New Roman"/>
                      <w:b w:val="0"/>
                      <w:i/>
                      <w:sz w:val="28"/>
                      <w:szCs w:val="26"/>
                    </w:rPr>
                  </w:pPr>
                  <w:proofErr w:type="gramStart"/>
                  <w:r w:rsidRPr="00433DDD">
                    <w:rPr>
                      <w:rFonts w:ascii="Times New Roman" w:eastAsia="Calibri" w:hAnsi="Times New Roman" w:cs="Times New Roman"/>
                      <w:i/>
                      <w:sz w:val="28"/>
                      <w:szCs w:val="26"/>
                    </w:rPr>
                    <w:t>Важно:</w:t>
                  </w:r>
                  <w:r w:rsidRPr="00433DDD">
                    <w:rPr>
                      <w:rFonts w:ascii="Times New Roman" w:eastAsia="Calibri" w:hAnsi="Times New Roman" w:cs="Times New Roman"/>
                      <w:b w:val="0"/>
                      <w:i/>
                      <w:sz w:val="28"/>
                      <w:szCs w:val="26"/>
                    </w:rPr>
                    <w:t xml:space="preserve"> для тестового сканирования используются тестовые </w:t>
                  </w:r>
                  <w:r w:rsidRPr="00433DDD">
                    <w:rPr>
                      <w:rFonts w:ascii="Times New Roman" w:eastAsia="Calibri" w:hAnsi="Times New Roman" w:cs="Times New Roman"/>
                      <w:b w:val="0"/>
                      <w:i/>
                      <w:sz w:val="28"/>
                      <w:szCs w:val="26"/>
                    </w:rPr>
                    <w:lastRenderedPageBreak/>
                    <w:t>комплекты, распечатанные в рамках технической подготовки со всех станций</w:t>
                  </w:r>
                  <w:r w:rsidR="0071019F">
                    <w:rPr>
                      <w:rFonts w:ascii="Times New Roman" w:eastAsia="Calibri" w:hAnsi="Times New Roman" w:cs="Times New Roman"/>
                      <w:b w:val="0"/>
                      <w:i/>
                      <w:sz w:val="28"/>
                      <w:szCs w:val="26"/>
                    </w:rPr>
                    <w:t xml:space="preserve"> печати ЭМ, включая резервные</w:t>
                  </w:r>
                  <w:r w:rsidRPr="00433DDD">
                    <w:rPr>
                      <w:rFonts w:ascii="Times New Roman" w:eastAsia="Calibri" w:hAnsi="Times New Roman" w:cs="Times New Roman"/>
                      <w:b w:val="0"/>
                      <w:i/>
                      <w:sz w:val="28"/>
                      <w:szCs w:val="26"/>
                    </w:rPr>
                    <w:t>, а также тестовые ДБО № 2, распечатанные с основной и резервной станций авторизации.</w:t>
                  </w:r>
                  <w:proofErr w:type="gramEnd"/>
                  <w:r w:rsidRPr="00433DDD">
                    <w:rPr>
                      <w:rFonts w:ascii="Times New Roman" w:eastAsia="Calibri" w:hAnsi="Times New Roman" w:cs="Times New Roman"/>
                      <w:b w:val="0"/>
                      <w:i/>
                      <w:sz w:val="28"/>
                      <w:szCs w:val="26"/>
                    </w:rPr>
                    <w:t xml:space="preserve"> Один из комплектов ЭМ, распечатанных во время технической подготовки в одной из аудиторий ППЭ, и тестовые ДБО № 2 необходимо отсканировать повторно в присутствии члена ГЭК при проведении контроля технической готовности;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проконтролировать загрузку и состав пакета сертификатов специалистов РЦОИ;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проверить средства криптозащиты с использованием </w:t>
                  </w:r>
                  <w:proofErr w:type="spellStart"/>
                  <w:r w:rsidRPr="00433DDD">
                    <w:rPr>
                      <w:rFonts w:ascii="Times New Roman" w:eastAsia="Calibri" w:hAnsi="Times New Roman" w:cs="Times New Roman"/>
                      <w:b w:val="0"/>
                      <w:sz w:val="28"/>
                      <w:szCs w:val="26"/>
                    </w:rPr>
                    <w:t>токена</w:t>
                  </w:r>
                  <w:proofErr w:type="spellEnd"/>
                  <w:r w:rsidRPr="00433DDD">
                    <w:rPr>
                      <w:rFonts w:ascii="Times New Roman" w:eastAsia="Calibri" w:hAnsi="Times New Roman" w:cs="Times New Roman"/>
                      <w:b w:val="0"/>
                      <w:sz w:val="28"/>
                      <w:szCs w:val="26"/>
                    </w:rPr>
                    <w:t xml:space="preserve"> члена ГЭК основной и резервной станций сканирования в Штабе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сохранить на </w:t>
                  </w:r>
                  <w:proofErr w:type="spellStart"/>
                  <w:r w:rsidRPr="00433DDD">
                    <w:rPr>
                      <w:rFonts w:ascii="Times New Roman" w:eastAsia="Calibri" w:hAnsi="Times New Roman" w:cs="Times New Roman"/>
                      <w:b w:val="0"/>
                      <w:sz w:val="28"/>
                      <w:szCs w:val="26"/>
                    </w:rPr>
                    <w:t>флеш</w:t>
                  </w:r>
                  <w:proofErr w:type="spellEnd"/>
                  <w:r w:rsidRPr="00433DDD">
                    <w:rPr>
                      <w:rFonts w:ascii="Times New Roman" w:eastAsia="Calibri" w:hAnsi="Times New Roman" w:cs="Times New Roman"/>
                      <w:b w:val="0"/>
                      <w:sz w:val="28"/>
                      <w:szCs w:val="26"/>
                    </w:rPr>
                    <w:t>-накопитель для переноса данных между станциями ППЭ электронный акт технической готовности с основной и резервной станций сканирования в ППЭ для передачи в систему мониторинга готовности ППЭ;</w:t>
                  </w:r>
                </w:p>
                <w:p w:rsidR="00861995" w:rsidRPr="00433DDD" w:rsidRDefault="00861995" w:rsidP="00861995">
                  <w:pPr>
                    <w:ind w:firstLine="709"/>
                    <w:jc w:val="both"/>
                    <w:rPr>
                      <w:rFonts w:ascii="Times New Roman" w:eastAsia="Calibri" w:hAnsi="Times New Roman" w:cs="Times New Roman"/>
                      <w:b w:val="0"/>
                      <w:sz w:val="28"/>
                      <w:szCs w:val="26"/>
                    </w:rPr>
                  </w:pPr>
                  <w:proofErr w:type="gramStart"/>
                  <w:r w:rsidRPr="00433DDD">
                    <w:rPr>
                      <w:rFonts w:ascii="Times New Roman" w:eastAsia="Calibri" w:hAnsi="Times New Roman" w:cs="Times New Roman"/>
                      <w:b w:val="0"/>
                      <w:sz w:val="28"/>
                      <w:szCs w:val="26"/>
                    </w:rPr>
                    <w:t>подписать сформированный на станции сканирования «Протокол технической готовности Штаба ППЭ для сканирования бланков в ППЭ» (форма ППЭ-01-02) для основной (основных) и резервной с</w:t>
                  </w:r>
                  <w:r w:rsidR="009000ED" w:rsidRPr="00433DDD">
                    <w:rPr>
                      <w:rFonts w:ascii="Times New Roman" w:eastAsia="Calibri" w:hAnsi="Times New Roman" w:cs="Times New Roman"/>
                      <w:b w:val="0"/>
                      <w:sz w:val="28"/>
                      <w:szCs w:val="26"/>
                    </w:rPr>
                    <w:t>танций сканирования в Штабе ППЭ;</w:t>
                  </w:r>
                  <w:proofErr w:type="gramEnd"/>
                </w:p>
                <w:p w:rsidR="00861995" w:rsidRPr="00433DDD" w:rsidRDefault="009000ED"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w:t>
                  </w:r>
                  <w:r w:rsidR="00861995" w:rsidRPr="00433DDD">
                    <w:rPr>
                      <w:rFonts w:ascii="Times New Roman" w:eastAsia="Calibri" w:hAnsi="Times New Roman" w:cs="Times New Roman"/>
                      <w:b w:val="0"/>
                      <w:sz w:val="28"/>
                      <w:szCs w:val="26"/>
                    </w:rPr>
                    <w:t>ередать статус о завершении контроля технической готовности в систему мониторинга готовности ППЭ с помощью основной станции авторизации в Штабе ППЭ.</w:t>
                  </w:r>
                </w:p>
                <w:p w:rsidR="00861995" w:rsidRPr="00700DBA" w:rsidRDefault="00700DBA" w:rsidP="00861995">
                  <w:pPr>
                    <w:ind w:firstLine="709"/>
                    <w:jc w:val="both"/>
                    <w:rPr>
                      <w:rFonts w:ascii="Times New Roman" w:eastAsia="Calibri" w:hAnsi="Times New Roman" w:cs="Times New Roman"/>
                      <w:b w:val="0"/>
                      <w:i/>
                      <w:sz w:val="28"/>
                      <w:szCs w:val="26"/>
                    </w:rPr>
                  </w:pPr>
                  <w:r w:rsidRPr="00700DBA">
                    <w:rPr>
                      <w:rFonts w:ascii="Times New Roman" w:eastAsia="Calibri" w:hAnsi="Times New Roman" w:cs="Times New Roman"/>
                      <w:sz w:val="28"/>
                      <w:szCs w:val="26"/>
                    </w:rPr>
                    <w:t>Важно!</w:t>
                  </w:r>
                  <w:r>
                    <w:rPr>
                      <w:rFonts w:ascii="Times New Roman" w:eastAsia="Calibri" w:hAnsi="Times New Roman" w:cs="Times New Roman"/>
                      <w:b w:val="0"/>
                      <w:sz w:val="28"/>
                      <w:szCs w:val="26"/>
                    </w:rPr>
                    <w:t xml:space="preserve"> </w:t>
                  </w:r>
                  <w:r w:rsidR="00861995" w:rsidRPr="00700DBA">
                    <w:rPr>
                      <w:rFonts w:ascii="Times New Roman" w:eastAsia="Calibri" w:hAnsi="Times New Roman" w:cs="Times New Roman"/>
                      <w:b w:val="0"/>
                      <w:i/>
                      <w:sz w:val="28"/>
                      <w:szCs w:val="26"/>
                    </w:rP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w:t>
                  </w:r>
                  <w:r w:rsidR="0018410A">
                    <w:rPr>
                      <w:rFonts w:ascii="Times New Roman" w:eastAsia="Calibri" w:hAnsi="Times New Roman" w:cs="Times New Roman"/>
                      <w:b w:val="0"/>
                      <w:i/>
                      <w:sz w:val="28"/>
                      <w:szCs w:val="26"/>
                    </w:rPr>
                    <w:t>станций печати ЭМ</w:t>
                  </w:r>
                  <w:r w:rsidR="00861995" w:rsidRPr="00700DBA">
                    <w:rPr>
                      <w:rFonts w:ascii="Times New Roman" w:eastAsia="Calibri" w:hAnsi="Times New Roman" w:cs="Times New Roman"/>
                      <w:b w:val="0"/>
                      <w:i/>
                      <w:sz w:val="28"/>
                      <w:szCs w:val="26"/>
                    </w:rPr>
                    <w:t xml:space="preserve"> для каждой аудитории проведения.</w:t>
                  </w:r>
                </w:p>
                <w:p w:rsidR="00861995" w:rsidRPr="00433DDD" w:rsidRDefault="00861995" w:rsidP="00861995">
                  <w:pPr>
                    <w:pStyle w:val="ad"/>
                    <w:keepNext/>
                    <w:numPr>
                      <w:ilvl w:val="0"/>
                      <w:numId w:val="12"/>
                    </w:numPr>
                    <w:autoSpaceDE w:val="0"/>
                    <w:autoSpaceDN w:val="0"/>
                    <w:adjustRightInd w:val="0"/>
                    <w:spacing w:before="240"/>
                    <w:ind w:left="1134" w:hanging="567"/>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Печать ДБО № 2</w:t>
                  </w:r>
                </w:p>
                <w:p w:rsidR="00861995" w:rsidRPr="00433DDD" w:rsidRDefault="00861995" w:rsidP="00861995">
                  <w:pPr>
                    <w:pStyle w:val="ad"/>
                    <w:keepNext/>
                    <w:autoSpaceDE w:val="0"/>
                    <w:autoSpaceDN w:val="0"/>
                    <w:adjustRightInd w:val="0"/>
                    <w:spacing w:before="240"/>
                    <w:ind w:left="1134"/>
                    <w:rPr>
                      <w:rFonts w:ascii="Times New Roman" w:eastAsia="Times New Roman" w:hAnsi="Times New Roman" w:cs="Times New Roman"/>
                      <w:sz w:val="10"/>
                      <w:szCs w:val="28"/>
                      <w:lang w:eastAsia="ru-RU"/>
                    </w:rPr>
                  </w:pPr>
                </w:p>
                <w:p w:rsidR="00861995" w:rsidRPr="0071019F" w:rsidRDefault="00861995" w:rsidP="00861995">
                  <w:pPr>
                    <w:ind w:firstLine="708"/>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Печать ДБО № 2 выполняется в Штабе ППЭ с помощью станции авторизации, в присутствии руководителя ППЭ </w:t>
                  </w:r>
                  <w:r w:rsidRPr="0071019F">
                    <w:rPr>
                      <w:rFonts w:ascii="Times New Roman" w:eastAsia="Times New Roman" w:hAnsi="Times New Roman" w:cs="Times New Roman"/>
                      <w:b w:val="0"/>
                      <w:sz w:val="28"/>
                      <w:szCs w:val="26"/>
                      <w:lang w:eastAsia="ru-RU"/>
                    </w:rPr>
                    <w:t>и члена ГЭК при проведении контроля технической готовности ППЭ.</w:t>
                  </w:r>
                  <w:r w:rsidR="00500B1D" w:rsidRPr="0071019F">
                    <w:t xml:space="preserve"> </w:t>
                  </w:r>
                  <w:r w:rsidR="00500B1D" w:rsidRPr="0071019F">
                    <w:rPr>
                      <w:rFonts w:ascii="Times New Roman" w:eastAsia="Times New Roman" w:hAnsi="Times New Roman" w:cs="Times New Roman"/>
                      <w:b w:val="0"/>
                      <w:sz w:val="28"/>
                      <w:szCs w:val="26"/>
                      <w:lang w:eastAsia="ru-RU"/>
                    </w:rPr>
                    <w:t>Печать ДБО №2 на резервной станции не предусмотрена.</w:t>
                  </w:r>
                </w:p>
                <w:p w:rsidR="00861995" w:rsidRPr="00433DDD" w:rsidRDefault="00861995" w:rsidP="00861995">
                  <w:pPr>
                    <w:ind w:firstLine="708"/>
                    <w:jc w:val="both"/>
                    <w:rPr>
                      <w:rFonts w:ascii="Times New Roman" w:eastAsia="Times New Roman" w:hAnsi="Times New Roman" w:cs="Times New Roman"/>
                      <w:b w:val="0"/>
                      <w:sz w:val="32"/>
                      <w:szCs w:val="26"/>
                      <w:lang w:eastAsia="ru-RU"/>
                    </w:rPr>
                  </w:pPr>
                  <w:r w:rsidRPr="00433DDD">
                    <w:rPr>
                      <w:rFonts w:ascii="Times New Roman" w:eastAsia="Times New Roman" w:hAnsi="Times New Roman" w:cs="Times New Roman"/>
                      <w:b w:val="0"/>
                      <w:sz w:val="28"/>
                      <w:szCs w:val="26"/>
                      <w:lang w:eastAsia="ru-RU"/>
                    </w:rPr>
                    <w:t xml:space="preserve">Диапазон номеров ДБО № 2 выделяется на ППЭ на весь экзаменационный период автоматически, на основе количества распределенных на экзамены участников. </w:t>
                  </w:r>
                  <w:r w:rsidRPr="00433DDD">
                    <w:rPr>
                      <w:rFonts w:ascii="Times New Roman" w:hAnsi="Times New Roman" w:cs="Times New Roman"/>
                      <w:b w:val="0"/>
                      <w:sz w:val="28"/>
                      <w:szCs w:val="26"/>
                    </w:rPr>
                    <w:t xml:space="preserve">Напечатанные бланки могут использоваться на </w:t>
                  </w:r>
                  <w:proofErr w:type="gramStart"/>
                  <w:r w:rsidRPr="00433DDD">
                    <w:rPr>
                      <w:rFonts w:ascii="Times New Roman" w:hAnsi="Times New Roman" w:cs="Times New Roman"/>
                      <w:b w:val="0"/>
                      <w:sz w:val="28"/>
                      <w:szCs w:val="26"/>
                    </w:rPr>
                    <w:t>любом</w:t>
                  </w:r>
                  <w:proofErr w:type="gramEnd"/>
                  <w:r w:rsidRPr="00433DDD">
                    <w:rPr>
                      <w:rFonts w:ascii="Times New Roman" w:hAnsi="Times New Roman" w:cs="Times New Roman"/>
                      <w:b w:val="0"/>
                      <w:sz w:val="28"/>
                      <w:szCs w:val="26"/>
                    </w:rPr>
                    <w:t xml:space="preserve"> экзамене.</w:t>
                  </w:r>
                </w:p>
                <w:p w:rsidR="0071019F" w:rsidRDefault="00861995" w:rsidP="00861995">
                  <w:pPr>
                    <w:ind w:firstLine="708"/>
                    <w:jc w:val="both"/>
                    <w:rPr>
                      <w:rFonts w:ascii="Times New Roman" w:eastAsia="Times New Roman" w:hAnsi="Times New Roman" w:cs="Times New Roman"/>
                      <w:b w:val="0"/>
                      <w:sz w:val="32"/>
                      <w:szCs w:val="26"/>
                      <w:lang w:eastAsia="ru-RU"/>
                    </w:rPr>
                  </w:pPr>
                  <w:r w:rsidRPr="00433DDD">
                    <w:rPr>
                      <w:rFonts w:ascii="Times New Roman" w:eastAsia="Times New Roman" w:hAnsi="Times New Roman" w:cs="Times New Roman"/>
                      <w:b w:val="0"/>
                      <w:sz w:val="28"/>
                      <w:szCs w:val="26"/>
                      <w:lang w:eastAsia="ru-RU"/>
                    </w:rPr>
                    <w:t>Печать ДБО № 2 доступна после авторизации и подтверждения настроек станции авторизации членом ГЭК.</w:t>
                  </w:r>
                  <w:r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b w:val="0"/>
                      <w:sz w:val="28"/>
                      <w:szCs w:val="26"/>
                      <w:lang w:eastAsia="ru-RU"/>
                    </w:rPr>
                    <w:t xml:space="preserve">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w:t>
                  </w:r>
                  <w:r w:rsidRPr="00433DDD">
                    <w:rPr>
                      <w:rFonts w:ascii="Times New Roman" w:eastAsia="Times New Roman" w:hAnsi="Times New Roman" w:cs="Times New Roman"/>
                      <w:b w:val="0"/>
                      <w:sz w:val="28"/>
                      <w:szCs w:val="26"/>
                      <w:lang w:eastAsia="ru-RU"/>
                    </w:rPr>
                    <w:lastRenderedPageBreak/>
                    <w:t>количество бланков следует указать при печати следующего пакета</w:t>
                  </w:r>
                  <w:r w:rsidRPr="00433DDD">
                    <w:rPr>
                      <w:rFonts w:ascii="Times New Roman" w:eastAsia="Times New Roman" w:hAnsi="Times New Roman" w:cs="Times New Roman"/>
                      <w:b w:val="0"/>
                      <w:sz w:val="32"/>
                      <w:szCs w:val="26"/>
                      <w:lang w:eastAsia="ru-RU"/>
                    </w:rPr>
                    <w:t xml:space="preserve">. </w:t>
                  </w:r>
                </w:p>
                <w:p w:rsidR="00861995" w:rsidRPr="00433DDD" w:rsidRDefault="00861995" w:rsidP="00861995">
                  <w:pPr>
                    <w:ind w:firstLine="708"/>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В </w:t>
                  </w:r>
                  <w:proofErr w:type="gramStart"/>
                  <w:r w:rsidRPr="00433DDD">
                    <w:rPr>
                      <w:rFonts w:ascii="Times New Roman" w:eastAsia="Times New Roman" w:hAnsi="Times New Roman" w:cs="Times New Roman"/>
                      <w:b w:val="0"/>
                      <w:sz w:val="28"/>
                      <w:szCs w:val="26"/>
                      <w:lang w:eastAsia="ru-RU"/>
                    </w:rPr>
                    <w:t>случае</w:t>
                  </w:r>
                  <w:proofErr w:type="gramEnd"/>
                  <w:r w:rsidRPr="00433DDD">
                    <w:rPr>
                      <w:rFonts w:ascii="Times New Roman" w:eastAsia="Times New Roman" w:hAnsi="Times New Roman" w:cs="Times New Roman"/>
                      <w:b w:val="0"/>
                      <w:sz w:val="28"/>
                      <w:szCs w:val="26"/>
                      <w:lang w:eastAsia="ru-RU"/>
                    </w:rPr>
                    <w:t xml:space="preserve"> превышения выделенного лимита номеров</w:t>
                  </w:r>
                  <w:r w:rsidR="00DC190D">
                    <w:rPr>
                      <w:rFonts w:ascii="Times New Roman" w:eastAsia="Times New Roman" w:hAnsi="Times New Roman" w:cs="Times New Roman"/>
                      <w:b w:val="0"/>
                      <w:sz w:val="28"/>
                      <w:szCs w:val="26"/>
                      <w:lang w:eastAsia="ru-RU"/>
                    </w:rPr>
                    <w:t xml:space="preserve"> </w:t>
                  </w:r>
                  <w:r w:rsidR="00DC190D" w:rsidRPr="00DC190D">
                    <w:rPr>
                      <w:rFonts w:ascii="Times New Roman" w:eastAsia="Times New Roman" w:hAnsi="Times New Roman" w:cs="Times New Roman"/>
                      <w:b w:val="0"/>
                      <w:sz w:val="28"/>
                      <w:szCs w:val="26"/>
                      <w:lang w:eastAsia="ru-RU"/>
                    </w:rPr>
                    <w:t>ДБО № 2</w:t>
                  </w:r>
                  <w:r w:rsidR="00DC190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 xml:space="preserve">руководитель ППЭ должен сообщить РЦОИ о причинах превышения. Увеличение лимита выполняется на </w:t>
                  </w:r>
                  <w:proofErr w:type="gramStart"/>
                  <w:r w:rsidRPr="00433DDD">
                    <w:rPr>
                      <w:rFonts w:ascii="Times New Roman" w:eastAsia="Times New Roman" w:hAnsi="Times New Roman" w:cs="Times New Roman"/>
                      <w:b w:val="0"/>
                      <w:sz w:val="28"/>
                      <w:szCs w:val="26"/>
                      <w:lang w:eastAsia="ru-RU"/>
                    </w:rPr>
                    <w:t>основании</w:t>
                  </w:r>
                  <w:proofErr w:type="gramEnd"/>
                  <w:r w:rsidRPr="00433DDD">
                    <w:rPr>
                      <w:rFonts w:ascii="Times New Roman" w:eastAsia="Times New Roman" w:hAnsi="Times New Roman" w:cs="Times New Roman"/>
                      <w:b w:val="0"/>
                      <w:sz w:val="28"/>
                      <w:szCs w:val="26"/>
                      <w:lang w:eastAsia="ru-RU"/>
                    </w:rPr>
                    <w:t xml:space="preserve"> заявки от РЦОИ.</w:t>
                  </w:r>
                </w:p>
                <w:p w:rsidR="00861995" w:rsidRPr="00433DDD" w:rsidRDefault="00861995" w:rsidP="00861995">
                  <w:pPr>
                    <w:ind w:firstLine="708"/>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Для обеспечения печати ДБО № 2:</w:t>
                  </w:r>
                </w:p>
                <w:p w:rsidR="0071019F" w:rsidRDefault="00861995" w:rsidP="00861995">
                  <w:pPr>
                    <w:ind w:firstLine="708"/>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при проведении технической подготовки технический специалист должен подключить локальный принтер к компьютеру (станции авторизации), выполнить печать </w:t>
                  </w:r>
                  <w:proofErr w:type="gramStart"/>
                  <w:r w:rsidRPr="00433DDD">
                    <w:rPr>
                      <w:rFonts w:ascii="Times New Roman" w:eastAsia="Times New Roman" w:hAnsi="Times New Roman" w:cs="Times New Roman"/>
                      <w:b w:val="0"/>
                      <w:sz w:val="28"/>
                      <w:szCs w:val="26"/>
                      <w:lang w:eastAsia="ru-RU"/>
                    </w:rPr>
                    <w:t>тестового</w:t>
                  </w:r>
                  <w:proofErr w:type="gramEnd"/>
                  <w:r w:rsidRPr="00433DDD">
                    <w:rPr>
                      <w:rFonts w:ascii="Times New Roman" w:eastAsia="Times New Roman" w:hAnsi="Times New Roman" w:cs="Times New Roman"/>
                      <w:b w:val="0"/>
                      <w:sz w:val="28"/>
                      <w:szCs w:val="26"/>
                      <w:lang w:eastAsia="ru-RU"/>
                    </w:rPr>
                    <w:t xml:space="preserve"> ДБО №</w:t>
                  </w:r>
                  <w:r w:rsidRPr="0071019F">
                    <w:rPr>
                      <w:rFonts w:ascii="Times New Roman" w:eastAsia="Times New Roman" w:hAnsi="Times New Roman" w:cs="Times New Roman"/>
                      <w:b w:val="0"/>
                      <w:sz w:val="28"/>
                      <w:szCs w:val="26"/>
                      <w:lang w:eastAsia="ru-RU"/>
                    </w:rPr>
                    <w:t>2</w:t>
                  </w:r>
                  <w:r w:rsidR="0071019F" w:rsidRPr="0071019F">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w:t>
                  </w:r>
                  <w:r w:rsidR="0071019F">
                    <w:rPr>
                      <w:rFonts w:ascii="Times New Roman" w:eastAsia="Times New Roman" w:hAnsi="Times New Roman" w:cs="Times New Roman"/>
                      <w:b w:val="0"/>
                      <w:sz w:val="28"/>
                      <w:szCs w:val="26"/>
                      <w:lang w:eastAsia="ru-RU"/>
                    </w:rPr>
                    <w:t>шо читаемы и четко пропечатаны;</w:t>
                  </w:r>
                </w:p>
                <w:p w:rsidR="00861995" w:rsidRPr="00433DDD" w:rsidRDefault="00861995" w:rsidP="00861995">
                  <w:pPr>
                    <w:ind w:firstLine="708"/>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6"/>
                    </w:rPr>
                    <w:t xml:space="preserve">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w:t>
                  </w:r>
                  <w:proofErr w:type="spellStart"/>
                  <w:r w:rsidRPr="00433DDD">
                    <w:rPr>
                      <w:rFonts w:ascii="Times New Roman" w:hAnsi="Times New Roman" w:cs="Times New Roman"/>
                      <w:b w:val="0"/>
                      <w:sz w:val="28"/>
                      <w:szCs w:val="26"/>
                    </w:rPr>
                    <w:t>токена</w:t>
                  </w:r>
                  <w:proofErr w:type="spellEnd"/>
                  <w:r w:rsidRPr="00433DDD">
                    <w:rPr>
                      <w:rFonts w:ascii="Times New Roman" w:hAnsi="Times New Roman" w:cs="Times New Roman"/>
                      <w:b w:val="0"/>
                      <w:sz w:val="28"/>
                      <w:szCs w:val="26"/>
                    </w:rPr>
                    <w:t xml:space="preserve"> члена ГЭК</w:t>
                  </w:r>
                  <w:r w:rsidR="0071019F">
                    <w:rPr>
                      <w:rFonts w:ascii="Times New Roman" w:hAnsi="Times New Roman" w:cs="Times New Roman"/>
                      <w:b w:val="0"/>
                      <w:sz w:val="28"/>
                      <w:szCs w:val="26"/>
                    </w:rPr>
                    <w:t>.</w:t>
                  </w:r>
                </w:p>
                <w:p w:rsidR="00861995" w:rsidRPr="00433DDD" w:rsidRDefault="00861995" w:rsidP="00861995">
                  <w:pPr>
                    <w:ind w:firstLine="708"/>
                    <w:jc w:val="both"/>
                    <w:rPr>
                      <w:b w:val="0"/>
                      <w:sz w:val="28"/>
                      <w:szCs w:val="26"/>
                    </w:rPr>
                  </w:pPr>
                  <w:r w:rsidRPr="00433DDD">
                    <w:rPr>
                      <w:rFonts w:ascii="Times New Roman" w:eastAsia="Times New Roman" w:hAnsi="Times New Roman" w:cs="Times New Roman"/>
                      <w:b w:val="0"/>
                      <w:sz w:val="28"/>
                      <w:szCs w:val="26"/>
                    </w:rPr>
                    <w:t xml:space="preserve">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оценивают качество напечатанных бланков: отсутствуют белые и темные полосы; черные квадраты (реперы) напечатаны целиком, </w:t>
                  </w:r>
                  <w:proofErr w:type="gramStart"/>
                  <w:r w:rsidRPr="00433DDD">
                    <w:rPr>
                      <w:rFonts w:ascii="Times New Roman" w:eastAsia="Times New Roman" w:hAnsi="Times New Roman" w:cs="Times New Roman"/>
                      <w:b w:val="0"/>
                      <w:sz w:val="28"/>
                      <w:szCs w:val="26"/>
                    </w:rPr>
                    <w:t>штрих-коды</w:t>
                  </w:r>
                  <w:proofErr w:type="gramEnd"/>
                  <w:r w:rsidRPr="00433DDD">
                    <w:rPr>
                      <w:rFonts w:ascii="Times New Roman" w:eastAsia="Times New Roman" w:hAnsi="Times New Roman" w:cs="Times New Roman"/>
                      <w:b w:val="0"/>
                      <w:sz w:val="28"/>
                      <w:szCs w:val="26"/>
                    </w:rPr>
                    <w:t xml:space="preserve"> и QR-код хорошо читаемы и четко пропечатаны, </w:t>
                  </w:r>
                  <w:r w:rsidRPr="00433DDD">
                    <w:rPr>
                      <w:rFonts w:ascii="Times New Roman" w:hAnsi="Times New Roman" w:cs="Times New Roman"/>
                      <w:b w:val="0"/>
                      <w:sz w:val="28"/>
                      <w:szCs w:val="26"/>
                    </w:rPr>
                    <w:t>после чего качество печати пакета ДБО № 2 необходимо подтвердить на станции авторизации.</w:t>
                  </w:r>
                </w:p>
                <w:p w:rsidR="00861995" w:rsidRPr="00433DDD" w:rsidRDefault="00861995" w:rsidP="00861995">
                  <w:pPr>
                    <w:ind w:firstLine="708"/>
                    <w:jc w:val="both"/>
                    <w:rPr>
                      <w:rFonts w:ascii="Times New Roman" w:eastAsia="Times New Roman" w:hAnsi="Times New Roman" w:cs="Times New Roman"/>
                      <w:i/>
                      <w:sz w:val="28"/>
                      <w:szCs w:val="26"/>
                      <w:lang w:eastAsia="ru-RU"/>
                    </w:rPr>
                  </w:pPr>
                  <w:r w:rsidRPr="00433DDD">
                    <w:rPr>
                      <w:rFonts w:ascii="Times New Roman" w:hAnsi="Times New Roman" w:cs="Times New Roman"/>
                      <w:bCs w:val="0"/>
                      <w:i/>
                      <w:sz w:val="28"/>
                      <w:szCs w:val="26"/>
                    </w:rPr>
                    <w:t>Важно:</w:t>
                  </w:r>
                  <w:r w:rsidRPr="00433DDD">
                    <w:rPr>
                      <w:rFonts w:ascii="Times New Roman" w:hAnsi="Times New Roman" w:cs="Times New Roman"/>
                      <w:b w:val="0"/>
                      <w:bCs w:val="0"/>
                      <w:i/>
                      <w:sz w:val="28"/>
                      <w:szCs w:val="26"/>
                    </w:rPr>
                    <w:t xml:space="preserve"> </w:t>
                  </w:r>
                  <w:r w:rsidR="008B2CFD" w:rsidRPr="008B2CFD">
                    <w:rPr>
                      <w:rFonts w:ascii="Times New Roman" w:hAnsi="Times New Roman" w:cs="Times New Roman"/>
                      <w:b w:val="0"/>
                      <w:i/>
                      <w:sz w:val="28"/>
                      <w:szCs w:val="26"/>
                    </w:rPr>
                    <w:t xml:space="preserve">В </w:t>
                  </w:r>
                  <w:proofErr w:type="gramStart"/>
                  <w:r w:rsidR="008B2CFD" w:rsidRPr="008B2CFD">
                    <w:rPr>
                      <w:rFonts w:ascii="Times New Roman" w:hAnsi="Times New Roman" w:cs="Times New Roman"/>
                      <w:b w:val="0"/>
                      <w:i/>
                      <w:sz w:val="28"/>
                      <w:szCs w:val="26"/>
                    </w:rPr>
                    <w:t>случае</w:t>
                  </w:r>
                  <w:proofErr w:type="gramEnd"/>
                  <w:r w:rsidR="008B2CFD" w:rsidRPr="008B2CFD">
                    <w:rPr>
                      <w:rFonts w:ascii="Times New Roman" w:hAnsi="Times New Roman" w:cs="Times New Roman"/>
                      <w:b w:val="0"/>
                      <w:i/>
                      <w:sz w:val="28"/>
                      <w:szCs w:val="26"/>
                    </w:rPr>
                    <w:t xml:space="preserve"> если в напечатанном комплекте хотя бы один ДБО № 2 не качественен, весь напечатанный комплект ДБО № 2 должен быть забракован. Использовать бланки из этого пакета при проведении экзаменов </w:t>
                  </w:r>
                  <w:r w:rsidR="008B2CFD" w:rsidRPr="008B2CFD">
                    <w:rPr>
                      <w:rFonts w:ascii="Times New Roman" w:hAnsi="Times New Roman" w:cs="Times New Roman"/>
                      <w:i/>
                      <w:sz w:val="28"/>
                      <w:szCs w:val="26"/>
                    </w:rPr>
                    <w:t>запрещено</w:t>
                  </w:r>
                  <w:r w:rsidR="008B2CFD" w:rsidRPr="008B2CFD">
                    <w:rPr>
                      <w:rFonts w:ascii="Times New Roman" w:hAnsi="Times New Roman" w:cs="Times New Roman"/>
                      <w:b w:val="0"/>
                      <w:i/>
                      <w:sz w:val="28"/>
                      <w:szCs w:val="26"/>
                    </w:rPr>
                    <w:t>.</w:t>
                  </w:r>
                </w:p>
                <w:p w:rsidR="00861995" w:rsidRPr="00433DDD" w:rsidRDefault="00861995" w:rsidP="00861995">
                  <w:pPr>
                    <w:ind w:firstLine="708"/>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после последнего экзамена в ППЭ передаются в РЦОИ.</w:t>
                  </w:r>
                </w:p>
                <w:p w:rsidR="00861995" w:rsidRPr="00433DDD" w:rsidRDefault="00861995" w:rsidP="00861995">
                  <w:pPr>
                    <w:ind w:firstLine="708"/>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По окончании экзамена в ППЭ </w:t>
                  </w:r>
                  <w:proofErr w:type="gramStart"/>
                  <w:r w:rsidRPr="00433DDD">
                    <w:rPr>
                      <w:rFonts w:ascii="Times New Roman" w:hAnsi="Times New Roman" w:cs="Times New Roman"/>
                      <w:b w:val="0"/>
                      <w:sz w:val="28"/>
                      <w:szCs w:val="26"/>
                    </w:rPr>
                    <w:t>неиспользованные</w:t>
                  </w:r>
                  <w:proofErr w:type="gramEnd"/>
                  <w:r w:rsidRPr="00433DDD">
                    <w:rPr>
                      <w:rFonts w:ascii="Times New Roman" w:hAnsi="Times New Roman" w:cs="Times New Roman"/>
                      <w:b w:val="0"/>
                      <w:sz w:val="28"/>
                      <w:szCs w:val="26"/>
                    </w:rPr>
                    <w:t xml:space="preserve"> ДБО № 2 помещаются</w:t>
                  </w:r>
                  <w:r w:rsidRPr="00433DDD" w:rsidDel="0083457D">
                    <w:rPr>
                      <w:rFonts w:ascii="Times New Roman" w:hAnsi="Times New Roman" w:cs="Times New Roman"/>
                      <w:b w:val="0"/>
                      <w:sz w:val="28"/>
                      <w:szCs w:val="26"/>
                    </w:rPr>
                    <w:t xml:space="preserve"> </w:t>
                  </w:r>
                  <w:r w:rsidRPr="00433DDD">
                    <w:rPr>
                      <w:rFonts w:ascii="Times New Roman" w:hAnsi="Times New Roman" w:cs="Times New Roman"/>
                      <w:b w:val="0"/>
                      <w:sz w:val="28"/>
                      <w:szCs w:val="26"/>
                    </w:rPr>
                    <w:t>в сейф в Штабе ППЭ на хранение. Указанные ДБО № 2 должны быть исп</w:t>
                  </w:r>
                  <w:r w:rsidR="0071019F">
                    <w:rPr>
                      <w:rFonts w:ascii="Times New Roman" w:hAnsi="Times New Roman" w:cs="Times New Roman"/>
                      <w:b w:val="0"/>
                      <w:sz w:val="28"/>
                      <w:szCs w:val="26"/>
                    </w:rPr>
                    <w:t xml:space="preserve">ользованы на </w:t>
                  </w:r>
                  <w:proofErr w:type="gramStart"/>
                  <w:r w:rsidR="0071019F">
                    <w:rPr>
                      <w:rFonts w:ascii="Times New Roman" w:hAnsi="Times New Roman" w:cs="Times New Roman"/>
                      <w:b w:val="0"/>
                      <w:sz w:val="28"/>
                      <w:szCs w:val="26"/>
                    </w:rPr>
                    <w:t>следующем</w:t>
                  </w:r>
                  <w:proofErr w:type="gramEnd"/>
                  <w:r w:rsidR="0071019F">
                    <w:rPr>
                      <w:rFonts w:ascii="Times New Roman" w:hAnsi="Times New Roman" w:cs="Times New Roman"/>
                      <w:b w:val="0"/>
                      <w:sz w:val="28"/>
                      <w:szCs w:val="26"/>
                    </w:rPr>
                    <w:t xml:space="preserve"> экзамене.</w:t>
                  </w:r>
                </w:p>
                <w:p w:rsidR="00861995" w:rsidRPr="00433DDD" w:rsidRDefault="00861995" w:rsidP="00861995">
                  <w:pPr>
                    <w:ind w:firstLine="708"/>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В </w:t>
                  </w:r>
                  <w:proofErr w:type="gramStart"/>
                  <w:r w:rsidRPr="00433DDD">
                    <w:rPr>
                      <w:rFonts w:ascii="Times New Roman" w:eastAsia="Times New Roman" w:hAnsi="Times New Roman" w:cs="Times New Roman"/>
                      <w:b w:val="0"/>
                      <w:sz w:val="28"/>
                      <w:szCs w:val="26"/>
                      <w:lang w:eastAsia="ru-RU"/>
                    </w:rPr>
                    <w:t>случае</w:t>
                  </w:r>
                  <w:proofErr w:type="gramEnd"/>
                  <w:r w:rsidRPr="00433DDD">
                    <w:rPr>
                      <w:rFonts w:ascii="Times New Roman" w:eastAsia="Times New Roman" w:hAnsi="Times New Roman" w:cs="Times New Roman"/>
                      <w:b w:val="0"/>
                      <w:sz w:val="28"/>
                      <w:szCs w:val="26"/>
                      <w:lang w:eastAsia="ru-RU"/>
                    </w:rPr>
                    <w:t xml:space="preserve"> обнаружения нехватки ДБО № 2 в ППЭ во время проведения экзамена необходимо осуществить печать очередного пакета ДБО № 2 в Штабе ППЭ.</w:t>
                  </w:r>
                </w:p>
                <w:p w:rsidR="00861995" w:rsidRPr="00433DDD" w:rsidRDefault="00861995" w:rsidP="00861995">
                  <w:pPr>
                    <w:ind w:firstLine="708"/>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Копирование ДБО № 2 недопустимо!</w:t>
                  </w:r>
                </w:p>
                <w:p w:rsidR="00861995" w:rsidRPr="00433DDD" w:rsidRDefault="00861995" w:rsidP="00861995">
                  <w:pPr>
                    <w:ind w:firstLine="709"/>
                    <w:jc w:val="both"/>
                    <w:rPr>
                      <w:b w:val="0"/>
                      <w:sz w:val="28"/>
                      <w:szCs w:val="26"/>
                    </w:rPr>
                  </w:pPr>
                  <w:r w:rsidRPr="00433DDD">
                    <w:rPr>
                      <w:rFonts w:ascii="Times New Roman" w:eastAsia="Times New Roman" w:hAnsi="Times New Roman" w:cs="Times New Roman"/>
                      <w:sz w:val="28"/>
                      <w:szCs w:val="26"/>
                    </w:rPr>
                    <w:t xml:space="preserve">Использование ДБО № 2 стандартного типа на </w:t>
                  </w:r>
                  <w:proofErr w:type="gramStart"/>
                  <w:r w:rsidRPr="00433DDD">
                    <w:rPr>
                      <w:rFonts w:ascii="Times New Roman" w:eastAsia="Times New Roman" w:hAnsi="Times New Roman" w:cs="Times New Roman"/>
                      <w:sz w:val="28"/>
                      <w:szCs w:val="26"/>
                    </w:rPr>
                    <w:t>экзамене</w:t>
                  </w:r>
                  <w:proofErr w:type="gramEnd"/>
                  <w:r w:rsidRPr="00433DDD">
                    <w:rPr>
                      <w:rFonts w:ascii="Times New Roman" w:eastAsia="Times New Roman" w:hAnsi="Times New Roman" w:cs="Times New Roman"/>
                      <w:sz w:val="28"/>
                      <w:szCs w:val="26"/>
                    </w:rPr>
                    <w:t xml:space="preserve"> по китайскому языку недопустимо!</w:t>
                  </w:r>
                </w:p>
                <w:p w:rsidR="00861995" w:rsidRPr="00433DDD" w:rsidRDefault="00861995" w:rsidP="00861995">
                  <w:pPr>
                    <w:ind w:firstLine="709"/>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 xml:space="preserve">После проведения экзамена руководитель ППЭ совместно с членом </w:t>
                  </w:r>
                  <w:r w:rsidRPr="00433DDD">
                    <w:rPr>
                      <w:rFonts w:ascii="Times New Roman" w:eastAsia="Times New Roman" w:hAnsi="Times New Roman" w:cs="Times New Roman"/>
                      <w:b w:val="0"/>
                      <w:sz w:val="28"/>
                      <w:szCs w:val="28"/>
                      <w:lang w:eastAsia="ru-RU"/>
                    </w:rPr>
                    <w:lastRenderedPageBreak/>
                    <w:t xml:space="preserve">ГЭК пересчитывает, упаковывает в отдельный желтый бумажный конверт неиспользованные и испорченные ДБО № 2 </w:t>
                  </w:r>
                  <w:r w:rsidRPr="00433DDD">
                    <w:rPr>
                      <w:rFonts w:ascii="Times New Roman" w:hAnsi="Times New Roman" w:cs="Times New Roman"/>
                      <w:b w:val="0"/>
                      <w:sz w:val="28"/>
                      <w:szCs w:val="26"/>
                    </w:rPr>
                    <w:t>(в том числе ДБО № 2 по китайскому языку)</w:t>
                  </w:r>
                  <w:r w:rsidRPr="00433DDD">
                    <w:rPr>
                      <w:rFonts w:ascii="Times New Roman" w:eastAsia="Times New Roman" w:hAnsi="Times New Roman" w:cs="Times New Roman"/>
                      <w:b w:val="0"/>
                      <w:sz w:val="28"/>
                      <w:szCs w:val="28"/>
                      <w:lang w:eastAsia="ru-RU"/>
                    </w:rPr>
                    <w:t>, указанный бумажный конверт следует заложить в сейф штаба ППЭ (после последнего экзамена в ППЭ желтый бумажный конверт с наклеенной и заполненной формой ППЭ-11-01 необходимо передать в РЦОИ).</w:t>
                  </w:r>
                  <w:proofErr w:type="gramEnd"/>
                </w:p>
                <w:p w:rsidR="00861995" w:rsidRPr="00433DDD" w:rsidRDefault="00861995" w:rsidP="00861995">
                  <w:pPr>
                    <w:pStyle w:val="ad"/>
                    <w:keepNext/>
                    <w:numPr>
                      <w:ilvl w:val="0"/>
                      <w:numId w:val="12"/>
                    </w:numPr>
                    <w:autoSpaceDE w:val="0"/>
                    <w:autoSpaceDN w:val="0"/>
                    <w:adjustRightInd w:val="0"/>
                    <w:spacing w:before="240"/>
                    <w:ind w:left="851" w:hanging="567"/>
                    <w:jc w:val="center"/>
                    <w:rPr>
                      <w:rFonts w:ascii="Times New Roman" w:hAnsi="Times New Roman" w:cs="Times New Roman"/>
                      <w:sz w:val="28"/>
                      <w:szCs w:val="26"/>
                    </w:rPr>
                  </w:pPr>
                  <w:r w:rsidRPr="00433DDD">
                    <w:rPr>
                      <w:rFonts w:ascii="Times New Roman" w:hAnsi="Times New Roman" w:cs="Times New Roman"/>
                      <w:sz w:val="28"/>
                      <w:szCs w:val="26"/>
                    </w:rPr>
                    <w:t>Общий порядок подготовки и проведения ЕГЭ в ППЭ</w:t>
                  </w:r>
                </w:p>
                <w:p w:rsidR="00861995" w:rsidRPr="00433DDD" w:rsidRDefault="00861995" w:rsidP="00861995">
                  <w:pPr>
                    <w:pStyle w:val="ad"/>
                    <w:keepNext/>
                    <w:autoSpaceDE w:val="0"/>
                    <w:autoSpaceDN w:val="0"/>
                    <w:adjustRightInd w:val="0"/>
                    <w:spacing w:before="240"/>
                    <w:ind w:left="851"/>
                    <w:rPr>
                      <w:rFonts w:ascii="Times New Roman" w:hAnsi="Times New Roman" w:cs="Times New Roman"/>
                      <w:sz w:val="10"/>
                      <w:szCs w:val="26"/>
                    </w:rPr>
                  </w:pPr>
                </w:p>
                <w:p w:rsidR="00861995" w:rsidRPr="00433DDD" w:rsidRDefault="00D65E98" w:rsidP="00861995">
                  <w:pPr>
                    <w:widowControl w:val="0"/>
                    <w:ind w:firstLine="709"/>
                    <w:jc w:val="both"/>
                    <w:rPr>
                      <w:rFonts w:ascii="Times New Roman" w:eastAsia="Times New Roman" w:hAnsi="Times New Roman" w:cs="Times New Roman"/>
                      <w:sz w:val="26"/>
                      <w:szCs w:val="26"/>
                      <w:lang w:eastAsia="ru-RU"/>
                    </w:rPr>
                  </w:pPr>
                  <w:r w:rsidRPr="0075761E">
                    <w:rPr>
                      <w:rFonts w:ascii="Times New Roman" w:eastAsia="Times New Roman" w:hAnsi="Times New Roman" w:cs="Times New Roman"/>
                      <w:b w:val="0"/>
                      <w:sz w:val="28"/>
                      <w:szCs w:val="26"/>
                      <w:lang w:eastAsia="ru-RU"/>
                    </w:rPr>
                    <w:t xml:space="preserve">Рассадку, а также распределение общественных наблюдателей по ППЭ </w:t>
                  </w:r>
                  <w:r w:rsidR="00861995" w:rsidRPr="0075761E">
                    <w:rPr>
                      <w:rFonts w:ascii="Times New Roman" w:eastAsia="Times New Roman" w:hAnsi="Times New Roman" w:cs="Times New Roman"/>
                      <w:b w:val="0"/>
                      <w:sz w:val="28"/>
                      <w:szCs w:val="26"/>
                      <w:lang w:eastAsia="ru-RU"/>
                    </w:rPr>
                    <w:t>осуществляет РЦОИ</w:t>
                  </w:r>
                  <w:r w:rsidR="009061D1" w:rsidRPr="0075761E">
                    <w:rPr>
                      <w:rFonts w:ascii="Times New Roman" w:eastAsia="Times New Roman" w:hAnsi="Times New Roman" w:cs="Times New Roman"/>
                      <w:b w:val="0"/>
                      <w:sz w:val="28"/>
                      <w:szCs w:val="26"/>
                      <w:lang w:eastAsia="ru-RU"/>
                    </w:rPr>
                    <w:t xml:space="preserve"> в соответствии с Порядком</w:t>
                  </w:r>
                  <w:r w:rsidR="00861995" w:rsidRPr="0075761E">
                    <w:rPr>
                      <w:rFonts w:ascii="Times New Roman" w:eastAsia="Times New Roman" w:hAnsi="Times New Roman" w:cs="Times New Roman"/>
                      <w:b w:val="0"/>
                      <w:sz w:val="28"/>
                      <w:szCs w:val="26"/>
                      <w:lang w:eastAsia="ru-RU"/>
                    </w:rPr>
                    <w:t xml:space="preserve">. Распределение участников экзаменов с ОВЗ, участников </w:t>
                  </w:r>
                  <w:r w:rsidR="00861995" w:rsidRPr="00433DDD">
                    <w:rPr>
                      <w:rFonts w:ascii="Times New Roman" w:eastAsia="Times New Roman" w:hAnsi="Times New Roman" w:cs="Times New Roman"/>
                      <w:b w:val="0"/>
                      <w:sz w:val="28"/>
                      <w:szCs w:val="26"/>
                      <w:lang w:eastAsia="ru-RU"/>
                    </w:rPr>
                    <w:t xml:space="preserve">экзаменов </w:t>
                  </w:r>
                  <w:r w:rsidR="00861995" w:rsidRPr="00433DDD">
                    <w:rPr>
                      <w:rFonts w:ascii="Times New Roman" w:hAnsi="Times New Roman" w:cs="Times New Roman"/>
                      <w:b w:val="0"/>
                      <w:sz w:val="32"/>
                      <w:szCs w:val="28"/>
                    </w:rPr>
                    <w:t xml:space="preserve">– </w:t>
                  </w:r>
                  <w:r w:rsidR="00861995" w:rsidRPr="00433DDD">
                    <w:rPr>
                      <w:rFonts w:ascii="Times New Roman" w:eastAsia="Times New Roman" w:hAnsi="Times New Roman" w:cs="Times New Roman"/>
                      <w:b w:val="0"/>
                      <w:sz w:val="28"/>
                      <w:szCs w:val="26"/>
                      <w:lang w:eastAsia="ru-RU"/>
                    </w:rPr>
                    <w:t>детей-инвалидов и инвалидов</w:t>
                  </w:r>
                  <w:r w:rsidR="003A2DD6">
                    <w:rPr>
                      <w:rFonts w:ascii="Times New Roman" w:eastAsia="Times New Roman" w:hAnsi="Times New Roman" w:cs="Times New Roman"/>
                      <w:b w:val="0"/>
                      <w:sz w:val="28"/>
                      <w:szCs w:val="26"/>
                      <w:lang w:eastAsia="ru-RU"/>
                    </w:rPr>
                    <w:t xml:space="preserve"> по </w:t>
                  </w:r>
                  <w:r w:rsidR="003A2DD6" w:rsidRPr="003A2DD6">
                    <w:rPr>
                      <w:rFonts w:ascii="Times New Roman" w:eastAsia="Times New Roman" w:hAnsi="Times New Roman" w:cs="Times New Roman"/>
                      <w:b w:val="0"/>
                      <w:sz w:val="28"/>
                      <w:szCs w:val="26"/>
                      <w:lang w:eastAsia="ru-RU"/>
                    </w:rPr>
                    <w:t>аудиториям</w:t>
                  </w:r>
                  <w:r w:rsidR="00861995" w:rsidRPr="00433DDD">
                    <w:rPr>
                      <w:rFonts w:ascii="Times New Roman" w:eastAsia="Times New Roman" w:hAnsi="Times New Roman" w:cs="Times New Roman"/>
                      <w:b w:val="0"/>
                      <w:sz w:val="28"/>
                      <w:szCs w:val="26"/>
                      <w:lang w:eastAsia="ru-RU"/>
                    </w:rPr>
                    <w:t xml:space="preserve"> осуществляется индивидуально с учетом состояния их здоровья, особенностей психофизического развития.</w:t>
                  </w:r>
                </w:p>
                <w:p w:rsidR="00861995" w:rsidRPr="00433DDD" w:rsidRDefault="00861995" w:rsidP="00861995">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Списки распределения участников экзаменов по аудиториям передаются руководителем ППЭ организаторам</w:t>
                  </w:r>
                  <w:r w:rsidR="002D26D5">
                    <w:rPr>
                      <w:rFonts w:ascii="Times New Roman" w:eastAsia="Times New Roman" w:hAnsi="Times New Roman" w:cs="Times New Roman"/>
                      <w:b w:val="0"/>
                      <w:sz w:val="28"/>
                      <w:szCs w:val="26"/>
                      <w:lang w:eastAsia="ru-RU"/>
                    </w:rPr>
                    <w:t xml:space="preserve"> в аудитории</w:t>
                  </w:r>
                  <w:r w:rsidRPr="00433DDD">
                    <w:rPr>
                      <w:rFonts w:ascii="Times New Roman" w:eastAsia="Times New Roman" w:hAnsi="Times New Roman" w:cs="Times New Roman"/>
                      <w:b w:val="0"/>
                      <w:sz w:val="28"/>
                      <w:szCs w:val="26"/>
                      <w:lang w:eastAsia="ru-RU"/>
                    </w:rPr>
                    <w:t xml:space="preserve">, а также вывешиваются на информационном стенде при входе в ППЭ и у каждой аудитории, в которой будет проходить экзамен. </w:t>
                  </w:r>
                </w:p>
                <w:p w:rsidR="00861995" w:rsidRPr="00433DDD" w:rsidRDefault="00861995" w:rsidP="00861995">
                  <w:pPr>
                    <w:widowControl w:val="0"/>
                    <w:ind w:firstLine="709"/>
                    <w:jc w:val="both"/>
                    <w:rPr>
                      <w:rFonts w:ascii="Times New Roman" w:hAnsi="Times New Roman" w:cs="Times New Roman"/>
                      <w:b w:val="0"/>
                      <w:sz w:val="28"/>
                      <w:szCs w:val="26"/>
                    </w:rPr>
                  </w:pPr>
                  <w:r w:rsidRPr="00433DDD">
                    <w:rPr>
                      <w:rFonts w:ascii="Times New Roman" w:eastAsia="Times New Roman" w:hAnsi="Times New Roman" w:cs="Times New Roman"/>
                      <w:b w:val="0"/>
                      <w:sz w:val="28"/>
                      <w:szCs w:val="26"/>
                      <w:lang w:eastAsia="ru-RU"/>
                    </w:rPr>
                    <w:t>За один день до начала экзамена в ППЭ технический специалист совместно с руководителем ППЭ</w:t>
                  </w:r>
                  <w:r w:rsidRPr="00433DDD">
                    <w:rPr>
                      <w:rFonts w:ascii="Times New Roman" w:hAnsi="Times New Roman" w:cs="Times New Roman"/>
                      <w:b w:val="0"/>
                      <w:sz w:val="28"/>
                      <w:szCs w:val="26"/>
                    </w:rPr>
                    <w:t xml:space="preserve"> проводят тестирование средств видеонаблюдения в соответствии с </w:t>
                  </w:r>
                  <w:r w:rsidRPr="00433DDD">
                    <w:rPr>
                      <w:rFonts w:ascii="Times New Roman" w:hAnsi="Times New Roman" w:cs="Times New Roman"/>
                      <w:b w:val="0"/>
                      <w:sz w:val="28"/>
                      <w:szCs w:val="28"/>
                    </w:rPr>
                    <w:t>требованиями по организации систем видеонаблюдения при проведении государственной итоговой аттестации по образовательным программам среднего общего образования, утверждаемыми приказом Департамента образования.</w:t>
                  </w:r>
                </w:p>
                <w:p w:rsidR="00861995" w:rsidRPr="00433DDD" w:rsidRDefault="00861995" w:rsidP="00861995">
                  <w:pPr>
                    <w:pStyle w:val="ad"/>
                    <w:keepNext/>
                    <w:numPr>
                      <w:ilvl w:val="0"/>
                      <w:numId w:val="10"/>
                    </w:numPr>
                    <w:autoSpaceDE w:val="0"/>
                    <w:autoSpaceDN w:val="0"/>
                    <w:adjustRightInd w:val="0"/>
                    <w:spacing w:before="240"/>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Проведение экзамена</w:t>
                  </w:r>
                </w:p>
                <w:p w:rsidR="00861995" w:rsidRPr="00433DDD" w:rsidRDefault="00861995" w:rsidP="00861995">
                  <w:pPr>
                    <w:pStyle w:val="ad"/>
                    <w:keepNext/>
                    <w:autoSpaceDE w:val="0"/>
                    <w:autoSpaceDN w:val="0"/>
                    <w:adjustRightInd w:val="0"/>
                    <w:spacing w:before="240"/>
                    <w:rPr>
                      <w:rFonts w:ascii="Times New Roman" w:eastAsia="Times New Roman" w:hAnsi="Times New Roman" w:cs="Times New Roman"/>
                      <w:sz w:val="10"/>
                      <w:szCs w:val="28"/>
                      <w:lang w:eastAsia="ru-RU"/>
                    </w:rPr>
                  </w:pPr>
                </w:p>
                <w:p w:rsidR="00861995" w:rsidRPr="00433DDD" w:rsidRDefault="00861995" w:rsidP="00861995">
                  <w:pPr>
                    <w:pStyle w:val="ad"/>
                    <w:keepNext/>
                    <w:numPr>
                      <w:ilvl w:val="0"/>
                      <w:numId w:val="13"/>
                    </w:numPr>
                    <w:autoSpaceDE w:val="0"/>
                    <w:autoSpaceDN w:val="0"/>
                    <w:adjustRightInd w:val="0"/>
                    <w:spacing w:before="240"/>
                    <w:ind w:left="993" w:hanging="567"/>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Доставка ЭМ в ППЭ</w:t>
                  </w:r>
                </w:p>
                <w:p w:rsidR="00861995" w:rsidRPr="00433DDD" w:rsidRDefault="00861995" w:rsidP="00861995">
                  <w:pPr>
                    <w:pStyle w:val="ad"/>
                    <w:keepNext/>
                    <w:autoSpaceDE w:val="0"/>
                    <w:autoSpaceDN w:val="0"/>
                    <w:adjustRightInd w:val="0"/>
                    <w:spacing w:before="240"/>
                    <w:ind w:left="993"/>
                    <w:rPr>
                      <w:rFonts w:ascii="Times New Roman" w:eastAsia="Times New Roman" w:hAnsi="Times New Roman" w:cs="Times New Roman"/>
                      <w:sz w:val="10"/>
                      <w:szCs w:val="28"/>
                      <w:lang w:eastAsia="ru-RU"/>
                    </w:rPr>
                  </w:pPr>
                </w:p>
                <w:p w:rsidR="009000ED" w:rsidRPr="00433DDD" w:rsidRDefault="00861995" w:rsidP="00861995">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Общая схема доставки и хранения ЭМ (включая сроки и место), а также хранения использованных ЭМ и доставки их в РЦОИ определяется Департаментом образования с соблюдением требований Порядка. Использованные ЭМ и КИМ должны быть переданы в РЦОИ </w:t>
                  </w:r>
                  <w:r w:rsidR="009000ED" w:rsidRPr="00433DDD">
                    <w:rPr>
                      <w:rFonts w:ascii="Times New Roman" w:eastAsia="Times New Roman" w:hAnsi="Times New Roman" w:cs="Times New Roman"/>
                      <w:b w:val="0"/>
                      <w:sz w:val="28"/>
                      <w:szCs w:val="26"/>
                      <w:lang w:eastAsia="ru-RU"/>
                    </w:rPr>
                    <w:t xml:space="preserve">в соответствии </w:t>
                  </w:r>
                  <w:r w:rsidR="009000ED" w:rsidRPr="0049300D">
                    <w:rPr>
                      <w:rFonts w:ascii="Times New Roman" w:eastAsia="Times New Roman" w:hAnsi="Times New Roman" w:cs="Times New Roman"/>
                      <w:b w:val="0"/>
                      <w:sz w:val="28"/>
                      <w:szCs w:val="26"/>
                      <w:lang w:eastAsia="ru-RU"/>
                    </w:rPr>
                    <w:t>с утвержденным Департаментом</w:t>
                  </w:r>
                  <w:r w:rsidR="006F5A82" w:rsidRPr="0049300D">
                    <w:rPr>
                      <w:rFonts w:ascii="Times New Roman" w:eastAsia="Times New Roman" w:hAnsi="Times New Roman" w:cs="Times New Roman"/>
                      <w:b w:val="0"/>
                      <w:sz w:val="28"/>
                      <w:szCs w:val="26"/>
                      <w:lang w:eastAsia="ru-RU"/>
                    </w:rPr>
                    <w:t xml:space="preserve"> образования</w:t>
                  </w:r>
                  <w:r w:rsidR="009000ED" w:rsidRPr="0049300D">
                    <w:rPr>
                      <w:rFonts w:ascii="Times New Roman" w:eastAsia="Times New Roman" w:hAnsi="Times New Roman" w:cs="Times New Roman"/>
                      <w:b w:val="0"/>
                      <w:sz w:val="28"/>
                      <w:szCs w:val="26"/>
                      <w:lang w:eastAsia="ru-RU"/>
                    </w:rPr>
                    <w:t xml:space="preserve"> графиком возврата </w:t>
                  </w:r>
                  <w:r w:rsidRPr="0049300D">
                    <w:rPr>
                      <w:rFonts w:ascii="Times New Roman" w:eastAsia="Times New Roman" w:hAnsi="Times New Roman" w:cs="Times New Roman"/>
                      <w:b w:val="0"/>
                      <w:sz w:val="28"/>
                      <w:szCs w:val="26"/>
                      <w:lang w:eastAsia="ru-RU"/>
                    </w:rPr>
                    <w:t xml:space="preserve">не позднее </w:t>
                  </w:r>
                  <w:r w:rsidR="0049300D" w:rsidRPr="0049300D">
                    <w:rPr>
                      <w:rFonts w:ascii="Times New Roman" w:eastAsia="Times New Roman" w:hAnsi="Times New Roman" w:cs="Times New Roman"/>
                      <w:b w:val="0"/>
                      <w:sz w:val="28"/>
                      <w:szCs w:val="26"/>
                      <w:lang w:eastAsia="ru-RU"/>
                    </w:rPr>
                    <w:t>6</w:t>
                  </w:r>
                  <w:r w:rsidR="009000ED" w:rsidRPr="0049300D">
                    <w:rPr>
                      <w:rFonts w:ascii="Times New Roman" w:eastAsia="Times New Roman" w:hAnsi="Times New Roman" w:cs="Times New Roman"/>
                      <w:b w:val="0"/>
                      <w:sz w:val="28"/>
                      <w:szCs w:val="26"/>
                      <w:lang w:eastAsia="ru-RU"/>
                    </w:rPr>
                    <w:t xml:space="preserve"> </w:t>
                  </w:r>
                  <w:r w:rsidR="0049300D" w:rsidRPr="0049300D">
                    <w:rPr>
                      <w:rFonts w:ascii="Times New Roman" w:eastAsia="Times New Roman" w:hAnsi="Times New Roman" w:cs="Times New Roman"/>
                      <w:b w:val="0"/>
                      <w:sz w:val="28"/>
                      <w:szCs w:val="26"/>
                      <w:lang w:eastAsia="ru-RU"/>
                    </w:rPr>
                    <w:t>июля</w:t>
                  </w:r>
                  <w:r w:rsidR="009000ED" w:rsidRPr="0049300D">
                    <w:rPr>
                      <w:rFonts w:ascii="Times New Roman" w:eastAsia="Times New Roman" w:hAnsi="Times New Roman" w:cs="Times New Roman"/>
                      <w:b w:val="0"/>
                      <w:sz w:val="28"/>
                      <w:szCs w:val="26"/>
                      <w:lang w:eastAsia="ru-RU"/>
                    </w:rPr>
                    <w:t xml:space="preserve"> по экзаменам, проведенным в июле, не позднее</w:t>
                  </w:r>
                  <w:r w:rsidRPr="0049300D">
                    <w:rPr>
                      <w:rFonts w:ascii="Times New Roman" w:eastAsia="Times New Roman" w:hAnsi="Times New Roman" w:cs="Times New Roman"/>
                      <w:b w:val="0"/>
                      <w:sz w:val="28"/>
                      <w:szCs w:val="26"/>
                      <w:lang w:eastAsia="ru-RU"/>
                    </w:rPr>
                    <w:t xml:space="preserve"> </w:t>
                  </w:r>
                  <w:r w:rsidR="0049300D" w:rsidRPr="0049300D">
                    <w:rPr>
                      <w:rFonts w:ascii="Times New Roman" w:eastAsia="Times New Roman" w:hAnsi="Times New Roman" w:cs="Times New Roman"/>
                      <w:b w:val="0"/>
                      <w:sz w:val="28"/>
                      <w:szCs w:val="26"/>
                      <w:lang w:eastAsia="ru-RU"/>
                    </w:rPr>
                    <w:t>23</w:t>
                  </w:r>
                  <w:r w:rsidR="00FB38EE" w:rsidRPr="0049300D">
                    <w:rPr>
                      <w:rFonts w:ascii="Times New Roman" w:eastAsia="Times New Roman" w:hAnsi="Times New Roman" w:cs="Times New Roman"/>
                      <w:b w:val="0"/>
                      <w:sz w:val="28"/>
                      <w:szCs w:val="26"/>
                      <w:lang w:eastAsia="ru-RU"/>
                    </w:rPr>
                    <w:t xml:space="preserve"> </w:t>
                  </w:r>
                  <w:r w:rsidR="0049300D" w:rsidRPr="0049300D">
                    <w:rPr>
                      <w:rFonts w:ascii="Times New Roman" w:eastAsia="Times New Roman" w:hAnsi="Times New Roman" w:cs="Times New Roman"/>
                      <w:b w:val="0"/>
                      <w:sz w:val="28"/>
                      <w:szCs w:val="26"/>
                      <w:lang w:eastAsia="ru-RU"/>
                    </w:rPr>
                    <w:t xml:space="preserve">июля </w:t>
                  </w:r>
                  <w:r w:rsidR="00FB38EE" w:rsidRPr="0049300D">
                    <w:rPr>
                      <w:rFonts w:ascii="Times New Roman" w:eastAsia="Times New Roman" w:hAnsi="Times New Roman" w:cs="Times New Roman"/>
                      <w:b w:val="0"/>
                      <w:sz w:val="28"/>
                      <w:szCs w:val="26"/>
                      <w:lang w:eastAsia="ru-RU"/>
                    </w:rPr>
                    <w:t>п</w:t>
                  </w:r>
                  <w:r w:rsidR="009000ED" w:rsidRPr="0049300D">
                    <w:rPr>
                      <w:rFonts w:ascii="Times New Roman" w:eastAsia="Times New Roman" w:hAnsi="Times New Roman" w:cs="Times New Roman"/>
                      <w:b w:val="0"/>
                      <w:sz w:val="28"/>
                      <w:szCs w:val="26"/>
                      <w:lang w:eastAsia="ru-RU"/>
                    </w:rPr>
                    <w:t xml:space="preserve">о </w:t>
                  </w:r>
                  <w:r w:rsidR="009000ED" w:rsidRPr="00433DDD">
                    <w:rPr>
                      <w:rFonts w:ascii="Times New Roman" w:eastAsia="Times New Roman" w:hAnsi="Times New Roman" w:cs="Times New Roman"/>
                      <w:b w:val="0"/>
                      <w:sz w:val="28"/>
                      <w:szCs w:val="26"/>
                      <w:lang w:eastAsia="ru-RU"/>
                    </w:rPr>
                    <w:t>экзаменам, проведенным в августе.</w:t>
                  </w:r>
                </w:p>
                <w:p w:rsidR="00861995" w:rsidRPr="00433DDD" w:rsidRDefault="00861995" w:rsidP="00861995">
                  <w:pPr>
                    <w:widowControl w:val="0"/>
                    <w:ind w:firstLine="709"/>
                    <w:jc w:val="both"/>
                    <w:rPr>
                      <w:rFonts w:ascii="Times New Roman" w:eastAsia="Times New Roman" w:hAnsi="Times New Roman" w:cs="Times New Roman"/>
                      <w:b w:val="0"/>
                      <w:sz w:val="32"/>
                      <w:szCs w:val="26"/>
                      <w:lang w:eastAsia="ru-RU"/>
                    </w:rPr>
                  </w:pPr>
                  <w:r w:rsidRPr="00433DDD">
                    <w:rPr>
                      <w:rFonts w:ascii="Times New Roman" w:hAnsi="Times New Roman" w:cs="Times New Roman"/>
                      <w:b w:val="0"/>
                      <w:sz w:val="28"/>
                      <w:szCs w:val="26"/>
                    </w:rPr>
                    <w:t xml:space="preserve">Файлы с зашифрованными ЭМ по соответствующему учебному предмету доставляются в ППЭ по сети «Интернет». </w:t>
                  </w:r>
                  <w:proofErr w:type="gramStart"/>
                  <w:r w:rsidRPr="00433DDD">
                    <w:rPr>
                      <w:rFonts w:ascii="Times New Roman" w:hAnsi="Times New Roman" w:cs="Times New Roman"/>
                      <w:b w:val="0"/>
                      <w:sz w:val="28"/>
                      <w:szCs w:val="26"/>
                    </w:rPr>
                    <w:t>Электронные ЭМ шифруются пакетами по 5 штук (интернет-пакеты) и автоматически распределяются по ППЭ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распределенных по ППЭ участниках и аудиторном фонде ППЭ.</w:t>
                  </w:r>
                  <w:proofErr w:type="gramEnd"/>
                </w:p>
                <w:p w:rsidR="00861995" w:rsidRPr="00433DDD" w:rsidRDefault="00861995" w:rsidP="00861995">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Приказом Департамента образования «О порядке передачи и хранения экзаменационных документов государственной итоговой </w:t>
                  </w:r>
                  <w:r w:rsidRPr="00433DDD">
                    <w:rPr>
                      <w:rFonts w:ascii="Times New Roman" w:eastAsia="Times New Roman" w:hAnsi="Times New Roman" w:cs="Times New Roman"/>
                      <w:b w:val="0"/>
                      <w:sz w:val="28"/>
                      <w:szCs w:val="26"/>
                      <w:lang w:eastAsia="ru-RU"/>
                    </w:rPr>
                    <w:lastRenderedPageBreak/>
                    <w:t xml:space="preserve">аттестации по образовательным программам среднего общего образования при использовании технологии передачи экзаменационных материалов по сети Интернет» </w:t>
                  </w:r>
                  <w:r w:rsidRPr="00433DDD">
                    <w:rPr>
                      <w:rFonts w:ascii="Times New Roman" w:eastAsia="Calibri" w:hAnsi="Times New Roman" w:cs="Times New Roman"/>
                      <w:b w:val="0"/>
                      <w:sz w:val="28"/>
                      <w:szCs w:val="26"/>
                      <w:lang w:eastAsia="ru-RU"/>
                    </w:rPr>
                    <w:t>в соответствии с требованиями Порядка</w:t>
                  </w:r>
                  <w:r w:rsidRPr="00433DDD">
                    <w:rPr>
                      <w:rFonts w:ascii="Times New Roman" w:eastAsia="Times New Roman" w:hAnsi="Times New Roman" w:cs="Times New Roman"/>
                      <w:b w:val="0"/>
                      <w:sz w:val="28"/>
                      <w:szCs w:val="26"/>
                      <w:lang w:eastAsia="ru-RU"/>
                    </w:rPr>
                    <w:t xml:space="preserve"> определяются:</w:t>
                  </w:r>
                </w:p>
                <w:p w:rsidR="00861995" w:rsidRPr="00433DDD" w:rsidRDefault="00861995" w:rsidP="00861995">
                  <w:pPr>
                    <w:pStyle w:val="ad"/>
                    <w:numPr>
                      <w:ilvl w:val="0"/>
                      <w:numId w:val="14"/>
                    </w:numPr>
                    <w:ind w:left="0" w:firstLine="491"/>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сроки и порядок доставки ЭМ, пакетов руководителей в ППЭ;</w:t>
                  </w:r>
                </w:p>
                <w:p w:rsidR="00861995" w:rsidRPr="00433DDD" w:rsidRDefault="00861995" w:rsidP="00861995">
                  <w:pPr>
                    <w:pStyle w:val="ad"/>
                    <w:numPr>
                      <w:ilvl w:val="0"/>
                      <w:numId w:val="14"/>
                    </w:numPr>
                    <w:ind w:left="0" w:firstLine="491"/>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сроки, места и порядок хранения электронных носителей с ЭМ в образовательных организациях до экзамена;</w:t>
                  </w:r>
                </w:p>
                <w:p w:rsidR="00861995" w:rsidRPr="00433DDD" w:rsidRDefault="00861995" w:rsidP="00861995">
                  <w:pPr>
                    <w:pStyle w:val="ad"/>
                    <w:numPr>
                      <w:ilvl w:val="0"/>
                      <w:numId w:val="14"/>
                    </w:numPr>
                    <w:ind w:left="0" w:firstLine="491"/>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сроки, места и порядок хранения </w:t>
                  </w:r>
                  <w:proofErr w:type="gramStart"/>
                  <w:r w:rsidRPr="00433DDD">
                    <w:rPr>
                      <w:rFonts w:ascii="Times New Roman" w:eastAsia="Calibri" w:hAnsi="Times New Roman" w:cs="Times New Roman"/>
                      <w:b w:val="0"/>
                      <w:sz w:val="28"/>
                      <w:szCs w:val="26"/>
                      <w:lang w:eastAsia="ru-RU"/>
                    </w:rPr>
                    <w:t>использованных</w:t>
                  </w:r>
                  <w:proofErr w:type="gramEnd"/>
                  <w:r w:rsidRPr="00433DDD">
                    <w:rPr>
                      <w:rFonts w:ascii="Times New Roman" w:eastAsia="Calibri" w:hAnsi="Times New Roman" w:cs="Times New Roman"/>
                      <w:b w:val="0"/>
                      <w:sz w:val="28"/>
                      <w:szCs w:val="26"/>
                      <w:lang w:eastAsia="ru-RU"/>
                    </w:rPr>
                    <w:t xml:space="preserve"> ЭМ после экзамена;</w:t>
                  </w:r>
                </w:p>
                <w:p w:rsidR="00861995" w:rsidRPr="00433DDD" w:rsidRDefault="00861995" w:rsidP="00861995">
                  <w:pPr>
                    <w:pStyle w:val="ad"/>
                    <w:numPr>
                      <w:ilvl w:val="0"/>
                      <w:numId w:val="14"/>
                    </w:numPr>
                    <w:ind w:left="0" w:firstLine="491"/>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сроки и порядок доставки ЭМ в РЦОИ. </w:t>
                  </w:r>
                </w:p>
                <w:p w:rsidR="00D838FF" w:rsidRPr="00433DDD" w:rsidRDefault="00D838FF" w:rsidP="00EE6525">
                  <w:pPr>
                    <w:widowControl w:val="0"/>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Передача пакета руководителя ППЭ обеспечивается в электронном виде по каналу защищенного взаимодействия автоматизированной системы «АРМ Государственная (итоговая) аттестация выпускников», кроме ППЭ на дому (или посредством станции авторизации в Штабе ППЭ и Модуля связи с ППЭ в РЦОИ).</w:t>
                  </w:r>
                </w:p>
                <w:p w:rsidR="00D838FF" w:rsidRPr="00144561" w:rsidRDefault="00D838FF" w:rsidP="00D838FF">
                  <w:pPr>
                    <w:tabs>
                      <w:tab w:val="left" w:pos="709"/>
                    </w:tabs>
                    <w:ind w:firstLine="709"/>
                    <w:jc w:val="both"/>
                    <w:rPr>
                      <w:rFonts w:ascii="Times New Roman" w:eastAsia="Calibri" w:hAnsi="Times New Roman" w:cs="Times New Roman"/>
                      <w:b w:val="0"/>
                      <w:sz w:val="28"/>
                      <w:szCs w:val="26"/>
                      <w:lang w:eastAsia="ru-RU"/>
                    </w:rPr>
                  </w:pPr>
                  <w:proofErr w:type="gramStart"/>
                  <w:r w:rsidRPr="00144561">
                    <w:rPr>
                      <w:rFonts w:ascii="Times New Roman" w:eastAsia="Calibri" w:hAnsi="Times New Roman" w:cs="Times New Roman"/>
                      <w:b w:val="0"/>
                      <w:sz w:val="28"/>
                      <w:szCs w:val="26"/>
                      <w:lang w:eastAsia="ru-RU"/>
                    </w:rPr>
                    <w:t>Для ППЭ на дому</w:t>
                  </w:r>
                  <w:r w:rsidR="009630AF" w:rsidRPr="00144561">
                    <w:rPr>
                      <w:rFonts w:ascii="Times New Roman" w:eastAsia="Calibri" w:hAnsi="Times New Roman" w:cs="Times New Roman"/>
                      <w:b w:val="0"/>
                      <w:sz w:val="28"/>
                      <w:szCs w:val="26"/>
                      <w:lang w:eastAsia="ru-RU"/>
                    </w:rPr>
                    <w:t>:</w:t>
                  </w:r>
                  <w:r w:rsidRPr="00144561">
                    <w:rPr>
                      <w:rFonts w:ascii="Times New Roman" w:eastAsia="Calibri" w:hAnsi="Times New Roman" w:cs="Times New Roman"/>
                      <w:b w:val="0"/>
                      <w:sz w:val="28"/>
                      <w:szCs w:val="26"/>
                      <w:lang w:eastAsia="ru-RU"/>
                    </w:rPr>
                    <w:t xml:space="preserve"> </w:t>
                  </w:r>
                  <w:r w:rsidR="009630AF" w:rsidRPr="00144561">
                    <w:rPr>
                      <w:rFonts w:ascii="Times New Roman" w:eastAsia="Calibri" w:hAnsi="Times New Roman" w:cs="Times New Roman"/>
                      <w:b w:val="0"/>
                      <w:sz w:val="28"/>
                      <w:szCs w:val="26"/>
                      <w:lang w:eastAsia="ru-RU"/>
                    </w:rPr>
                    <w:t>по поручению руководителя ППЭ технический специалист, в присутствии члена ГЭК, получает по каналу защищенного взаимодействия автоматизированной системы «АРМ Государственная (итоговая) аттестация выпускников» и распечатывает комплект форм руководителя ППЭ (не позднее 8:00) – в случае использования электронной версии пакета</w:t>
                  </w:r>
                  <w:r w:rsidR="009630AF" w:rsidRPr="00144561">
                    <w:rPr>
                      <w:rFonts w:ascii="Times New Roman" w:eastAsia="Times New Roman" w:hAnsi="Times New Roman" w:cs="Times New Roman"/>
                      <w:b w:val="0"/>
                      <w:sz w:val="28"/>
                      <w:szCs w:val="26"/>
                      <w:lang w:eastAsia="ru-RU"/>
                    </w:rPr>
                    <w:t xml:space="preserve"> в ППЭ, к которому прикреплен руководитель ППЭ, задействованный на соответствующем экзамене в ППЭ на дому</w:t>
                  </w:r>
                  <w:r w:rsidR="009630AF" w:rsidRPr="00144561">
                    <w:rPr>
                      <w:rFonts w:ascii="Times New Roman" w:eastAsia="Calibri" w:hAnsi="Times New Roman" w:cs="Times New Roman"/>
                      <w:b w:val="0"/>
                      <w:sz w:val="28"/>
                      <w:szCs w:val="26"/>
                      <w:lang w:eastAsia="ru-RU"/>
                    </w:rPr>
                    <w:t>.</w:t>
                  </w:r>
                  <w:proofErr w:type="gramEnd"/>
                  <w:r w:rsidR="009630AF" w:rsidRPr="00144561">
                    <w:rPr>
                      <w:rFonts w:ascii="Times New Roman" w:eastAsia="Calibri" w:hAnsi="Times New Roman" w:cs="Times New Roman"/>
                      <w:b w:val="0"/>
                      <w:sz w:val="28"/>
                      <w:szCs w:val="26"/>
                      <w:lang w:eastAsia="ru-RU"/>
                    </w:rPr>
                    <w:t xml:space="preserve">  Руководитель ППЭ в присутствии члена ГЭК упаковывает комплект форм в белый пакет.</w:t>
                  </w:r>
                  <w:r w:rsidR="009630AF" w:rsidRPr="00144561">
                    <w:rPr>
                      <w:b w:val="0"/>
                    </w:rPr>
                    <w:t xml:space="preserve"> </w:t>
                  </w:r>
                  <w:r w:rsidR="009630AF" w:rsidRPr="00144561">
                    <w:rPr>
                      <w:rFonts w:ascii="Times New Roman" w:eastAsia="Calibri" w:hAnsi="Times New Roman" w:cs="Times New Roman"/>
                      <w:b w:val="0"/>
                      <w:sz w:val="28"/>
                      <w:szCs w:val="26"/>
                      <w:lang w:eastAsia="ru-RU"/>
                    </w:rPr>
                    <w:t>Член ГЭК, руководитель ППЭ, технический специалист не позднее 8:00 отбывают в ППЭ на дому с подготовленными техническими средствами и материалами.</w:t>
                  </w:r>
                </w:p>
                <w:p w:rsidR="0046187B" w:rsidRPr="00433DDD" w:rsidRDefault="0046187B" w:rsidP="0046187B">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В пакет руководителя входят следующие документы:</w:t>
                  </w:r>
                </w:p>
                <w:p w:rsidR="0056710A"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форма ППЭ-02 «Апелляция о нарушении установленного порядка проведения государственной итоговой аттестации»;</w:t>
                  </w:r>
                </w:p>
                <w:p w:rsidR="0056710A"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ППЭ-03 «Протокол рассмотрения апелляции о нарушении установленного порядка проведения ГИА»;</w:t>
                  </w:r>
                </w:p>
                <w:p w:rsidR="0056710A"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ППЭ-05-01 «Список участников экзамена в аудитории ППЭ»;</w:t>
                  </w:r>
                </w:p>
                <w:p w:rsidR="0056710A"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ППЭ-05-02 «Протокол проведения экзамена в аудитории»;</w:t>
                  </w:r>
                </w:p>
                <w:p w:rsidR="0056710A"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ППЭ-06-01 «Список участников экзамена образовательной организации;</w:t>
                  </w:r>
                </w:p>
                <w:p w:rsidR="0056710A"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w:t>
                  </w:r>
                  <w:r w:rsidR="0043203D" w:rsidRPr="00433DDD">
                    <w:rPr>
                      <w:rFonts w:ascii="Times New Roman" w:hAnsi="Times New Roman" w:cs="Times New Roman"/>
                      <w:b w:val="0"/>
                      <w:sz w:val="28"/>
                      <w:szCs w:val="28"/>
                    </w:rPr>
                    <w:t>ормы</w:t>
                  </w:r>
                  <w:r w:rsidRPr="00433DDD">
                    <w:rPr>
                      <w:rFonts w:ascii="Times New Roman" w:hAnsi="Times New Roman" w:cs="Times New Roman"/>
                      <w:b w:val="0"/>
                      <w:sz w:val="28"/>
                      <w:szCs w:val="28"/>
                    </w:rPr>
                    <w:t xml:space="preserve"> ППЭ-06-02 «Список участников экзамена в ППЭ по алфавиту»;</w:t>
                  </w:r>
                </w:p>
                <w:p w:rsidR="0043203D"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 xml:space="preserve">форма ППЭ-07 </w:t>
                  </w:r>
                  <w:r w:rsidRPr="00433DDD">
                    <w:rPr>
                      <w:rFonts w:ascii="Times New Roman" w:eastAsia="Times New Roman" w:hAnsi="Times New Roman" w:cs="Times New Roman"/>
                      <w:b w:val="0"/>
                      <w:sz w:val="28"/>
                      <w:szCs w:val="28"/>
                      <w:lang w:eastAsia="ru-RU"/>
                    </w:rPr>
                    <w:t>«Список работников ППЭ</w:t>
                  </w:r>
                  <w:r w:rsidRPr="00433DDD">
                    <w:rPr>
                      <w:rFonts w:ascii="Times New Roman"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и общественных наблюдателей»</w:t>
                  </w:r>
                  <w:r w:rsidRPr="00433DDD">
                    <w:rPr>
                      <w:rFonts w:ascii="Times New Roman" w:hAnsi="Times New Roman" w:cs="Times New Roman"/>
                      <w:b w:val="0"/>
                      <w:sz w:val="28"/>
                      <w:szCs w:val="28"/>
                    </w:rPr>
                    <w:t>;</w:t>
                  </w:r>
                </w:p>
                <w:p w:rsidR="009938FB" w:rsidRPr="00433DDD" w:rsidRDefault="0043203D"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ППЭ-10 «Отчет член</w:t>
                  </w:r>
                  <w:proofErr w:type="gramStart"/>
                  <w:r w:rsidRPr="00433DDD">
                    <w:rPr>
                      <w:rFonts w:ascii="Times New Roman" w:hAnsi="Times New Roman" w:cs="Times New Roman"/>
                      <w:b w:val="0"/>
                      <w:sz w:val="28"/>
                      <w:szCs w:val="28"/>
                    </w:rPr>
                    <w:t>а(</w:t>
                  </w:r>
                  <w:proofErr w:type="spellStart"/>
                  <w:proofErr w:type="gramEnd"/>
                  <w:r w:rsidRPr="00433DDD">
                    <w:rPr>
                      <w:rFonts w:ascii="Times New Roman" w:hAnsi="Times New Roman" w:cs="Times New Roman"/>
                      <w:b w:val="0"/>
                      <w:sz w:val="28"/>
                      <w:szCs w:val="28"/>
                    </w:rPr>
                    <w:t>ов</w:t>
                  </w:r>
                  <w:proofErr w:type="spellEnd"/>
                  <w:r w:rsidRPr="00433DDD">
                    <w:rPr>
                      <w:rFonts w:ascii="Times New Roman" w:hAnsi="Times New Roman" w:cs="Times New Roman"/>
                      <w:b w:val="0"/>
                      <w:sz w:val="28"/>
                      <w:szCs w:val="28"/>
                    </w:rPr>
                    <w:t>) ГЭК о проведении экзамена в ППЭ»;</w:t>
                  </w:r>
                </w:p>
                <w:p w:rsidR="009938FB"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 xml:space="preserve">формы ППЭ-12-02 «Ведомость коррекции персональных данных </w:t>
                  </w:r>
                  <w:r w:rsidRPr="00433DDD">
                    <w:rPr>
                      <w:rFonts w:ascii="Times New Roman" w:hAnsi="Times New Roman" w:cs="Times New Roman"/>
                      <w:b w:val="0"/>
                      <w:sz w:val="28"/>
                      <w:szCs w:val="28"/>
                    </w:rPr>
                    <w:lastRenderedPageBreak/>
                    <w:t>участников экзамена</w:t>
                  </w:r>
                  <w:r w:rsidR="009938FB" w:rsidRPr="00433DDD">
                    <w:rPr>
                      <w:rFonts w:ascii="Times New Roman" w:hAnsi="Times New Roman" w:cs="Times New Roman"/>
                      <w:b w:val="0"/>
                      <w:sz w:val="28"/>
                      <w:szCs w:val="28"/>
                    </w:rPr>
                    <w:t xml:space="preserve"> в аудитории»;</w:t>
                  </w:r>
                </w:p>
                <w:p w:rsidR="009938FB"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ППЭ-12-03 «Ведомость использования дополнительных бл</w:t>
                  </w:r>
                  <w:r w:rsidR="009938FB" w:rsidRPr="00433DDD">
                    <w:rPr>
                      <w:rFonts w:ascii="Times New Roman" w:hAnsi="Times New Roman" w:cs="Times New Roman"/>
                      <w:b w:val="0"/>
                      <w:sz w:val="28"/>
                      <w:szCs w:val="28"/>
                    </w:rPr>
                    <w:t>анков ответов № 2»</w:t>
                  </w:r>
                  <w:r w:rsidRPr="00433DDD">
                    <w:rPr>
                      <w:rFonts w:ascii="Times New Roman" w:hAnsi="Times New Roman" w:cs="Times New Roman"/>
                      <w:b w:val="0"/>
                      <w:sz w:val="28"/>
                      <w:szCs w:val="28"/>
                    </w:rPr>
                    <w:t>;</w:t>
                  </w:r>
                </w:p>
                <w:p w:rsidR="009938FB" w:rsidRPr="00433DDD" w:rsidRDefault="009938FB"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w:t>
                  </w:r>
                  <w:r w:rsidR="0056710A" w:rsidRPr="00433DDD">
                    <w:rPr>
                      <w:rFonts w:ascii="Times New Roman" w:hAnsi="Times New Roman" w:cs="Times New Roman"/>
                      <w:b w:val="0"/>
                      <w:sz w:val="28"/>
                      <w:szCs w:val="28"/>
                    </w:rPr>
                    <w:t xml:space="preserve"> ППЭ-12-04МАШ «Ведомость </w:t>
                  </w:r>
                  <w:proofErr w:type="gramStart"/>
                  <w:r w:rsidR="0056710A" w:rsidRPr="00433DDD">
                    <w:rPr>
                      <w:rFonts w:ascii="Times New Roman" w:hAnsi="Times New Roman" w:cs="Times New Roman"/>
                      <w:b w:val="0"/>
                      <w:sz w:val="28"/>
                      <w:szCs w:val="28"/>
                    </w:rPr>
                    <w:t>учета времени отсутствия участников экзамена</w:t>
                  </w:r>
                  <w:proofErr w:type="gramEnd"/>
                  <w:r w:rsidR="0056710A" w:rsidRPr="00433DDD">
                    <w:rPr>
                      <w:rFonts w:ascii="Times New Roman" w:hAnsi="Times New Roman" w:cs="Times New Roman"/>
                      <w:b w:val="0"/>
                      <w:sz w:val="28"/>
                      <w:szCs w:val="28"/>
                    </w:rPr>
                    <w:t xml:space="preserve"> в аудитории»;</w:t>
                  </w:r>
                </w:p>
                <w:p w:rsidR="009938FB"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w:t>
                  </w:r>
                  <w:r w:rsidR="009938FB" w:rsidRPr="00433DDD">
                    <w:rPr>
                      <w:rFonts w:ascii="Times New Roman" w:hAnsi="Times New Roman" w:cs="Times New Roman"/>
                      <w:b w:val="0"/>
                      <w:sz w:val="28"/>
                      <w:szCs w:val="28"/>
                    </w:rPr>
                    <w:t>а</w:t>
                  </w:r>
                  <w:r w:rsidRPr="00433DDD">
                    <w:rPr>
                      <w:rFonts w:ascii="Times New Roman" w:hAnsi="Times New Roman" w:cs="Times New Roman"/>
                      <w:b w:val="0"/>
                      <w:sz w:val="28"/>
                      <w:szCs w:val="28"/>
                    </w:rPr>
                    <w:t xml:space="preserve"> ППЭ 13-01 «Протокол проведения ЕГЭ в ППЭ»;</w:t>
                  </w:r>
                </w:p>
                <w:p w:rsidR="00F627F3"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w:t>
                  </w:r>
                  <w:r w:rsidR="009938FB" w:rsidRPr="00433DDD">
                    <w:rPr>
                      <w:rFonts w:ascii="Times New Roman" w:hAnsi="Times New Roman" w:cs="Times New Roman"/>
                      <w:b w:val="0"/>
                      <w:sz w:val="28"/>
                      <w:szCs w:val="28"/>
                    </w:rPr>
                    <w:t>а</w:t>
                  </w:r>
                  <w:r w:rsidRPr="00433DDD">
                    <w:rPr>
                      <w:rFonts w:ascii="Times New Roman" w:hAnsi="Times New Roman" w:cs="Times New Roman"/>
                      <w:b w:val="0"/>
                      <w:sz w:val="28"/>
                      <w:szCs w:val="28"/>
                    </w:rPr>
                    <w:t xml:space="preserve"> ППЭ 13-02 МАШ «Сводная ведомость учёта участников и использования экз</w:t>
                  </w:r>
                  <w:r w:rsidR="009938FB" w:rsidRPr="00433DDD">
                    <w:rPr>
                      <w:rFonts w:ascii="Times New Roman" w:hAnsi="Times New Roman" w:cs="Times New Roman"/>
                      <w:b w:val="0"/>
                      <w:sz w:val="28"/>
                      <w:szCs w:val="28"/>
                    </w:rPr>
                    <w:t>аменационных материалов в ППЭ»;</w:t>
                  </w:r>
                </w:p>
                <w:p w:rsidR="00F627F3" w:rsidRPr="00433DDD" w:rsidRDefault="00F627F3"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ППЭ-14-01 «Акт приёмки-передачи экзаменационных материалов в ППЭ»;</w:t>
                  </w:r>
                </w:p>
                <w:p w:rsidR="00F627F3"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w:t>
                  </w:r>
                  <w:r w:rsidR="009938FB" w:rsidRPr="00433DDD">
                    <w:rPr>
                      <w:rFonts w:ascii="Times New Roman" w:hAnsi="Times New Roman" w:cs="Times New Roman"/>
                      <w:b w:val="0"/>
                      <w:sz w:val="28"/>
                      <w:szCs w:val="28"/>
                    </w:rPr>
                    <w:t>а</w:t>
                  </w:r>
                  <w:r w:rsidRPr="00433DDD">
                    <w:rPr>
                      <w:rFonts w:ascii="Times New Roman" w:hAnsi="Times New Roman" w:cs="Times New Roman"/>
                      <w:b w:val="0"/>
                      <w:sz w:val="28"/>
                      <w:szCs w:val="28"/>
                    </w:rPr>
                    <w:t xml:space="preserve"> ППЭ-14-02 «Ведомость учета экзаменационных материалов»;</w:t>
                  </w:r>
                </w:p>
                <w:p w:rsidR="00F627F3" w:rsidRPr="00433DDD" w:rsidRDefault="00F627F3"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w:t>
                  </w:r>
                  <w:r w:rsidR="002E70A2" w:rsidRPr="00433DDD">
                    <w:rPr>
                      <w:rFonts w:ascii="Times New Roman" w:hAnsi="Times New Roman" w:cs="Times New Roman"/>
                      <w:b w:val="0"/>
                      <w:sz w:val="28"/>
                      <w:szCs w:val="28"/>
                    </w:rPr>
                    <w:t>ы</w:t>
                  </w:r>
                  <w:r w:rsidRPr="00433DDD">
                    <w:rPr>
                      <w:rFonts w:ascii="Times New Roman" w:hAnsi="Times New Roman" w:cs="Times New Roman"/>
                      <w:b w:val="0"/>
                      <w:sz w:val="28"/>
                      <w:szCs w:val="28"/>
                    </w:rPr>
                    <w:t xml:space="preserve"> ППЭ-16 «Расшифровка кодов образовательных организаций»;</w:t>
                  </w:r>
                </w:p>
                <w:p w:rsidR="00F627F3" w:rsidRPr="00433DDD" w:rsidRDefault="0056710A"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18-МАШ «Акт общественного наблюдения за проведением экзамена в ППЭ»;</w:t>
                  </w:r>
                </w:p>
                <w:p w:rsidR="00F627F3" w:rsidRPr="00433DDD" w:rsidRDefault="00F627F3"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w:t>
                  </w:r>
                  <w:r w:rsidR="0056710A" w:rsidRPr="00433DDD">
                    <w:rPr>
                      <w:rFonts w:ascii="Times New Roman" w:hAnsi="Times New Roman" w:cs="Times New Roman"/>
                      <w:b w:val="0"/>
                      <w:sz w:val="28"/>
                      <w:szCs w:val="28"/>
                    </w:rPr>
                    <w:t xml:space="preserve"> ППЭ-19 «Контроль изменения состава работников в день экзамена»;</w:t>
                  </w:r>
                </w:p>
                <w:p w:rsidR="00F627F3" w:rsidRPr="00433DDD" w:rsidRDefault="00F627F3"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ППЭ-20 «Акт об идентификации личности участника ГИА»;</w:t>
                  </w:r>
                </w:p>
                <w:p w:rsidR="00F627F3" w:rsidRPr="00433DDD" w:rsidRDefault="00F627F3"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w:t>
                  </w:r>
                  <w:r w:rsidR="0056710A" w:rsidRPr="00433DDD">
                    <w:rPr>
                      <w:rFonts w:ascii="Times New Roman" w:hAnsi="Times New Roman" w:cs="Times New Roman"/>
                      <w:b w:val="0"/>
                      <w:sz w:val="28"/>
                      <w:szCs w:val="28"/>
                    </w:rPr>
                    <w:t xml:space="preserve"> ППЭ-21 «Акт об удалении участника экзамена</w:t>
                  </w:r>
                  <w:r w:rsidRPr="00433DDD">
                    <w:rPr>
                      <w:rFonts w:ascii="Times New Roman" w:hAnsi="Times New Roman" w:cs="Times New Roman"/>
                      <w:b w:val="0"/>
                      <w:sz w:val="28"/>
                      <w:szCs w:val="28"/>
                    </w:rPr>
                    <w:t>»</w:t>
                  </w:r>
                  <w:r w:rsidR="0056710A" w:rsidRPr="00433DDD">
                    <w:rPr>
                      <w:rFonts w:ascii="Times New Roman" w:hAnsi="Times New Roman" w:cs="Times New Roman"/>
                      <w:b w:val="0"/>
                      <w:sz w:val="28"/>
                      <w:szCs w:val="28"/>
                    </w:rPr>
                    <w:t>;</w:t>
                  </w:r>
                </w:p>
                <w:p w:rsidR="0056710A" w:rsidRPr="00433DDD" w:rsidRDefault="00F627F3"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w:t>
                  </w:r>
                  <w:r w:rsidR="0056710A" w:rsidRPr="00433DDD">
                    <w:rPr>
                      <w:rFonts w:ascii="Times New Roman" w:hAnsi="Times New Roman" w:cs="Times New Roman"/>
                      <w:b w:val="0"/>
                      <w:sz w:val="28"/>
                      <w:szCs w:val="28"/>
                    </w:rPr>
                    <w:t xml:space="preserve"> ППЭ-22 «Акт о досрочном завершении экзамена по объе</w:t>
                  </w:r>
                  <w:r w:rsidRPr="00433DDD">
                    <w:rPr>
                      <w:rFonts w:ascii="Times New Roman" w:hAnsi="Times New Roman" w:cs="Times New Roman"/>
                      <w:b w:val="0"/>
                      <w:sz w:val="28"/>
                      <w:szCs w:val="28"/>
                    </w:rPr>
                    <w:t>ктивным причинам»</w:t>
                  </w:r>
                  <w:r w:rsidR="00B65B63" w:rsidRPr="00433DDD">
                    <w:rPr>
                      <w:rFonts w:ascii="Times New Roman" w:hAnsi="Times New Roman" w:cs="Times New Roman"/>
                      <w:b w:val="0"/>
                      <w:sz w:val="28"/>
                      <w:szCs w:val="28"/>
                    </w:rPr>
                    <w:t>;</w:t>
                  </w:r>
                </w:p>
                <w:p w:rsidR="0056710A" w:rsidRPr="00433DDD" w:rsidRDefault="0056710A" w:rsidP="0056710A">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в случае проведения в ППЭ ЕГЭ по иностранным языкам с включенным разделом «Говорение»:</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форма ППЭ-02 «Апелляция о нарушении установленного порядка проведения государственной итоговой аттестации»;</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ППЭ-03 «Протокол рассмотрения апелляции о нарушении установленного порядка проведения ГИА»;</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ППЭ-05-01 «Список участников экзамена в аудитории ППЭ»;</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ППЭ-05-02-У «Протокол проведения ЕГЭ в аудитории подготовки»;</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ППЭ-05-03-У «Протокол проведения ЕГЭ в аудитории проведения»;</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форма ППЭ-05-04-У «Ведомость перемещения участников экзамена»;</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ППЭ-06-01 «Список участников экзамена образовательной организации;</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ППЭ-06-02 «Список участников экзамена в ППЭ по алфавиту»;</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lastRenderedPageBreak/>
                    <w:t xml:space="preserve">форма ППЭ-07-У </w:t>
                  </w:r>
                  <w:r w:rsidRPr="00433DDD">
                    <w:rPr>
                      <w:rFonts w:ascii="Times New Roman" w:eastAsia="Times New Roman" w:hAnsi="Times New Roman" w:cs="Times New Roman"/>
                      <w:b w:val="0"/>
                      <w:sz w:val="28"/>
                      <w:szCs w:val="28"/>
                      <w:lang w:eastAsia="ru-RU"/>
                    </w:rPr>
                    <w:t>«Список работников ППЭ</w:t>
                  </w:r>
                  <w:r w:rsidRPr="00433DDD">
                    <w:rPr>
                      <w:rFonts w:ascii="Times New Roman"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и общественных наблюдателей»</w:t>
                  </w:r>
                  <w:r w:rsidRPr="00433DDD">
                    <w:rPr>
                      <w:rFonts w:ascii="Times New Roman" w:hAnsi="Times New Roman" w:cs="Times New Roman"/>
                      <w:b w:val="0"/>
                      <w:sz w:val="28"/>
                      <w:szCs w:val="28"/>
                    </w:rPr>
                    <w:t>;</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ППЭ-10 «Отчет член</w:t>
                  </w:r>
                  <w:proofErr w:type="gramStart"/>
                  <w:r w:rsidRPr="00433DDD">
                    <w:rPr>
                      <w:rFonts w:ascii="Times New Roman" w:hAnsi="Times New Roman" w:cs="Times New Roman"/>
                      <w:b w:val="0"/>
                      <w:sz w:val="28"/>
                      <w:szCs w:val="28"/>
                    </w:rPr>
                    <w:t>а(</w:t>
                  </w:r>
                  <w:proofErr w:type="spellStart"/>
                  <w:proofErr w:type="gramEnd"/>
                  <w:r w:rsidRPr="00433DDD">
                    <w:rPr>
                      <w:rFonts w:ascii="Times New Roman" w:hAnsi="Times New Roman" w:cs="Times New Roman"/>
                      <w:b w:val="0"/>
                      <w:sz w:val="28"/>
                      <w:szCs w:val="28"/>
                    </w:rPr>
                    <w:t>ов</w:t>
                  </w:r>
                  <w:proofErr w:type="spellEnd"/>
                  <w:r w:rsidRPr="00433DDD">
                    <w:rPr>
                      <w:rFonts w:ascii="Times New Roman" w:hAnsi="Times New Roman" w:cs="Times New Roman"/>
                      <w:b w:val="0"/>
                      <w:sz w:val="28"/>
                      <w:szCs w:val="28"/>
                    </w:rPr>
                    <w:t>) ГЭК о проведении экзамена в ППЭ»;</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ППЭ-12-02 «Ведомость коррекции персональных данных участников экзамена в аудитории»;</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ППЭ-12-03 «Ведомость использования дополнительных бланков ответов № 2»;</w:t>
                  </w:r>
                </w:p>
                <w:p w:rsidR="002E70A2"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 xml:space="preserve">форма ППЭ-12-04МАШ «Ведомость </w:t>
                  </w:r>
                  <w:proofErr w:type="gramStart"/>
                  <w:r w:rsidRPr="00433DDD">
                    <w:rPr>
                      <w:rFonts w:ascii="Times New Roman" w:hAnsi="Times New Roman" w:cs="Times New Roman"/>
                      <w:b w:val="0"/>
                      <w:sz w:val="28"/>
                      <w:szCs w:val="28"/>
                    </w:rPr>
                    <w:t>учета времени отсутствия участников экзамена</w:t>
                  </w:r>
                  <w:proofErr w:type="gramEnd"/>
                  <w:r w:rsidRPr="00433DDD">
                    <w:rPr>
                      <w:rFonts w:ascii="Times New Roman" w:hAnsi="Times New Roman" w:cs="Times New Roman"/>
                      <w:b w:val="0"/>
                      <w:sz w:val="28"/>
                      <w:szCs w:val="28"/>
                    </w:rPr>
                    <w:t xml:space="preserve"> в аудитории»</w:t>
                  </w:r>
                </w:p>
                <w:p w:rsidR="002E70A2" w:rsidRPr="00433DDD" w:rsidRDefault="002E70A2"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w:t>
                  </w:r>
                  <w:r w:rsidRPr="00433DDD">
                    <w:rPr>
                      <w:rFonts w:ascii="Times New Roman" w:hAnsi="Times New Roman" w:cs="Times New Roman"/>
                      <w:b w:val="0"/>
                      <w:sz w:val="28"/>
                      <w:szCs w:val="28"/>
                    </w:rPr>
                    <w:noBreakHyphen/>
                    <w:t>13</w:t>
                  </w:r>
                  <w:r w:rsidRPr="00433DDD">
                    <w:rPr>
                      <w:rFonts w:ascii="Times New Roman" w:hAnsi="Times New Roman" w:cs="Times New Roman"/>
                      <w:b w:val="0"/>
                      <w:sz w:val="28"/>
                      <w:szCs w:val="28"/>
                    </w:rPr>
                    <w:noBreakHyphen/>
                    <w:t>01У «Протокол проведения ЕГЭ в ППЭ»;</w:t>
                  </w:r>
                </w:p>
                <w:p w:rsidR="002E70A2" w:rsidRPr="00433DDD" w:rsidRDefault="002E70A2"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ППЭ-13-03У «Сводная ведомость учёта участников и использования экзаменационных материалов в ППЭ»;</w:t>
                  </w:r>
                </w:p>
                <w:p w:rsidR="002E70A2"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ППЭ-14-01</w:t>
                  </w:r>
                  <w:r w:rsidR="002E70A2" w:rsidRPr="00433DDD">
                    <w:rPr>
                      <w:rFonts w:ascii="Times New Roman" w:hAnsi="Times New Roman" w:cs="Times New Roman"/>
                      <w:b w:val="0"/>
                      <w:sz w:val="28"/>
                      <w:szCs w:val="28"/>
                    </w:rPr>
                    <w:t>-У</w:t>
                  </w:r>
                  <w:r w:rsidRPr="00433DDD">
                    <w:rPr>
                      <w:rFonts w:ascii="Times New Roman" w:hAnsi="Times New Roman" w:cs="Times New Roman"/>
                      <w:b w:val="0"/>
                      <w:sz w:val="28"/>
                      <w:szCs w:val="28"/>
                    </w:rPr>
                    <w:t xml:space="preserve"> «Акт приёмки-передачи экзаменационных материалов в ППЭ</w:t>
                  </w:r>
                  <w:r w:rsidR="002E70A2" w:rsidRPr="00433DDD">
                    <w:rPr>
                      <w:b w:val="0"/>
                    </w:rPr>
                    <w:t xml:space="preserve"> </w:t>
                  </w:r>
                  <w:r w:rsidR="002E70A2" w:rsidRPr="00433DDD">
                    <w:rPr>
                      <w:rFonts w:ascii="Times New Roman" w:hAnsi="Times New Roman" w:cs="Times New Roman"/>
                      <w:b w:val="0"/>
                      <w:sz w:val="28"/>
                      <w:szCs w:val="28"/>
                    </w:rPr>
                    <w:t>по иностранным языкам в устной форме</w:t>
                  </w:r>
                  <w:r w:rsidRPr="00433DDD">
                    <w:rPr>
                      <w:rFonts w:ascii="Times New Roman" w:hAnsi="Times New Roman" w:cs="Times New Roman"/>
                      <w:b w:val="0"/>
                      <w:sz w:val="28"/>
                      <w:szCs w:val="28"/>
                    </w:rPr>
                    <w:t>»;</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ППЭ-14-02</w:t>
                  </w:r>
                  <w:r w:rsidR="002E70A2" w:rsidRPr="00433DDD">
                    <w:rPr>
                      <w:rFonts w:ascii="Times New Roman" w:hAnsi="Times New Roman" w:cs="Times New Roman"/>
                      <w:b w:val="0"/>
                      <w:sz w:val="28"/>
                      <w:szCs w:val="28"/>
                    </w:rPr>
                    <w:t>-У</w:t>
                  </w:r>
                  <w:r w:rsidRPr="00433DDD">
                    <w:rPr>
                      <w:rFonts w:ascii="Times New Roman" w:hAnsi="Times New Roman" w:cs="Times New Roman"/>
                      <w:b w:val="0"/>
                      <w:sz w:val="28"/>
                      <w:szCs w:val="28"/>
                    </w:rPr>
                    <w:t xml:space="preserve"> «Ведомость учета экзаменационных материалов</w:t>
                  </w:r>
                  <w:r w:rsidR="002E70A2" w:rsidRPr="00433DDD">
                    <w:rPr>
                      <w:b w:val="0"/>
                    </w:rPr>
                    <w:t xml:space="preserve"> </w:t>
                  </w:r>
                  <w:r w:rsidR="002E70A2" w:rsidRPr="00433DDD">
                    <w:rPr>
                      <w:rFonts w:ascii="Times New Roman" w:hAnsi="Times New Roman" w:cs="Times New Roman"/>
                      <w:b w:val="0"/>
                      <w:sz w:val="28"/>
                      <w:szCs w:val="28"/>
                    </w:rPr>
                    <w:t>по аудиториям ППЭ по иностранным языкам в устной форме</w:t>
                  </w:r>
                  <w:r w:rsidRPr="00433DDD">
                    <w:rPr>
                      <w:rFonts w:ascii="Times New Roman" w:hAnsi="Times New Roman" w:cs="Times New Roman"/>
                      <w:b w:val="0"/>
                      <w:sz w:val="28"/>
                      <w:szCs w:val="28"/>
                    </w:rPr>
                    <w:t>»;</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w:t>
                  </w:r>
                  <w:r w:rsidR="002E70A2" w:rsidRPr="00433DDD">
                    <w:rPr>
                      <w:rFonts w:ascii="Times New Roman" w:hAnsi="Times New Roman" w:cs="Times New Roman"/>
                      <w:b w:val="0"/>
                      <w:sz w:val="28"/>
                      <w:szCs w:val="28"/>
                    </w:rPr>
                    <w:t>ы</w:t>
                  </w:r>
                  <w:r w:rsidRPr="00433DDD">
                    <w:rPr>
                      <w:rFonts w:ascii="Times New Roman" w:hAnsi="Times New Roman" w:cs="Times New Roman"/>
                      <w:b w:val="0"/>
                      <w:sz w:val="28"/>
                      <w:szCs w:val="28"/>
                    </w:rPr>
                    <w:t xml:space="preserve"> ППЭ-16 «Расшифровка кодов образовательных организаций»;</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формы 18-МАШ «Акт общественного наблюдения за проведением экзамена в ППЭ»;</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ППЭ-19 «Контроль изменения состава работников в день экзамена»;</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ППЭ-20 «Акт об идентификации личности участника ГИА»;</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ППЭ-21 «Акт об удалении участника экзамена»;</w:t>
                  </w:r>
                </w:p>
                <w:p w:rsidR="00A80F84" w:rsidRPr="00433DDD" w:rsidRDefault="00A80F84" w:rsidP="009A3F32">
                  <w:pPr>
                    <w:pStyle w:val="ad"/>
                    <w:numPr>
                      <w:ilvl w:val="0"/>
                      <w:numId w:val="37"/>
                    </w:numPr>
                    <w:tabs>
                      <w:tab w:val="left" w:pos="993"/>
                    </w:tabs>
                    <w:ind w:left="34" w:firstLine="709"/>
                    <w:jc w:val="both"/>
                    <w:rPr>
                      <w:rFonts w:ascii="Times New Roman" w:eastAsia="Times New Roman" w:hAnsi="Times New Roman" w:cs="Times New Roman"/>
                      <w:b w:val="0"/>
                      <w:sz w:val="28"/>
                      <w:szCs w:val="26"/>
                      <w:lang w:eastAsia="ru-RU"/>
                    </w:rPr>
                  </w:pPr>
                  <w:r w:rsidRPr="00433DDD">
                    <w:rPr>
                      <w:rFonts w:ascii="Times New Roman" w:hAnsi="Times New Roman" w:cs="Times New Roman"/>
                      <w:b w:val="0"/>
                      <w:sz w:val="28"/>
                      <w:szCs w:val="28"/>
                    </w:rPr>
                    <w:t>форма ППЭ-22 «Акт о досрочном завершении экзамена по объективным причинам».</w:t>
                  </w:r>
                </w:p>
                <w:p w:rsidR="0056710A" w:rsidRDefault="0056710A" w:rsidP="0056710A">
                  <w:pPr>
                    <w:tabs>
                      <w:tab w:val="left" w:pos="993"/>
                    </w:tabs>
                    <w:ind w:firstLine="709"/>
                    <w:jc w:val="both"/>
                    <w:rPr>
                      <w:rFonts w:ascii="Times New Roman" w:eastAsia="Times New Roman" w:hAnsi="Times New Roman" w:cs="Times New Roman"/>
                      <w:b w:val="0"/>
                      <w:sz w:val="28"/>
                      <w:szCs w:val="26"/>
                      <w:lang w:eastAsia="ru-RU"/>
                    </w:rPr>
                  </w:pPr>
                </w:p>
                <w:p w:rsidR="00CD2F7A" w:rsidRPr="005E71BB" w:rsidRDefault="00CD2F7A" w:rsidP="00861995">
                  <w:pPr>
                    <w:ind w:firstLine="708"/>
                    <w:jc w:val="both"/>
                    <w:rPr>
                      <w:rFonts w:ascii="Times New Roman" w:eastAsia="Calibri" w:hAnsi="Times New Roman" w:cs="Times New Roman"/>
                      <w:b w:val="0"/>
                      <w:sz w:val="28"/>
                      <w:szCs w:val="26"/>
                      <w:lang w:eastAsia="ru-RU"/>
                    </w:rPr>
                  </w:pPr>
                  <w:r w:rsidRPr="005E71BB">
                    <w:rPr>
                      <w:rFonts w:ascii="Times New Roman" w:eastAsia="Calibri" w:hAnsi="Times New Roman" w:cs="Times New Roman"/>
                      <w:b w:val="0"/>
                      <w:sz w:val="28"/>
                      <w:szCs w:val="26"/>
                      <w:lang w:eastAsia="ru-RU"/>
                    </w:rPr>
                    <w:t>До начала экзамена руко</w:t>
                  </w:r>
                  <w:r w:rsidR="005406AC" w:rsidRPr="005E71BB">
                    <w:rPr>
                      <w:rFonts w:ascii="Times New Roman" w:eastAsia="Calibri" w:hAnsi="Times New Roman" w:cs="Times New Roman"/>
                      <w:b w:val="0"/>
                      <w:sz w:val="28"/>
                      <w:szCs w:val="26"/>
                      <w:lang w:eastAsia="ru-RU"/>
                    </w:rPr>
                    <w:t>во</w:t>
                  </w:r>
                  <w:r w:rsidRPr="005E71BB">
                    <w:rPr>
                      <w:rFonts w:ascii="Times New Roman" w:eastAsia="Calibri" w:hAnsi="Times New Roman" w:cs="Times New Roman"/>
                      <w:b w:val="0"/>
                      <w:sz w:val="28"/>
                      <w:szCs w:val="26"/>
                      <w:lang w:eastAsia="ru-RU"/>
                    </w:rPr>
                    <w:t>дитель ППЭ получает от</w:t>
                  </w:r>
                  <w:r w:rsidR="00861995" w:rsidRPr="005E71BB">
                    <w:rPr>
                      <w:rFonts w:ascii="Times New Roman" w:eastAsia="Calibri" w:hAnsi="Times New Roman" w:cs="Times New Roman"/>
                      <w:b w:val="0"/>
                      <w:sz w:val="28"/>
                      <w:szCs w:val="26"/>
                      <w:lang w:eastAsia="ru-RU"/>
                    </w:rPr>
                    <w:t xml:space="preserve"> </w:t>
                  </w:r>
                  <w:r w:rsidRPr="005E71BB">
                    <w:rPr>
                      <w:rFonts w:ascii="Times New Roman" w:eastAsia="Calibri" w:hAnsi="Times New Roman" w:cs="Times New Roman"/>
                      <w:b w:val="0"/>
                      <w:sz w:val="28"/>
                      <w:szCs w:val="26"/>
                      <w:lang w:eastAsia="ru-RU"/>
                    </w:rPr>
                    <w:t>РЦОИ следующие формы и материалы</w:t>
                  </w:r>
                  <w:r w:rsidR="005406AC" w:rsidRPr="005E71BB">
                    <w:rPr>
                      <w:rFonts w:ascii="Times New Roman" w:eastAsia="Calibri" w:hAnsi="Times New Roman" w:cs="Times New Roman"/>
                      <w:b w:val="0"/>
                      <w:sz w:val="28"/>
                      <w:szCs w:val="26"/>
                      <w:lang w:eastAsia="ru-RU"/>
                    </w:rPr>
                    <w:t xml:space="preserve"> на каждый экзамен, проводимый в ППЭ</w:t>
                  </w:r>
                  <w:r w:rsidRPr="005E71BB">
                    <w:rPr>
                      <w:rFonts w:ascii="Times New Roman" w:eastAsia="Calibri" w:hAnsi="Times New Roman" w:cs="Times New Roman"/>
                      <w:b w:val="0"/>
                      <w:sz w:val="28"/>
                      <w:szCs w:val="26"/>
                      <w:lang w:eastAsia="ru-RU"/>
                    </w:rPr>
                    <w:t>:</w:t>
                  </w:r>
                </w:p>
                <w:p w:rsidR="00861995" w:rsidRPr="005E71BB" w:rsidRDefault="00861995" w:rsidP="00861995">
                  <w:pPr>
                    <w:ind w:firstLine="708"/>
                    <w:jc w:val="both"/>
                    <w:rPr>
                      <w:rFonts w:ascii="Times New Roman" w:eastAsia="Calibri" w:hAnsi="Times New Roman" w:cs="Times New Roman"/>
                      <w:b w:val="0"/>
                      <w:sz w:val="28"/>
                      <w:szCs w:val="26"/>
                      <w:lang w:eastAsia="ru-RU"/>
                    </w:rPr>
                  </w:pPr>
                  <w:r w:rsidRPr="005E71BB">
                    <w:rPr>
                      <w:rFonts w:ascii="Times New Roman" w:eastAsia="Calibri" w:hAnsi="Times New Roman" w:cs="Times New Roman"/>
                      <w:b w:val="0"/>
                      <w:sz w:val="28"/>
                      <w:szCs w:val="26"/>
                      <w:lang w:eastAsia="ru-RU"/>
                    </w:rPr>
                    <w:t>возвратные доставочные пакеты</w:t>
                  </w:r>
                  <w:r w:rsidR="00E1432A" w:rsidRPr="005E71BB">
                    <w:rPr>
                      <w:rFonts w:ascii="Times New Roman" w:eastAsia="Calibri" w:hAnsi="Times New Roman" w:cs="Times New Roman"/>
                      <w:b w:val="0"/>
                      <w:sz w:val="28"/>
                      <w:szCs w:val="26"/>
                      <w:lang w:eastAsia="ru-RU"/>
                    </w:rPr>
                    <w:t>:</w:t>
                  </w:r>
                </w:p>
                <w:p w:rsidR="00E1432A" w:rsidRPr="000C5433" w:rsidRDefault="00E1432A" w:rsidP="009A3F32">
                  <w:pPr>
                    <w:pStyle w:val="ad"/>
                    <w:widowControl w:val="0"/>
                    <w:numPr>
                      <w:ilvl w:val="0"/>
                      <w:numId w:val="29"/>
                    </w:numPr>
                    <w:spacing w:after="160"/>
                    <w:ind w:left="0" w:firstLine="993"/>
                    <w:jc w:val="both"/>
                    <w:rPr>
                      <w:rFonts w:ascii="Times New Roman" w:eastAsia="Times New Roman" w:hAnsi="Times New Roman" w:cs="Times New Roman"/>
                      <w:b w:val="0"/>
                      <w:sz w:val="28"/>
                      <w:szCs w:val="26"/>
                      <w:lang w:eastAsia="ru-RU"/>
                    </w:rPr>
                  </w:pPr>
                  <w:r w:rsidRPr="005E71BB">
                    <w:rPr>
                      <w:rFonts w:ascii="Times New Roman" w:eastAsia="Times New Roman" w:hAnsi="Times New Roman" w:cs="Times New Roman"/>
                      <w:b w:val="0"/>
                      <w:sz w:val="28"/>
                      <w:szCs w:val="26"/>
                      <w:lang w:eastAsia="ru-RU"/>
                    </w:rPr>
                    <w:t xml:space="preserve">бланков ответов участников экзамена (по количеству </w:t>
                  </w:r>
                  <w:r w:rsidRPr="000C5433">
                    <w:rPr>
                      <w:rFonts w:ascii="Times New Roman" w:eastAsia="Times New Roman" w:hAnsi="Times New Roman" w:cs="Times New Roman"/>
                      <w:b w:val="0"/>
                      <w:sz w:val="28"/>
                      <w:szCs w:val="26"/>
                      <w:lang w:eastAsia="ru-RU"/>
                    </w:rPr>
                    <w:t>аудиторий);</w:t>
                  </w:r>
                </w:p>
                <w:p w:rsidR="005E71BB" w:rsidRPr="000C5433" w:rsidRDefault="005E71BB" w:rsidP="009A3F32">
                  <w:pPr>
                    <w:pStyle w:val="ad"/>
                    <w:widowControl w:val="0"/>
                    <w:numPr>
                      <w:ilvl w:val="0"/>
                      <w:numId w:val="29"/>
                    </w:numPr>
                    <w:spacing w:after="160"/>
                    <w:ind w:left="0" w:firstLine="993"/>
                    <w:jc w:val="both"/>
                    <w:rPr>
                      <w:rFonts w:ascii="Times New Roman" w:eastAsia="Times New Roman" w:hAnsi="Times New Roman" w:cs="Times New Roman"/>
                      <w:b w:val="0"/>
                      <w:sz w:val="28"/>
                      <w:szCs w:val="26"/>
                      <w:lang w:eastAsia="ru-RU"/>
                    </w:rPr>
                  </w:pPr>
                  <w:r w:rsidRPr="000C5433">
                    <w:rPr>
                      <w:rFonts w:ascii="Times New Roman" w:eastAsia="Times New Roman" w:hAnsi="Times New Roman" w:cs="Times New Roman"/>
                      <w:b w:val="0"/>
                      <w:sz w:val="28"/>
                      <w:szCs w:val="26"/>
                      <w:lang w:eastAsia="ru-RU"/>
                    </w:rPr>
                    <w:t>использованных КИМ (по количеству аудиторий);</w:t>
                  </w:r>
                </w:p>
                <w:p w:rsidR="00E1432A" w:rsidRPr="000C5433" w:rsidRDefault="00E1432A" w:rsidP="009A3F32">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sidRPr="000C5433">
                    <w:rPr>
                      <w:rFonts w:ascii="Times New Roman" w:eastAsia="Times New Roman" w:hAnsi="Times New Roman" w:cs="Times New Roman"/>
                      <w:b w:val="0"/>
                      <w:sz w:val="28"/>
                      <w:szCs w:val="26"/>
                      <w:lang w:eastAsia="ru-RU"/>
                    </w:rPr>
                    <w:t>испорченных комплектов ЭМ (по количеству аудиторий);</w:t>
                  </w:r>
                </w:p>
                <w:p w:rsidR="00B47AE3" w:rsidRPr="00D2183B" w:rsidRDefault="00B47AE3" w:rsidP="0099041B">
                  <w:pPr>
                    <w:pStyle w:val="ad"/>
                    <w:widowControl w:val="0"/>
                    <w:numPr>
                      <w:ilvl w:val="0"/>
                      <w:numId w:val="29"/>
                    </w:numPr>
                    <w:ind w:left="0" w:firstLine="993"/>
                    <w:jc w:val="both"/>
                    <w:rPr>
                      <w:rFonts w:ascii="Times New Roman" w:eastAsia="Times New Roman" w:hAnsi="Times New Roman" w:cs="Times New Roman"/>
                      <w:sz w:val="28"/>
                      <w:szCs w:val="26"/>
                      <w:lang w:eastAsia="ru-RU"/>
                    </w:rPr>
                  </w:pPr>
                  <w:r w:rsidRPr="00D2183B">
                    <w:rPr>
                      <w:rFonts w:ascii="Times New Roman" w:eastAsia="Times New Roman" w:hAnsi="Times New Roman" w:cs="Times New Roman"/>
                      <w:b w:val="0"/>
                      <w:sz w:val="28"/>
                      <w:szCs w:val="26"/>
                      <w:lang w:eastAsia="ru-RU"/>
                    </w:rPr>
                    <w:t>переупаковки отсканированных бланков ответов участников экзамена (по количеству аудиторий);</w:t>
                  </w:r>
                </w:p>
                <w:p w:rsidR="00CD2F7A" w:rsidRPr="000C5433" w:rsidRDefault="00CD2F7A" w:rsidP="005406AC">
                  <w:pPr>
                    <w:ind w:firstLine="708"/>
                    <w:jc w:val="both"/>
                    <w:rPr>
                      <w:rFonts w:ascii="Times New Roman" w:eastAsia="Calibri" w:hAnsi="Times New Roman" w:cs="Times New Roman"/>
                      <w:b w:val="0"/>
                      <w:sz w:val="28"/>
                      <w:szCs w:val="26"/>
                      <w:lang w:eastAsia="ru-RU"/>
                    </w:rPr>
                  </w:pPr>
                  <w:r w:rsidRPr="000C5433">
                    <w:rPr>
                      <w:rFonts w:ascii="Times New Roman" w:eastAsia="Calibri" w:hAnsi="Times New Roman" w:cs="Times New Roman"/>
                      <w:b w:val="0"/>
                      <w:sz w:val="28"/>
                      <w:szCs w:val="26"/>
                      <w:lang w:eastAsia="ru-RU"/>
                    </w:rPr>
                    <w:t>белые бумажные конверты для упаковки:</w:t>
                  </w:r>
                  <w:r w:rsidR="005406AC" w:rsidRPr="000C5433">
                    <w:rPr>
                      <w:rFonts w:ascii="Times New Roman" w:eastAsia="Calibri" w:hAnsi="Times New Roman" w:cs="Times New Roman"/>
                      <w:b w:val="0"/>
                      <w:sz w:val="28"/>
                      <w:szCs w:val="26"/>
                      <w:lang w:eastAsia="ru-RU"/>
                    </w:rPr>
                    <w:t xml:space="preserve"> </w:t>
                  </w:r>
                  <w:r w:rsidRPr="000C5433">
                    <w:rPr>
                      <w:rFonts w:ascii="Times New Roman" w:eastAsia="Calibri" w:hAnsi="Times New Roman" w:cs="Times New Roman"/>
                      <w:b w:val="0"/>
                      <w:sz w:val="28"/>
                      <w:szCs w:val="26"/>
                      <w:lang w:eastAsia="ru-RU"/>
                    </w:rPr>
                    <w:t>использованных черно</w:t>
                  </w:r>
                  <w:r w:rsidR="005406AC" w:rsidRPr="000C5433">
                    <w:rPr>
                      <w:rFonts w:ascii="Times New Roman" w:eastAsia="Calibri" w:hAnsi="Times New Roman" w:cs="Times New Roman"/>
                      <w:b w:val="0"/>
                      <w:sz w:val="28"/>
                      <w:szCs w:val="26"/>
                      <w:lang w:eastAsia="ru-RU"/>
                    </w:rPr>
                    <w:t xml:space="preserve">виков (по количеству аудиторий), </w:t>
                  </w:r>
                  <w:r w:rsidRPr="000C5433">
                    <w:rPr>
                      <w:rFonts w:ascii="Times New Roman" w:eastAsia="Calibri" w:hAnsi="Times New Roman" w:cs="Times New Roman"/>
                      <w:b w:val="0"/>
                      <w:sz w:val="28"/>
                      <w:szCs w:val="26"/>
                      <w:lang w:eastAsia="ru-RU"/>
                    </w:rPr>
                    <w:t>комплекта форм руководителя ППЭ (один на ППЭ);</w:t>
                  </w:r>
                </w:p>
                <w:p w:rsidR="00CD2F7A" w:rsidRPr="000C5433" w:rsidRDefault="005406AC" w:rsidP="00CD2F7A">
                  <w:pPr>
                    <w:ind w:firstLine="708"/>
                    <w:jc w:val="both"/>
                    <w:rPr>
                      <w:rFonts w:ascii="Times New Roman" w:eastAsia="Calibri" w:hAnsi="Times New Roman" w:cs="Times New Roman"/>
                      <w:b w:val="0"/>
                      <w:sz w:val="28"/>
                      <w:szCs w:val="26"/>
                      <w:lang w:eastAsia="ru-RU"/>
                    </w:rPr>
                  </w:pPr>
                  <w:r w:rsidRPr="000C5433">
                    <w:rPr>
                      <w:rFonts w:ascii="Times New Roman" w:eastAsia="Calibri" w:hAnsi="Times New Roman" w:cs="Times New Roman"/>
                      <w:b w:val="0"/>
                      <w:sz w:val="28"/>
                      <w:szCs w:val="26"/>
                      <w:lang w:eastAsia="ru-RU"/>
                    </w:rPr>
                    <w:t>ж</w:t>
                  </w:r>
                  <w:r w:rsidR="00CD2F7A" w:rsidRPr="000C5433">
                    <w:rPr>
                      <w:rFonts w:ascii="Times New Roman" w:eastAsia="Calibri" w:hAnsi="Times New Roman" w:cs="Times New Roman"/>
                      <w:b w:val="0"/>
                      <w:sz w:val="28"/>
                      <w:szCs w:val="26"/>
                      <w:lang w:eastAsia="ru-RU"/>
                    </w:rPr>
                    <w:t xml:space="preserve">елтый бумажный конверт для упаковки неиспользованных </w:t>
                  </w:r>
                  <w:r w:rsidR="00CD2F7A" w:rsidRPr="000C5433">
                    <w:rPr>
                      <w:rFonts w:ascii="Times New Roman" w:eastAsia="Calibri" w:hAnsi="Times New Roman" w:cs="Times New Roman"/>
                      <w:b w:val="0"/>
                      <w:sz w:val="28"/>
                      <w:szCs w:val="26"/>
                      <w:lang w:eastAsia="ru-RU"/>
                    </w:rPr>
                    <w:lastRenderedPageBreak/>
                    <w:t>дополнительных бланков ответов № 2 (один на ППЭ)</w:t>
                  </w:r>
                  <w:r w:rsidRPr="000C5433">
                    <w:rPr>
                      <w:rFonts w:ascii="Times New Roman" w:eastAsia="Calibri" w:hAnsi="Times New Roman" w:cs="Times New Roman"/>
                      <w:b w:val="0"/>
                      <w:sz w:val="28"/>
                      <w:szCs w:val="26"/>
                      <w:lang w:eastAsia="ru-RU"/>
                    </w:rPr>
                    <w:t>;</w:t>
                  </w:r>
                </w:p>
                <w:p w:rsidR="00CD2F7A" w:rsidRPr="00D2183B" w:rsidRDefault="00E1432A" w:rsidP="00CD2F7A">
                  <w:pPr>
                    <w:ind w:firstLine="708"/>
                    <w:jc w:val="both"/>
                    <w:rPr>
                      <w:rFonts w:ascii="Times New Roman" w:eastAsia="Calibri" w:hAnsi="Times New Roman" w:cs="Times New Roman"/>
                      <w:b w:val="0"/>
                      <w:sz w:val="28"/>
                      <w:szCs w:val="26"/>
                      <w:lang w:eastAsia="ru-RU"/>
                    </w:rPr>
                  </w:pPr>
                  <w:r w:rsidRPr="000C5433">
                    <w:rPr>
                      <w:rFonts w:ascii="Times New Roman" w:eastAsia="Calibri" w:hAnsi="Times New Roman" w:cs="Times New Roman"/>
                      <w:b w:val="0"/>
                      <w:sz w:val="28"/>
                      <w:szCs w:val="26"/>
                      <w:lang w:eastAsia="ru-RU"/>
                    </w:rPr>
                    <w:t>ф</w:t>
                  </w:r>
                  <w:r w:rsidR="00CD2F7A" w:rsidRPr="000C5433">
                    <w:rPr>
                      <w:rFonts w:ascii="Times New Roman" w:eastAsia="Calibri" w:hAnsi="Times New Roman" w:cs="Times New Roman"/>
                      <w:b w:val="0"/>
                      <w:sz w:val="28"/>
                      <w:szCs w:val="26"/>
                      <w:lang w:eastAsia="ru-RU"/>
                    </w:rPr>
                    <w:t xml:space="preserve">ормы ППЭ-11-01 «Сопроводительный бланк к материалам ЕГЭ № 2», </w:t>
                  </w:r>
                  <w:r w:rsidR="00CD2F7A" w:rsidRPr="00D2183B">
                    <w:rPr>
                      <w:rFonts w:ascii="Times New Roman" w:eastAsia="Calibri" w:hAnsi="Times New Roman" w:cs="Times New Roman"/>
                      <w:b w:val="0"/>
                      <w:sz w:val="28"/>
                      <w:szCs w:val="26"/>
                      <w:lang w:eastAsia="ru-RU"/>
                    </w:rPr>
                    <w:t>используемые для упаковки ЭМ</w:t>
                  </w:r>
                  <w:r w:rsidRPr="00D2183B">
                    <w:rPr>
                      <w:rFonts w:ascii="Times New Roman" w:eastAsia="Calibri" w:hAnsi="Times New Roman" w:cs="Times New Roman"/>
                      <w:b w:val="0"/>
                      <w:sz w:val="28"/>
                      <w:szCs w:val="26"/>
                      <w:lang w:eastAsia="ru-RU"/>
                    </w:rPr>
                    <w:t>;</w:t>
                  </w:r>
                </w:p>
                <w:p w:rsidR="00CD2F7A" w:rsidRPr="00D2183B" w:rsidRDefault="00E1432A" w:rsidP="00CD2F7A">
                  <w:pPr>
                    <w:ind w:firstLine="708"/>
                    <w:jc w:val="both"/>
                    <w:rPr>
                      <w:rFonts w:ascii="Times New Roman" w:eastAsia="Calibri" w:hAnsi="Times New Roman" w:cs="Times New Roman"/>
                      <w:b w:val="0"/>
                      <w:sz w:val="28"/>
                      <w:szCs w:val="26"/>
                      <w:lang w:eastAsia="ru-RU"/>
                    </w:rPr>
                  </w:pPr>
                  <w:r w:rsidRPr="00D2183B">
                    <w:rPr>
                      <w:rFonts w:ascii="Times New Roman" w:eastAsia="Calibri" w:hAnsi="Times New Roman" w:cs="Times New Roman"/>
                      <w:b w:val="0"/>
                      <w:sz w:val="28"/>
                      <w:szCs w:val="26"/>
                      <w:lang w:eastAsia="ru-RU"/>
                    </w:rPr>
                    <w:t>ф</w:t>
                  </w:r>
                  <w:r w:rsidR="00CD2F7A" w:rsidRPr="00D2183B">
                    <w:rPr>
                      <w:rFonts w:ascii="Times New Roman" w:eastAsia="Calibri" w:hAnsi="Times New Roman" w:cs="Times New Roman"/>
                      <w:b w:val="0"/>
                      <w:sz w:val="28"/>
                      <w:szCs w:val="26"/>
                      <w:lang w:eastAsia="ru-RU"/>
                    </w:rPr>
                    <w:t xml:space="preserve">ормы ППЭ-22-01 «Акт о </w:t>
                  </w:r>
                  <w:proofErr w:type="spellStart"/>
                  <w:r w:rsidR="00CD2F7A" w:rsidRPr="00D2183B">
                    <w:rPr>
                      <w:rFonts w:ascii="Times New Roman" w:eastAsia="Calibri" w:hAnsi="Times New Roman" w:cs="Times New Roman"/>
                      <w:b w:val="0"/>
                      <w:sz w:val="28"/>
                      <w:szCs w:val="26"/>
                      <w:lang w:eastAsia="ru-RU"/>
                    </w:rPr>
                    <w:t>недопуске</w:t>
                  </w:r>
                  <w:proofErr w:type="spellEnd"/>
                  <w:r w:rsidR="00CD2F7A" w:rsidRPr="00D2183B">
                    <w:rPr>
                      <w:rFonts w:ascii="Times New Roman" w:eastAsia="Calibri" w:hAnsi="Times New Roman" w:cs="Times New Roman"/>
                      <w:b w:val="0"/>
                      <w:sz w:val="28"/>
                      <w:szCs w:val="26"/>
                      <w:lang w:eastAsia="ru-RU"/>
                    </w:rPr>
                    <w:t xml:space="preserve"> в ППЭ участника экзам</w:t>
                  </w:r>
                  <w:r w:rsidRPr="00D2183B">
                    <w:rPr>
                      <w:rFonts w:ascii="Times New Roman" w:eastAsia="Calibri" w:hAnsi="Times New Roman" w:cs="Times New Roman"/>
                      <w:b w:val="0"/>
                      <w:sz w:val="28"/>
                      <w:szCs w:val="26"/>
                      <w:lang w:eastAsia="ru-RU"/>
                    </w:rPr>
                    <w:t>ена по результатам термометрии»;</w:t>
                  </w:r>
                </w:p>
                <w:p w:rsidR="00D8672E" w:rsidRPr="008A5147" w:rsidRDefault="008A5147" w:rsidP="00CD2F7A">
                  <w:pPr>
                    <w:ind w:firstLine="708"/>
                    <w:jc w:val="both"/>
                    <w:rPr>
                      <w:rFonts w:ascii="Times New Roman" w:eastAsia="Calibri" w:hAnsi="Times New Roman" w:cs="Times New Roman"/>
                      <w:b w:val="0"/>
                      <w:sz w:val="28"/>
                      <w:szCs w:val="26"/>
                      <w:lang w:eastAsia="ru-RU"/>
                    </w:rPr>
                  </w:pPr>
                  <w:proofErr w:type="gramStart"/>
                  <w:r w:rsidRPr="008A5147">
                    <w:rPr>
                      <w:rFonts w:ascii="Times New Roman" w:eastAsia="Calibri" w:hAnsi="Times New Roman" w:cs="Times New Roman"/>
                      <w:b w:val="0"/>
                      <w:sz w:val="28"/>
                      <w:szCs w:val="26"/>
                      <w:lang w:eastAsia="ru-RU"/>
                    </w:rPr>
                    <w:t>чек-листы</w:t>
                  </w:r>
                  <w:proofErr w:type="gramEnd"/>
                  <w:r w:rsidRPr="008A5147">
                    <w:rPr>
                      <w:rFonts w:ascii="Times New Roman" w:eastAsia="Calibri" w:hAnsi="Times New Roman" w:cs="Times New Roman"/>
                      <w:b w:val="0"/>
                      <w:sz w:val="28"/>
                      <w:szCs w:val="26"/>
                      <w:lang w:eastAsia="ru-RU"/>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Pr="008A5147">
                    <w:rPr>
                      <w:rFonts w:ascii="Times New Roman" w:eastAsia="Calibri" w:hAnsi="Times New Roman" w:cs="Times New Roman"/>
                      <w:b w:val="0"/>
                      <w:sz w:val="28"/>
                      <w:szCs w:val="26"/>
                      <w:lang w:eastAsia="ru-RU"/>
                    </w:rPr>
                    <w:t>Роспотребнадзора</w:t>
                  </w:r>
                  <w:proofErr w:type="spellEnd"/>
                  <w:r w:rsidRPr="008A5147">
                    <w:rPr>
                      <w:rFonts w:ascii="Times New Roman" w:eastAsia="Calibri" w:hAnsi="Times New Roman" w:cs="Times New Roman"/>
                      <w:b w:val="0"/>
                      <w:sz w:val="28"/>
                      <w:szCs w:val="26"/>
                      <w:lang w:eastAsia="ru-RU"/>
                    </w:rPr>
                    <w:t xml:space="preserve"> от 17.05.2021 № 37-00-03/04-1270-2021);</w:t>
                  </w:r>
                </w:p>
                <w:p w:rsidR="00861995" w:rsidRPr="00433DDD" w:rsidRDefault="00861995" w:rsidP="00861995">
                  <w:pPr>
                    <w:pStyle w:val="ad"/>
                    <w:widowControl w:val="0"/>
                    <w:ind w:left="709"/>
                    <w:jc w:val="both"/>
                    <w:rPr>
                      <w:rFonts w:ascii="Times New Roman" w:eastAsia="Times New Roman" w:hAnsi="Times New Roman" w:cs="Times New Roman"/>
                      <w:b w:val="0"/>
                      <w:sz w:val="28"/>
                      <w:szCs w:val="26"/>
                      <w:lang w:eastAsia="ru-RU"/>
                    </w:rPr>
                  </w:pPr>
                </w:p>
                <w:p w:rsidR="00861995" w:rsidRPr="001D0B21" w:rsidRDefault="00861995" w:rsidP="00861995">
                  <w:pPr>
                    <w:pStyle w:val="2"/>
                    <w:numPr>
                      <w:ilvl w:val="0"/>
                      <w:numId w:val="13"/>
                    </w:numPr>
                    <w:ind w:left="284" w:hanging="142"/>
                    <w:jc w:val="center"/>
                    <w:rPr>
                      <w:b/>
                    </w:rPr>
                  </w:pPr>
                  <w:bookmarkStart w:id="2" w:name="_Toc502151601"/>
                  <w:r w:rsidRPr="001D0B21">
                    <w:rPr>
                      <w:b/>
                    </w:rPr>
                    <w:t>Вход лиц, привлекаемых к проведению ЕГЭ, и участников экзаменов в ППЭ</w:t>
                  </w:r>
                  <w:bookmarkEnd w:id="2"/>
                </w:p>
                <w:p w:rsidR="00861995" w:rsidRPr="001D0B21" w:rsidRDefault="00861995" w:rsidP="00861995">
                  <w:pPr>
                    <w:ind w:firstLine="709"/>
                    <w:jc w:val="both"/>
                    <w:rPr>
                      <w:rFonts w:ascii="Times New Roman" w:hAnsi="Times New Roman" w:cs="Times New Roman"/>
                      <w:b w:val="0"/>
                      <w:sz w:val="28"/>
                      <w:szCs w:val="28"/>
                    </w:rPr>
                  </w:pPr>
                  <w:r w:rsidRPr="001D0B21">
                    <w:rPr>
                      <w:rFonts w:ascii="Times New Roman" w:hAnsi="Times New Roman" w:cs="Times New Roman"/>
                      <w:b w:val="0"/>
                      <w:sz w:val="28"/>
                      <w:szCs w:val="28"/>
                    </w:rPr>
                    <w:t>Для предотвращения одновременного скопления участников экзамена и специалистов, привлекаемых к проведению ЕГЭ, до входа и при входе в ППЭ необходимо:</w:t>
                  </w:r>
                </w:p>
                <w:p w:rsidR="00861995" w:rsidRPr="001D0B21" w:rsidRDefault="00861995" w:rsidP="00861995">
                  <w:pPr>
                    <w:ind w:firstLine="709"/>
                    <w:jc w:val="both"/>
                    <w:rPr>
                      <w:rFonts w:ascii="Times New Roman" w:hAnsi="Times New Roman" w:cs="Times New Roman"/>
                      <w:b w:val="0"/>
                      <w:sz w:val="28"/>
                      <w:szCs w:val="28"/>
                    </w:rPr>
                  </w:pPr>
                  <w:r w:rsidRPr="001D0B21">
                    <w:rPr>
                      <w:rFonts w:ascii="Times New Roman" w:hAnsi="Times New Roman" w:cs="Times New Roman"/>
                      <w:b w:val="0"/>
                      <w:sz w:val="28"/>
                      <w:szCs w:val="28"/>
                    </w:rPr>
                    <w:t>а) заблаговременно нанести мелом/краской</w:t>
                  </w:r>
                  <w:r w:rsidR="00EA1B04" w:rsidRPr="001D0B21">
                    <w:rPr>
                      <w:rFonts w:ascii="Times New Roman" w:hAnsi="Times New Roman" w:cs="Times New Roman"/>
                      <w:b w:val="0"/>
                      <w:sz w:val="28"/>
                      <w:szCs w:val="28"/>
                    </w:rPr>
                    <w:t>/лентой</w:t>
                  </w:r>
                  <w:r w:rsidRPr="001D0B21">
                    <w:rPr>
                      <w:rFonts w:ascii="Times New Roman" w:hAnsi="Times New Roman" w:cs="Times New Roman"/>
                      <w:b w:val="0"/>
                      <w:sz w:val="28"/>
                      <w:szCs w:val="28"/>
                    </w:rPr>
                    <w:t xml:space="preserve"> сигнальную разметку на территории ОО до входа в ППЭ, при входе в ППЭ и аудитории с целью соблюдения участниками экзамена и лицами, задействованными при проведении ЕГЭ, </w:t>
                  </w:r>
                  <w:r w:rsidR="00856299" w:rsidRPr="001D0B21">
                    <w:rPr>
                      <w:rFonts w:ascii="Times New Roman" w:hAnsi="Times New Roman" w:cs="Times New Roman"/>
                      <w:b w:val="0"/>
                      <w:sz w:val="28"/>
                      <w:szCs w:val="28"/>
                    </w:rPr>
                    <w:t xml:space="preserve">социальной </w:t>
                  </w:r>
                  <w:r w:rsidR="00D2183B" w:rsidRPr="001D0B21">
                    <w:rPr>
                      <w:rFonts w:ascii="Times New Roman" w:hAnsi="Times New Roman" w:cs="Times New Roman"/>
                      <w:b w:val="0"/>
                      <w:sz w:val="28"/>
                      <w:szCs w:val="28"/>
                    </w:rPr>
                    <w:t>дистанции не менее 1,5</w:t>
                  </w:r>
                  <w:r w:rsidRPr="001D0B21">
                    <w:rPr>
                      <w:rFonts w:ascii="Times New Roman" w:hAnsi="Times New Roman" w:cs="Times New Roman"/>
                      <w:b w:val="0"/>
                      <w:sz w:val="28"/>
                      <w:szCs w:val="28"/>
                    </w:rPr>
                    <w:t xml:space="preserve"> метров.</w:t>
                  </w:r>
                </w:p>
                <w:p w:rsidR="00861995" w:rsidRPr="001D0B21" w:rsidRDefault="00861995" w:rsidP="00861995">
                  <w:pPr>
                    <w:ind w:firstLine="709"/>
                    <w:jc w:val="both"/>
                    <w:rPr>
                      <w:rFonts w:ascii="Times New Roman" w:hAnsi="Times New Roman" w:cs="Times New Roman"/>
                      <w:b w:val="0"/>
                      <w:sz w:val="28"/>
                      <w:szCs w:val="28"/>
                    </w:rPr>
                  </w:pPr>
                  <w:r w:rsidRPr="001D0B21">
                    <w:rPr>
                      <w:rFonts w:ascii="Times New Roman" w:hAnsi="Times New Roman" w:cs="Times New Roman"/>
                      <w:b w:val="0"/>
                      <w:sz w:val="28"/>
                      <w:szCs w:val="28"/>
                    </w:rPr>
                    <w:t>б) обеспечить соблюдение установленной</w:t>
                  </w:r>
                  <w:r w:rsidR="00856299" w:rsidRPr="001D0B21">
                    <w:rPr>
                      <w:rFonts w:ascii="Times New Roman" w:hAnsi="Times New Roman" w:cs="Times New Roman"/>
                      <w:b w:val="0"/>
                      <w:sz w:val="28"/>
                      <w:szCs w:val="28"/>
                    </w:rPr>
                    <w:t xml:space="preserve"> социальной</w:t>
                  </w:r>
                  <w:r w:rsidRPr="001D0B21">
                    <w:rPr>
                      <w:rFonts w:ascii="Times New Roman" w:hAnsi="Times New Roman" w:cs="Times New Roman"/>
                      <w:b w:val="0"/>
                      <w:sz w:val="28"/>
                      <w:szCs w:val="28"/>
                    </w:rPr>
                    <w:t xml:space="preserve"> дистанции участниками экзамена и лицами, сопровождающими участников экзамена, до входа в ППЭ (на территории, прилегающей к ОО, на базе которой </w:t>
                  </w:r>
                  <w:proofErr w:type="gramStart"/>
                  <w:r w:rsidRPr="001D0B21">
                    <w:rPr>
                      <w:rFonts w:ascii="Times New Roman" w:hAnsi="Times New Roman" w:cs="Times New Roman"/>
                      <w:b w:val="0"/>
                      <w:sz w:val="28"/>
                      <w:szCs w:val="28"/>
                    </w:rPr>
                    <w:t>организован</w:t>
                  </w:r>
                  <w:proofErr w:type="gramEnd"/>
                  <w:r w:rsidRPr="001D0B21">
                    <w:rPr>
                      <w:rFonts w:ascii="Times New Roman" w:hAnsi="Times New Roman" w:cs="Times New Roman"/>
                      <w:b w:val="0"/>
                      <w:sz w:val="28"/>
                      <w:szCs w:val="28"/>
                    </w:rPr>
                    <w:t xml:space="preserve"> ППЭ, а также в помещениях ОО, расположенных до входа в ППЭ) в соответствии с сигнальной разметкой;</w:t>
                  </w:r>
                </w:p>
                <w:p w:rsidR="00861995" w:rsidRPr="001D0B21" w:rsidRDefault="00861995" w:rsidP="00861995">
                  <w:pPr>
                    <w:ind w:firstLine="709"/>
                    <w:jc w:val="both"/>
                    <w:rPr>
                      <w:rFonts w:ascii="Times New Roman" w:hAnsi="Times New Roman" w:cs="Times New Roman"/>
                      <w:b w:val="0"/>
                      <w:sz w:val="28"/>
                      <w:szCs w:val="28"/>
                    </w:rPr>
                  </w:pPr>
                  <w:r w:rsidRPr="001D0B21">
                    <w:rPr>
                      <w:rFonts w:ascii="Times New Roman" w:hAnsi="Times New Roman" w:cs="Times New Roman"/>
                      <w:b w:val="0"/>
                      <w:sz w:val="28"/>
                      <w:szCs w:val="28"/>
                    </w:rPr>
                    <w:t>в) организовать вход в ППЭ участников экзамена строго по одному человеку.</w:t>
                  </w:r>
                </w:p>
                <w:p w:rsidR="00861995" w:rsidRPr="001D0B21" w:rsidRDefault="00861995" w:rsidP="00861995">
                  <w:pPr>
                    <w:widowControl w:val="0"/>
                    <w:ind w:firstLine="709"/>
                    <w:jc w:val="both"/>
                    <w:rPr>
                      <w:rFonts w:ascii="Times New Roman" w:eastAsia="Times New Roman" w:hAnsi="Times New Roman" w:cs="Times New Roman"/>
                      <w:b w:val="0"/>
                      <w:sz w:val="28"/>
                      <w:szCs w:val="28"/>
                      <w:lang w:eastAsia="ru-RU"/>
                    </w:rPr>
                  </w:pPr>
                  <w:r w:rsidRPr="001D0B21">
                    <w:rPr>
                      <w:rFonts w:ascii="Times New Roman" w:eastAsia="Times New Roman" w:hAnsi="Times New Roman" w:cs="Times New Roman"/>
                      <w:b w:val="0"/>
                      <w:sz w:val="28"/>
                      <w:szCs w:val="28"/>
                      <w:lang w:eastAsia="ru-RU"/>
                    </w:rPr>
                    <w:t>При входе в ППЭ необходимо обеспечить дезинфекцию воздушной среды с использованием оборудования для обеззараживания воздуха, предназначенным для работы в присутствии участ</w:t>
                  </w:r>
                  <w:r w:rsidR="00D2183B" w:rsidRPr="001D0B21">
                    <w:rPr>
                      <w:rFonts w:ascii="Times New Roman" w:eastAsia="Times New Roman" w:hAnsi="Times New Roman" w:cs="Times New Roman"/>
                      <w:b w:val="0"/>
                      <w:sz w:val="28"/>
                      <w:szCs w:val="28"/>
                      <w:lang w:eastAsia="ru-RU"/>
                    </w:rPr>
                    <w:t>ников экзамена, а также наличие</w:t>
                  </w:r>
                  <w:r w:rsidR="00D2183B" w:rsidRPr="001D0B21">
                    <w:rPr>
                      <w:rFonts w:ascii="Times New Roman" w:eastAsia="Times New Roman" w:hAnsi="Times New Roman" w:cs="Times New Roman"/>
                      <w:b w:val="0"/>
                      <w:sz w:val="28"/>
                      <w:szCs w:val="24"/>
                      <w:lang w:eastAsia="ru-RU"/>
                    </w:rPr>
                    <w:t xml:space="preserve"> флакона</w:t>
                  </w:r>
                  <w:r w:rsidRPr="001D0B21">
                    <w:rPr>
                      <w:rFonts w:ascii="Times New Roman" w:eastAsia="Times New Roman" w:hAnsi="Times New Roman" w:cs="Times New Roman"/>
                      <w:b w:val="0"/>
                      <w:sz w:val="28"/>
                      <w:szCs w:val="24"/>
                      <w:lang w:eastAsia="ru-RU"/>
                    </w:rPr>
                    <w:t xml:space="preserve"> дезинфицирующего средства (кожный антисептик с дозатором)</w:t>
                  </w:r>
                  <w:r w:rsidRPr="001D0B21">
                    <w:rPr>
                      <w:rFonts w:ascii="Times New Roman" w:eastAsia="Times New Roman" w:hAnsi="Times New Roman" w:cs="Times New Roman"/>
                      <w:b w:val="0"/>
                      <w:sz w:val="28"/>
                      <w:szCs w:val="28"/>
                      <w:lang w:eastAsia="ru-RU"/>
                    </w:rPr>
                    <w:t xml:space="preserve"> для обработки рук.</w:t>
                  </w:r>
                </w:p>
                <w:p w:rsidR="00861995" w:rsidRPr="00BF3503" w:rsidRDefault="00861995" w:rsidP="00861995">
                  <w:pPr>
                    <w:widowControl w:val="0"/>
                    <w:ind w:firstLine="709"/>
                    <w:jc w:val="both"/>
                    <w:rPr>
                      <w:rFonts w:ascii="Times New Roman" w:eastAsia="Times New Roman" w:hAnsi="Times New Roman" w:cs="Times New Roman"/>
                      <w:b w:val="0"/>
                      <w:sz w:val="28"/>
                      <w:szCs w:val="28"/>
                      <w:lang w:eastAsia="ru-RU"/>
                    </w:rPr>
                  </w:pPr>
                  <w:r w:rsidRPr="001D0B21">
                    <w:rPr>
                      <w:rFonts w:ascii="Times New Roman" w:eastAsia="Times New Roman" w:hAnsi="Times New Roman" w:cs="Times New Roman"/>
                      <w:b w:val="0"/>
                      <w:sz w:val="28"/>
                      <w:szCs w:val="28"/>
                      <w:lang w:eastAsia="ru-RU"/>
                    </w:rPr>
                    <w:t xml:space="preserve">В день проведения ЕГЭ руководитель ППЭ и руководитель образовательной организации, на базе которой организован ППЭ, должны </w:t>
                  </w:r>
                  <w:r w:rsidRPr="00136D94">
                    <w:rPr>
                      <w:rFonts w:ascii="Times New Roman" w:eastAsia="Times New Roman" w:hAnsi="Times New Roman" w:cs="Times New Roman"/>
                      <w:b w:val="0"/>
                      <w:sz w:val="28"/>
                      <w:szCs w:val="28"/>
                      <w:lang w:eastAsia="ru-RU"/>
                    </w:rPr>
                    <w:t>организовать проведение дезинфекции помещений и поверхностей ППЭ не позднее 07</w:t>
                  </w:r>
                  <w:r w:rsidR="001125E0">
                    <w:rPr>
                      <w:rFonts w:ascii="Times New Roman" w:eastAsia="Times New Roman" w:hAnsi="Times New Roman" w:cs="Times New Roman"/>
                      <w:b w:val="0"/>
                      <w:sz w:val="28"/>
                      <w:szCs w:val="28"/>
                      <w:lang w:eastAsia="ru-RU"/>
                    </w:rPr>
                    <w:t>:</w:t>
                  </w:r>
                  <w:r w:rsidRPr="00136D94">
                    <w:rPr>
                      <w:rFonts w:ascii="Times New Roman" w:eastAsia="Times New Roman" w:hAnsi="Times New Roman" w:cs="Times New Roman"/>
                      <w:b w:val="0"/>
                      <w:sz w:val="28"/>
                      <w:szCs w:val="28"/>
                      <w:lang w:eastAsia="ru-RU"/>
                    </w:rPr>
                    <w:t>30 (за</w:t>
                  </w:r>
                  <w:r w:rsidRPr="001D0B21">
                    <w:rPr>
                      <w:rFonts w:ascii="Times New Roman" w:eastAsia="Times New Roman" w:hAnsi="Times New Roman" w:cs="Times New Roman"/>
                      <w:b w:val="0"/>
                      <w:sz w:val="28"/>
                      <w:szCs w:val="28"/>
                      <w:lang w:eastAsia="ru-RU"/>
                    </w:rPr>
                    <w:t xml:space="preserve"> 1 час до осуществления входа в ППЭ участников экзамена) и находиться на рабочем месте не позднее 07</w:t>
                  </w:r>
                  <w:r w:rsidR="001125E0">
                    <w:rPr>
                      <w:rFonts w:ascii="Times New Roman" w:eastAsia="Times New Roman" w:hAnsi="Times New Roman" w:cs="Times New Roman"/>
                      <w:b w:val="0"/>
                      <w:sz w:val="28"/>
                      <w:szCs w:val="28"/>
                      <w:lang w:eastAsia="ru-RU"/>
                    </w:rPr>
                    <w:t>:</w:t>
                  </w:r>
                  <w:r w:rsidRPr="001D0B21">
                    <w:rPr>
                      <w:rFonts w:ascii="Times New Roman" w:eastAsia="Times New Roman" w:hAnsi="Times New Roman" w:cs="Times New Roman"/>
                      <w:b w:val="0"/>
                      <w:sz w:val="28"/>
                      <w:szCs w:val="28"/>
                      <w:lang w:eastAsia="ru-RU"/>
                    </w:rPr>
                    <w:t xml:space="preserve">30. </w:t>
                  </w:r>
                  <w:r w:rsidRPr="003A7216">
                    <w:rPr>
                      <w:rFonts w:ascii="Times New Roman" w:eastAsia="Times New Roman" w:hAnsi="Times New Roman" w:cs="Times New Roman"/>
                      <w:b w:val="0"/>
                      <w:sz w:val="28"/>
                      <w:szCs w:val="28"/>
                      <w:lang w:eastAsia="ru-RU"/>
                    </w:rPr>
                    <w:t xml:space="preserve">Технический специалист, ответственный за включение видеонаблюдения, должен явиться в ППЭ </w:t>
                  </w:r>
                  <w:r w:rsidRPr="003A7216">
                    <w:rPr>
                      <w:rFonts w:ascii="Times New Roman" w:eastAsia="Times New Roman" w:hAnsi="Times New Roman" w:cs="Times New Roman"/>
                      <w:sz w:val="28"/>
                      <w:szCs w:val="28"/>
                      <w:lang w:eastAsia="ru-RU"/>
                    </w:rPr>
                    <w:t xml:space="preserve">не </w:t>
                  </w:r>
                  <w:r w:rsidRPr="00BF3503">
                    <w:rPr>
                      <w:rFonts w:ascii="Times New Roman" w:eastAsia="Times New Roman" w:hAnsi="Times New Roman" w:cs="Times New Roman"/>
                      <w:sz w:val="28"/>
                      <w:szCs w:val="28"/>
                      <w:lang w:eastAsia="ru-RU"/>
                    </w:rPr>
                    <w:t>позднее 07</w:t>
                  </w:r>
                  <w:r w:rsidR="0050450F">
                    <w:rPr>
                      <w:rFonts w:ascii="Times New Roman" w:eastAsia="Times New Roman" w:hAnsi="Times New Roman" w:cs="Times New Roman"/>
                      <w:sz w:val="28"/>
                      <w:szCs w:val="28"/>
                      <w:lang w:eastAsia="ru-RU"/>
                    </w:rPr>
                    <w:t>:</w:t>
                  </w:r>
                  <w:r w:rsidRPr="00BF3503">
                    <w:rPr>
                      <w:rFonts w:ascii="Times New Roman" w:eastAsia="Times New Roman" w:hAnsi="Times New Roman" w:cs="Times New Roman"/>
                      <w:sz w:val="28"/>
                      <w:szCs w:val="28"/>
                      <w:lang w:eastAsia="ru-RU"/>
                    </w:rPr>
                    <w:t>30</w:t>
                  </w:r>
                  <w:r w:rsidRPr="00BF3503">
                    <w:rPr>
                      <w:rFonts w:ascii="Times New Roman" w:eastAsia="Times New Roman" w:hAnsi="Times New Roman" w:cs="Times New Roman"/>
                      <w:b w:val="0"/>
                      <w:sz w:val="28"/>
                      <w:szCs w:val="28"/>
                      <w:lang w:eastAsia="ru-RU"/>
                    </w:rPr>
                    <w:t>.</w:t>
                  </w:r>
                </w:p>
                <w:p w:rsidR="00861995" w:rsidRPr="00467B39" w:rsidRDefault="00861995" w:rsidP="00861995">
                  <w:pPr>
                    <w:widowControl w:val="0"/>
                    <w:ind w:firstLine="709"/>
                    <w:jc w:val="both"/>
                    <w:rPr>
                      <w:rFonts w:ascii="Times New Roman" w:eastAsia="Times New Roman" w:hAnsi="Times New Roman" w:cs="Times New Roman"/>
                      <w:b w:val="0"/>
                      <w:sz w:val="28"/>
                      <w:szCs w:val="28"/>
                      <w:lang w:eastAsia="ru-RU"/>
                    </w:rPr>
                  </w:pPr>
                  <w:r w:rsidRPr="00BF3503">
                    <w:rPr>
                      <w:rFonts w:ascii="Times New Roman" w:eastAsia="Times New Roman" w:hAnsi="Times New Roman" w:cs="Times New Roman"/>
                      <w:b w:val="0"/>
                      <w:sz w:val="28"/>
                      <w:szCs w:val="28"/>
                      <w:lang w:eastAsia="ru-RU"/>
                    </w:rPr>
                    <w:t xml:space="preserve">Руководитель ППЭ назначает организаторов вне аудитории с ролями «дежурного на </w:t>
                  </w:r>
                  <w:proofErr w:type="gramStart"/>
                  <w:r w:rsidRPr="00BF3503">
                    <w:rPr>
                      <w:rFonts w:ascii="Times New Roman" w:eastAsia="Times New Roman" w:hAnsi="Times New Roman" w:cs="Times New Roman"/>
                      <w:b w:val="0"/>
                      <w:sz w:val="28"/>
                      <w:szCs w:val="28"/>
                      <w:lang w:eastAsia="ru-RU"/>
                    </w:rPr>
                    <w:t>входе</w:t>
                  </w:r>
                  <w:proofErr w:type="gramEnd"/>
                  <w:r w:rsidRPr="00BF3503">
                    <w:rPr>
                      <w:rFonts w:ascii="Times New Roman" w:eastAsia="Times New Roman" w:hAnsi="Times New Roman" w:cs="Times New Roman"/>
                      <w:b w:val="0"/>
                      <w:sz w:val="28"/>
                      <w:szCs w:val="28"/>
                      <w:lang w:eastAsia="ru-RU"/>
                    </w:rPr>
                    <w:t xml:space="preserve">», «помощника руководителя» в качестве лиц, ответственных за </w:t>
                  </w:r>
                  <w:r w:rsidRPr="00467B39">
                    <w:rPr>
                      <w:rFonts w:ascii="Times New Roman" w:eastAsia="Times New Roman" w:hAnsi="Times New Roman" w:cs="Times New Roman"/>
                      <w:b w:val="0"/>
                      <w:sz w:val="28"/>
                      <w:szCs w:val="28"/>
                      <w:lang w:eastAsia="ru-RU"/>
                    </w:rPr>
                    <w:t>организацию входа в ППЭ, которые должны явиться в ППЭ ранее, чем организаторы в аудитории (не позднее 07</w:t>
                  </w:r>
                  <w:r w:rsidR="001125E0">
                    <w:rPr>
                      <w:rFonts w:ascii="Times New Roman" w:eastAsia="Times New Roman" w:hAnsi="Times New Roman" w:cs="Times New Roman"/>
                      <w:b w:val="0"/>
                      <w:sz w:val="28"/>
                      <w:szCs w:val="28"/>
                      <w:lang w:eastAsia="ru-RU"/>
                    </w:rPr>
                    <w:t>:</w:t>
                  </w:r>
                  <w:r w:rsidR="00D564F4">
                    <w:rPr>
                      <w:rFonts w:ascii="Times New Roman" w:eastAsia="Times New Roman" w:hAnsi="Times New Roman" w:cs="Times New Roman"/>
                      <w:b w:val="0"/>
                      <w:sz w:val="28"/>
                      <w:szCs w:val="28"/>
                      <w:lang w:eastAsia="ru-RU"/>
                    </w:rPr>
                    <w:t>45</w:t>
                  </w:r>
                  <w:r w:rsidRPr="00467B39">
                    <w:rPr>
                      <w:rFonts w:ascii="Times New Roman" w:eastAsia="Times New Roman" w:hAnsi="Times New Roman" w:cs="Times New Roman"/>
                      <w:b w:val="0"/>
                      <w:sz w:val="28"/>
                      <w:szCs w:val="28"/>
                      <w:lang w:eastAsia="ru-RU"/>
                    </w:rPr>
                    <w:t>).</w:t>
                  </w:r>
                </w:p>
                <w:p w:rsidR="00861995" w:rsidRPr="00BF3503" w:rsidRDefault="00861995" w:rsidP="00861995">
                  <w:pPr>
                    <w:widowControl w:val="0"/>
                    <w:ind w:firstLine="709"/>
                    <w:jc w:val="both"/>
                    <w:rPr>
                      <w:rFonts w:ascii="Times New Roman" w:hAnsi="Times New Roman" w:cs="Times New Roman"/>
                      <w:b w:val="0"/>
                      <w:sz w:val="28"/>
                      <w:szCs w:val="28"/>
                    </w:rPr>
                  </w:pPr>
                  <w:proofErr w:type="gramStart"/>
                  <w:r w:rsidRPr="00467B39">
                    <w:rPr>
                      <w:rFonts w:ascii="Times New Roman" w:eastAsia="Times New Roman" w:hAnsi="Times New Roman" w:cs="Times New Roman"/>
                      <w:b w:val="0"/>
                      <w:sz w:val="28"/>
                      <w:szCs w:val="28"/>
                      <w:lang w:eastAsia="ru-RU"/>
                    </w:rPr>
                    <w:lastRenderedPageBreak/>
                    <w:t>«Дежурный на входе» контролирует соблюдение</w:t>
                  </w:r>
                  <w:r w:rsidRPr="00467B39">
                    <w:t xml:space="preserve"> </w:t>
                  </w:r>
                  <w:r w:rsidRPr="00467B39">
                    <w:rPr>
                      <w:rFonts w:ascii="Times New Roman" w:eastAsia="Times New Roman" w:hAnsi="Times New Roman" w:cs="Times New Roman"/>
                      <w:b w:val="0"/>
                      <w:sz w:val="28"/>
                      <w:szCs w:val="28"/>
                      <w:lang w:eastAsia="ru-RU"/>
                    </w:rPr>
                    <w:t>установленной</w:t>
                  </w:r>
                  <w:r w:rsidR="00856299" w:rsidRPr="00467B39">
                    <w:rPr>
                      <w:rFonts w:ascii="Times New Roman" w:eastAsia="Times New Roman" w:hAnsi="Times New Roman" w:cs="Times New Roman"/>
                      <w:b w:val="0"/>
                      <w:sz w:val="28"/>
                      <w:szCs w:val="28"/>
                      <w:lang w:eastAsia="ru-RU"/>
                    </w:rPr>
                    <w:t xml:space="preserve"> социальной</w:t>
                  </w:r>
                  <w:r w:rsidRPr="00467B39">
                    <w:rPr>
                      <w:rFonts w:ascii="Times New Roman" w:eastAsia="Times New Roman" w:hAnsi="Times New Roman" w:cs="Times New Roman"/>
                      <w:b w:val="0"/>
                      <w:sz w:val="28"/>
                      <w:szCs w:val="28"/>
                      <w:lang w:eastAsia="ru-RU"/>
                    </w:rPr>
                    <w:t xml:space="preserve"> дистанции на территории, прилегающей к ППЭ, и при входе в ППЭ, а также, начиная </w:t>
                  </w:r>
                  <w:r w:rsidR="00D564F4">
                    <w:rPr>
                      <w:rFonts w:ascii="Times New Roman" w:eastAsia="Times New Roman" w:hAnsi="Times New Roman" w:cs="Times New Roman"/>
                      <w:b w:val="0"/>
                      <w:sz w:val="28"/>
                      <w:szCs w:val="28"/>
                      <w:lang w:eastAsia="ru-RU"/>
                    </w:rPr>
                    <w:t>с 07</w:t>
                  </w:r>
                  <w:r w:rsidR="001125E0">
                    <w:rPr>
                      <w:rFonts w:ascii="Times New Roman" w:eastAsia="Times New Roman" w:hAnsi="Times New Roman" w:cs="Times New Roman"/>
                      <w:b w:val="0"/>
                      <w:sz w:val="28"/>
                      <w:szCs w:val="28"/>
                      <w:lang w:eastAsia="ru-RU"/>
                    </w:rPr>
                    <w:t>:</w:t>
                  </w:r>
                  <w:r w:rsidR="00D564F4">
                    <w:rPr>
                      <w:rFonts w:ascii="Times New Roman" w:eastAsia="Times New Roman" w:hAnsi="Times New Roman" w:cs="Times New Roman"/>
                      <w:b w:val="0"/>
                      <w:sz w:val="28"/>
                      <w:szCs w:val="28"/>
                      <w:lang w:eastAsia="ru-RU"/>
                    </w:rPr>
                    <w:t>45</w:t>
                  </w:r>
                  <w:r w:rsidRPr="00467B39">
                    <w:rPr>
                      <w:rFonts w:ascii="Times New Roman" w:eastAsia="Times New Roman" w:hAnsi="Times New Roman" w:cs="Times New Roman"/>
                      <w:b w:val="0"/>
                      <w:sz w:val="28"/>
                      <w:szCs w:val="28"/>
                      <w:lang w:eastAsia="ru-RU"/>
                    </w:rPr>
                    <w:t>, на входе в ППЭ совместно с сотрудниками, осуществляющими охрану правопорядка</w:t>
                  </w:r>
                  <w:r w:rsidRPr="00BF3503">
                    <w:rPr>
                      <w:rFonts w:ascii="Times New Roman" w:eastAsia="Times New Roman" w:hAnsi="Times New Roman" w:cs="Times New Roman"/>
                      <w:b w:val="0"/>
                      <w:sz w:val="28"/>
                      <w:szCs w:val="28"/>
                      <w:lang w:eastAsia="ru-RU"/>
                    </w:rPr>
                    <w:t>,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w:t>
                  </w:r>
                  <w:proofErr w:type="gramEnd"/>
                  <w:r w:rsidRPr="00BF3503">
                    <w:rPr>
                      <w:rFonts w:ascii="Times New Roman" w:eastAsia="Times New Roman" w:hAnsi="Times New Roman" w:cs="Times New Roman"/>
                      <w:b w:val="0"/>
                      <w:sz w:val="28"/>
                      <w:szCs w:val="28"/>
                      <w:lang w:eastAsia="ru-RU"/>
                    </w:rPr>
                    <w:t xml:space="preserve"> наличие указанных лиц </w:t>
                  </w:r>
                  <w:r w:rsidR="00861A48" w:rsidRPr="00BF3503">
                    <w:rPr>
                      <w:rFonts w:ascii="Times New Roman" w:eastAsia="Times New Roman" w:hAnsi="Times New Roman" w:cs="Times New Roman"/>
                      <w:b w:val="0"/>
                      <w:sz w:val="28"/>
                      <w:szCs w:val="28"/>
                      <w:lang w:eastAsia="ru-RU"/>
                    </w:rPr>
                    <w:t>в ППЭ-07 «Список работников ППЭ и общественных наблюдателей»</w:t>
                  </w:r>
                  <w:r w:rsidRPr="00BF3503">
                    <w:rPr>
                      <w:rFonts w:ascii="Times New Roman" w:eastAsia="Times New Roman" w:hAnsi="Times New Roman" w:cs="Times New Roman"/>
                      <w:b w:val="0"/>
                      <w:sz w:val="28"/>
                      <w:szCs w:val="28"/>
                      <w:lang w:eastAsia="ru-RU"/>
                    </w:rPr>
                    <w:t xml:space="preserve">. </w:t>
                  </w:r>
                  <w:r w:rsidRPr="00BF3503">
                    <w:rPr>
                      <w:rFonts w:ascii="Times New Roman" w:hAnsi="Times New Roman" w:cs="Times New Roman"/>
                      <w:b w:val="0"/>
                      <w:sz w:val="28"/>
                      <w:szCs w:val="28"/>
                    </w:rPr>
                    <w:t>Допуск в ППЭ медицинских работников осуществляется по документам, удостоверяющим личность.</w:t>
                  </w:r>
                </w:p>
                <w:p w:rsidR="00861995" w:rsidRPr="003A7216" w:rsidRDefault="00861995" w:rsidP="00861995">
                  <w:pPr>
                    <w:widowControl w:val="0"/>
                    <w:ind w:firstLine="709"/>
                    <w:jc w:val="both"/>
                    <w:rPr>
                      <w:rFonts w:ascii="Times New Roman" w:eastAsia="Times New Roman" w:hAnsi="Times New Roman" w:cs="Times New Roman"/>
                      <w:b w:val="0"/>
                      <w:color w:val="FF0000"/>
                      <w:sz w:val="28"/>
                      <w:szCs w:val="28"/>
                      <w:lang w:eastAsia="ru-RU"/>
                    </w:rPr>
                  </w:pPr>
                  <w:r w:rsidRPr="00433DDD">
                    <w:rPr>
                      <w:rFonts w:ascii="Times New Roman" w:eastAsia="Times New Roman" w:hAnsi="Times New Roman" w:cs="Times New Roman"/>
                      <w:b w:val="0"/>
                      <w:sz w:val="28"/>
                      <w:szCs w:val="28"/>
                      <w:lang w:eastAsia="ru-RU"/>
                    </w:rPr>
                    <w:t xml:space="preserve">Специалисты, </w:t>
                  </w:r>
                  <w:r w:rsidRPr="0050450F">
                    <w:rPr>
                      <w:rFonts w:ascii="Times New Roman" w:eastAsia="Times New Roman" w:hAnsi="Times New Roman" w:cs="Times New Roman"/>
                      <w:b w:val="0"/>
                      <w:sz w:val="28"/>
                      <w:szCs w:val="28"/>
                      <w:lang w:eastAsia="ru-RU"/>
                    </w:rPr>
                    <w:t xml:space="preserve">привлекаемые к проведению к ЕГЭ, при входе в ППЭ обеспечиваются </w:t>
                  </w:r>
                  <w:r w:rsidR="00BF3503" w:rsidRPr="0050450F">
                    <w:rPr>
                      <w:rFonts w:ascii="Times New Roman" w:eastAsia="Times New Roman" w:hAnsi="Times New Roman" w:cs="Times New Roman"/>
                      <w:b w:val="0"/>
                      <w:sz w:val="28"/>
                      <w:szCs w:val="28"/>
                      <w:lang w:eastAsia="ru-RU"/>
                    </w:rPr>
                    <w:t xml:space="preserve">одноразовыми медицинскими масками. </w:t>
                  </w:r>
                  <w:proofErr w:type="spellStart"/>
                  <w:r w:rsidR="00BF3503" w:rsidRPr="0050450F">
                    <w:rPr>
                      <w:rFonts w:ascii="Times New Roman" w:eastAsia="Times New Roman" w:hAnsi="Times New Roman" w:cs="Times New Roman"/>
                      <w:b w:val="0"/>
                      <w:sz w:val="28"/>
                      <w:szCs w:val="28"/>
                      <w:lang w:eastAsia="ru-RU"/>
                    </w:rPr>
                    <w:t>Нитриловые</w:t>
                  </w:r>
                  <w:proofErr w:type="spellEnd"/>
                  <w:r w:rsidR="00BF3503" w:rsidRPr="0050450F">
                    <w:rPr>
                      <w:rFonts w:ascii="Times New Roman" w:eastAsia="Times New Roman" w:hAnsi="Times New Roman" w:cs="Times New Roman"/>
                      <w:b w:val="0"/>
                      <w:sz w:val="28"/>
                      <w:szCs w:val="28"/>
                      <w:lang w:eastAsia="ru-RU"/>
                    </w:rPr>
                    <w:t xml:space="preserve"> перчатки выдаются работникам ППЭ по требованию</w:t>
                  </w:r>
                  <w:r w:rsidRPr="0050450F">
                    <w:rPr>
                      <w:rFonts w:ascii="Times New Roman" w:eastAsia="Times New Roman" w:hAnsi="Times New Roman" w:cs="Times New Roman"/>
                      <w:b w:val="0"/>
                      <w:sz w:val="28"/>
                      <w:szCs w:val="28"/>
                      <w:lang w:eastAsia="ru-RU"/>
                    </w:rPr>
                    <w:t>.</w:t>
                  </w:r>
                </w:p>
                <w:p w:rsidR="00861995" w:rsidRPr="00881540" w:rsidRDefault="00861995" w:rsidP="00861995">
                  <w:pPr>
                    <w:widowControl w:val="0"/>
                    <w:ind w:firstLine="709"/>
                    <w:jc w:val="both"/>
                    <w:rPr>
                      <w:rFonts w:ascii="Times New Roman" w:eastAsia="Times New Roman" w:hAnsi="Times New Roman" w:cs="Times New Roman"/>
                      <w:b w:val="0"/>
                      <w:sz w:val="28"/>
                      <w:szCs w:val="28"/>
                      <w:lang w:eastAsia="ru-RU"/>
                    </w:rPr>
                  </w:pPr>
                  <w:r w:rsidRPr="00881540">
                    <w:rPr>
                      <w:rFonts w:ascii="Times New Roman" w:eastAsia="Times New Roman" w:hAnsi="Times New Roman" w:cs="Times New Roman"/>
                      <w:b w:val="0"/>
                      <w:sz w:val="28"/>
                      <w:szCs w:val="28"/>
                      <w:lang w:eastAsia="ru-RU"/>
                    </w:rPr>
                    <w:t xml:space="preserve">Специалисты, привлекаемые к проведению ЕГЭ, должны использовать средства индивидуальной защиты (маски, перчатки) на </w:t>
                  </w:r>
                  <w:proofErr w:type="gramStart"/>
                  <w:r w:rsidRPr="00881540">
                    <w:rPr>
                      <w:rFonts w:ascii="Times New Roman" w:eastAsia="Times New Roman" w:hAnsi="Times New Roman" w:cs="Times New Roman"/>
                      <w:b w:val="0"/>
                      <w:sz w:val="28"/>
                      <w:szCs w:val="28"/>
                      <w:lang w:eastAsia="ru-RU"/>
                    </w:rPr>
                    <w:t>протяжении</w:t>
                  </w:r>
                  <w:proofErr w:type="gramEnd"/>
                  <w:r w:rsidRPr="00881540">
                    <w:rPr>
                      <w:rFonts w:ascii="Times New Roman" w:eastAsia="Times New Roman" w:hAnsi="Times New Roman" w:cs="Times New Roman"/>
                      <w:b w:val="0"/>
                      <w:sz w:val="28"/>
                      <w:szCs w:val="28"/>
                      <w:lang w:eastAsia="ru-RU"/>
                    </w:rPr>
                    <w:t xml:space="preserve"> всего времени нахождения в ППЭ.</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Ответственный организатор вне аудитории «Помощник руководителя» на </w:t>
                  </w:r>
                  <w:proofErr w:type="gramStart"/>
                  <w:r w:rsidRPr="00433DDD">
                    <w:rPr>
                      <w:rFonts w:ascii="Times New Roman" w:eastAsia="Times New Roman" w:hAnsi="Times New Roman" w:cs="Times New Roman"/>
                      <w:b w:val="0"/>
                      <w:sz w:val="28"/>
                      <w:szCs w:val="28"/>
                      <w:lang w:eastAsia="ru-RU"/>
                    </w:rPr>
                    <w:t>входе</w:t>
                  </w:r>
                  <w:proofErr w:type="gramEnd"/>
                  <w:r w:rsidRPr="00433DDD">
                    <w:rPr>
                      <w:rFonts w:ascii="Times New Roman" w:eastAsia="Times New Roman" w:hAnsi="Times New Roman" w:cs="Times New Roman"/>
                      <w:b w:val="0"/>
                      <w:sz w:val="28"/>
                      <w:szCs w:val="28"/>
                      <w:lang w:eastAsia="ru-RU"/>
                    </w:rPr>
                    <w:t xml:space="preserve"> в ППЭ:</w:t>
                  </w:r>
                </w:p>
                <w:p w:rsidR="00861995" w:rsidRPr="00DA18B1" w:rsidRDefault="00861995" w:rsidP="00861995">
                  <w:pPr>
                    <w:widowControl w:val="0"/>
                    <w:ind w:firstLine="709"/>
                    <w:jc w:val="both"/>
                    <w:rPr>
                      <w:rFonts w:ascii="Times New Roman" w:eastAsia="Times New Roman" w:hAnsi="Times New Roman" w:cs="Times New Roman"/>
                      <w:b w:val="0"/>
                      <w:sz w:val="28"/>
                      <w:szCs w:val="28"/>
                      <w:lang w:eastAsia="ru-RU"/>
                    </w:rPr>
                  </w:pPr>
                  <w:r w:rsidRPr="00DA18B1">
                    <w:rPr>
                      <w:rFonts w:ascii="Times New Roman" w:eastAsia="Times New Roman" w:hAnsi="Times New Roman" w:cs="Times New Roman"/>
                      <w:b w:val="0"/>
                      <w:sz w:val="28"/>
                      <w:szCs w:val="28"/>
                      <w:lang w:eastAsia="ru-RU"/>
                    </w:rPr>
                    <w:t xml:space="preserve">выдает для заполнения / </w:t>
                  </w:r>
                  <w:proofErr w:type="gramStart"/>
                  <w:r w:rsidR="001C18A7">
                    <w:rPr>
                      <w:rFonts w:ascii="Times New Roman" w:eastAsia="Times New Roman" w:hAnsi="Times New Roman" w:cs="Times New Roman"/>
                      <w:b w:val="0"/>
                      <w:sz w:val="28"/>
                      <w:szCs w:val="28"/>
                      <w:lang w:eastAsia="ru-RU"/>
                    </w:rPr>
                    <w:t>чек-листы</w:t>
                  </w:r>
                  <w:proofErr w:type="gramEnd"/>
                  <w:r w:rsidR="001C18A7">
                    <w:rPr>
                      <w:rFonts w:ascii="Times New Roman" w:eastAsia="Times New Roman" w:hAnsi="Times New Roman" w:cs="Times New Roman"/>
                      <w:b w:val="0"/>
                      <w:sz w:val="28"/>
                      <w:szCs w:val="28"/>
                      <w:lang w:eastAsia="ru-RU"/>
                    </w:rPr>
                    <w:t xml:space="preserve"> о состоянии здоровья </w:t>
                  </w:r>
                  <w:r w:rsidR="000810F5" w:rsidRPr="00DA18B1">
                    <w:rPr>
                      <w:rFonts w:ascii="Times New Roman" w:eastAsia="Times New Roman" w:hAnsi="Times New Roman" w:cs="Times New Roman"/>
                      <w:b w:val="0"/>
                      <w:sz w:val="28"/>
                      <w:szCs w:val="28"/>
                      <w:lang w:eastAsia="ru-RU"/>
                    </w:rPr>
                    <w:t xml:space="preserve">и выполнении требований об ограничении контактов вне пункта проведения экзаменов (письмо </w:t>
                  </w:r>
                  <w:proofErr w:type="spellStart"/>
                  <w:r w:rsidR="000810F5" w:rsidRPr="00DA18B1">
                    <w:rPr>
                      <w:rFonts w:ascii="Times New Roman" w:eastAsia="Times New Roman" w:hAnsi="Times New Roman" w:cs="Times New Roman"/>
                      <w:b w:val="0"/>
                      <w:sz w:val="28"/>
                      <w:szCs w:val="28"/>
                      <w:lang w:eastAsia="ru-RU"/>
                    </w:rPr>
                    <w:t>Роспотребнадзора</w:t>
                  </w:r>
                  <w:proofErr w:type="spellEnd"/>
                  <w:r w:rsidR="000810F5" w:rsidRPr="00DA18B1">
                    <w:rPr>
                      <w:rFonts w:ascii="Times New Roman" w:eastAsia="Times New Roman" w:hAnsi="Times New Roman" w:cs="Times New Roman"/>
                      <w:b w:val="0"/>
                      <w:sz w:val="28"/>
                      <w:szCs w:val="28"/>
                      <w:lang w:eastAsia="ru-RU"/>
                    </w:rPr>
                    <w:t xml:space="preserve"> от 17.05.2021 № 37-00-03/04-1270-2021) </w:t>
                  </w:r>
                  <w:r w:rsidRPr="00DA18B1">
                    <w:rPr>
                      <w:rFonts w:ascii="Times New Roman" w:eastAsia="Times New Roman" w:hAnsi="Times New Roman" w:cs="Times New Roman"/>
                      <w:b w:val="0"/>
                      <w:sz w:val="28"/>
                      <w:szCs w:val="28"/>
                      <w:lang w:eastAsia="ru-RU"/>
                    </w:rPr>
                    <w:t xml:space="preserve">у лиц, привлекаемых к проведению ЕГЭ. Оформленные </w:t>
                  </w:r>
                  <w:proofErr w:type="gramStart"/>
                  <w:r w:rsidRPr="00DA18B1">
                    <w:rPr>
                      <w:rFonts w:ascii="Times New Roman" w:eastAsia="Times New Roman" w:hAnsi="Times New Roman" w:cs="Times New Roman"/>
                      <w:b w:val="0"/>
                      <w:sz w:val="28"/>
                      <w:szCs w:val="28"/>
                      <w:lang w:eastAsia="ru-RU"/>
                    </w:rPr>
                    <w:t>чек-листы</w:t>
                  </w:r>
                  <w:proofErr w:type="gramEnd"/>
                  <w:r w:rsidRPr="00DA18B1">
                    <w:rPr>
                      <w:rFonts w:ascii="Times New Roman" w:eastAsia="Times New Roman" w:hAnsi="Times New Roman" w:cs="Times New Roman"/>
                      <w:b w:val="0"/>
                      <w:sz w:val="28"/>
                      <w:szCs w:val="28"/>
                      <w:lang w:eastAsia="ru-RU"/>
                    </w:rPr>
                    <w:t xml:space="preserve"> хранятся у руководителя ППЭ до момента завершения работы ППЭ в текущем году;</w:t>
                  </w:r>
                </w:p>
                <w:p w:rsidR="00861995" w:rsidRPr="00DA18B1" w:rsidRDefault="00861995" w:rsidP="00861995">
                  <w:pPr>
                    <w:widowControl w:val="0"/>
                    <w:ind w:firstLine="709"/>
                    <w:jc w:val="both"/>
                    <w:rPr>
                      <w:rFonts w:ascii="Times New Roman" w:eastAsia="Times New Roman" w:hAnsi="Times New Roman" w:cs="Times New Roman"/>
                      <w:b w:val="0"/>
                      <w:sz w:val="28"/>
                      <w:szCs w:val="28"/>
                      <w:lang w:eastAsia="ru-RU"/>
                    </w:rPr>
                  </w:pPr>
                  <w:r w:rsidRPr="00E6229E">
                    <w:rPr>
                      <w:rFonts w:ascii="Times New Roman" w:eastAsia="Times New Roman" w:hAnsi="Times New Roman" w:cs="Times New Roman"/>
                      <w:b w:val="0"/>
                      <w:sz w:val="28"/>
                      <w:szCs w:val="28"/>
                      <w:lang w:eastAsia="ru-RU"/>
                    </w:rPr>
                    <w:t>проводит обязательную термометрию всех входящих</w:t>
                  </w:r>
                  <w:r w:rsidR="00711042" w:rsidRPr="00E6229E">
                    <w:rPr>
                      <w:rFonts w:ascii="Times New Roman" w:eastAsia="Times New Roman" w:hAnsi="Times New Roman" w:cs="Times New Roman"/>
                      <w:b w:val="0"/>
                      <w:sz w:val="28"/>
                      <w:szCs w:val="28"/>
                      <w:lang w:eastAsia="ru-RU"/>
                    </w:rPr>
                    <w:t xml:space="preserve"> в ППЭ</w:t>
                  </w:r>
                  <w:r w:rsidRPr="00E6229E">
                    <w:rPr>
                      <w:rFonts w:ascii="Times New Roman" w:eastAsia="Times New Roman" w:hAnsi="Times New Roman" w:cs="Times New Roman"/>
                      <w:b w:val="0"/>
                      <w:sz w:val="28"/>
                      <w:szCs w:val="28"/>
                      <w:lang w:eastAsia="ru-RU"/>
                    </w:rPr>
                    <w:t xml:space="preserve"> лиц, привлекаемых к проведению ЕГЭ</w:t>
                  </w:r>
                  <w:r w:rsidR="00711042" w:rsidRPr="00E6229E">
                    <w:rPr>
                      <w:rFonts w:ascii="Times New Roman" w:eastAsia="Times New Roman" w:hAnsi="Times New Roman" w:cs="Times New Roman"/>
                      <w:b w:val="0"/>
                      <w:sz w:val="28"/>
                      <w:szCs w:val="28"/>
                      <w:lang w:eastAsia="ru-RU"/>
                    </w:rPr>
                    <w:t xml:space="preserve"> и имеющих право присутствовать в ППЭ в день экзамена</w:t>
                  </w:r>
                  <w:r w:rsidRPr="00E6229E">
                    <w:rPr>
                      <w:rFonts w:ascii="Times New Roman" w:eastAsia="Times New Roman" w:hAnsi="Times New Roman" w:cs="Times New Roman"/>
                      <w:b w:val="0"/>
                      <w:sz w:val="28"/>
                      <w:szCs w:val="28"/>
                      <w:lang w:eastAsia="ru-RU"/>
                    </w:rPr>
                    <w:t xml:space="preserve">, с использованием бесконтактных термометров с целью выявления и недопущения в ППЭ специалистов, привлекаемых к проведению ЕГЭ, </w:t>
                  </w:r>
                  <w:r w:rsidR="00E6229E" w:rsidRPr="00E6229E">
                    <w:rPr>
                      <w:rFonts w:ascii="Times New Roman" w:eastAsia="Times New Roman" w:hAnsi="Times New Roman" w:cs="Times New Roman"/>
                      <w:b w:val="0"/>
                      <w:sz w:val="28"/>
                      <w:szCs w:val="28"/>
                      <w:lang w:eastAsia="ru-RU"/>
                    </w:rPr>
                    <w:t xml:space="preserve">с </w:t>
                  </w:r>
                  <w:r w:rsidRPr="00E6229E">
                    <w:rPr>
                      <w:rFonts w:ascii="Times New Roman" w:eastAsia="Times New Roman" w:hAnsi="Times New Roman" w:cs="Times New Roman"/>
                      <w:b w:val="0"/>
                      <w:sz w:val="28"/>
                      <w:szCs w:val="28"/>
                      <w:lang w:eastAsia="ru-RU"/>
                    </w:rPr>
                    <w:t xml:space="preserve">признаками респираторных заболеваний (повышенная температура, кашель, насморк). </w:t>
                  </w:r>
                  <w:r w:rsidRPr="00DA18B1">
                    <w:rPr>
                      <w:rFonts w:ascii="Times New Roman" w:eastAsia="Times New Roman" w:hAnsi="Times New Roman" w:cs="Times New Roman"/>
                      <w:b w:val="0"/>
                      <w:sz w:val="28"/>
                      <w:szCs w:val="28"/>
                      <w:lang w:eastAsia="ru-RU"/>
                    </w:rPr>
                    <w:t xml:space="preserve">Обязательная термометрия осуществляется в присутствии медицинского работника, направленного в ППЭ в установленном порядке. По результатам проведения термометрии медицинский работник может принять решение о </w:t>
                  </w:r>
                  <w:proofErr w:type="spellStart"/>
                  <w:r w:rsidRPr="00DA18B1">
                    <w:rPr>
                      <w:rFonts w:ascii="Times New Roman" w:eastAsia="Times New Roman" w:hAnsi="Times New Roman" w:cs="Times New Roman"/>
                      <w:b w:val="0"/>
                      <w:sz w:val="28"/>
                      <w:szCs w:val="28"/>
                      <w:lang w:eastAsia="ru-RU"/>
                    </w:rPr>
                    <w:t>недопуске</w:t>
                  </w:r>
                  <w:proofErr w:type="spellEnd"/>
                  <w:r w:rsidRPr="00DA18B1">
                    <w:rPr>
                      <w:rFonts w:ascii="Times New Roman" w:eastAsia="Times New Roman" w:hAnsi="Times New Roman" w:cs="Times New Roman"/>
                      <w:b w:val="0"/>
                      <w:sz w:val="28"/>
                      <w:szCs w:val="28"/>
                      <w:lang w:eastAsia="ru-RU"/>
                    </w:rPr>
                    <w:t xml:space="preserve"> в ППЭ лиц, привлекаемых к проведению ЕГЭ</w:t>
                  </w:r>
                  <w:r w:rsidR="00711042" w:rsidRPr="00DA18B1">
                    <w:rPr>
                      <w:rFonts w:ascii="Times New Roman" w:eastAsia="Times New Roman" w:hAnsi="Times New Roman" w:cs="Times New Roman"/>
                      <w:b w:val="0"/>
                      <w:sz w:val="28"/>
                      <w:szCs w:val="28"/>
                      <w:lang w:eastAsia="ru-RU"/>
                    </w:rPr>
                    <w:t xml:space="preserve"> </w:t>
                  </w:r>
                  <w:r w:rsidR="00CF4652" w:rsidRPr="00DA18B1">
                    <w:rPr>
                      <w:rFonts w:ascii="Times New Roman" w:eastAsia="Times New Roman" w:hAnsi="Times New Roman" w:cs="Times New Roman"/>
                      <w:b w:val="0"/>
                      <w:sz w:val="28"/>
                      <w:szCs w:val="28"/>
                      <w:lang w:eastAsia="ru-RU"/>
                    </w:rPr>
                    <w:t>и имеющих право присутствовать в ППЭ</w:t>
                  </w:r>
                  <w:r w:rsidRPr="00DA18B1">
                    <w:rPr>
                      <w:rFonts w:ascii="Times New Roman" w:eastAsia="Times New Roman" w:hAnsi="Times New Roman" w:cs="Times New Roman"/>
                      <w:b w:val="0"/>
                      <w:sz w:val="28"/>
                      <w:szCs w:val="28"/>
                      <w:lang w:eastAsia="ru-RU"/>
                    </w:rPr>
                    <w:t xml:space="preserve">, </w:t>
                  </w:r>
                  <w:r w:rsidR="00C2797A" w:rsidRPr="00DA18B1">
                    <w:rPr>
                      <w:rFonts w:ascii="Times New Roman" w:eastAsia="Times New Roman" w:hAnsi="Times New Roman" w:cs="Times New Roman"/>
                      <w:b w:val="0"/>
                      <w:sz w:val="28"/>
                      <w:szCs w:val="28"/>
                      <w:lang w:eastAsia="ru-RU"/>
                    </w:rPr>
                    <w:t>с оформлением служебной записки в ГЭК в свободной форме и информированием ГЭК.</w:t>
                  </w:r>
                  <w:r w:rsidR="005B06F1" w:rsidRPr="00DA18B1">
                    <w:rPr>
                      <w:rFonts w:ascii="Times New Roman" w:eastAsia="Times New Roman" w:hAnsi="Times New Roman" w:cs="Times New Roman"/>
                      <w:b w:val="0"/>
                      <w:sz w:val="28"/>
                      <w:szCs w:val="28"/>
                      <w:lang w:eastAsia="ru-RU"/>
                    </w:rPr>
                    <w:t xml:space="preserve"> В </w:t>
                  </w:r>
                  <w:proofErr w:type="gramStart"/>
                  <w:r w:rsidR="005B06F1" w:rsidRPr="00DA18B1">
                    <w:rPr>
                      <w:rFonts w:ascii="Times New Roman" w:eastAsia="Times New Roman" w:hAnsi="Times New Roman" w:cs="Times New Roman"/>
                      <w:b w:val="0"/>
                      <w:sz w:val="28"/>
                      <w:szCs w:val="28"/>
                      <w:lang w:eastAsia="ru-RU"/>
                    </w:rPr>
                    <w:t>случае</w:t>
                  </w:r>
                  <w:proofErr w:type="gramEnd"/>
                  <w:r w:rsidR="005B06F1" w:rsidRPr="00DA18B1">
                    <w:rPr>
                      <w:rFonts w:ascii="Times New Roman" w:eastAsia="Times New Roman" w:hAnsi="Times New Roman" w:cs="Times New Roman"/>
                      <w:b w:val="0"/>
                      <w:sz w:val="28"/>
                      <w:szCs w:val="28"/>
                      <w:lang w:eastAsia="ru-RU"/>
                    </w:rPr>
                    <w:t xml:space="preserve"> принятия </w:t>
                  </w:r>
                  <w:r w:rsidR="00B17CF2" w:rsidRPr="00DA18B1">
                    <w:rPr>
                      <w:rFonts w:ascii="Times New Roman" w:eastAsia="Times New Roman" w:hAnsi="Times New Roman" w:cs="Times New Roman"/>
                      <w:b w:val="0"/>
                      <w:sz w:val="28"/>
                      <w:szCs w:val="28"/>
                      <w:lang w:eastAsia="ru-RU"/>
                    </w:rPr>
                    <w:t xml:space="preserve">медицинским работником </w:t>
                  </w:r>
                  <w:r w:rsidR="005B06F1" w:rsidRPr="00DA18B1">
                    <w:rPr>
                      <w:rFonts w:ascii="Times New Roman" w:eastAsia="Times New Roman" w:hAnsi="Times New Roman" w:cs="Times New Roman"/>
                      <w:b w:val="0"/>
                      <w:sz w:val="28"/>
                      <w:szCs w:val="28"/>
                      <w:lang w:eastAsia="ru-RU"/>
                    </w:rPr>
                    <w:t xml:space="preserve">решения о </w:t>
                  </w:r>
                  <w:proofErr w:type="spellStart"/>
                  <w:r w:rsidR="005B06F1" w:rsidRPr="00DA18B1">
                    <w:rPr>
                      <w:rFonts w:ascii="Times New Roman" w:eastAsia="Times New Roman" w:hAnsi="Times New Roman" w:cs="Times New Roman"/>
                      <w:b w:val="0"/>
                      <w:sz w:val="28"/>
                      <w:szCs w:val="28"/>
                      <w:lang w:eastAsia="ru-RU"/>
                    </w:rPr>
                    <w:t>недопуске</w:t>
                  </w:r>
                  <w:proofErr w:type="spellEnd"/>
                  <w:r w:rsidR="005B06F1" w:rsidRPr="00DA18B1">
                    <w:rPr>
                      <w:rFonts w:ascii="Times New Roman" w:eastAsia="Times New Roman" w:hAnsi="Times New Roman" w:cs="Times New Roman"/>
                      <w:b w:val="0"/>
                      <w:sz w:val="28"/>
                      <w:szCs w:val="28"/>
                      <w:lang w:eastAsia="ru-RU"/>
                    </w:rPr>
                    <w:t xml:space="preserve"> в ППЭ руководителя ППЭ член ГЭК незамедлительно информирует ГЭК и РЦОИ для замены на резервного руководителя ППЭ.</w:t>
                  </w:r>
                </w:p>
                <w:p w:rsidR="00861995" w:rsidRPr="00DA18B1" w:rsidRDefault="00861995" w:rsidP="00861995">
                  <w:pPr>
                    <w:widowControl w:val="0"/>
                    <w:ind w:firstLine="709"/>
                    <w:jc w:val="both"/>
                    <w:rPr>
                      <w:rFonts w:ascii="Times New Roman" w:eastAsia="Times New Roman" w:hAnsi="Times New Roman" w:cs="Times New Roman"/>
                      <w:b w:val="0"/>
                      <w:sz w:val="28"/>
                      <w:szCs w:val="28"/>
                      <w:lang w:eastAsia="ru-RU"/>
                    </w:rPr>
                  </w:pPr>
                  <w:r w:rsidRPr="00DA18B1">
                    <w:rPr>
                      <w:rFonts w:ascii="Times New Roman" w:eastAsia="Times New Roman" w:hAnsi="Times New Roman" w:cs="Times New Roman"/>
                      <w:b w:val="0"/>
                      <w:sz w:val="28"/>
                      <w:szCs w:val="28"/>
                      <w:lang w:eastAsia="ru-RU"/>
                    </w:rPr>
                    <w:t>Нахождение в ППЭ лиц с повышенной температурой тела и (или) признаками респираторных заболеваний не допускается!</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В </w:t>
                  </w:r>
                  <w:proofErr w:type="gramStart"/>
                  <w:r w:rsidRPr="00433DDD">
                    <w:rPr>
                      <w:rFonts w:ascii="Times New Roman" w:eastAsia="Times New Roman" w:hAnsi="Times New Roman" w:cs="Times New Roman"/>
                      <w:b w:val="0"/>
                      <w:sz w:val="28"/>
                      <w:szCs w:val="28"/>
                      <w:lang w:eastAsia="ru-RU"/>
                    </w:rPr>
                    <w:t>случае</w:t>
                  </w:r>
                  <w:proofErr w:type="gramEnd"/>
                  <w:r w:rsidRPr="00433DDD">
                    <w:rPr>
                      <w:rFonts w:ascii="Times New Roman" w:eastAsia="Times New Roman" w:hAnsi="Times New Roman" w:cs="Times New Roman"/>
                      <w:b w:val="0"/>
                      <w:sz w:val="28"/>
                      <w:szCs w:val="28"/>
                      <w:lang w:eastAsia="ru-RU"/>
                    </w:rPr>
                    <w:t xml:space="preserve"> неявки</w:t>
                  </w:r>
                  <w:r w:rsidR="00A67232" w:rsidRPr="00433DDD">
                    <w:rPr>
                      <w:rFonts w:ascii="Times New Roman" w:eastAsia="Times New Roman" w:hAnsi="Times New Roman" w:cs="Times New Roman"/>
                      <w:b w:val="0"/>
                      <w:sz w:val="28"/>
                      <w:szCs w:val="28"/>
                      <w:lang w:eastAsia="ru-RU"/>
                    </w:rPr>
                    <w:t xml:space="preserve">, </w:t>
                  </w:r>
                  <w:proofErr w:type="spellStart"/>
                  <w:r w:rsidR="00A67232" w:rsidRPr="00433DDD">
                    <w:rPr>
                      <w:rFonts w:ascii="Times New Roman" w:eastAsia="Times New Roman" w:hAnsi="Times New Roman" w:cs="Times New Roman"/>
                      <w:b w:val="0"/>
                      <w:sz w:val="28"/>
                      <w:szCs w:val="28"/>
                      <w:lang w:eastAsia="ru-RU"/>
                    </w:rPr>
                    <w:t>недопуска</w:t>
                  </w:r>
                  <w:proofErr w:type="spellEnd"/>
                  <w:r w:rsidRPr="00433DDD">
                    <w:rPr>
                      <w:rFonts w:ascii="Times New Roman" w:eastAsia="Times New Roman" w:hAnsi="Times New Roman" w:cs="Times New Roman"/>
                      <w:b w:val="0"/>
                      <w:sz w:val="28"/>
                      <w:szCs w:val="28"/>
                      <w:lang w:eastAsia="ru-RU"/>
                    </w:rPr>
                    <w:t xml:space="preserve"> распределенных в ППЭ работников ППЭ руководителем ППЭ проводится замена работников ППЭ в соответствии с </w:t>
                  </w:r>
                  <w:r w:rsidRPr="00433DDD">
                    <w:rPr>
                      <w:rFonts w:ascii="Times New Roman" w:eastAsia="Times New Roman" w:hAnsi="Times New Roman" w:cs="Times New Roman"/>
                      <w:b w:val="0"/>
                      <w:sz w:val="28"/>
                      <w:szCs w:val="28"/>
                      <w:lang w:eastAsia="ru-RU"/>
                    </w:rPr>
                    <w:lastRenderedPageBreak/>
                    <w:t xml:space="preserve">формой ППЭ-19 «Контроль изменения состава работников в день экзамена». </w:t>
                  </w:r>
                  <w:proofErr w:type="gramStart"/>
                  <w:r w:rsidRPr="00433DDD">
                    <w:rPr>
                      <w:rFonts w:ascii="Times New Roman" w:eastAsia="Times New Roman" w:hAnsi="Times New Roman" w:cs="Times New Roman"/>
                      <w:b w:val="0"/>
                      <w:sz w:val="28"/>
                      <w:szCs w:val="28"/>
                      <w:lang w:eastAsia="ru-RU"/>
                    </w:rPr>
                    <w:t xml:space="preserve">Замена работников ППЭ проводится только из числа работников, распределенных в данный ППЭ в день экзамена. </w:t>
                  </w:r>
                  <w:proofErr w:type="gramEnd"/>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Организаторы,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 </w:t>
                  </w:r>
                </w:p>
                <w:p w:rsidR="00861995" w:rsidRPr="00666336" w:rsidRDefault="00861995" w:rsidP="00861995">
                  <w:pPr>
                    <w:widowControl w:val="0"/>
                    <w:ind w:firstLine="709"/>
                    <w:jc w:val="both"/>
                    <w:rPr>
                      <w:rFonts w:ascii="Times New Roman" w:eastAsia="Times New Roman" w:hAnsi="Times New Roman" w:cs="Times New Roman"/>
                      <w:b w:val="0"/>
                      <w:sz w:val="28"/>
                      <w:szCs w:val="28"/>
                      <w:lang w:eastAsia="ru-RU"/>
                    </w:rPr>
                  </w:pPr>
                  <w:r w:rsidRPr="00E6229E">
                    <w:rPr>
                      <w:rFonts w:ascii="Times New Roman" w:eastAsia="Times New Roman" w:hAnsi="Times New Roman" w:cs="Times New Roman"/>
                      <w:b w:val="0"/>
                      <w:sz w:val="28"/>
                      <w:szCs w:val="28"/>
                      <w:lang w:eastAsia="ru-RU"/>
                    </w:rPr>
                    <w:t>Участники экзаменов, являющиеся выпускниками текущ</w:t>
                  </w:r>
                  <w:r w:rsidR="00E6229E" w:rsidRPr="00E6229E">
                    <w:rPr>
                      <w:rFonts w:ascii="Times New Roman" w:eastAsia="Times New Roman" w:hAnsi="Times New Roman" w:cs="Times New Roman"/>
                      <w:b w:val="0"/>
                      <w:sz w:val="28"/>
                      <w:szCs w:val="28"/>
                      <w:lang w:eastAsia="ru-RU"/>
                    </w:rPr>
                    <w:t xml:space="preserve">его года, прибывают в ППЭ с </w:t>
                  </w:r>
                  <w:r w:rsidR="00E6229E" w:rsidRPr="00486A86">
                    <w:rPr>
                      <w:rFonts w:ascii="Times New Roman" w:eastAsia="Times New Roman" w:hAnsi="Times New Roman" w:cs="Times New Roman"/>
                      <w:b w:val="0"/>
                      <w:sz w:val="28"/>
                      <w:szCs w:val="28"/>
                      <w:lang w:eastAsia="ru-RU"/>
                    </w:rPr>
                    <w:t>08.45</w:t>
                  </w:r>
                  <w:r w:rsidRPr="00E6229E">
                    <w:rPr>
                      <w:rFonts w:ascii="Times New Roman" w:eastAsia="Times New Roman" w:hAnsi="Times New Roman" w:cs="Times New Roman"/>
                      <w:b w:val="0"/>
                      <w:sz w:val="28"/>
                      <w:szCs w:val="28"/>
                      <w:lang w:eastAsia="ru-RU"/>
                    </w:rPr>
                    <w:t xml:space="preserve"> до 09.45 в соответствии с графиком прибытия в ППЭ участников экзамена. График </w:t>
                  </w:r>
                  <w:r w:rsidRPr="00E6229E">
                    <w:rPr>
                      <w:rFonts w:ascii="Times New Roman" w:hAnsi="Times New Roman" w:cs="Times New Roman"/>
                      <w:b w:val="0"/>
                      <w:sz w:val="28"/>
                      <w:szCs w:val="28"/>
                    </w:rPr>
                    <w:t xml:space="preserve">позволяет исключить скопление участников экзамена на </w:t>
                  </w:r>
                  <w:proofErr w:type="gramStart"/>
                  <w:r w:rsidRPr="00E6229E">
                    <w:rPr>
                      <w:rFonts w:ascii="Times New Roman" w:hAnsi="Times New Roman" w:cs="Times New Roman"/>
                      <w:b w:val="0"/>
                      <w:sz w:val="28"/>
                      <w:szCs w:val="28"/>
                    </w:rPr>
                    <w:t>входе</w:t>
                  </w:r>
                  <w:proofErr w:type="gramEnd"/>
                  <w:r w:rsidRPr="00E6229E">
                    <w:rPr>
                      <w:rFonts w:ascii="Times New Roman" w:hAnsi="Times New Roman" w:cs="Times New Roman"/>
                      <w:b w:val="0"/>
                      <w:sz w:val="28"/>
                      <w:szCs w:val="28"/>
                    </w:rPr>
                    <w:t xml:space="preserve"> в ППЭ и на территории ОО до входа в ППЭ</w:t>
                  </w:r>
                  <w:r w:rsidR="00E6229E" w:rsidRPr="00E6229E">
                    <w:rPr>
                      <w:rFonts w:ascii="Times New Roman" w:hAnsi="Times New Roman" w:cs="Times New Roman"/>
                      <w:b w:val="0"/>
                      <w:sz w:val="28"/>
                      <w:szCs w:val="28"/>
                    </w:rPr>
                    <w:t xml:space="preserve"> в целях максимального их разобщения при проведении утренней термометрии</w:t>
                  </w:r>
                  <w:r w:rsidRPr="00E6229E">
                    <w:rPr>
                      <w:rFonts w:ascii="Times New Roman" w:hAnsi="Times New Roman" w:cs="Times New Roman"/>
                      <w:b w:val="0"/>
                      <w:sz w:val="28"/>
                      <w:szCs w:val="28"/>
                    </w:rPr>
                    <w:t>.</w:t>
                  </w:r>
                  <w:r w:rsidRPr="00E6229E">
                    <w:rPr>
                      <w:rFonts w:ascii="Times New Roman" w:eastAsia="Times New Roman" w:hAnsi="Times New Roman" w:cs="Times New Roman"/>
                      <w:b w:val="0"/>
                      <w:sz w:val="28"/>
                      <w:szCs w:val="28"/>
                      <w:lang w:eastAsia="ru-RU"/>
                    </w:rPr>
                    <w:t xml:space="preserve"> </w:t>
                  </w:r>
                  <w:r w:rsidRPr="00666336">
                    <w:rPr>
                      <w:rFonts w:ascii="Times New Roman" w:eastAsia="Times New Roman" w:hAnsi="Times New Roman" w:cs="Times New Roman"/>
                      <w:b w:val="0"/>
                      <w:sz w:val="28"/>
                      <w:szCs w:val="28"/>
                      <w:lang w:eastAsia="ru-RU"/>
                    </w:rPr>
                    <w:t>Участник экзамена прибывает ППЭ в сопровождении представителя образовательной организации (сопровождающего</w:t>
                  </w:r>
                  <w:r w:rsidR="005240D6" w:rsidRPr="00666336">
                    <w:rPr>
                      <w:rFonts w:ascii="Times New Roman" w:eastAsia="Times New Roman" w:hAnsi="Times New Roman" w:cs="Times New Roman"/>
                      <w:b w:val="0"/>
                      <w:sz w:val="28"/>
                      <w:szCs w:val="28"/>
                      <w:lang w:eastAsia="ru-RU"/>
                    </w:rPr>
                    <w:t xml:space="preserve"> лица</w:t>
                  </w:r>
                  <w:r w:rsidRPr="00666336">
                    <w:rPr>
                      <w:rFonts w:ascii="Times New Roman" w:eastAsia="Times New Roman" w:hAnsi="Times New Roman" w:cs="Times New Roman"/>
                      <w:b w:val="0"/>
                      <w:sz w:val="28"/>
                      <w:szCs w:val="28"/>
                      <w:lang w:eastAsia="ru-RU"/>
                    </w:rPr>
                    <w:t xml:space="preserve">), в которой обучался участник экзамена. Сопровождающее лицо обеспечивает дополнительный контроль и координацию действий участников экзамена. </w:t>
                  </w:r>
                </w:p>
                <w:p w:rsidR="00861995" w:rsidRPr="00F56335" w:rsidRDefault="00861995" w:rsidP="00861995">
                  <w:pPr>
                    <w:widowControl w:val="0"/>
                    <w:ind w:firstLine="709"/>
                    <w:jc w:val="both"/>
                    <w:rPr>
                      <w:rFonts w:ascii="Times New Roman" w:eastAsia="Times New Roman" w:hAnsi="Times New Roman" w:cs="Times New Roman"/>
                      <w:b w:val="0"/>
                      <w:sz w:val="28"/>
                      <w:szCs w:val="28"/>
                      <w:lang w:eastAsia="ru-RU"/>
                    </w:rPr>
                  </w:pPr>
                  <w:r w:rsidRPr="00F56335">
                    <w:rPr>
                      <w:rFonts w:ascii="Times New Roman" w:eastAsia="Times New Roman" w:hAnsi="Times New Roman" w:cs="Times New Roman"/>
                      <w:b w:val="0"/>
                      <w:sz w:val="28"/>
                      <w:szCs w:val="28"/>
                      <w:lang w:eastAsia="ru-RU"/>
                    </w:rPr>
                    <w:t>Организованный подвоз участников экзамена к местам нахождения ППЭ и обратно осуществляется подготов</w:t>
                  </w:r>
                  <w:r w:rsidR="00866316" w:rsidRPr="00F56335">
                    <w:rPr>
                      <w:rFonts w:ascii="Times New Roman" w:eastAsia="Times New Roman" w:hAnsi="Times New Roman" w:cs="Times New Roman"/>
                      <w:b w:val="0"/>
                      <w:sz w:val="28"/>
                      <w:szCs w:val="28"/>
                      <w:lang w:eastAsia="ru-RU"/>
                    </w:rPr>
                    <w:t>ленным транспортным средством</w:t>
                  </w:r>
                  <w:r w:rsidRPr="00F56335">
                    <w:rPr>
                      <w:rFonts w:ascii="Times New Roman" w:eastAsia="Times New Roman" w:hAnsi="Times New Roman" w:cs="Times New Roman"/>
                      <w:b w:val="0"/>
                      <w:sz w:val="28"/>
                      <w:szCs w:val="28"/>
                      <w:lang w:eastAsia="ru-RU"/>
                    </w:rPr>
                    <w:t xml:space="preserve">, в котором проведена </w:t>
                  </w:r>
                  <w:proofErr w:type="spellStart"/>
                  <w:r w:rsidR="00866316" w:rsidRPr="00F56335">
                    <w:rPr>
                      <w:rFonts w:ascii="Times New Roman" w:eastAsia="Times New Roman" w:hAnsi="Times New Roman" w:cs="Times New Roman"/>
                      <w:b w:val="0"/>
                      <w:sz w:val="28"/>
                      <w:szCs w:val="28"/>
                      <w:lang w:eastAsia="ru-RU"/>
                    </w:rPr>
                    <w:t>предрейсовая</w:t>
                  </w:r>
                  <w:proofErr w:type="spellEnd"/>
                  <w:r w:rsidR="00866316" w:rsidRPr="00F56335">
                    <w:rPr>
                      <w:rFonts w:ascii="Times New Roman" w:eastAsia="Times New Roman" w:hAnsi="Times New Roman" w:cs="Times New Roman"/>
                      <w:b w:val="0"/>
                      <w:sz w:val="28"/>
                      <w:szCs w:val="28"/>
                      <w:lang w:eastAsia="ru-RU"/>
                    </w:rPr>
                    <w:t xml:space="preserve"> и </w:t>
                  </w:r>
                  <w:proofErr w:type="spellStart"/>
                  <w:r w:rsidR="00866316" w:rsidRPr="00F56335">
                    <w:rPr>
                      <w:rFonts w:ascii="Times New Roman" w:eastAsia="Times New Roman" w:hAnsi="Times New Roman" w:cs="Times New Roman"/>
                      <w:b w:val="0"/>
                      <w:sz w:val="28"/>
                      <w:szCs w:val="28"/>
                      <w:lang w:eastAsia="ru-RU"/>
                    </w:rPr>
                    <w:t>послерейсовая</w:t>
                  </w:r>
                  <w:proofErr w:type="spellEnd"/>
                  <w:r w:rsidR="00866316" w:rsidRPr="00F56335">
                    <w:rPr>
                      <w:rFonts w:ascii="Times New Roman" w:eastAsia="Times New Roman" w:hAnsi="Times New Roman" w:cs="Times New Roman"/>
                      <w:b w:val="0"/>
                      <w:sz w:val="28"/>
                      <w:szCs w:val="28"/>
                      <w:lang w:eastAsia="ru-RU"/>
                    </w:rPr>
                    <w:t xml:space="preserve"> уборка салонов транспортных средств</w:t>
                  </w:r>
                  <w:r w:rsidRPr="00F56335">
                    <w:rPr>
                      <w:rFonts w:ascii="Times New Roman" w:eastAsia="Times New Roman" w:hAnsi="Times New Roman" w:cs="Times New Roman"/>
                      <w:b w:val="0"/>
                      <w:sz w:val="28"/>
                      <w:szCs w:val="28"/>
                      <w:lang w:eastAsia="ru-RU"/>
                    </w:rPr>
                    <w:t xml:space="preserve"> (проветривание и влажная уборка, дезинфекция </w:t>
                  </w:r>
                  <w:r w:rsidR="00866316" w:rsidRPr="00F56335">
                    <w:rPr>
                      <w:rFonts w:ascii="Times New Roman" w:eastAsia="Times New Roman" w:hAnsi="Times New Roman" w:cs="Times New Roman"/>
                      <w:b w:val="0"/>
                      <w:sz w:val="28"/>
                      <w:szCs w:val="28"/>
                      <w:lang w:eastAsia="ru-RU"/>
                    </w:rPr>
                    <w:t>контактных поверхностей</w:t>
                  </w:r>
                  <w:r w:rsidR="00F56335" w:rsidRPr="00F56335">
                    <w:rPr>
                      <w:rFonts w:ascii="Times New Roman" w:eastAsia="Times New Roman" w:hAnsi="Times New Roman" w:cs="Times New Roman"/>
                      <w:b w:val="0"/>
                      <w:sz w:val="28"/>
                      <w:szCs w:val="28"/>
                      <w:lang w:eastAsia="ru-RU"/>
                    </w:rPr>
                    <w:t>), обязательны утренняя термометрия водителей транспортных средств и лиц, сопровождающих участников ГИА, использование ими средств индивидуальной защиты органов дыхания (маски)</w:t>
                  </w:r>
                  <w:r w:rsidRPr="00F56335">
                    <w:rPr>
                      <w:rFonts w:ascii="Times New Roman" w:eastAsia="Times New Roman" w:hAnsi="Times New Roman" w:cs="Times New Roman"/>
                      <w:b w:val="0"/>
                      <w:sz w:val="28"/>
                      <w:szCs w:val="28"/>
                      <w:lang w:eastAsia="ru-RU"/>
                    </w:rPr>
                    <w:t>.</w:t>
                  </w:r>
                </w:p>
                <w:p w:rsidR="00861995" w:rsidRPr="00666336" w:rsidRDefault="00861995" w:rsidP="00861995">
                  <w:pPr>
                    <w:widowControl w:val="0"/>
                    <w:ind w:firstLine="709"/>
                    <w:jc w:val="both"/>
                    <w:rPr>
                      <w:rFonts w:ascii="Times New Roman" w:eastAsia="Times New Roman" w:hAnsi="Times New Roman" w:cs="Times New Roman"/>
                      <w:b w:val="0"/>
                      <w:sz w:val="28"/>
                      <w:szCs w:val="28"/>
                      <w:lang w:eastAsia="ru-RU"/>
                    </w:rPr>
                  </w:pPr>
                  <w:r w:rsidRPr="00666336">
                    <w:rPr>
                      <w:rFonts w:ascii="Times New Roman" w:eastAsia="Times New Roman" w:hAnsi="Times New Roman" w:cs="Times New Roman"/>
                      <w:b w:val="0"/>
                      <w:sz w:val="28"/>
                      <w:szCs w:val="28"/>
                      <w:lang w:eastAsia="ru-RU"/>
                    </w:rPr>
                    <w:t>Сопровождающие участников экзамена лица используют средства индивидуальной защиты (маска и перчатки).</w:t>
                  </w:r>
                </w:p>
                <w:p w:rsidR="00861995" w:rsidRPr="00666336" w:rsidRDefault="00861995" w:rsidP="00861995">
                  <w:pPr>
                    <w:widowControl w:val="0"/>
                    <w:ind w:firstLine="709"/>
                    <w:jc w:val="both"/>
                    <w:rPr>
                      <w:rFonts w:ascii="Times New Roman" w:eastAsia="Times New Roman" w:hAnsi="Times New Roman" w:cs="Times New Roman"/>
                      <w:b w:val="0"/>
                      <w:sz w:val="28"/>
                      <w:szCs w:val="28"/>
                      <w:lang w:eastAsia="ru-RU"/>
                    </w:rPr>
                  </w:pPr>
                  <w:proofErr w:type="gramStart"/>
                  <w:r w:rsidRPr="00666336">
                    <w:rPr>
                      <w:rFonts w:ascii="Times New Roman" w:hAnsi="Times New Roman" w:cs="Times New Roman"/>
                      <w:b w:val="0"/>
                      <w:sz w:val="28"/>
                      <w:szCs w:val="28"/>
                      <w:shd w:val="clear" w:color="auto" w:fill="FFFFFF"/>
                    </w:rPr>
                    <w:t xml:space="preserve">Участник ЕГЭ может быть доставлен в ППЭ родителями (законными представителями) </w:t>
                  </w:r>
                  <w:r w:rsidRPr="00666336">
                    <w:rPr>
                      <w:rFonts w:ascii="Times New Roman" w:eastAsia="Times New Roman" w:hAnsi="Times New Roman" w:cs="Times New Roman"/>
                      <w:b w:val="0"/>
                      <w:sz w:val="28"/>
                      <w:szCs w:val="28"/>
                      <w:lang w:eastAsia="ru-RU"/>
                    </w:rPr>
                    <w:t>в соответствии со временем прибытия участников экзамена данной ОО, определенным графиком.</w:t>
                  </w:r>
                  <w:proofErr w:type="gramEnd"/>
                  <w:r w:rsidRPr="00666336">
                    <w:rPr>
                      <w:rFonts w:ascii="Times New Roman" w:eastAsia="Times New Roman" w:hAnsi="Times New Roman" w:cs="Times New Roman"/>
                      <w:b w:val="0"/>
                      <w:sz w:val="28"/>
                      <w:szCs w:val="28"/>
                      <w:lang w:eastAsia="ru-RU"/>
                    </w:rPr>
                    <w:t xml:space="preserve"> При этом родители (законные представители) направляют в ОО заявления о факте самостоятельной доставки участника.</w:t>
                  </w:r>
                </w:p>
                <w:p w:rsidR="00861995" w:rsidRPr="002544EB" w:rsidRDefault="00861995" w:rsidP="00861995">
                  <w:pPr>
                    <w:widowControl w:val="0"/>
                    <w:ind w:firstLine="709"/>
                    <w:jc w:val="both"/>
                    <w:rPr>
                      <w:rFonts w:ascii="Times New Roman" w:eastAsia="Times New Roman" w:hAnsi="Times New Roman" w:cs="Times New Roman"/>
                      <w:b w:val="0"/>
                      <w:iCs/>
                      <w:sz w:val="28"/>
                      <w:szCs w:val="28"/>
                      <w:lang w:eastAsia="ru-RU"/>
                    </w:rPr>
                  </w:pPr>
                  <w:r w:rsidRPr="00433DDD">
                    <w:rPr>
                      <w:rFonts w:ascii="Times New Roman" w:eastAsia="Times New Roman" w:hAnsi="Times New Roman" w:cs="Times New Roman"/>
                      <w:b w:val="0"/>
                      <w:sz w:val="28"/>
                      <w:szCs w:val="28"/>
                      <w:lang w:eastAsia="ru-RU"/>
                    </w:rPr>
                    <w:t>Участники ЕГЭ, являющиеся в</w:t>
                  </w:r>
                  <w:r w:rsidRPr="00433DDD">
                    <w:rPr>
                      <w:rFonts w:ascii="Times New Roman" w:eastAsia="Times New Roman" w:hAnsi="Times New Roman" w:cs="Times New Roman"/>
                      <w:b w:val="0"/>
                      <w:iCs/>
                      <w:sz w:val="28"/>
                      <w:szCs w:val="28"/>
                      <w:lang w:eastAsia="ru-RU"/>
                    </w:rPr>
                    <w:t xml:space="preserve">ыпускниками прошлых лет; обучающимися по образовательным программам среднего </w:t>
                  </w:r>
                  <w:r w:rsidRPr="002544EB">
                    <w:rPr>
                      <w:rFonts w:ascii="Times New Roman" w:eastAsia="Times New Roman" w:hAnsi="Times New Roman" w:cs="Times New Roman"/>
                      <w:b w:val="0"/>
                      <w:iCs/>
                      <w:sz w:val="28"/>
                      <w:szCs w:val="28"/>
                      <w:lang w:eastAsia="ru-RU"/>
                    </w:rPr>
                    <w:t xml:space="preserve">профессионального образования, прибывают в ППЭ в произвольном порядке с 09.00 до 09.45, на входе ППЭ данным участникам </w:t>
                  </w:r>
                  <w:r w:rsidR="005C4FEC" w:rsidRPr="002544EB">
                    <w:rPr>
                      <w:rFonts w:ascii="Times New Roman" w:eastAsia="Times New Roman" w:hAnsi="Times New Roman" w:cs="Times New Roman"/>
                      <w:b w:val="0"/>
                      <w:iCs/>
                      <w:sz w:val="28"/>
                      <w:szCs w:val="28"/>
                      <w:lang w:eastAsia="ru-RU"/>
                    </w:rPr>
                    <w:t xml:space="preserve">могут выдаваться средства индивидуальной защиты (одноразовая медицинская маска) </w:t>
                  </w:r>
                  <w:r w:rsidR="002544EB" w:rsidRPr="002544EB">
                    <w:rPr>
                      <w:rFonts w:ascii="Times New Roman" w:eastAsia="Times New Roman" w:hAnsi="Times New Roman" w:cs="Times New Roman"/>
                      <w:b w:val="0"/>
                      <w:iCs/>
                      <w:sz w:val="28"/>
                      <w:szCs w:val="28"/>
                      <w:lang w:eastAsia="ru-RU"/>
                    </w:rPr>
                    <w:t>по требованию</w:t>
                  </w:r>
                  <w:r w:rsidR="005C4FEC" w:rsidRPr="002544EB">
                    <w:rPr>
                      <w:rFonts w:ascii="Times New Roman" w:eastAsia="Times New Roman" w:hAnsi="Times New Roman" w:cs="Times New Roman"/>
                      <w:b w:val="0"/>
                      <w:iCs/>
                      <w:sz w:val="28"/>
                      <w:szCs w:val="28"/>
                      <w:lang w:eastAsia="ru-RU"/>
                    </w:rPr>
                    <w:t>.</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2544EB">
                    <w:rPr>
                      <w:rFonts w:ascii="Times New Roman" w:eastAsia="Times New Roman" w:hAnsi="Times New Roman" w:cs="Times New Roman"/>
                      <w:b w:val="0"/>
                      <w:sz w:val="28"/>
                      <w:szCs w:val="28"/>
                      <w:lang w:eastAsia="ru-RU"/>
                    </w:rPr>
                    <w:t xml:space="preserve">Допуск участников экзаменов в ППЭ осуществляется при наличии у них документов, удостоверяющих </w:t>
                  </w:r>
                  <w:r w:rsidRPr="00433DDD">
                    <w:rPr>
                      <w:rFonts w:ascii="Times New Roman" w:eastAsia="Times New Roman" w:hAnsi="Times New Roman" w:cs="Times New Roman"/>
                      <w:b w:val="0"/>
                      <w:sz w:val="28"/>
                      <w:szCs w:val="28"/>
                      <w:lang w:eastAsia="ru-RU"/>
                    </w:rPr>
                    <w:t xml:space="preserve">их личность, и при наличии их в списках распределения </w:t>
                  </w:r>
                  <w:proofErr w:type="gramStart"/>
                  <w:r w:rsidRPr="00433DDD">
                    <w:rPr>
                      <w:rFonts w:ascii="Times New Roman" w:eastAsia="Times New Roman" w:hAnsi="Times New Roman" w:cs="Times New Roman"/>
                      <w:b w:val="0"/>
                      <w:sz w:val="28"/>
                      <w:szCs w:val="28"/>
                      <w:lang w:eastAsia="ru-RU"/>
                    </w:rPr>
                    <w:t>в</w:t>
                  </w:r>
                  <w:proofErr w:type="gramEnd"/>
                  <w:r w:rsidRPr="00433DDD">
                    <w:rPr>
                      <w:rFonts w:ascii="Times New Roman" w:eastAsia="Times New Roman" w:hAnsi="Times New Roman" w:cs="Times New Roman"/>
                      <w:b w:val="0"/>
                      <w:sz w:val="28"/>
                      <w:szCs w:val="28"/>
                      <w:lang w:eastAsia="ru-RU"/>
                    </w:rPr>
                    <w:t xml:space="preserve"> данный ППЭ.</w:t>
                  </w:r>
                </w:p>
                <w:p w:rsidR="00861995" w:rsidRPr="00110990"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lastRenderedPageBreak/>
                    <w:t xml:space="preserve">Организаторы вне аудитории с ролью «Охранник»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w:t>
                  </w:r>
                  <w:proofErr w:type="gramStart"/>
                  <w:r w:rsidRPr="00433DDD">
                    <w:rPr>
                      <w:rFonts w:ascii="Times New Roman" w:eastAsia="Times New Roman" w:hAnsi="Times New Roman" w:cs="Times New Roman"/>
                      <w:b w:val="0"/>
                      <w:sz w:val="28"/>
                      <w:szCs w:val="28"/>
                      <w:lang w:eastAsia="ru-RU"/>
                    </w:rPr>
                    <w:t>средства</w:t>
                  </w:r>
                  <w:proofErr w:type="gramEnd"/>
                  <w:r w:rsidRPr="00433DDD">
                    <w:rPr>
                      <w:rFonts w:ascii="Times New Roman" w:eastAsia="Times New Roman" w:hAnsi="Times New Roman" w:cs="Times New Roman"/>
                      <w:b w:val="0"/>
                      <w:sz w:val="28"/>
                      <w:szCs w:val="28"/>
                      <w:lang w:eastAsia="ru-RU"/>
                    </w:rPr>
                    <w:t xml:space="preserve"> и материалы и др.) в специально выделенном до входа в ППЭ месте для </w:t>
                  </w:r>
                  <w:r w:rsidRPr="00666336">
                    <w:rPr>
                      <w:rFonts w:ascii="Times New Roman" w:eastAsia="Times New Roman" w:hAnsi="Times New Roman" w:cs="Times New Roman"/>
                      <w:b w:val="0"/>
                      <w:sz w:val="28"/>
                      <w:szCs w:val="28"/>
                      <w:lang w:eastAsia="ru-RU"/>
                    </w:rPr>
                    <w:t>хранения личных вещей участников экзамена.</w:t>
                  </w:r>
                  <w:r w:rsidRPr="00666336">
                    <w:rPr>
                      <w:rFonts w:ascii="Times New Roman" w:hAnsi="Times New Roman" w:cs="Times New Roman"/>
                      <w:b w:val="0"/>
                      <w:sz w:val="28"/>
                      <w:szCs w:val="28"/>
                    </w:rPr>
                    <w:t xml:space="preserve"> В </w:t>
                  </w:r>
                  <w:proofErr w:type="gramStart"/>
                  <w:r w:rsidRPr="00666336">
                    <w:rPr>
                      <w:rFonts w:ascii="Times New Roman" w:hAnsi="Times New Roman" w:cs="Times New Roman"/>
                      <w:b w:val="0"/>
                      <w:sz w:val="28"/>
                      <w:szCs w:val="28"/>
                    </w:rPr>
                    <w:t>помещениях</w:t>
                  </w:r>
                  <w:proofErr w:type="gramEnd"/>
                  <w:r w:rsidRPr="00666336">
                    <w:rPr>
                      <w:rFonts w:ascii="Times New Roman" w:hAnsi="Times New Roman" w:cs="Times New Roman"/>
                      <w:b w:val="0"/>
                      <w:sz w:val="28"/>
                      <w:szCs w:val="28"/>
                    </w:rPr>
                    <w:t xml:space="preserve"> для хранения </w:t>
                  </w:r>
                  <w:r w:rsidRPr="00110990">
                    <w:rPr>
                      <w:rFonts w:ascii="Times New Roman" w:hAnsi="Times New Roman" w:cs="Times New Roman"/>
                      <w:b w:val="0"/>
                      <w:sz w:val="28"/>
                      <w:szCs w:val="28"/>
                    </w:rPr>
                    <w:t>личных вещей участников экзамена организовано раздельное хранение вещей.</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110990">
                    <w:rPr>
                      <w:rFonts w:ascii="Times New Roman" w:eastAsia="Times New Roman" w:hAnsi="Times New Roman" w:cs="Times New Roman"/>
                      <w:b w:val="0"/>
                      <w:sz w:val="28"/>
                      <w:szCs w:val="28"/>
                      <w:lang w:eastAsia="ru-RU"/>
                    </w:rPr>
                    <w:t xml:space="preserve">Член ГЭК </w:t>
                  </w:r>
                  <w:r w:rsidRPr="00433DDD">
                    <w:rPr>
                      <w:rFonts w:ascii="Times New Roman" w:eastAsia="Times New Roman" w:hAnsi="Times New Roman" w:cs="Times New Roman"/>
                      <w:b w:val="0"/>
                      <w:sz w:val="28"/>
                      <w:szCs w:val="28"/>
                      <w:lang w:eastAsia="ru-RU"/>
                    </w:rPr>
                    <w:t xml:space="preserve">присутствует при организации входа участников экзаменов в ППЭ и осуществляет </w:t>
                  </w:r>
                  <w:proofErr w:type="gramStart"/>
                  <w:r w:rsidRPr="00433DDD">
                    <w:rPr>
                      <w:rFonts w:ascii="Times New Roman" w:eastAsia="Times New Roman" w:hAnsi="Times New Roman" w:cs="Times New Roman"/>
                      <w:b w:val="0"/>
                      <w:sz w:val="28"/>
                      <w:szCs w:val="28"/>
                      <w:lang w:eastAsia="ru-RU"/>
                    </w:rPr>
                    <w:t>контроль за</w:t>
                  </w:r>
                  <w:proofErr w:type="gramEnd"/>
                  <w:r w:rsidRPr="00433DDD">
                    <w:rPr>
                      <w:rFonts w:ascii="Times New Roman" w:eastAsia="Times New Roman" w:hAnsi="Times New Roman" w:cs="Times New Roman"/>
                      <w:b w:val="0"/>
                      <w:sz w:val="28"/>
                      <w:szCs w:val="28"/>
                      <w:lang w:eastAsia="ru-RU"/>
                    </w:rPr>
                    <w:t xml:space="preserve">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С помощью стационарных и (или) переносных металлоискателей организаторы вне аудитории с ролью «Охранник» </w:t>
                  </w:r>
                  <w:r w:rsidRPr="00433DDD">
                    <w:rPr>
                      <w:rFonts w:ascii="Times New Roman" w:hAnsi="Times New Roman" w:cs="Times New Roman"/>
                      <w:b w:val="0"/>
                      <w:sz w:val="28"/>
                      <w:szCs w:val="28"/>
                    </w:rPr>
                    <w:t>(</w:t>
                  </w:r>
                  <w:r w:rsidRPr="00433DDD">
                    <w:rPr>
                      <w:rFonts w:ascii="Times New Roman" w:eastAsia="Times New Roman" w:hAnsi="Times New Roman" w:cs="Times New Roman"/>
                      <w:b w:val="0"/>
                      <w:sz w:val="28"/>
                      <w:szCs w:val="28"/>
                      <w:lang w:eastAsia="ru-RU"/>
                    </w:rPr>
                    <w:t xml:space="preserve">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 </w:t>
                  </w:r>
                  <w:r w:rsidRPr="00433DDD">
                    <w:rPr>
                      <w:rFonts w:ascii="Times New Roman" w:hAnsi="Times New Roman" w:cs="Times New Roman"/>
                      <w:b w:val="0"/>
                      <w:sz w:val="28"/>
                      <w:szCs w:val="28"/>
                    </w:rPr>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r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val="0"/>
                      <w:sz w:val="28"/>
                      <w:szCs w:val="28"/>
                      <w:lang w:eastAsia="ru-RU"/>
                    </w:rPr>
                    <w:t xml:space="preserve">При появлении сигнала металлоискателя </w:t>
                  </w:r>
                  <w:r w:rsidRPr="00433DDD">
                    <w:rPr>
                      <w:rFonts w:ascii="Times New Roman" w:eastAsia="Times New Roman" w:hAnsi="Times New Roman" w:cs="Times New Roman"/>
                      <w:b w:val="0"/>
                      <w:sz w:val="28"/>
                      <w:szCs w:val="28"/>
                      <w:u w:val="single"/>
                      <w:lang w:eastAsia="ru-RU"/>
                    </w:rPr>
                    <w:t>предлагают</w:t>
                  </w:r>
                  <w:r w:rsidRPr="00433DDD">
                    <w:rPr>
                      <w:rFonts w:ascii="Times New Roman" w:eastAsia="Times New Roman" w:hAnsi="Times New Roman" w:cs="Times New Roman"/>
                      <w:b w:val="0"/>
                      <w:sz w:val="28"/>
                      <w:szCs w:val="28"/>
                      <w:lang w:eastAsia="ru-RU"/>
                    </w:rPr>
                    <w:t xml:space="preserve"> участнику экзамена показать предмет, вызывающий сигнал </w:t>
                  </w:r>
                  <w:r w:rsidRPr="00433DDD">
                    <w:rPr>
                      <w:rFonts w:ascii="Times New Roman" w:eastAsia="Times New Roman" w:hAnsi="Times New Roman" w:cs="Times New Roman"/>
                      <w:b w:val="0"/>
                      <w:i/>
                      <w:sz w:val="28"/>
                      <w:szCs w:val="28"/>
                      <w:lang w:eastAsia="ru-RU"/>
                    </w:rPr>
                    <w:t>(</w:t>
                  </w:r>
                  <w:r w:rsidRPr="00433DDD">
                    <w:rPr>
                      <w:rFonts w:ascii="Times New Roman" w:hAnsi="Times New Roman" w:cs="Times New Roman"/>
                      <w:i/>
                      <w:sz w:val="28"/>
                      <w:szCs w:val="24"/>
                    </w:rPr>
                    <w:t>В</w:t>
                  </w:r>
                  <w:r w:rsidR="003459A0" w:rsidRPr="00433DDD">
                    <w:rPr>
                      <w:rFonts w:ascii="Times New Roman" w:hAnsi="Times New Roman" w:cs="Times New Roman"/>
                      <w:i/>
                      <w:sz w:val="28"/>
                      <w:szCs w:val="24"/>
                    </w:rPr>
                    <w:t>ажно</w:t>
                  </w:r>
                  <w:r w:rsidRPr="00433DDD">
                    <w:rPr>
                      <w:rFonts w:ascii="Times New Roman" w:hAnsi="Times New Roman" w:cs="Times New Roman"/>
                      <w:i/>
                      <w:sz w:val="28"/>
                      <w:szCs w:val="28"/>
                    </w:rPr>
                    <w:t>:</w:t>
                  </w:r>
                  <w:r w:rsidRPr="00433DDD">
                    <w:rPr>
                      <w:rFonts w:ascii="Times New Roman" w:hAnsi="Times New Roman" w:cs="Times New Roman"/>
                      <w:b w:val="0"/>
                      <w:i/>
                      <w:sz w:val="28"/>
                      <w:szCs w:val="28"/>
                    </w:rPr>
                    <w:t xml:space="preserve"> организаторы вне аудитории не прикасаются к участникам экзамена и его вещам, а просят добровольно показать предмет, вызывающий сигнал)</w:t>
                  </w:r>
                  <w:r w:rsidRPr="00433DDD">
                    <w:rPr>
                      <w:rFonts w:ascii="Times New Roman" w:eastAsia="Times New Roman" w:hAnsi="Times New Roman" w:cs="Times New Roman"/>
                      <w:b w:val="0"/>
                      <w:sz w:val="28"/>
                      <w:szCs w:val="28"/>
                      <w:lang w:eastAsia="ru-RU"/>
                    </w:rPr>
                    <w:t xml:space="preserve">. </w:t>
                  </w:r>
                  <w:bookmarkStart w:id="3" w:name="OLE_LINK1"/>
                  <w:r w:rsidRPr="00433DDD">
                    <w:rPr>
                      <w:rFonts w:ascii="Times New Roman" w:eastAsia="Times New Roman" w:hAnsi="Times New Roman" w:cs="Times New Roman"/>
                      <w:b w:val="0"/>
                      <w:sz w:val="28"/>
                      <w:szCs w:val="28"/>
                      <w:lang w:eastAsia="ru-RU"/>
                    </w:rPr>
                    <w:t xml:space="preserve">Если этим предметом является запрещенное средство, в том числе средство связи, предлагают участнику экзамена сдать данное средство </w:t>
                  </w:r>
                  <w:proofErr w:type="gramStart"/>
                  <w:r w:rsidRPr="00433DDD">
                    <w:rPr>
                      <w:rFonts w:ascii="Times New Roman" w:eastAsia="Times New Roman" w:hAnsi="Times New Roman" w:cs="Times New Roman"/>
                      <w:b w:val="0"/>
                      <w:sz w:val="28"/>
                      <w:szCs w:val="28"/>
                      <w:lang w:eastAsia="ru-RU"/>
                    </w:rPr>
                    <w:t>в место хранения</w:t>
                  </w:r>
                  <w:proofErr w:type="gramEnd"/>
                  <w:r w:rsidRPr="00433DDD">
                    <w:rPr>
                      <w:rFonts w:ascii="Times New Roman" w:eastAsia="Times New Roman" w:hAnsi="Times New Roman" w:cs="Times New Roman"/>
                      <w:b w:val="0"/>
                      <w:sz w:val="28"/>
                      <w:szCs w:val="28"/>
                      <w:lang w:eastAsia="ru-RU"/>
                    </w:rPr>
                    <w:t xml:space="preserve"> личных вещей участников экзаменов или сопровождающему</w:t>
                  </w:r>
                  <w:r w:rsidR="005240D6" w:rsidRPr="00433DDD">
                    <w:rPr>
                      <w:rFonts w:ascii="Times New Roman" w:eastAsia="Times New Roman" w:hAnsi="Times New Roman" w:cs="Times New Roman"/>
                      <w:b w:val="0"/>
                      <w:sz w:val="28"/>
                      <w:szCs w:val="28"/>
                      <w:lang w:eastAsia="ru-RU"/>
                    </w:rPr>
                    <w:t xml:space="preserve"> лицу</w:t>
                  </w:r>
                  <w:r w:rsidRPr="00433DDD">
                    <w:rPr>
                      <w:rFonts w:ascii="Times New Roman" w:eastAsia="Times New Roman" w:hAnsi="Times New Roman" w:cs="Times New Roman"/>
                      <w:b w:val="0"/>
                      <w:sz w:val="28"/>
                      <w:szCs w:val="28"/>
                      <w:lang w:eastAsia="ru-RU"/>
                    </w:rPr>
                    <w:t>.</w:t>
                  </w:r>
                  <w:bookmarkEnd w:id="3"/>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В </w:t>
                  </w:r>
                  <w:proofErr w:type="gramStart"/>
                  <w:r w:rsidRPr="00433DDD">
                    <w:rPr>
                      <w:rFonts w:ascii="Times New Roman" w:eastAsia="Times New Roman" w:hAnsi="Times New Roman" w:cs="Times New Roman"/>
                      <w:b w:val="0"/>
                      <w:sz w:val="28"/>
                      <w:szCs w:val="28"/>
                      <w:lang w:eastAsia="ru-RU"/>
                    </w:rPr>
                    <w:t>случае</w:t>
                  </w:r>
                  <w:proofErr w:type="gramEnd"/>
                  <w:r w:rsidRPr="00433DDD">
                    <w:rPr>
                      <w:rFonts w:ascii="Times New Roman" w:eastAsia="Times New Roman" w:hAnsi="Times New Roman" w:cs="Times New Roman"/>
                      <w:b w:val="0"/>
                      <w:sz w:val="28"/>
                      <w:szCs w:val="28"/>
                      <w:lang w:eastAsia="ru-RU"/>
                    </w:rPr>
                    <w:t xml:space="preserve"> отказа участника экзамена сдать запрещенное средство, вызывающее сигнал металлоискателя, 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861995" w:rsidRPr="00433DDD" w:rsidRDefault="00861995" w:rsidP="00861995">
                  <w:pPr>
                    <w:ind w:firstLine="709"/>
                    <w:jc w:val="both"/>
                    <w:rPr>
                      <w:rFonts w:ascii="Times New Roman" w:eastAsia="Calibri" w:hAnsi="Times New Roman" w:cs="Times New Roman"/>
                      <w:b w:val="0"/>
                      <w:sz w:val="28"/>
                      <w:szCs w:val="28"/>
                    </w:rPr>
                  </w:pPr>
                  <w:r w:rsidRPr="00433DDD">
                    <w:rPr>
                      <w:rFonts w:ascii="Times New Roman" w:eastAsia="Calibri" w:hAnsi="Times New Roman" w:cs="Times New Roman"/>
                      <w:b w:val="0"/>
                      <w:sz w:val="28"/>
                      <w:szCs w:val="28"/>
                    </w:rPr>
                    <w:t xml:space="preserve">В </w:t>
                  </w:r>
                  <w:proofErr w:type="gramStart"/>
                  <w:r w:rsidRPr="00433DDD">
                    <w:rPr>
                      <w:rFonts w:ascii="Times New Roman" w:eastAsia="Calibri" w:hAnsi="Times New Roman" w:cs="Times New Roman"/>
                      <w:b w:val="0"/>
                      <w:sz w:val="28"/>
                      <w:szCs w:val="28"/>
                    </w:rPr>
                    <w:t>этом</w:t>
                  </w:r>
                  <w:proofErr w:type="gramEnd"/>
                  <w:r w:rsidRPr="00433DDD">
                    <w:rPr>
                      <w:rFonts w:ascii="Times New Roman" w:eastAsia="Calibri" w:hAnsi="Times New Roman" w:cs="Times New Roman"/>
                      <w:b w:val="0"/>
                      <w:sz w:val="28"/>
                      <w:szCs w:val="28"/>
                    </w:rPr>
                    <w:t xml:space="preserve"> случае необходимо пригласить руководителя ППЭ и члена ГЭК. Руководитель ППЭ в присутствии члена ГЭК составляет акт о </w:t>
                  </w:r>
                  <w:proofErr w:type="spellStart"/>
                  <w:r w:rsidRPr="00433DDD">
                    <w:rPr>
                      <w:rFonts w:ascii="Times New Roman" w:eastAsia="Calibri" w:hAnsi="Times New Roman" w:cs="Times New Roman"/>
                      <w:b w:val="0"/>
                      <w:sz w:val="28"/>
                      <w:szCs w:val="28"/>
                    </w:rPr>
                    <w:t>недопуске</w:t>
                  </w:r>
                  <w:proofErr w:type="spellEnd"/>
                  <w:r w:rsidRPr="00433DDD">
                    <w:rPr>
                      <w:rFonts w:ascii="Times New Roman" w:eastAsia="Calibri" w:hAnsi="Times New Roman" w:cs="Times New Roman"/>
                      <w:b w:val="0"/>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w:t>
                  </w:r>
                  <w:r w:rsidRPr="00433DDD">
                    <w:rPr>
                      <w:rFonts w:ascii="Times New Roman" w:eastAsia="Calibri" w:hAnsi="Times New Roman" w:cs="Times New Roman"/>
                      <w:sz w:val="28"/>
                      <w:szCs w:val="28"/>
                    </w:rPr>
                    <w:t>Акт составляется в двух экземплярах в свободной форме.</w:t>
                  </w:r>
                  <w:r w:rsidRPr="00433DDD">
                    <w:rPr>
                      <w:rFonts w:ascii="Times New Roman" w:eastAsia="Calibri" w:hAnsi="Times New Roman" w:cs="Times New Roman"/>
                      <w:b w:val="0"/>
                      <w:sz w:val="28"/>
                      <w:szCs w:val="28"/>
                    </w:rPr>
                    <w:t xml:space="preserve"> Первый экземпляр </w:t>
                  </w:r>
                  <w:r w:rsidRPr="00433DDD">
                    <w:rPr>
                      <w:rFonts w:ascii="Times New Roman" w:eastAsia="Calibri" w:hAnsi="Times New Roman" w:cs="Times New Roman"/>
                      <w:b w:val="0"/>
                      <w:sz w:val="28"/>
                      <w:szCs w:val="28"/>
                    </w:rPr>
                    <w:lastRenderedPageBreak/>
                    <w:t xml:space="preserve">член ГЭК оставляет себе для передачи председателю ГЭК, второй отдает участнику экзамена. </w:t>
                  </w:r>
                  <w:r w:rsidRPr="00433DDD">
                    <w:rPr>
                      <w:rFonts w:ascii="Times New Roman" w:eastAsia="Calibri" w:hAnsi="Times New Roman" w:cs="Times New Roman"/>
                      <w:sz w:val="28"/>
                      <w:szCs w:val="28"/>
                    </w:rPr>
                    <w:t>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При входе в ППЭ организаторы вне аудитории «Дежурный на входе»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w:t>
                  </w:r>
                  <w:proofErr w:type="gramStart"/>
                  <w:r w:rsidRPr="00433DDD">
                    <w:rPr>
                      <w:rFonts w:ascii="Times New Roman" w:eastAsia="Times New Roman" w:hAnsi="Times New Roman" w:cs="Times New Roman"/>
                      <w:b w:val="0"/>
                      <w:sz w:val="28"/>
                      <w:szCs w:val="28"/>
                      <w:lang w:eastAsia="ru-RU"/>
                    </w:rPr>
                    <w:t>в</w:t>
                  </w:r>
                  <w:proofErr w:type="gramEnd"/>
                  <w:r w:rsidRPr="00433DDD">
                    <w:rPr>
                      <w:rFonts w:ascii="Times New Roman" w:eastAsia="Times New Roman" w:hAnsi="Times New Roman" w:cs="Times New Roman"/>
                      <w:b w:val="0"/>
                      <w:sz w:val="28"/>
                      <w:szCs w:val="28"/>
                      <w:lang w:eastAsia="ru-RU"/>
                    </w:rPr>
                    <w:t xml:space="preserve"> данный ППЭ.</w:t>
                  </w:r>
                </w:p>
                <w:p w:rsidR="00861995" w:rsidRPr="00433DDD" w:rsidRDefault="00394D72" w:rsidP="00861995">
                  <w:pPr>
                    <w:ind w:firstLine="709"/>
                    <w:jc w:val="both"/>
                    <w:rPr>
                      <w:b w:val="0"/>
                      <w:sz w:val="28"/>
                      <w:szCs w:val="28"/>
                    </w:rPr>
                  </w:pPr>
                  <w:r w:rsidRPr="00433DDD">
                    <w:rPr>
                      <w:rFonts w:ascii="Times New Roman" w:eastAsia="Times New Roman" w:hAnsi="Times New Roman" w:cs="Times New Roman"/>
                      <w:b w:val="0"/>
                      <w:sz w:val="28"/>
                      <w:szCs w:val="28"/>
                      <w:lang w:eastAsia="ru-RU"/>
                    </w:rPr>
                    <w:t>Для обеспечения идентификации личности охранник при входе участника экзамена в ППЭ предлагает ему приспустить</w:t>
                  </w:r>
                  <w:r w:rsidR="00861995" w:rsidRPr="00433DDD">
                    <w:rPr>
                      <w:rFonts w:ascii="Times New Roman" w:eastAsia="Times New Roman" w:hAnsi="Times New Roman" w:cs="Times New Roman"/>
                      <w:b w:val="0"/>
                      <w:sz w:val="28"/>
                      <w:szCs w:val="28"/>
                      <w:lang w:eastAsia="ru-RU"/>
                    </w:rPr>
                    <w:t xml:space="preserve"> маску</w:t>
                  </w:r>
                  <w:r w:rsidRPr="00433DDD">
                    <w:rPr>
                      <w:rFonts w:ascii="Times New Roman" w:eastAsia="Times New Roman" w:hAnsi="Times New Roman" w:cs="Times New Roman"/>
                      <w:b w:val="0"/>
                      <w:sz w:val="28"/>
                      <w:szCs w:val="28"/>
                      <w:lang w:eastAsia="ru-RU"/>
                    </w:rPr>
                    <w:t xml:space="preserve"> с лица.</w:t>
                  </w:r>
                  <w:r w:rsidR="00861995" w:rsidRPr="00433DDD">
                    <w:rPr>
                      <w:rFonts w:ascii="Times New Roman" w:eastAsia="Times New Roman" w:hAnsi="Times New Roman" w:cs="Times New Roman"/>
                      <w:b w:val="0"/>
                      <w:sz w:val="28"/>
                      <w:szCs w:val="28"/>
                      <w:lang w:eastAsia="ru-RU"/>
                    </w:rPr>
                    <w:t xml:space="preserve"> </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Организатор вне аудитории с ролью «Помощник руководителя» на </w:t>
                  </w:r>
                  <w:proofErr w:type="gramStart"/>
                  <w:r w:rsidRPr="00433DDD">
                    <w:rPr>
                      <w:rFonts w:ascii="Times New Roman" w:eastAsia="Times New Roman" w:hAnsi="Times New Roman" w:cs="Times New Roman"/>
                      <w:b w:val="0"/>
                      <w:sz w:val="28"/>
                      <w:szCs w:val="28"/>
                      <w:lang w:eastAsia="ru-RU"/>
                    </w:rPr>
                    <w:t>входе</w:t>
                  </w:r>
                  <w:proofErr w:type="gramEnd"/>
                  <w:r w:rsidRPr="00433DDD">
                    <w:rPr>
                      <w:rFonts w:ascii="Times New Roman" w:eastAsia="Times New Roman" w:hAnsi="Times New Roman" w:cs="Times New Roman"/>
                      <w:b w:val="0"/>
                      <w:sz w:val="28"/>
                      <w:szCs w:val="28"/>
                      <w:lang w:eastAsia="ru-RU"/>
                    </w:rPr>
                    <w:t xml:space="preserve"> в ППЭ проводит обязательную термометрию всех входящих участников экзамена с использованием бесконтактных термометров с целью выявления и недопущения в ППЭ лиц с повышенной температурой тела и (или) признаками респираторных заболеваний (повышенная температура, кашель, насморк). </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Обязательная термометрия осуществляется в присутствии медицинского работника, направленного в ППЭ в установленном порядке. По результатам проведения термометрии медицинский работник может принять решение о </w:t>
                  </w:r>
                  <w:proofErr w:type="spellStart"/>
                  <w:r w:rsidRPr="00433DDD">
                    <w:rPr>
                      <w:rFonts w:ascii="Times New Roman" w:eastAsia="Times New Roman" w:hAnsi="Times New Roman" w:cs="Times New Roman"/>
                      <w:b w:val="0"/>
                      <w:sz w:val="28"/>
                      <w:szCs w:val="28"/>
                      <w:lang w:eastAsia="ru-RU"/>
                    </w:rPr>
                    <w:t>недопуске</w:t>
                  </w:r>
                  <w:proofErr w:type="spellEnd"/>
                  <w:r w:rsidRPr="00433DDD">
                    <w:rPr>
                      <w:rFonts w:ascii="Times New Roman" w:eastAsia="Times New Roman" w:hAnsi="Times New Roman" w:cs="Times New Roman"/>
                      <w:b w:val="0"/>
                      <w:sz w:val="28"/>
                      <w:szCs w:val="28"/>
                      <w:lang w:eastAsia="ru-RU"/>
                    </w:rPr>
                    <w:t xml:space="preserve"> в ППЭ участников экзамена с обязательным оформлением акта ППЭ-22-01 и запис</w:t>
                  </w:r>
                  <w:r w:rsidR="00D01551" w:rsidRPr="00433DDD">
                    <w:rPr>
                      <w:rFonts w:ascii="Times New Roman" w:eastAsia="Times New Roman" w:hAnsi="Times New Roman" w:cs="Times New Roman"/>
                      <w:b w:val="0"/>
                      <w:sz w:val="28"/>
                      <w:szCs w:val="28"/>
                      <w:lang w:eastAsia="ru-RU"/>
                    </w:rPr>
                    <w:t>ью</w:t>
                  </w:r>
                  <w:r w:rsidRPr="00433DDD">
                    <w:rPr>
                      <w:rFonts w:ascii="Times New Roman" w:eastAsia="Times New Roman" w:hAnsi="Times New Roman" w:cs="Times New Roman"/>
                      <w:b w:val="0"/>
                      <w:sz w:val="28"/>
                      <w:szCs w:val="28"/>
                      <w:lang w:eastAsia="ru-RU"/>
                    </w:rPr>
                    <w:t xml:space="preserve"> в журнале</w:t>
                  </w:r>
                  <w:r w:rsidR="00E64E46" w:rsidRPr="00433DDD">
                    <w:t xml:space="preserve"> </w:t>
                  </w:r>
                  <w:r w:rsidR="00E64E46" w:rsidRPr="00433DDD">
                    <w:rPr>
                      <w:rFonts w:ascii="Times New Roman" w:eastAsia="Times New Roman" w:hAnsi="Times New Roman" w:cs="Times New Roman"/>
                      <w:b w:val="0"/>
                      <w:sz w:val="28"/>
                      <w:szCs w:val="28"/>
                      <w:lang w:eastAsia="ru-RU"/>
                    </w:rPr>
                    <w:t>учета участников экзамена, обратившихся к медицинскому работнику во время проведения экзамена</w:t>
                  </w:r>
                  <w:r w:rsidR="00394D72" w:rsidRPr="00433DDD">
                    <w:rPr>
                      <w:rFonts w:ascii="Times New Roman" w:eastAsia="Times New Roman" w:hAnsi="Times New Roman" w:cs="Times New Roman"/>
                      <w:b w:val="0"/>
                      <w:sz w:val="28"/>
                      <w:szCs w:val="28"/>
                      <w:lang w:eastAsia="ru-RU"/>
                    </w:rPr>
                    <w:t xml:space="preserve"> </w:t>
                  </w:r>
                  <w:r w:rsidR="009F1579" w:rsidRPr="00433DDD">
                    <w:rPr>
                      <w:rFonts w:ascii="Times New Roman" w:eastAsia="Times New Roman" w:hAnsi="Times New Roman" w:cs="Times New Roman"/>
                      <w:b w:val="0"/>
                      <w:sz w:val="28"/>
                      <w:szCs w:val="28"/>
                      <w:lang w:eastAsia="ru-RU"/>
                    </w:rPr>
                    <w:t>(приложение</w:t>
                  </w:r>
                  <w:r w:rsidR="001E0353">
                    <w:rPr>
                      <w:rFonts w:ascii="Times New Roman" w:eastAsia="Times New Roman" w:hAnsi="Times New Roman" w:cs="Times New Roman"/>
                      <w:b w:val="0"/>
                      <w:sz w:val="28"/>
                      <w:szCs w:val="28"/>
                      <w:lang w:eastAsia="ru-RU"/>
                    </w:rPr>
                    <w:t xml:space="preserve"> 6</w:t>
                  </w:r>
                  <w:r w:rsidR="00E64E46" w:rsidRPr="00433DDD">
                    <w:rPr>
                      <w:rFonts w:ascii="Times New Roman" w:eastAsia="Times New Roman" w:hAnsi="Times New Roman" w:cs="Times New Roman"/>
                      <w:b w:val="0"/>
                      <w:sz w:val="28"/>
                      <w:szCs w:val="28"/>
                      <w:lang w:eastAsia="ru-RU"/>
                    </w:rPr>
                    <w:t>)</w:t>
                  </w:r>
                  <w:r w:rsidR="00394D72" w:rsidRPr="00433DDD">
                    <w:rPr>
                      <w:rFonts w:ascii="Times New Roman" w:eastAsia="Times New Roman" w:hAnsi="Times New Roman" w:cs="Times New Roman"/>
                      <w:b w:val="0"/>
                      <w:sz w:val="28"/>
                      <w:szCs w:val="28"/>
                      <w:lang w:eastAsia="ru-RU"/>
                    </w:rPr>
                    <w:t>.</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hAnsi="Times New Roman" w:cs="Times New Roman"/>
                      <w:b w:val="0"/>
                      <w:sz w:val="28"/>
                      <w:szCs w:val="28"/>
                    </w:rPr>
                    <w:t xml:space="preserve">В </w:t>
                  </w:r>
                  <w:proofErr w:type="gramStart"/>
                  <w:r w:rsidRPr="00433DDD">
                    <w:rPr>
                      <w:rFonts w:ascii="Times New Roman" w:hAnsi="Times New Roman" w:cs="Times New Roman"/>
                      <w:b w:val="0"/>
                      <w:sz w:val="28"/>
                      <w:szCs w:val="28"/>
                    </w:rPr>
                    <w:t>случае</w:t>
                  </w:r>
                  <w:proofErr w:type="gramEnd"/>
                  <w:r w:rsidRPr="00433DDD">
                    <w:rPr>
                      <w:rFonts w:ascii="Times New Roman" w:hAnsi="Times New Roman" w:cs="Times New Roman"/>
                      <w:b w:val="0"/>
                      <w:sz w:val="28"/>
                      <w:szCs w:val="28"/>
                    </w:rPr>
                    <w:t xml:space="preserve"> отсутствия по объективным </w:t>
                  </w:r>
                  <w:r w:rsidRPr="00433DDD">
                    <w:rPr>
                      <w:rFonts w:ascii="Times New Roman" w:eastAsia="Calibri" w:hAnsi="Times New Roman" w:cs="Times New Roman"/>
                      <w:b w:val="0"/>
                      <w:sz w:val="28"/>
                      <w:szCs w:val="28"/>
                    </w:rPr>
                    <w:t>причинам у участника ГИА документа</w:t>
                  </w:r>
                  <w:r w:rsidRPr="00433DDD">
                    <w:rPr>
                      <w:rFonts w:ascii="Times New Roman" w:hAnsi="Times New Roman" w:cs="Times New Roman"/>
                      <w:b w:val="0"/>
                      <w:sz w:val="28"/>
                      <w:szCs w:val="28"/>
                    </w:rPr>
                    <w:t>, удостоверяющего личность, он допускается в ППЭ после письменного подтверждения его личности сопровождающим</w:t>
                  </w:r>
                  <w:r w:rsidR="005240D6" w:rsidRPr="00433DDD">
                    <w:rPr>
                      <w:rFonts w:ascii="Times New Roman" w:hAnsi="Times New Roman" w:cs="Times New Roman"/>
                      <w:b w:val="0"/>
                      <w:sz w:val="28"/>
                      <w:szCs w:val="28"/>
                    </w:rPr>
                    <w:t xml:space="preserve"> лицом</w:t>
                  </w:r>
                  <w:r w:rsidRPr="00433DDD">
                    <w:rPr>
                      <w:rFonts w:ascii="Times New Roman" w:hAnsi="Times New Roman" w:cs="Times New Roman"/>
                      <w:b w:val="0"/>
                      <w:sz w:val="28"/>
                      <w:szCs w:val="28"/>
                    </w:rPr>
                    <w:t xml:space="preserve"> (форма </w:t>
                  </w:r>
                  <w:r w:rsidRPr="00433DDD">
                    <w:rPr>
                      <w:rFonts w:ascii="Times New Roman" w:hAnsi="Times New Roman" w:cs="Times New Roman"/>
                      <w:b w:val="0"/>
                      <w:sz w:val="28"/>
                      <w:szCs w:val="28"/>
                    </w:rPr>
                    <w:br/>
                    <w:t xml:space="preserve">ППЭ-20 «Акт об идентификации личности участника ГИА»). </w:t>
                  </w:r>
                  <w:r w:rsidRPr="00433DDD">
                    <w:rPr>
                      <w:rFonts w:ascii="Times New Roman" w:hAnsi="Times New Roman" w:cs="Times New Roman"/>
                      <w:b w:val="0"/>
                      <w:sz w:val="28"/>
                      <w:szCs w:val="26"/>
                    </w:rPr>
                    <w:t>Акт об идентификации личности участника ГИА передается участнику ГИА,</w:t>
                  </w:r>
                  <w:r w:rsidRPr="00433DDD">
                    <w:rPr>
                      <w:sz w:val="28"/>
                      <w:szCs w:val="26"/>
                    </w:rPr>
                    <w:t xml:space="preserve"> </w:t>
                  </w:r>
                  <w:r w:rsidRPr="00433DDD">
                    <w:rPr>
                      <w:rFonts w:ascii="Times New Roman" w:hAnsi="Times New Roman" w:cs="Times New Roman"/>
                      <w:b w:val="0"/>
                      <w:sz w:val="28"/>
                      <w:szCs w:val="26"/>
                    </w:rPr>
                    <w:t>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w:t>
                  </w:r>
                  <w:proofErr w:type="gramStart"/>
                  <w:r w:rsidRPr="00433DDD">
                    <w:rPr>
                      <w:rFonts w:ascii="Times New Roman" w:eastAsia="Times New Roman" w:hAnsi="Times New Roman" w:cs="Times New Roman"/>
                      <w:b w:val="0"/>
                      <w:sz w:val="28"/>
                      <w:szCs w:val="28"/>
                      <w:lang w:eastAsia="ru-RU"/>
                    </w:rPr>
                    <w:t>этом</w:t>
                  </w:r>
                  <w:proofErr w:type="gramEnd"/>
                  <w:r w:rsidRPr="00433DDD">
                    <w:rPr>
                      <w:rFonts w:ascii="Times New Roman" w:eastAsia="Times New Roman" w:hAnsi="Times New Roman" w:cs="Times New Roman"/>
                      <w:b w:val="0"/>
                      <w:sz w:val="28"/>
                      <w:szCs w:val="28"/>
                      <w:lang w:eastAsia="ru-RU"/>
                    </w:rPr>
                    <w:t xml:space="preserve"> случае организаторы предоставляют необходимую информацию для заполнения регистрационных полей бланков ЕГЭ. Рекомендуется составить а</w:t>
                  </w:r>
                  <w:proofErr w:type="gramStart"/>
                  <w:r w:rsidRPr="00433DDD">
                    <w:rPr>
                      <w:rFonts w:ascii="Times New Roman" w:eastAsia="Times New Roman" w:hAnsi="Times New Roman" w:cs="Times New Roman"/>
                      <w:b w:val="0"/>
                      <w:sz w:val="28"/>
                      <w:szCs w:val="28"/>
                      <w:lang w:eastAsia="ru-RU"/>
                    </w:rPr>
                    <w:t>кт в св</w:t>
                  </w:r>
                  <w:proofErr w:type="gramEnd"/>
                  <w:r w:rsidRPr="00433DDD">
                    <w:rPr>
                      <w:rFonts w:ascii="Times New Roman" w:eastAsia="Times New Roman" w:hAnsi="Times New Roman" w:cs="Times New Roman"/>
                      <w:b w:val="0"/>
                      <w:sz w:val="28"/>
                      <w:szCs w:val="28"/>
                      <w:lang w:eastAsia="ru-RU"/>
                    </w:rPr>
                    <w:t>ободной форме. Указанный акт подписывает участник экзамена, руководитель ППЭ и член ГЭК.</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В </w:t>
                  </w:r>
                  <w:proofErr w:type="gramStart"/>
                  <w:r w:rsidRPr="00433DDD">
                    <w:rPr>
                      <w:rFonts w:ascii="Times New Roman" w:eastAsia="Times New Roman" w:hAnsi="Times New Roman" w:cs="Times New Roman"/>
                      <w:b w:val="0"/>
                      <w:sz w:val="28"/>
                      <w:szCs w:val="28"/>
                      <w:lang w:eastAsia="ru-RU"/>
                    </w:rPr>
                    <w:t>случае</w:t>
                  </w:r>
                  <w:proofErr w:type="gramEnd"/>
                  <w:r w:rsidRPr="00433DDD">
                    <w:rPr>
                      <w:rFonts w:ascii="Times New Roman" w:eastAsia="Times New Roman" w:hAnsi="Times New Roman" w:cs="Times New Roman"/>
                      <w:b w:val="0"/>
                      <w:sz w:val="28"/>
                      <w:szCs w:val="28"/>
                      <w:lang w:eastAsia="ru-RU"/>
                    </w:rPr>
                    <w:t xml:space="preserve"> проведения ЕГЭ по иностранным языкам (письменная часть, раздел «</w:t>
                  </w:r>
                  <w:proofErr w:type="spellStart"/>
                  <w:r w:rsidRPr="00433DDD">
                    <w:rPr>
                      <w:rFonts w:ascii="Times New Roman" w:eastAsia="Times New Roman" w:hAnsi="Times New Roman" w:cs="Times New Roman"/>
                      <w:b w:val="0"/>
                      <w:sz w:val="28"/>
                      <w:szCs w:val="28"/>
                      <w:lang w:eastAsia="ru-RU"/>
                    </w:rPr>
                    <w:t>Аудирование</w:t>
                  </w:r>
                  <w:proofErr w:type="spellEnd"/>
                  <w:r w:rsidRPr="00433DDD">
                    <w:rPr>
                      <w:rFonts w:ascii="Times New Roman" w:eastAsia="Times New Roman" w:hAnsi="Times New Roman" w:cs="Times New Roman"/>
                      <w:b w:val="0"/>
                      <w:sz w:val="28"/>
                      <w:szCs w:val="28"/>
                      <w:lang w:eastAsia="ru-RU"/>
                    </w:rPr>
                    <w:t xml:space="preserve">») допуск опоздавших участников экзамена в </w:t>
                  </w:r>
                  <w:r w:rsidRPr="00433DDD">
                    <w:rPr>
                      <w:rFonts w:ascii="Times New Roman" w:eastAsia="Times New Roman" w:hAnsi="Times New Roman" w:cs="Times New Roman"/>
                      <w:b w:val="0"/>
                      <w:sz w:val="28"/>
                      <w:szCs w:val="28"/>
                      <w:lang w:eastAsia="ru-RU"/>
                    </w:rPr>
                    <w:lastRenderedPageBreak/>
                    <w:t xml:space="preserve">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w:t>
                  </w:r>
                  <w:proofErr w:type="gramStart"/>
                  <w:r w:rsidRPr="00433DDD">
                    <w:rPr>
                      <w:rFonts w:ascii="Times New Roman" w:eastAsia="Times New Roman" w:hAnsi="Times New Roman" w:cs="Times New Roman"/>
                      <w:b w:val="0"/>
                      <w:sz w:val="28"/>
                      <w:szCs w:val="28"/>
                      <w:lang w:eastAsia="ru-RU"/>
                    </w:rPr>
                    <w:t>Персональное</w:t>
                  </w:r>
                  <w:proofErr w:type="gramEnd"/>
                  <w:r w:rsidRPr="00433DDD">
                    <w:rPr>
                      <w:rFonts w:ascii="Times New Roman" w:eastAsia="Times New Roman" w:hAnsi="Times New Roman" w:cs="Times New Roman"/>
                      <w:b w:val="0"/>
                      <w:sz w:val="28"/>
                      <w:szCs w:val="28"/>
                      <w:lang w:eastAsia="ru-RU"/>
                    </w:rPr>
                    <w:t xml:space="preserve"> </w:t>
                  </w:r>
                  <w:proofErr w:type="spellStart"/>
                  <w:r w:rsidRPr="00433DDD">
                    <w:rPr>
                      <w:rFonts w:ascii="Times New Roman" w:eastAsia="Times New Roman" w:hAnsi="Times New Roman" w:cs="Times New Roman"/>
                      <w:b w:val="0"/>
                      <w:sz w:val="28"/>
                      <w:szCs w:val="28"/>
                      <w:lang w:eastAsia="ru-RU"/>
                    </w:rPr>
                    <w:t>аудирование</w:t>
                  </w:r>
                  <w:proofErr w:type="spellEnd"/>
                  <w:r w:rsidRPr="00433DDD">
                    <w:rPr>
                      <w:rFonts w:ascii="Times New Roman" w:eastAsia="Times New Roman" w:hAnsi="Times New Roman" w:cs="Times New Roman"/>
                      <w:b w:val="0"/>
                      <w:sz w:val="28"/>
                      <w:szCs w:val="28"/>
                      <w:lang w:eastAsia="ru-RU"/>
                    </w:rPr>
                    <w:t xml:space="preserve"> для опоздавших участников экзамена не проводится (за исключением отсутствия других участников экзамена в аудитории).</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 </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В случае отсутствия документа, удостоверяющего личность, у участника ЕГЭ (в</w:t>
                  </w:r>
                  <w:r w:rsidRPr="00433DDD">
                    <w:rPr>
                      <w:rFonts w:ascii="Times New Roman" w:eastAsia="Times New Roman" w:hAnsi="Times New Roman" w:cs="Times New Roman"/>
                      <w:b w:val="0"/>
                      <w:iCs/>
                      <w:sz w:val="28"/>
                      <w:szCs w:val="28"/>
                      <w:lang w:eastAsia="ru-RU"/>
                    </w:rPr>
                    <w:t xml:space="preserve">ыпускника прошлых лет; обучающегося по образовательным программам среднего профессионального образования, не имеющего среднего общего образования; обучающегося, получающего среднее общее образование в иностранных организациях, осуществляющих образовательную деятельность) </w:t>
                  </w:r>
                  <w:r w:rsidRPr="00433DDD">
                    <w:rPr>
                      <w:rFonts w:ascii="Times New Roman" w:eastAsia="Times New Roman" w:hAnsi="Times New Roman" w:cs="Times New Roman"/>
                      <w:b w:val="0"/>
                      <w:sz w:val="28"/>
                      <w:szCs w:val="28"/>
                      <w:lang w:eastAsia="ru-RU"/>
                    </w:rPr>
                    <w:t>он не допускается в ППЭ.</w:t>
                  </w:r>
                  <w:proofErr w:type="gramEnd"/>
                  <w:r w:rsidRPr="00433DDD">
                    <w:rPr>
                      <w:rFonts w:ascii="Times New Roman" w:eastAsia="Times New Roman" w:hAnsi="Times New Roman" w:cs="Times New Roman"/>
                      <w:b w:val="0"/>
                      <w:sz w:val="28"/>
                      <w:szCs w:val="28"/>
                      <w:lang w:eastAsia="ru-RU"/>
                    </w:rPr>
                    <w:t xml:space="preserve"> Руководитель ППЭ в присутствии члена ГЭК составляет акт о </w:t>
                  </w:r>
                  <w:proofErr w:type="spellStart"/>
                  <w:r w:rsidRPr="00433DDD">
                    <w:rPr>
                      <w:rFonts w:ascii="Times New Roman" w:eastAsia="Times New Roman" w:hAnsi="Times New Roman" w:cs="Times New Roman"/>
                      <w:b w:val="0"/>
                      <w:sz w:val="28"/>
                      <w:szCs w:val="28"/>
                      <w:lang w:eastAsia="ru-RU"/>
                    </w:rPr>
                    <w:t>недопуске</w:t>
                  </w:r>
                  <w:proofErr w:type="spellEnd"/>
                  <w:r w:rsidRPr="00433DDD">
                    <w:rPr>
                      <w:rFonts w:ascii="Times New Roman" w:eastAsia="Times New Roman" w:hAnsi="Times New Roman" w:cs="Times New Roman"/>
                      <w:b w:val="0"/>
                      <w:sz w:val="28"/>
                      <w:szCs w:val="28"/>
                      <w:lang w:eastAsia="ru-RU"/>
                    </w:rPr>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После проведения термометрии и других мероприятий на входе в ППЭ организаторы вне аудитории с ролью «Дежурный в коридоре» незамедлительно сопровождают участника экзамена в аудиторию.</w:t>
                  </w:r>
                </w:p>
                <w:p w:rsidR="00861995" w:rsidRPr="00433DDD" w:rsidRDefault="00861995" w:rsidP="00861995">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Сбор участников экзамена группами для направления в аудиторию запрещен!</w:t>
                  </w:r>
                </w:p>
                <w:p w:rsidR="00861995" w:rsidRPr="00666336" w:rsidRDefault="00861995" w:rsidP="00861995">
                  <w:pPr>
                    <w:widowControl w:val="0"/>
                    <w:ind w:firstLine="709"/>
                    <w:jc w:val="both"/>
                    <w:rPr>
                      <w:rFonts w:ascii="Times New Roman" w:eastAsia="Times New Roman" w:hAnsi="Times New Roman" w:cs="Times New Roman"/>
                      <w:b w:val="0"/>
                      <w:sz w:val="28"/>
                      <w:szCs w:val="28"/>
                      <w:lang w:eastAsia="ru-RU"/>
                    </w:rPr>
                  </w:pPr>
                  <w:r w:rsidRPr="00666336">
                    <w:rPr>
                      <w:rFonts w:ascii="Times New Roman" w:eastAsia="Times New Roman" w:hAnsi="Times New Roman" w:cs="Times New Roman"/>
                      <w:b w:val="0"/>
                      <w:sz w:val="28"/>
                      <w:szCs w:val="28"/>
                      <w:lang w:eastAsia="ru-RU"/>
                    </w:rPr>
                    <w:t>Перед входом в аудиторию предусмотрено наличие сигнальной разметки, нанесенной мелом/</w:t>
                  </w:r>
                  <w:r w:rsidR="00EA1B04" w:rsidRPr="00666336">
                    <w:rPr>
                      <w:rFonts w:ascii="Times New Roman" w:eastAsia="Times New Roman" w:hAnsi="Times New Roman" w:cs="Times New Roman"/>
                      <w:b w:val="0"/>
                      <w:sz w:val="28"/>
                      <w:szCs w:val="28"/>
                      <w:lang w:eastAsia="ru-RU"/>
                    </w:rPr>
                    <w:t>лентой</w:t>
                  </w:r>
                  <w:r w:rsidRPr="00666336">
                    <w:rPr>
                      <w:rFonts w:ascii="Times New Roman" w:eastAsia="Times New Roman" w:hAnsi="Times New Roman" w:cs="Times New Roman"/>
                      <w:b w:val="0"/>
                      <w:sz w:val="28"/>
                      <w:szCs w:val="28"/>
                      <w:lang w:eastAsia="ru-RU"/>
                    </w:rPr>
                    <w:t xml:space="preserve">, в количестве – не менее </w:t>
                  </w:r>
                  <w:r w:rsidR="00EA1B04" w:rsidRPr="00666336">
                    <w:rPr>
                      <w:rFonts w:ascii="Times New Roman" w:eastAsia="Times New Roman" w:hAnsi="Times New Roman" w:cs="Times New Roman"/>
                      <w:b w:val="0"/>
                      <w:sz w:val="28"/>
                      <w:szCs w:val="28"/>
                      <w:lang w:eastAsia="ru-RU"/>
                    </w:rPr>
                    <w:t>6-8</w:t>
                  </w:r>
                  <w:r w:rsidRPr="00666336">
                    <w:rPr>
                      <w:rFonts w:ascii="Times New Roman" w:eastAsia="Times New Roman" w:hAnsi="Times New Roman" w:cs="Times New Roman"/>
                      <w:b w:val="0"/>
                      <w:sz w:val="28"/>
                      <w:szCs w:val="28"/>
                      <w:lang w:eastAsia="ru-RU"/>
                    </w:rPr>
                    <w:t xml:space="preserve"> линий с целью соблюдения участниками экзамена </w:t>
                  </w:r>
                  <w:r w:rsidR="00856299" w:rsidRPr="00666336">
                    <w:rPr>
                      <w:rFonts w:ascii="Times New Roman" w:eastAsia="Times New Roman" w:hAnsi="Times New Roman" w:cs="Times New Roman"/>
                      <w:b w:val="0"/>
                      <w:sz w:val="28"/>
                      <w:szCs w:val="28"/>
                      <w:lang w:eastAsia="ru-RU"/>
                    </w:rPr>
                    <w:t xml:space="preserve">социальной </w:t>
                  </w:r>
                  <w:r w:rsidRPr="00666336">
                    <w:rPr>
                      <w:rFonts w:ascii="Times New Roman" w:eastAsia="Times New Roman" w:hAnsi="Times New Roman" w:cs="Times New Roman"/>
                      <w:b w:val="0"/>
                      <w:sz w:val="28"/>
                      <w:szCs w:val="28"/>
                      <w:lang w:eastAsia="ru-RU"/>
                    </w:rPr>
                    <w:t>дистанции не менее 1,5 метров.</w:t>
                  </w:r>
                </w:p>
                <w:p w:rsidR="00861995" w:rsidRDefault="00861995" w:rsidP="00861995">
                  <w:pPr>
                    <w:widowControl w:val="0"/>
                    <w:ind w:firstLine="709"/>
                    <w:jc w:val="both"/>
                    <w:rPr>
                      <w:rFonts w:ascii="Times New Roman" w:eastAsia="Times New Roman" w:hAnsi="Times New Roman" w:cs="Times New Roman"/>
                      <w:b w:val="0"/>
                      <w:sz w:val="28"/>
                      <w:szCs w:val="28"/>
                      <w:lang w:eastAsia="ru-RU"/>
                    </w:rPr>
                  </w:pPr>
                  <w:r w:rsidRPr="00666336">
                    <w:rPr>
                      <w:rFonts w:ascii="Times New Roman" w:eastAsia="Times New Roman" w:hAnsi="Times New Roman" w:cs="Times New Roman"/>
                      <w:b w:val="0"/>
                      <w:sz w:val="28"/>
                      <w:szCs w:val="28"/>
                      <w:lang w:eastAsia="ru-RU"/>
                    </w:rPr>
                    <w:t xml:space="preserve">В </w:t>
                  </w:r>
                  <w:proofErr w:type="gramStart"/>
                  <w:r w:rsidRPr="00666336">
                    <w:rPr>
                      <w:rFonts w:ascii="Times New Roman" w:eastAsia="Times New Roman" w:hAnsi="Times New Roman" w:cs="Times New Roman"/>
                      <w:b w:val="0"/>
                      <w:sz w:val="28"/>
                      <w:szCs w:val="28"/>
                      <w:lang w:eastAsia="ru-RU"/>
                    </w:rPr>
                    <w:t>аудиториях</w:t>
                  </w:r>
                  <w:proofErr w:type="gramEnd"/>
                  <w:r w:rsidRPr="00666336">
                    <w:rPr>
                      <w:rFonts w:ascii="Times New Roman" w:eastAsia="Times New Roman" w:hAnsi="Times New Roman" w:cs="Times New Roman"/>
                      <w:b w:val="0"/>
                      <w:sz w:val="28"/>
                      <w:szCs w:val="28"/>
                      <w:lang w:eastAsia="ru-RU"/>
                    </w:rPr>
                    <w:t xml:space="preserve"> определено по 8 рабочих мест для участников экзамена с учетом необходимости соблюдения</w:t>
                  </w:r>
                  <w:r w:rsidR="00856299" w:rsidRPr="00666336">
                    <w:rPr>
                      <w:rFonts w:ascii="Times New Roman" w:eastAsia="Times New Roman" w:hAnsi="Times New Roman" w:cs="Times New Roman"/>
                      <w:b w:val="0"/>
                      <w:sz w:val="28"/>
                      <w:szCs w:val="28"/>
                      <w:lang w:eastAsia="ru-RU"/>
                    </w:rPr>
                    <w:t xml:space="preserve"> социальной</w:t>
                  </w:r>
                  <w:r w:rsidRPr="00666336">
                    <w:rPr>
                      <w:rFonts w:ascii="Times New Roman" w:eastAsia="Times New Roman" w:hAnsi="Times New Roman" w:cs="Times New Roman"/>
                      <w:b w:val="0"/>
                      <w:sz w:val="28"/>
                      <w:szCs w:val="28"/>
                      <w:lang w:eastAsia="ru-RU"/>
                    </w:rPr>
                    <w:t xml:space="preserve"> дистанции не менее </w:t>
                  </w:r>
                  <w:r w:rsidR="004C4962" w:rsidRPr="00666336">
                    <w:rPr>
                      <w:rFonts w:ascii="Times New Roman" w:eastAsia="Times New Roman" w:hAnsi="Times New Roman" w:cs="Times New Roman"/>
                      <w:b w:val="0"/>
                      <w:sz w:val="28"/>
                      <w:szCs w:val="28"/>
                      <w:lang w:eastAsia="ru-RU"/>
                    </w:rPr>
                    <w:t>1,5</w:t>
                  </w:r>
                  <w:r w:rsidRPr="00666336">
                    <w:rPr>
                      <w:rFonts w:ascii="Times New Roman" w:eastAsia="Times New Roman" w:hAnsi="Times New Roman" w:cs="Times New Roman"/>
                      <w:b w:val="0"/>
                      <w:sz w:val="28"/>
                      <w:szCs w:val="28"/>
                      <w:lang w:eastAsia="ru-RU"/>
                    </w:rPr>
                    <w:t xml:space="preserve"> метров.</w:t>
                  </w:r>
                </w:p>
                <w:p w:rsidR="00666336" w:rsidRPr="00666336" w:rsidRDefault="00666336" w:rsidP="00861995">
                  <w:pPr>
                    <w:widowControl w:val="0"/>
                    <w:ind w:firstLine="709"/>
                    <w:jc w:val="both"/>
                    <w:rPr>
                      <w:rFonts w:ascii="Times New Roman" w:eastAsia="Times New Roman" w:hAnsi="Times New Roman" w:cs="Times New Roman"/>
                      <w:b w:val="0"/>
                      <w:i/>
                      <w:sz w:val="28"/>
                      <w:szCs w:val="28"/>
                      <w:lang w:eastAsia="ru-RU"/>
                    </w:rPr>
                  </w:pPr>
                  <w:r w:rsidRPr="00666336">
                    <w:rPr>
                      <w:rFonts w:ascii="Times New Roman" w:eastAsia="Times New Roman" w:hAnsi="Times New Roman" w:cs="Times New Roman"/>
                      <w:b w:val="0"/>
                      <w:i/>
                      <w:sz w:val="28"/>
                      <w:szCs w:val="28"/>
                      <w:lang w:eastAsia="ru-RU"/>
                    </w:rPr>
                    <w:t>Примечание: Возможно согласование с ГЭК рассадки участников более 8 человек в аудитории.</w:t>
                  </w:r>
                </w:p>
                <w:p w:rsidR="00B05D23" w:rsidRPr="00B05D23" w:rsidRDefault="00B05D23" w:rsidP="00861995">
                  <w:pPr>
                    <w:widowControl w:val="0"/>
                    <w:ind w:firstLine="709"/>
                    <w:jc w:val="both"/>
                    <w:rPr>
                      <w:rFonts w:ascii="Times New Roman" w:eastAsia="Times New Roman" w:hAnsi="Times New Roman" w:cs="Times New Roman"/>
                      <w:b w:val="0"/>
                      <w:sz w:val="28"/>
                      <w:szCs w:val="28"/>
                      <w:lang w:eastAsia="ru-RU"/>
                    </w:rPr>
                  </w:pPr>
                  <w:r w:rsidRPr="00B05D23">
                    <w:rPr>
                      <w:rFonts w:ascii="Times New Roman" w:eastAsia="Times New Roman" w:hAnsi="Times New Roman" w:cs="Times New Roman"/>
                      <w:b w:val="0"/>
                      <w:sz w:val="28"/>
                      <w:szCs w:val="28"/>
                      <w:lang w:eastAsia="ru-RU"/>
                    </w:rPr>
                    <w:t>Организаторы вне аудитории обеспечивают обработку рук участников антисептическим средством перед входом в аудиторию.</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Участники экзамена входят в аудиторию по одному человеку.</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Организаторы в аудитории контролируют соблюдение сигнальной разметки, проверяют соответствие документа, удостоверяющего личность участника экзамена, форме ППЭ-05-02 «Протокол проведения экзамена в </w:t>
                  </w:r>
                  <w:r w:rsidRPr="00433DDD">
                    <w:rPr>
                      <w:rFonts w:ascii="Times New Roman" w:eastAsia="Times New Roman" w:hAnsi="Times New Roman" w:cs="Times New Roman"/>
                      <w:b w:val="0"/>
                      <w:sz w:val="28"/>
                      <w:szCs w:val="28"/>
                      <w:lang w:eastAsia="ru-RU"/>
                    </w:rPr>
                    <w:lastRenderedPageBreak/>
                    <w:t>аудитории» и направляют участника экзамена на рабочее место согласно спискам автоматизированного распределения. Изменение рабочего места запрещено.</w:t>
                  </w:r>
                </w:p>
                <w:p w:rsidR="00DF2193" w:rsidRDefault="00DF2193" w:rsidP="00DF2193">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Организаторы вне аудитории с ролью «Дежурный в коридоре» оказывают содействие участникам экзаменов в перемещении по ППЭ.</w:t>
                  </w:r>
                </w:p>
                <w:p w:rsidR="002F5A7C" w:rsidRPr="0070322A" w:rsidRDefault="0084685C" w:rsidP="00861995">
                  <w:pPr>
                    <w:widowControl w:val="0"/>
                    <w:ind w:firstLine="709"/>
                    <w:jc w:val="both"/>
                    <w:rPr>
                      <w:rFonts w:ascii="Times New Roman" w:eastAsia="Times New Roman" w:hAnsi="Times New Roman" w:cs="Times New Roman"/>
                      <w:b w:val="0"/>
                      <w:sz w:val="28"/>
                      <w:szCs w:val="26"/>
                    </w:rPr>
                  </w:pPr>
                  <w:r>
                    <w:rPr>
                      <w:rFonts w:ascii="Times New Roman" w:eastAsia="Times New Roman" w:hAnsi="Times New Roman" w:cs="Times New Roman"/>
                      <w:b w:val="0"/>
                      <w:sz w:val="28"/>
                      <w:szCs w:val="26"/>
                    </w:rPr>
                    <w:t xml:space="preserve">В </w:t>
                  </w:r>
                  <w:proofErr w:type="gramStart"/>
                  <w:r>
                    <w:rPr>
                      <w:rFonts w:ascii="Times New Roman" w:eastAsia="Times New Roman" w:hAnsi="Times New Roman" w:cs="Times New Roman"/>
                      <w:b w:val="0"/>
                      <w:sz w:val="28"/>
                      <w:szCs w:val="26"/>
                    </w:rPr>
                    <w:t>случае</w:t>
                  </w:r>
                  <w:proofErr w:type="gramEnd"/>
                  <w:r w:rsidR="00861995" w:rsidRPr="00433DDD">
                    <w:rPr>
                      <w:rFonts w:ascii="Times New Roman" w:eastAsia="Times New Roman" w:hAnsi="Times New Roman" w:cs="Times New Roman"/>
                      <w:b w:val="0"/>
                      <w:sz w:val="28"/>
                      <w:szCs w:val="26"/>
                    </w:rPr>
                    <w:t xml:space="preserve"> необходимости выхода </w:t>
                  </w:r>
                  <w:r>
                    <w:rPr>
                      <w:rFonts w:ascii="Times New Roman" w:eastAsia="Times New Roman" w:hAnsi="Times New Roman" w:cs="Times New Roman"/>
                      <w:b w:val="0"/>
                      <w:sz w:val="28"/>
                      <w:szCs w:val="26"/>
                    </w:rPr>
                    <w:t xml:space="preserve">из аудитории в медицинский кабинет, туалетную комнату и иные помещения ППЭ участнику экзамена </w:t>
                  </w:r>
                  <w:r w:rsidR="00861995" w:rsidRPr="00433DDD">
                    <w:rPr>
                      <w:rFonts w:ascii="Times New Roman" w:eastAsia="Times New Roman" w:hAnsi="Times New Roman" w:cs="Times New Roman"/>
                      <w:b w:val="0"/>
                      <w:sz w:val="28"/>
                      <w:szCs w:val="26"/>
                    </w:rPr>
                    <w:t xml:space="preserve">необходимо </w:t>
                  </w:r>
                  <w:r w:rsidR="002F5A7C">
                    <w:rPr>
                      <w:rFonts w:ascii="Times New Roman" w:eastAsia="Times New Roman" w:hAnsi="Times New Roman" w:cs="Times New Roman"/>
                      <w:b w:val="0"/>
                      <w:sz w:val="28"/>
                      <w:szCs w:val="26"/>
                    </w:rPr>
                    <w:t xml:space="preserve">при входе в данные помещения и выходе из них </w:t>
                  </w:r>
                  <w:r w:rsidR="00861995" w:rsidRPr="00433DDD">
                    <w:rPr>
                      <w:rFonts w:ascii="Times New Roman" w:eastAsia="Times New Roman" w:hAnsi="Times New Roman" w:cs="Times New Roman"/>
                      <w:b w:val="0"/>
                      <w:sz w:val="28"/>
                      <w:szCs w:val="26"/>
                    </w:rPr>
                    <w:t xml:space="preserve">в обязательном порядке </w:t>
                  </w:r>
                  <w:r>
                    <w:rPr>
                      <w:rFonts w:ascii="Times New Roman" w:eastAsia="Times New Roman" w:hAnsi="Times New Roman" w:cs="Times New Roman"/>
                      <w:b w:val="0"/>
                      <w:sz w:val="28"/>
                      <w:szCs w:val="26"/>
                    </w:rPr>
                    <w:t>обрабатывать руки</w:t>
                  </w:r>
                  <w:r w:rsidR="00861995" w:rsidRPr="00433DDD">
                    <w:rPr>
                      <w:rFonts w:ascii="Times New Roman" w:eastAsia="Times New Roman" w:hAnsi="Times New Roman" w:cs="Times New Roman"/>
                      <w:b w:val="0"/>
                      <w:sz w:val="28"/>
                      <w:szCs w:val="26"/>
                    </w:rPr>
                    <w:t xml:space="preserve"> </w:t>
                  </w:r>
                  <w:r w:rsidRPr="00433DDD">
                    <w:rPr>
                      <w:rFonts w:ascii="Times New Roman" w:eastAsia="Times New Roman" w:hAnsi="Times New Roman" w:cs="Times New Roman"/>
                      <w:b w:val="0"/>
                      <w:sz w:val="28"/>
                      <w:szCs w:val="28"/>
                      <w:lang w:eastAsia="ru-RU"/>
                    </w:rPr>
                    <w:t>дезинфицирующим кожным антисептиком</w:t>
                  </w:r>
                  <w:r w:rsidR="002F5A7C">
                    <w:rPr>
                      <w:rFonts w:ascii="Times New Roman" w:eastAsia="Times New Roman" w:hAnsi="Times New Roman" w:cs="Times New Roman"/>
                      <w:b w:val="0"/>
                      <w:sz w:val="28"/>
                      <w:szCs w:val="26"/>
                    </w:rPr>
                    <w:t xml:space="preserve">. </w:t>
                  </w:r>
                  <w:r w:rsidR="00F8487F">
                    <w:rPr>
                      <w:rFonts w:ascii="Times New Roman" w:eastAsia="Times New Roman" w:hAnsi="Times New Roman" w:cs="Times New Roman"/>
                      <w:b w:val="0"/>
                      <w:sz w:val="28"/>
                      <w:szCs w:val="26"/>
                    </w:rPr>
                    <w:t xml:space="preserve">В эти помещения участники входят по одному. При перемещении по ППЭ участники ЕГЭ строго соблюдают социальную </w:t>
                  </w:r>
                  <w:r w:rsidR="00F8487F" w:rsidRPr="0070322A">
                    <w:rPr>
                      <w:rFonts w:ascii="Times New Roman" w:eastAsia="Times New Roman" w:hAnsi="Times New Roman" w:cs="Times New Roman"/>
                      <w:b w:val="0"/>
                      <w:sz w:val="28"/>
                      <w:szCs w:val="26"/>
                    </w:rPr>
                    <w:t>дистанцию.</w:t>
                  </w:r>
                </w:p>
                <w:p w:rsidR="00861995" w:rsidRPr="0070322A" w:rsidRDefault="002F5A7C" w:rsidP="00861995">
                  <w:pPr>
                    <w:widowControl w:val="0"/>
                    <w:ind w:firstLine="709"/>
                    <w:jc w:val="both"/>
                    <w:rPr>
                      <w:rFonts w:ascii="Times New Roman" w:eastAsia="Times New Roman" w:hAnsi="Times New Roman" w:cs="Times New Roman"/>
                      <w:b w:val="0"/>
                      <w:sz w:val="28"/>
                      <w:szCs w:val="28"/>
                      <w:lang w:eastAsia="ru-RU"/>
                    </w:rPr>
                  </w:pPr>
                  <w:r w:rsidRPr="0070322A">
                    <w:rPr>
                      <w:rFonts w:ascii="Times New Roman" w:eastAsia="Times New Roman" w:hAnsi="Times New Roman" w:cs="Times New Roman"/>
                      <w:b w:val="0"/>
                      <w:sz w:val="28"/>
                      <w:szCs w:val="26"/>
                    </w:rPr>
                    <w:t>П</w:t>
                  </w:r>
                  <w:r w:rsidR="00861995" w:rsidRPr="0070322A">
                    <w:rPr>
                      <w:rFonts w:ascii="Times New Roman" w:eastAsia="Times New Roman" w:hAnsi="Times New Roman" w:cs="Times New Roman"/>
                      <w:b w:val="0"/>
                      <w:sz w:val="28"/>
                      <w:szCs w:val="26"/>
                    </w:rPr>
                    <w:t xml:space="preserve">о возвращении в аудиторию </w:t>
                  </w:r>
                  <w:r w:rsidRPr="0070322A">
                    <w:rPr>
                      <w:rFonts w:ascii="Times New Roman" w:eastAsia="Times New Roman" w:hAnsi="Times New Roman" w:cs="Times New Roman"/>
                      <w:b w:val="0"/>
                      <w:sz w:val="28"/>
                      <w:szCs w:val="26"/>
                    </w:rPr>
                    <w:t>участнику экзамена также необходимо воспользоваться</w:t>
                  </w:r>
                  <w:r w:rsidR="00861995" w:rsidRPr="0070322A">
                    <w:rPr>
                      <w:rFonts w:ascii="Times New Roman" w:eastAsia="Times New Roman" w:hAnsi="Times New Roman" w:cs="Times New Roman"/>
                      <w:b w:val="0"/>
                      <w:sz w:val="28"/>
                      <w:szCs w:val="26"/>
                    </w:rPr>
                    <w:t xml:space="preserve"> </w:t>
                  </w:r>
                  <w:r w:rsidR="00861995" w:rsidRPr="0070322A">
                    <w:rPr>
                      <w:rFonts w:ascii="Times New Roman" w:eastAsia="Times New Roman" w:hAnsi="Times New Roman" w:cs="Times New Roman"/>
                      <w:b w:val="0"/>
                      <w:sz w:val="28"/>
                      <w:szCs w:val="28"/>
                      <w:lang w:eastAsia="ru-RU"/>
                    </w:rPr>
                    <w:t>дезинфицирующим кожным антисептиком</w:t>
                  </w:r>
                  <w:r w:rsidR="0070322A" w:rsidRPr="0070322A">
                    <w:rPr>
                      <w:rFonts w:ascii="Times New Roman" w:eastAsia="Times New Roman" w:hAnsi="Times New Roman" w:cs="Times New Roman"/>
                      <w:b w:val="0"/>
                      <w:sz w:val="28"/>
                      <w:szCs w:val="28"/>
                      <w:lang w:eastAsia="ru-RU"/>
                    </w:rPr>
                    <w:t>, размещенным на этаже</w:t>
                  </w:r>
                  <w:r w:rsidR="00861995" w:rsidRPr="0070322A">
                    <w:rPr>
                      <w:rFonts w:ascii="Times New Roman" w:eastAsia="Times New Roman" w:hAnsi="Times New Roman" w:cs="Times New Roman"/>
                      <w:b w:val="0"/>
                      <w:sz w:val="28"/>
                      <w:szCs w:val="26"/>
                    </w:rPr>
                    <w:t>.</w:t>
                  </w:r>
                </w:p>
                <w:p w:rsidR="00861995" w:rsidRPr="00433DDD" w:rsidRDefault="00861995" w:rsidP="00861995">
                  <w:pPr>
                    <w:widowControl w:val="0"/>
                    <w:ind w:firstLine="709"/>
                    <w:jc w:val="both"/>
                    <w:rPr>
                      <w:rFonts w:ascii="Times New Roman" w:eastAsia="Times New Roman" w:hAnsi="Times New Roman" w:cs="Times New Roman"/>
                      <w:b w:val="0"/>
                      <w:sz w:val="28"/>
                      <w:szCs w:val="28"/>
                      <w:lang w:eastAsia="ru-RU"/>
                    </w:rPr>
                  </w:pPr>
                </w:p>
                <w:p w:rsidR="00861995" w:rsidRPr="00433DDD" w:rsidRDefault="00861995" w:rsidP="00861995">
                  <w:pPr>
                    <w:pStyle w:val="2"/>
                    <w:numPr>
                      <w:ilvl w:val="0"/>
                      <w:numId w:val="13"/>
                    </w:numPr>
                    <w:ind w:left="284" w:hanging="142"/>
                    <w:jc w:val="center"/>
                    <w:rPr>
                      <w:b/>
                    </w:rPr>
                  </w:pPr>
                  <w:r w:rsidRPr="00433DDD">
                    <w:rPr>
                      <w:b/>
                    </w:rPr>
                    <w:t>Действия лиц, привлекаемых к проведению ЕГЭ, до начала экзамена с использованием технологии печати полного комплекта ЭМ</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sz w:val="28"/>
                      <w:szCs w:val="26"/>
                      <w:lang w:eastAsia="ru-RU"/>
                    </w:rPr>
                    <w:t>Член ГЭК</w:t>
                  </w:r>
                  <w:r w:rsidRPr="00433DDD">
                    <w:rPr>
                      <w:rFonts w:ascii="Times New Roman" w:eastAsia="Calibri" w:hAnsi="Times New Roman" w:cs="Times New Roman"/>
                      <w:b w:val="0"/>
                      <w:sz w:val="28"/>
                      <w:szCs w:val="26"/>
                      <w:lang w:eastAsia="ru-RU"/>
                    </w:rPr>
                    <w:t xml:space="preserve"> должен прибыть в ППЭ с </w:t>
                  </w:r>
                  <w:proofErr w:type="spellStart"/>
                  <w:r w:rsidRPr="00433DDD">
                    <w:rPr>
                      <w:rFonts w:ascii="Times New Roman" w:eastAsia="Calibri" w:hAnsi="Times New Roman" w:cs="Times New Roman"/>
                      <w:b w:val="0"/>
                      <w:sz w:val="28"/>
                      <w:szCs w:val="26"/>
                      <w:lang w:eastAsia="ru-RU"/>
                    </w:rPr>
                    <w:t>токеном</w:t>
                  </w:r>
                  <w:proofErr w:type="spellEnd"/>
                  <w:r w:rsidRPr="00433DDD">
                    <w:rPr>
                      <w:rFonts w:ascii="Times New Roman" w:eastAsia="Calibri" w:hAnsi="Times New Roman" w:cs="Times New Roman"/>
                      <w:b w:val="0"/>
                      <w:sz w:val="28"/>
                      <w:szCs w:val="26"/>
                      <w:lang w:eastAsia="ru-RU"/>
                    </w:rPr>
                    <w:t xml:space="preserve"> члена ГЭК.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sz w:val="28"/>
                      <w:szCs w:val="26"/>
                      <w:lang w:eastAsia="ru-RU"/>
                    </w:rPr>
                    <w:t>В 09.30</w:t>
                  </w:r>
                  <w:r w:rsidRPr="00433DDD">
                    <w:rPr>
                      <w:rFonts w:ascii="Times New Roman" w:eastAsia="Calibri" w:hAnsi="Times New Roman" w:cs="Times New Roman"/>
                      <w:b w:val="0"/>
                      <w:sz w:val="28"/>
                      <w:szCs w:val="26"/>
                      <w:lang w:eastAsia="ru-RU"/>
                    </w:rPr>
                    <w:t xml:space="preserve"> в Штабе ППЭ член ГЭК, используя свой </w:t>
                  </w:r>
                  <w:proofErr w:type="spellStart"/>
                  <w:r w:rsidRPr="00433DDD">
                    <w:rPr>
                      <w:rFonts w:ascii="Times New Roman" w:eastAsia="Calibri" w:hAnsi="Times New Roman" w:cs="Times New Roman"/>
                      <w:b w:val="0"/>
                      <w:sz w:val="28"/>
                      <w:szCs w:val="26"/>
                      <w:lang w:eastAsia="ru-RU"/>
                    </w:rPr>
                    <w:t>токен</w:t>
                  </w:r>
                  <w:proofErr w:type="spellEnd"/>
                  <w:r w:rsidRPr="00433DDD">
                    <w:rPr>
                      <w:rFonts w:ascii="Times New Roman" w:eastAsia="Calibri" w:hAnsi="Times New Roman" w:cs="Times New Roman"/>
                      <w:b w:val="0"/>
                      <w:sz w:val="28"/>
                      <w:szCs w:val="26"/>
                      <w:lang w:eastAsia="ru-RU"/>
                    </w:rPr>
                    <w:t xml:space="preserve">, с помощью основной станции авторизации, подключенной к сети «Интернет», получает ключ доступа к ЭМ, технический специалист ППЭ записывает его на </w:t>
                  </w:r>
                  <w:proofErr w:type="spellStart"/>
                  <w:r w:rsidRPr="00433DDD">
                    <w:rPr>
                      <w:rFonts w:ascii="Times New Roman" w:eastAsia="Calibri" w:hAnsi="Times New Roman" w:cs="Times New Roman"/>
                      <w:b w:val="0"/>
                      <w:sz w:val="28"/>
                      <w:szCs w:val="26"/>
                      <w:lang w:eastAsia="ru-RU"/>
                    </w:rPr>
                    <w:t>флеш</w:t>
                  </w:r>
                  <w:proofErr w:type="spellEnd"/>
                  <w:r w:rsidRPr="00433DDD">
                    <w:rPr>
                      <w:rFonts w:ascii="Times New Roman" w:eastAsia="Calibri" w:hAnsi="Times New Roman" w:cs="Times New Roman"/>
                      <w:b w:val="0"/>
                      <w:sz w:val="28"/>
                      <w:szCs w:val="26"/>
                      <w:lang w:eastAsia="ru-RU"/>
                    </w:rPr>
                    <w:t>-накопитель переноса данных между станциями ППЭ.</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печати ЭМ. После загрузки ключа доступа к ЭМ член ГЭК выполняет его активацию. Для этого он подключает к станции печати ЭМ </w:t>
                  </w:r>
                  <w:proofErr w:type="spellStart"/>
                  <w:r w:rsidRPr="00433DDD">
                    <w:rPr>
                      <w:rFonts w:ascii="Times New Roman" w:eastAsia="Calibri" w:hAnsi="Times New Roman" w:cs="Times New Roman"/>
                      <w:b w:val="0"/>
                      <w:sz w:val="28"/>
                      <w:szCs w:val="26"/>
                      <w:lang w:eastAsia="ru-RU"/>
                    </w:rPr>
                    <w:t>токен</w:t>
                  </w:r>
                  <w:proofErr w:type="spellEnd"/>
                  <w:r w:rsidRPr="00433DDD">
                    <w:rPr>
                      <w:rFonts w:ascii="Times New Roman" w:eastAsia="Calibri" w:hAnsi="Times New Roman" w:cs="Times New Roman"/>
                      <w:b w:val="0"/>
                      <w:sz w:val="28"/>
                      <w:szCs w:val="26"/>
                      <w:lang w:eastAsia="ru-RU"/>
                    </w:rPr>
                    <w:t xml:space="preserve"> члена ГЭК и вводит пароль. После этого он извлекает </w:t>
                  </w:r>
                  <w:proofErr w:type="spellStart"/>
                  <w:r w:rsidRPr="00433DDD">
                    <w:rPr>
                      <w:rFonts w:ascii="Times New Roman" w:eastAsia="Calibri" w:hAnsi="Times New Roman" w:cs="Times New Roman"/>
                      <w:b w:val="0"/>
                      <w:sz w:val="28"/>
                      <w:szCs w:val="26"/>
                      <w:lang w:eastAsia="ru-RU"/>
                    </w:rPr>
                    <w:t>токен</w:t>
                  </w:r>
                  <w:proofErr w:type="spellEnd"/>
                  <w:r w:rsidRPr="00433DDD">
                    <w:rPr>
                      <w:rFonts w:ascii="Times New Roman" w:eastAsia="Calibri" w:hAnsi="Times New Roman" w:cs="Times New Roman"/>
                      <w:b w:val="0"/>
                      <w:sz w:val="28"/>
                      <w:szCs w:val="26"/>
                      <w:lang w:eastAsia="ru-RU"/>
                    </w:rPr>
                    <w:t xml:space="preserve"> члена ГЭК и направляется совместно с техническим специалистом в следующую аудиторию.</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sz w:val="28"/>
                      <w:szCs w:val="26"/>
                      <w:lang w:eastAsia="ru-RU"/>
                    </w:rPr>
                    <w:t>Руководитель ППЭ</w:t>
                  </w:r>
                  <w:r w:rsidRPr="00433DDD">
                    <w:rPr>
                      <w:rFonts w:ascii="Times New Roman" w:eastAsia="Calibri" w:hAnsi="Times New Roman" w:cs="Times New Roman"/>
                      <w:b w:val="0"/>
                      <w:sz w:val="28"/>
                      <w:szCs w:val="26"/>
                      <w:lang w:eastAsia="ru-RU"/>
                    </w:rPr>
                    <w:t xml:space="preserve"> должен предусмотреть необходимое количество листов формы ППЭ-12-04-МАШ на аудиторию и определить схему передачи в аудитории дополнительных листов формы ППЭ-12-04-МАШ (например, организовать выдачу по 1 листу указанной формы ППЭ перед экзаменом и организовать выдачу дополнительного листа по запросу организаторов в аудитории через организатора вне аудитории). Общее количество листов формы ППЭ-12-04-МАШ определяется в РЦОИ при формировании пакета руководителя.</w:t>
                  </w:r>
                </w:p>
                <w:p w:rsidR="00861995" w:rsidRPr="007B1A8E" w:rsidRDefault="00861995"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7B1A8E">
                    <w:rPr>
                      <w:rFonts w:ascii="Times New Roman" w:eastAsia="Times New Roman" w:hAnsi="Times New Roman" w:cs="Times New Roman"/>
                      <w:sz w:val="28"/>
                      <w:szCs w:val="26"/>
                      <w:lang w:eastAsia="ru-RU"/>
                    </w:rPr>
                    <w:t xml:space="preserve">С </w:t>
                  </w:r>
                  <w:r w:rsidR="00934599" w:rsidRPr="007B1A8E">
                    <w:rPr>
                      <w:rFonts w:ascii="Times New Roman" w:eastAsia="Times New Roman" w:hAnsi="Times New Roman" w:cs="Times New Roman"/>
                      <w:sz w:val="28"/>
                      <w:szCs w:val="26"/>
                      <w:lang w:eastAsia="ru-RU"/>
                    </w:rPr>
                    <w:t>7:45</w:t>
                  </w:r>
                  <w:r w:rsidRPr="007B1A8E">
                    <w:rPr>
                      <w:rFonts w:ascii="Times New Roman" w:eastAsia="Times New Roman" w:hAnsi="Times New Roman" w:cs="Times New Roman"/>
                      <w:b w:val="0"/>
                      <w:sz w:val="28"/>
                      <w:szCs w:val="26"/>
                      <w:lang w:eastAsia="ru-RU"/>
                    </w:rPr>
                    <w:t xml:space="preserve"> обеспечить вход работников ППЭ.</w:t>
                  </w:r>
                </w:p>
                <w:p w:rsidR="009E48CD" w:rsidRPr="007B1A8E" w:rsidRDefault="00934599" w:rsidP="009E48CD">
                  <w:pPr>
                    <w:widowControl w:val="0"/>
                    <w:ind w:firstLine="709"/>
                    <w:jc w:val="both"/>
                    <w:rPr>
                      <w:rFonts w:ascii="Times New Roman" w:eastAsia="Times New Roman" w:hAnsi="Times New Roman" w:cs="Times New Roman"/>
                      <w:sz w:val="28"/>
                      <w:szCs w:val="26"/>
                    </w:rPr>
                  </w:pPr>
                  <w:r w:rsidRPr="00E010A8">
                    <w:rPr>
                      <w:rFonts w:ascii="Times New Roman" w:eastAsia="Times New Roman" w:hAnsi="Times New Roman" w:cs="Times New Roman"/>
                      <w:sz w:val="28"/>
                      <w:szCs w:val="26"/>
                      <w:lang w:eastAsia="ru-RU"/>
                    </w:rPr>
                    <w:t>Не ранее 8:15</w:t>
                  </w:r>
                  <w:r w:rsidRPr="007B1A8E">
                    <w:rPr>
                      <w:rFonts w:ascii="Times New Roman" w:eastAsia="Times New Roman" w:hAnsi="Times New Roman" w:cs="Times New Roman"/>
                      <w:b w:val="0"/>
                      <w:sz w:val="28"/>
                      <w:szCs w:val="26"/>
                      <w:lang w:eastAsia="ru-RU"/>
                    </w:rPr>
                    <w:t xml:space="preserve"> начать проведение инструктажа по процедуре </w:t>
                  </w:r>
                  <w:r w:rsidRPr="007B1A8E">
                    <w:rPr>
                      <w:rFonts w:ascii="Times New Roman" w:eastAsia="Times New Roman" w:hAnsi="Times New Roman" w:cs="Times New Roman"/>
                      <w:b w:val="0"/>
                      <w:sz w:val="28"/>
                      <w:szCs w:val="26"/>
                      <w:lang w:eastAsia="ru-RU"/>
                    </w:rPr>
                    <w:lastRenderedPageBreak/>
                    <w:t>проведения экзамена для работников ППЭ</w:t>
                  </w:r>
                  <w:r w:rsidR="009E48CD" w:rsidRPr="007B1A8E">
                    <w:rPr>
                      <w:rFonts w:ascii="Times New Roman" w:eastAsia="Times New Roman" w:hAnsi="Times New Roman" w:cs="Times New Roman"/>
                      <w:b w:val="0"/>
                      <w:sz w:val="28"/>
                      <w:szCs w:val="26"/>
                      <w:lang w:eastAsia="ru-RU"/>
                    </w:rPr>
                    <w:t xml:space="preserve"> под подпись в форме </w:t>
                  </w:r>
                  <w:r w:rsidR="009E48CD" w:rsidRPr="007B1A8E">
                    <w:rPr>
                      <w:rFonts w:ascii="Times New Roman" w:hAnsi="Times New Roman" w:cs="Times New Roman"/>
                      <w:b w:val="0"/>
                      <w:sz w:val="28"/>
                    </w:rPr>
                    <w:t>ППЭ-50 «Ведомость «Ознакомление организаторов с инструкциями ЕГЭ»</w:t>
                  </w:r>
                  <w:r w:rsidR="0095779C" w:rsidRPr="007B1A8E">
                    <w:rPr>
                      <w:rFonts w:ascii="Times New Roman" w:eastAsia="Times New Roman" w:hAnsi="Times New Roman" w:cs="Times New Roman"/>
                      <w:b w:val="0"/>
                      <w:sz w:val="28"/>
                      <w:szCs w:val="26"/>
                      <w:lang w:eastAsia="ru-RU"/>
                    </w:rPr>
                    <w:t>.</w:t>
                  </w:r>
                  <w:r w:rsidR="009E48CD" w:rsidRPr="007B1A8E">
                    <w:rPr>
                      <w:rFonts w:ascii="Times New Roman" w:eastAsia="Times New Roman" w:hAnsi="Times New Roman" w:cs="Times New Roman"/>
                      <w:sz w:val="28"/>
                      <w:szCs w:val="26"/>
                    </w:rPr>
                    <w:t xml:space="preserve"> </w:t>
                  </w:r>
                  <w:r w:rsidR="009E48CD" w:rsidRPr="007B1A8E">
                    <w:rPr>
                      <w:rFonts w:ascii="Times New Roman" w:eastAsia="Times New Roman" w:hAnsi="Times New Roman" w:cs="Times New Roman"/>
                      <w:b w:val="0"/>
                      <w:sz w:val="28"/>
                      <w:szCs w:val="26"/>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холл, Штаб ППЭ). При проведении инструктажа необходимо обеспечивать соблюдение социальной дистанции</w:t>
                  </w:r>
                  <w:r w:rsidR="009E48CD" w:rsidRPr="007B1A8E">
                    <w:t xml:space="preserve"> </w:t>
                  </w:r>
                  <w:r w:rsidR="009E48CD" w:rsidRPr="007B1A8E">
                    <w:rPr>
                      <w:rFonts w:ascii="Times New Roman" w:eastAsia="Times New Roman" w:hAnsi="Times New Roman" w:cs="Times New Roman"/>
                      <w:b w:val="0"/>
                      <w:sz w:val="28"/>
                      <w:szCs w:val="26"/>
                    </w:rPr>
                    <w:t>не менее 1,5 метров.</w:t>
                  </w:r>
                </w:p>
                <w:p w:rsidR="007C694A" w:rsidRPr="007B1A8E" w:rsidRDefault="00B6659C" w:rsidP="00861995">
                  <w:pPr>
                    <w:tabs>
                      <w:tab w:val="left" w:pos="993"/>
                    </w:tabs>
                    <w:ind w:firstLine="709"/>
                    <w:contextualSpacing/>
                    <w:jc w:val="both"/>
                    <w:rPr>
                      <w:rFonts w:ascii="Times New Roman" w:eastAsia="Times New Roman" w:hAnsi="Times New Roman" w:cs="Times New Roman"/>
                      <w:b w:val="0"/>
                      <w:sz w:val="28"/>
                      <w:szCs w:val="26"/>
                      <w:lang w:eastAsia="ru-RU"/>
                    </w:rPr>
                  </w:pPr>
                  <w:proofErr w:type="gramStart"/>
                  <w:r w:rsidRPr="007B1A8E">
                    <w:rPr>
                      <w:rFonts w:ascii="Times New Roman" w:eastAsia="Times New Roman" w:hAnsi="Times New Roman" w:cs="Times New Roman"/>
                      <w:b w:val="0"/>
                      <w:sz w:val="28"/>
                      <w:szCs w:val="26"/>
                      <w:lang w:eastAsia="ru-RU"/>
                    </w:rPr>
                    <w:t>В случае невозможности обеспечения</w:t>
                  </w:r>
                  <w:r w:rsidR="0095779C" w:rsidRPr="007B1A8E">
                    <w:rPr>
                      <w:rFonts w:ascii="Times New Roman" w:eastAsia="Times New Roman" w:hAnsi="Times New Roman" w:cs="Times New Roman"/>
                      <w:b w:val="0"/>
                      <w:sz w:val="28"/>
                      <w:szCs w:val="26"/>
                      <w:lang w:eastAsia="ru-RU"/>
                    </w:rPr>
                    <w:t xml:space="preserve"> соблюдения</w:t>
                  </w:r>
                  <w:r w:rsidRPr="007B1A8E">
                    <w:rPr>
                      <w:rFonts w:ascii="Times New Roman" w:eastAsia="Times New Roman" w:hAnsi="Times New Roman" w:cs="Times New Roman"/>
                      <w:b w:val="0"/>
                      <w:sz w:val="28"/>
                      <w:szCs w:val="26"/>
                      <w:lang w:eastAsia="ru-RU"/>
                    </w:rPr>
                    <w:t xml:space="preserve"> </w:t>
                  </w:r>
                  <w:r w:rsidR="005F4FC0" w:rsidRPr="007B1A8E">
                    <w:rPr>
                      <w:rFonts w:ascii="Times New Roman" w:eastAsia="Times New Roman" w:hAnsi="Times New Roman" w:cs="Times New Roman"/>
                      <w:b w:val="0"/>
                      <w:sz w:val="28"/>
                      <w:szCs w:val="26"/>
                      <w:lang w:eastAsia="ru-RU"/>
                    </w:rPr>
                    <w:t xml:space="preserve">социальной </w:t>
                  </w:r>
                  <w:r w:rsidRPr="007B1A8E">
                    <w:rPr>
                      <w:rFonts w:ascii="Times New Roman" w:eastAsia="Times New Roman" w:hAnsi="Times New Roman" w:cs="Times New Roman"/>
                      <w:b w:val="0"/>
                      <w:sz w:val="28"/>
                      <w:szCs w:val="26"/>
                      <w:lang w:eastAsia="ru-RU"/>
                    </w:rPr>
                    <w:t>дистанции</w:t>
                  </w:r>
                  <w:r w:rsidR="0095779C" w:rsidRPr="007B1A8E">
                    <w:rPr>
                      <w:rFonts w:ascii="Times New Roman" w:eastAsia="Times New Roman" w:hAnsi="Times New Roman" w:cs="Times New Roman"/>
                      <w:b w:val="0"/>
                      <w:sz w:val="28"/>
                      <w:szCs w:val="26"/>
                      <w:lang w:eastAsia="ru-RU"/>
                    </w:rPr>
                    <w:t xml:space="preserve"> не менее 1,5 метров между работниками ППЭ р</w:t>
                  </w:r>
                  <w:r w:rsidR="007D1E8E" w:rsidRPr="007B1A8E">
                    <w:rPr>
                      <w:rFonts w:ascii="Times New Roman" w:eastAsia="Times New Roman" w:hAnsi="Times New Roman" w:cs="Times New Roman"/>
                      <w:b w:val="0"/>
                      <w:sz w:val="28"/>
                      <w:szCs w:val="26"/>
                      <w:lang w:eastAsia="ru-RU"/>
                    </w:rPr>
                    <w:t>уководител</w:t>
                  </w:r>
                  <w:r w:rsidR="00F14D9D" w:rsidRPr="007B1A8E">
                    <w:rPr>
                      <w:rFonts w:ascii="Times New Roman" w:eastAsia="Times New Roman" w:hAnsi="Times New Roman" w:cs="Times New Roman"/>
                      <w:b w:val="0"/>
                      <w:sz w:val="28"/>
                      <w:szCs w:val="26"/>
                      <w:lang w:eastAsia="ru-RU"/>
                    </w:rPr>
                    <w:t>ю</w:t>
                  </w:r>
                  <w:r w:rsidR="007D1E8E" w:rsidRPr="007B1A8E">
                    <w:rPr>
                      <w:rFonts w:ascii="Times New Roman" w:eastAsia="Times New Roman" w:hAnsi="Times New Roman" w:cs="Times New Roman"/>
                      <w:b w:val="0"/>
                      <w:sz w:val="28"/>
                      <w:szCs w:val="26"/>
                      <w:lang w:eastAsia="ru-RU"/>
                    </w:rPr>
                    <w:t xml:space="preserve"> ППЭ </w:t>
                  </w:r>
                  <w:r w:rsidR="00F14D9D" w:rsidRPr="007B1A8E">
                    <w:rPr>
                      <w:rFonts w:ascii="Times New Roman" w:eastAsia="Times New Roman" w:hAnsi="Times New Roman" w:cs="Times New Roman"/>
                      <w:b w:val="0"/>
                      <w:sz w:val="28"/>
                      <w:szCs w:val="26"/>
                      <w:lang w:eastAsia="ru-RU"/>
                    </w:rPr>
                    <w:t>необходимо дать</w:t>
                  </w:r>
                  <w:r w:rsidR="007D1E8E" w:rsidRPr="007B1A8E">
                    <w:rPr>
                      <w:rFonts w:ascii="Times New Roman" w:eastAsia="Times New Roman" w:hAnsi="Times New Roman" w:cs="Times New Roman"/>
                      <w:b w:val="0"/>
                      <w:sz w:val="28"/>
                      <w:szCs w:val="26"/>
                      <w:lang w:eastAsia="ru-RU"/>
                    </w:rPr>
                    <w:t xml:space="preserve"> распоряжение организатору вне аудитории </w:t>
                  </w:r>
                  <w:r w:rsidR="00F14D9D" w:rsidRPr="007B1A8E">
                    <w:rPr>
                      <w:rFonts w:ascii="Times New Roman" w:eastAsia="Times New Roman" w:hAnsi="Times New Roman" w:cs="Times New Roman"/>
                      <w:b w:val="0"/>
                      <w:sz w:val="28"/>
                      <w:szCs w:val="26"/>
                      <w:lang w:eastAsia="ru-RU"/>
                    </w:rPr>
                    <w:t>(д</w:t>
                  </w:r>
                  <w:r w:rsidR="007D1E8E" w:rsidRPr="007B1A8E">
                    <w:rPr>
                      <w:rFonts w:ascii="Times New Roman" w:eastAsia="Times New Roman" w:hAnsi="Times New Roman" w:cs="Times New Roman"/>
                      <w:b w:val="0"/>
                      <w:sz w:val="28"/>
                      <w:szCs w:val="26"/>
                      <w:lang w:eastAsia="ru-RU"/>
                    </w:rPr>
                    <w:t>ежурн</w:t>
                  </w:r>
                  <w:r w:rsidR="00F14D9D" w:rsidRPr="007B1A8E">
                    <w:rPr>
                      <w:rFonts w:ascii="Times New Roman" w:eastAsia="Times New Roman" w:hAnsi="Times New Roman" w:cs="Times New Roman"/>
                      <w:b w:val="0"/>
                      <w:sz w:val="28"/>
                      <w:szCs w:val="26"/>
                      <w:lang w:eastAsia="ru-RU"/>
                    </w:rPr>
                    <w:t>ому</w:t>
                  </w:r>
                  <w:r w:rsidR="007D1E8E" w:rsidRPr="007B1A8E">
                    <w:rPr>
                      <w:rFonts w:ascii="Times New Roman" w:eastAsia="Times New Roman" w:hAnsi="Times New Roman" w:cs="Times New Roman"/>
                      <w:b w:val="0"/>
                      <w:sz w:val="28"/>
                      <w:szCs w:val="26"/>
                      <w:lang w:eastAsia="ru-RU"/>
                    </w:rPr>
                    <w:t xml:space="preserve"> на входе</w:t>
                  </w:r>
                  <w:r w:rsidR="00F14D9D" w:rsidRPr="007B1A8E">
                    <w:rPr>
                      <w:rFonts w:ascii="Times New Roman" w:eastAsia="Times New Roman" w:hAnsi="Times New Roman" w:cs="Times New Roman"/>
                      <w:b w:val="0"/>
                      <w:sz w:val="28"/>
                      <w:szCs w:val="26"/>
                      <w:lang w:eastAsia="ru-RU"/>
                    </w:rPr>
                    <w:t>)</w:t>
                  </w:r>
                  <w:r w:rsidR="007D1E8E" w:rsidRPr="007B1A8E">
                    <w:rPr>
                      <w:rFonts w:ascii="Times New Roman" w:eastAsia="Times New Roman" w:hAnsi="Times New Roman" w:cs="Times New Roman"/>
                      <w:b w:val="0"/>
                      <w:sz w:val="28"/>
                      <w:szCs w:val="26"/>
                      <w:lang w:eastAsia="ru-RU"/>
                    </w:rPr>
                    <w:t xml:space="preserve"> выдать каждому организатору ППЭ распечатанный текст инструктажа по процедуре проведе</w:t>
                  </w:r>
                  <w:r w:rsidR="009D6FF8" w:rsidRPr="007B1A8E">
                    <w:rPr>
                      <w:rFonts w:ascii="Times New Roman" w:eastAsia="Times New Roman" w:hAnsi="Times New Roman" w:cs="Times New Roman"/>
                      <w:b w:val="0"/>
                      <w:sz w:val="28"/>
                      <w:szCs w:val="26"/>
                      <w:lang w:eastAsia="ru-RU"/>
                    </w:rPr>
                    <w:t>ния экзамена для организаторов</w:t>
                  </w:r>
                  <w:r w:rsidR="007D1E8E" w:rsidRPr="007B1A8E">
                    <w:rPr>
                      <w:rFonts w:ascii="Times New Roman" w:eastAsia="Times New Roman" w:hAnsi="Times New Roman" w:cs="Times New Roman"/>
                      <w:b w:val="0"/>
                      <w:sz w:val="28"/>
                      <w:szCs w:val="26"/>
                      <w:lang w:eastAsia="ru-RU"/>
                    </w:rPr>
                    <w:t xml:space="preserve"> ППЭ для ознакомления под подпись в форме </w:t>
                  </w:r>
                  <w:r w:rsidR="007D1E8E" w:rsidRPr="007B1A8E">
                    <w:rPr>
                      <w:rFonts w:ascii="Times New Roman" w:hAnsi="Times New Roman" w:cs="Times New Roman"/>
                      <w:b w:val="0"/>
                      <w:sz w:val="28"/>
                    </w:rPr>
                    <w:t>ППЭ-50 «Ведомость «Ознакомление организаторов с инструкциями ЕГЭ»</w:t>
                  </w:r>
                  <w:r w:rsidR="007D1E8E" w:rsidRPr="007B1A8E">
                    <w:rPr>
                      <w:rFonts w:ascii="Times New Roman" w:eastAsia="Times New Roman" w:hAnsi="Times New Roman" w:cs="Times New Roman"/>
                      <w:b w:val="0"/>
                      <w:sz w:val="28"/>
                      <w:szCs w:val="26"/>
                      <w:lang w:eastAsia="ru-RU"/>
                    </w:rPr>
                    <w:t>.</w:t>
                  </w:r>
                  <w:proofErr w:type="gramEnd"/>
                  <w:r w:rsidR="00F14D9D" w:rsidRPr="007B1A8E">
                    <w:rPr>
                      <w:rFonts w:ascii="Times New Roman" w:eastAsia="Times New Roman" w:hAnsi="Times New Roman" w:cs="Times New Roman"/>
                      <w:b w:val="0"/>
                      <w:sz w:val="28"/>
                      <w:szCs w:val="26"/>
                      <w:lang w:eastAsia="ru-RU"/>
                    </w:rPr>
                    <w:t xml:space="preserve"> Рук</w:t>
                  </w:r>
                  <w:r w:rsidR="000F3627" w:rsidRPr="007B1A8E">
                    <w:rPr>
                      <w:rFonts w:ascii="Times New Roman" w:eastAsia="Times New Roman" w:hAnsi="Times New Roman" w:cs="Times New Roman"/>
                      <w:b w:val="0"/>
                      <w:sz w:val="28"/>
                      <w:szCs w:val="26"/>
                      <w:lang w:eastAsia="ru-RU"/>
                    </w:rPr>
                    <w:t xml:space="preserve">оводитель ППЭ </w:t>
                  </w:r>
                  <w:r w:rsidR="00F14D9D" w:rsidRPr="007B1A8E">
                    <w:rPr>
                      <w:rFonts w:ascii="Times New Roman" w:eastAsia="Times New Roman" w:hAnsi="Times New Roman" w:cs="Times New Roman"/>
                      <w:b w:val="0"/>
                      <w:sz w:val="28"/>
                      <w:szCs w:val="26"/>
                      <w:lang w:eastAsia="ru-RU"/>
                    </w:rPr>
                    <w:t xml:space="preserve">должен </w:t>
                  </w:r>
                  <w:r w:rsidR="000F3627" w:rsidRPr="007B1A8E">
                    <w:rPr>
                      <w:rFonts w:ascii="Times New Roman" w:eastAsia="Times New Roman" w:hAnsi="Times New Roman" w:cs="Times New Roman"/>
                      <w:b w:val="0"/>
                      <w:sz w:val="28"/>
                      <w:szCs w:val="26"/>
                      <w:lang w:eastAsia="ru-RU"/>
                    </w:rPr>
                    <w:t>обеспечи</w:t>
                  </w:r>
                  <w:r w:rsidR="00F14D9D" w:rsidRPr="007B1A8E">
                    <w:rPr>
                      <w:rFonts w:ascii="Times New Roman" w:eastAsia="Times New Roman" w:hAnsi="Times New Roman" w:cs="Times New Roman"/>
                      <w:b w:val="0"/>
                      <w:sz w:val="28"/>
                      <w:szCs w:val="26"/>
                      <w:lang w:eastAsia="ru-RU"/>
                    </w:rPr>
                    <w:t>ть</w:t>
                  </w:r>
                  <w:r w:rsidR="000F3627" w:rsidRPr="007B1A8E">
                    <w:rPr>
                      <w:rFonts w:ascii="Times New Roman" w:eastAsia="Times New Roman" w:hAnsi="Times New Roman" w:cs="Times New Roman"/>
                      <w:b w:val="0"/>
                      <w:sz w:val="28"/>
                      <w:szCs w:val="26"/>
                      <w:lang w:eastAsia="ru-RU"/>
                    </w:rPr>
                    <w:t xml:space="preserve"> </w:t>
                  </w:r>
                  <w:proofErr w:type="gramStart"/>
                  <w:r w:rsidR="000F3627" w:rsidRPr="007B1A8E">
                    <w:rPr>
                      <w:rFonts w:ascii="Times New Roman" w:eastAsia="Times New Roman" w:hAnsi="Times New Roman" w:cs="Times New Roman"/>
                      <w:b w:val="0"/>
                      <w:sz w:val="28"/>
                      <w:szCs w:val="26"/>
                      <w:lang w:eastAsia="ru-RU"/>
                    </w:rPr>
                    <w:t>контроль за</w:t>
                  </w:r>
                  <w:proofErr w:type="gramEnd"/>
                  <w:r w:rsidR="000F3627" w:rsidRPr="007B1A8E">
                    <w:rPr>
                      <w:rFonts w:ascii="Times New Roman" w:eastAsia="Times New Roman" w:hAnsi="Times New Roman" w:cs="Times New Roman"/>
                      <w:b w:val="0"/>
                      <w:sz w:val="28"/>
                      <w:szCs w:val="26"/>
                      <w:lang w:eastAsia="ru-RU"/>
                    </w:rPr>
                    <w:t xml:space="preserve"> ознакомление</w:t>
                  </w:r>
                  <w:r w:rsidR="00F14D9D" w:rsidRPr="007B1A8E">
                    <w:rPr>
                      <w:rFonts w:ascii="Times New Roman" w:eastAsia="Times New Roman" w:hAnsi="Times New Roman" w:cs="Times New Roman"/>
                      <w:b w:val="0"/>
                      <w:sz w:val="28"/>
                      <w:szCs w:val="26"/>
                      <w:lang w:eastAsia="ru-RU"/>
                    </w:rPr>
                    <w:t>м</w:t>
                  </w:r>
                  <w:r w:rsidR="000F3627" w:rsidRPr="007B1A8E">
                    <w:rPr>
                      <w:rFonts w:ascii="Times New Roman" w:eastAsia="Times New Roman" w:hAnsi="Times New Roman" w:cs="Times New Roman"/>
                      <w:b w:val="0"/>
                      <w:sz w:val="28"/>
                      <w:szCs w:val="26"/>
                      <w:lang w:eastAsia="ru-RU"/>
                    </w:rPr>
                    <w:t xml:space="preserve"> с текстом инструктажа всеми организаторами ППЭ.</w:t>
                  </w:r>
                </w:p>
                <w:p w:rsidR="00861995" w:rsidRPr="00433DDD" w:rsidRDefault="00E83683"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sz w:val="28"/>
                      <w:szCs w:val="26"/>
                      <w:lang w:eastAsia="ru-RU"/>
                    </w:rPr>
                    <w:t>не позднее 08.15</w:t>
                  </w:r>
                  <w:r w:rsidRPr="00433DDD">
                    <w:rPr>
                      <w:rFonts w:ascii="Times New Roman" w:eastAsia="Times New Roman" w:hAnsi="Times New Roman" w:cs="Times New Roman"/>
                      <w:b w:val="0"/>
                      <w:sz w:val="28"/>
                      <w:szCs w:val="26"/>
                      <w:lang w:eastAsia="ru-RU"/>
                    </w:rPr>
                    <w:t xml:space="preserve"> </w:t>
                  </w:r>
                  <w:r w:rsidR="00861995" w:rsidRPr="00433DDD">
                    <w:rPr>
                      <w:rFonts w:ascii="Times New Roman" w:eastAsia="Times New Roman" w:hAnsi="Times New Roman" w:cs="Times New Roman"/>
                      <w:b w:val="0"/>
                      <w:sz w:val="28"/>
                      <w:szCs w:val="26"/>
                      <w:lang w:eastAsia="ru-RU"/>
                    </w:rPr>
                    <w:t>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Назначить ответственного организатора в каждой аудитории и направить организаторов всех категорий на рабочие места в соответствии с формой ППЭ-07 </w:t>
                  </w:r>
                  <w:r w:rsidRPr="00433DDD">
                    <w:rPr>
                      <w:rFonts w:ascii="Times New Roman" w:eastAsia="Times New Roman" w:hAnsi="Times New Roman" w:cs="Times New Roman"/>
                      <w:b w:val="0"/>
                      <w:sz w:val="28"/>
                      <w:szCs w:val="28"/>
                      <w:lang w:eastAsia="ru-RU"/>
                    </w:rPr>
                    <w:t>«Список работников ППЭ</w:t>
                  </w:r>
                  <w:r w:rsidRPr="00433DDD">
                    <w:rPr>
                      <w:rFonts w:ascii="Times New Roman"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и общественных наблюдателей».</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Выдать ответственным организаторам в аудитории:</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форму ППЭ-05-01 «Список участников экзамена в аудитории ППЭ» (2 экземпляра); </w:t>
                  </w:r>
                </w:p>
                <w:p w:rsidR="00861995" w:rsidRPr="00433DDD" w:rsidRDefault="00861995" w:rsidP="00861995">
                  <w:pPr>
                    <w:tabs>
                      <w:tab w:val="left" w:pos="993"/>
                    </w:tabs>
                    <w:ind w:firstLine="709"/>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форму ППЭ-05-02 «Протокол проведения экзамена в аудитории»;</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форму ППЭ-12-02 «Ведомость коррекции персональных данных участников экзамена в аудитории»;</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форму ППЭ-12-03 «Ведомость использования дополнительных бланков ответов № 2»;</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форму ППЭ-12-04-МАШ «Ведомость </w:t>
                  </w:r>
                  <w:proofErr w:type="gramStart"/>
                  <w:r w:rsidRPr="00433DDD">
                    <w:rPr>
                      <w:rFonts w:ascii="Times New Roman" w:eastAsia="Times New Roman" w:hAnsi="Times New Roman" w:cs="Times New Roman"/>
                      <w:b w:val="0"/>
                      <w:sz w:val="28"/>
                      <w:szCs w:val="26"/>
                      <w:lang w:eastAsia="ru-RU"/>
                    </w:rPr>
                    <w:t>учета времени отсутствия участников экзамена</w:t>
                  </w:r>
                  <w:proofErr w:type="gramEnd"/>
                  <w:r w:rsidRPr="00433DDD">
                    <w:rPr>
                      <w:rFonts w:ascii="Times New Roman" w:eastAsia="Times New Roman" w:hAnsi="Times New Roman" w:cs="Times New Roman"/>
                      <w:b w:val="0"/>
                      <w:sz w:val="28"/>
                      <w:szCs w:val="26"/>
                      <w:lang w:eastAsia="ru-RU"/>
                    </w:rPr>
                    <w:t xml:space="preserve"> в аудитории» (1 экземпляр);</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форму ППЭ-16 «Расшифровка кодов образовательных организаций ППЭ»;</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инструкцию для организатора в аудитории (одна инструкция на аудиторию); </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таблички с номерами аудиторий; </w:t>
                  </w:r>
                </w:p>
                <w:p w:rsidR="00861995" w:rsidRPr="00433DDD" w:rsidRDefault="00861995" w:rsidP="00861995">
                  <w:pPr>
                    <w:pStyle w:val="af4"/>
                    <w:ind w:firstLine="709"/>
                    <w:jc w:val="both"/>
                    <w:rPr>
                      <w:b w:val="0"/>
                      <w:i/>
                      <w:sz w:val="28"/>
                      <w:szCs w:val="26"/>
                    </w:rPr>
                  </w:pPr>
                  <w:r w:rsidRPr="00433DDD">
                    <w:rPr>
                      <w:b w:val="0"/>
                      <w:sz w:val="28"/>
                      <w:szCs w:val="26"/>
                    </w:rPr>
                    <w:t xml:space="preserve">листы бумаги для черновиков со штампом образовательной организации, на базе которой расположен ППЭ </w:t>
                  </w:r>
                  <w:r w:rsidRPr="00433DDD">
                    <w:rPr>
                      <w:b w:val="0"/>
                      <w:i/>
                      <w:sz w:val="28"/>
                      <w:szCs w:val="26"/>
                    </w:rPr>
                    <w:t xml:space="preserve">(в случае проведения ЕГЭ </w:t>
                  </w:r>
                  <w:r w:rsidRPr="00433DDD">
                    <w:rPr>
                      <w:b w:val="0"/>
                      <w:i/>
                      <w:sz w:val="28"/>
                      <w:szCs w:val="26"/>
                    </w:rPr>
                    <w:lastRenderedPageBreak/>
                    <w:t>по иностранным языкам (раздел «Говорение») листы бумаги для черновиков не выдаются) (минимальное количество листов бумаги для черновиков – два листа на одного участника экзамена).</w:t>
                  </w:r>
                </w:p>
                <w:p w:rsidR="00861995" w:rsidRPr="00D25FAE" w:rsidRDefault="00861995" w:rsidP="00861995">
                  <w:pPr>
                    <w:widowControl w:val="0"/>
                    <w:ind w:firstLine="709"/>
                    <w:jc w:val="both"/>
                    <w:rPr>
                      <w:rFonts w:ascii="Times New Roman" w:eastAsia="Times New Roman" w:hAnsi="Times New Roman" w:cs="Times New Roman"/>
                      <w:b w:val="0"/>
                      <w:sz w:val="28"/>
                      <w:szCs w:val="26"/>
                    </w:rPr>
                  </w:pPr>
                  <w:r w:rsidRPr="00D25FAE">
                    <w:rPr>
                      <w:rFonts w:ascii="Times New Roman" w:eastAsia="Times New Roman" w:hAnsi="Times New Roman" w:cs="Times New Roman"/>
                      <w:b w:val="0"/>
                      <w:sz w:val="28"/>
                      <w:szCs w:val="26"/>
                    </w:rPr>
                    <w:t xml:space="preserve">информационные плакаты о правилах поведения в условиях нераспространения </w:t>
                  </w:r>
                  <w:proofErr w:type="spellStart"/>
                  <w:r w:rsidRPr="00D25FAE">
                    <w:rPr>
                      <w:rFonts w:ascii="Times New Roman" w:eastAsia="Times New Roman" w:hAnsi="Times New Roman" w:cs="Times New Roman"/>
                      <w:b w:val="0"/>
                      <w:sz w:val="28"/>
                      <w:szCs w:val="26"/>
                    </w:rPr>
                    <w:t>коронавирусной</w:t>
                  </w:r>
                  <w:proofErr w:type="spellEnd"/>
                  <w:r w:rsidRPr="00D25FAE">
                    <w:rPr>
                      <w:rFonts w:ascii="Times New Roman" w:eastAsia="Times New Roman" w:hAnsi="Times New Roman" w:cs="Times New Roman"/>
                      <w:b w:val="0"/>
                      <w:sz w:val="28"/>
                      <w:szCs w:val="26"/>
                    </w:rPr>
                    <w:t xml:space="preserve"> инфекции для размещения на</w:t>
                  </w:r>
                  <w:r w:rsidR="00867FBD">
                    <w:rPr>
                      <w:rFonts w:ascii="Times New Roman" w:eastAsia="Times New Roman" w:hAnsi="Times New Roman" w:cs="Times New Roman"/>
                      <w:b w:val="0"/>
                      <w:sz w:val="28"/>
                      <w:szCs w:val="26"/>
                    </w:rPr>
                    <w:t xml:space="preserve"> обеих сторонах двери аудитории.</w:t>
                  </w:r>
                </w:p>
                <w:p w:rsidR="00861995" w:rsidRPr="00433DDD" w:rsidRDefault="00214607"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214607">
                    <w:rPr>
                      <w:rFonts w:ascii="Times New Roman" w:eastAsia="Times New Roman" w:hAnsi="Times New Roman" w:cs="Times New Roman"/>
                      <w:sz w:val="28"/>
                      <w:szCs w:val="26"/>
                      <w:lang w:eastAsia="ru-RU"/>
                    </w:rPr>
                    <w:t>Не ранее 08.45</w:t>
                  </w:r>
                  <w:r w:rsidR="00861995" w:rsidRPr="00214607">
                    <w:rPr>
                      <w:rFonts w:ascii="Times New Roman" w:eastAsia="Times New Roman" w:hAnsi="Times New Roman" w:cs="Times New Roman"/>
                      <w:b w:val="0"/>
                      <w:sz w:val="28"/>
                      <w:szCs w:val="26"/>
                      <w:lang w:eastAsia="ru-RU"/>
                    </w:rPr>
                    <w:t xml:space="preserve"> обеспечить </w:t>
                  </w:r>
                  <w:r w:rsidR="00861995" w:rsidRPr="00433DDD">
                    <w:rPr>
                      <w:rFonts w:ascii="Times New Roman" w:eastAsia="Times New Roman" w:hAnsi="Times New Roman" w:cs="Times New Roman"/>
                      <w:b w:val="0"/>
                      <w:sz w:val="28"/>
                      <w:szCs w:val="26"/>
                      <w:lang w:eastAsia="ru-RU"/>
                    </w:rPr>
                    <w:t>допуск:</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участников экзаменов согласно спискам распределения в соответствии </w:t>
                  </w:r>
                  <w:r w:rsidRPr="00D25FAE">
                    <w:rPr>
                      <w:rFonts w:ascii="Times New Roman" w:eastAsia="Times New Roman" w:hAnsi="Times New Roman" w:cs="Times New Roman"/>
                      <w:b w:val="0"/>
                      <w:sz w:val="28"/>
                      <w:szCs w:val="26"/>
                      <w:lang w:eastAsia="ru-RU"/>
                    </w:rPr>
                    <w:t xml:space="preserve">с графиком прибытия; </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сопровождающих лиц (присутствуют в день экзамена в помещении, которое организуется до входа в ППЭ).</w:t>
                  </w:r>
                </w:p>
                <w:p w:rsidR="00861995" w:rsidRPr="00433DDD" w:rsidRDefault="00861995" w:rsidP="00861995">
                  <w:pPr>
                    <w:tabs>
                      <w:tab w:val="left" w:pos="993"/>
                    </w:tabs>
                    <w:ind w:firstLine="709"/>
                    <w:contextualSpacing/>
                    <w:jc w:val="both"/>
                    <w:rPr>
                      <w:rFonts w:ascii="Times New Roman" w:hAnsi="Times New Roman" w:cs="Times New Roman"/>
                      <w:b w:val="0"/>
                      <w:sz w:val="28"/>
                      <w:szCs w:val="26"/>
                    </w:rPr>
                  </w:pPr>
                  <w:r w:rsidRPr="00433DDD">
                    <w:rPr>
                      <w:rFonts w:ascii="Times New Roman" w:hAnsi="Times New Roman" w:cs="Times New Roman"/>
                      <w:sz w:val="28"/>
                      <w:szCs w:val="26"/>
                    </w:rPr>
                    <w:t>Не позднее 09.45</w:t>
                  </w:r>
                  <w:r w:rsidRPr="00433DDD">
                    <w:rPr>
                      <w:rFonts w:ascii="Times New Roman" w:hAnsi="Times New Roman" w:cs="Times New Roman"/>
                      <w:b w:val="0"/>
                      <w:sz w:val="28"/>
                      <w:szCs w:val="26"/>
                    </w:rPr>
                    <w:t xml:space="preserve"> выдать по форме ППЭ-14-02 «Ведомость учета экзаменационных материалов» в Штабе ППЭ ответственным организаторам в аудиториях:</w:t>
                  </w:r>
                </w:p>
                <w:p w:rsidR="00861995" w:rsidRPr="00801E26" w:rsidRDefault="00861995" w:rsidP="00861995">
                  <w:pPr>
                    <w:tabs>
                      <w:tab w:val="left" w:pos="993"/>
                    </w:tabs>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возвратный доставочный пакет для упаковки бланков ЕГЭ (в одном </w:t>
                  </w:r>
                  <w:r w:rsidRPr="00801E26">
                    <w:rPr>
                      <w:rFonts w:ascii="Times New Roman" w:hAnsi="Times New Roman" w:cs="Times New Roman"/>
                      <w:b w:val="0"/>
                      <w:sz w:val="28"/>
                      <w:szCs w:val="26"/>
                    </w:rPr>
                    <w:t xml:space="preserve">экземпляре); </w:t>
                  </w:r>
                </w:p>
                <w:p w:rsidR="0011259A" w:rsidRPr="00801E26" w:rsidRDefault="0011259A" w:rsidP="0011259A">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возвратный доставочный пакет для упаковки для упаковки КИМ (в одном экземпляре)</w:t>
                  </w:r>
                  <w:r w:rsidR="0035250F" w:rsidRPr="00801E26">
                    <w:rPr>
                      <w:rFonts w:ascii="Times New Roman" w:hAnsi="Times New Roman" w:cs="Times New Roman"/>
                      <w:b w:val="0"/>
                      <w:sz w:val="28"/>
                      <w:szCs w:val="26"/>
                    </w:rPr>
                    <w:t>;</w:t>
                  </w:r>
                </w:p>
                <w:p w:rsidR="00861995" w:rsidRPr="00433DDD" w:rsidRDefault="00861995" w:rsidP="00861995">
                  <w:pPr>
                    <w:tabs>
                      <w:tab w:val="left" w:pos="993"/>
                    </w:tabs>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возвратный доставочный пакет для упаковки испорченных комплектов ЭМ (в одном экземпляре);</w:t>
                  </w:r>
                </w:p>
                <w:p w:rsidR="00861995" w:rsidRPr="00433DDD" w:rsidRDefault="00861995" w:rsidP="00861995">
                  <w:pPr>
                    <w:tabs>
                      <w:tab w:val="left" w:pos="993"/>
                    </w:tabs>
                    <w:ind w:firstLine="709"/>
                    <w:contextualSpacing/>
                    <w:jc w:val="both"/>
                    <w:rPr>
                      <w:rFonts w:ascii="Times New Roman" w:hAnsi="Times New Roman" w:cs="Times New Roman"/>
                      <w:b w:val="0"/>
                      <w:sz w:val="28"/>
                      <w:szCs w:val="26"/>
                    </w:rPr>
                  </w:pPr>
                  <w:r w:rsidRPr="00433DDD">
                    <w:rPr>
                      <w:rFonts w:ascii="Times New Roman" w:hAnsi="Times New Roman" w:cs="Times New Roman"/>
                      <w:b w:val="0"/>
                      <w:sz w:val="28"/>
                      <w:szCs w:val="26"/>
                    </w:rPr>
                    <w:t xml:space="preserve">ДБО № 2; </w:t>
                  </w:r>
                </w:p>
                <w:p w:rsidR="00861995" w:rsidRPr="00433DDD"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белый бумажный конверт с наклеенной формой ППЭ-11-01 для упаковки использованных листов бумаги для черновиков (в одном экземпляре).</w:t>
                  </w:r>
                </w:p>
                <w:p w:rsidR="00861995" w:rsidRPr="00433DDD" w:rsidRDefault="00861995" w:rsidP="00861995">
                  <w:pPr>
                    <w:ind w:firstLine="709"/>
                    <w:jc w:val="both"/>
                    <w:rPr>
                      <w:rFonts w:ascii="Times New Roman" w:eastAsia="Calibri" w:hAnsi="Times New Roman" w:cs="Times New Roman"/>
                      <w:sz w:val="28"/>
                      <w:szCs w:val="26"/>
                      <w:lang w:eastAsia="ru-RU"/>
                    </w:rPr>
                  </w:pPr>
                  <w:r w:rsidRPr="00433DDD">
                    <w:rPr>
                      <w:rFonts w:ascii="Times New Roman" w:eastAsia="Calibri" w:hAnsi="Times New Roman" w:cs="Times New Roman"/>
                      <w:sz w:val="28"/>
                      <w:szCs w:val="26"/>
                      <w:lang w:eastAsia="ru-RU"/>
                    </w:rPr>
                    <w:t>Организатор в аудитории:</w:t>
                  </w:r>
                </w:p>
                <w:p w:rsidR="00861995" w:rsidRPr="00433DDD" w:rsidRDefault="00861995" w:rsidP="00861995">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sz w:val="28"/>
                      <w:szCs w:val="26"/>
                      <w:lang w:eastAsia="ru-RU"/>
                    </w:rPr>
                    <w:t>Не позднее 08.45</w:t>
                  </w:r>
                  <w:r w:rsidRPr="00433DDD">
                    <w:rPr>
                      <w:rFonts w:ascii="Times New Roman" w:eastAsia="Times New Roman" w:hAnsi="Times New Roman" w:cs="Times New Roman"/>
                      <w:b w:val="0"/>
                      <w:sz w:val="28"/>
                      <w:szCs w:val="26"/>
                      <w:lang w:eastAsia="ru-RU"/>
                    </w:rPr>
                    <w:t xml:space="preserve"> проходит в свою аудиторию, проверяет ее готовность к экзамену (в том числе готовность средств видеонаблюдения), проветривает аудиторию (при необходимости) и приступает к выполнению своих обязанностей.</w:t>
                  </w:r>
                </w:p>
                <w:p w:rsidR="00861995" w:rsidRPr="00433DDD" w:rsidRDefault="00861995" w:rsidP="00861995">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Размещает </w:t>
                  </w:r>
                  <w:r w:rsidRPr="00AA6A29">
                    <w:rPr>
                      <w:rFonts w:ascii="Times New Roman" w:eastAsia="Times New Roman" w:hAnsi="Times New Roman" w:cs="Times New Roman"/>
                      <w:b w:val="0"/>
                      <w:sz w:val="28"/>
                      <w:szCs w:val="26"/>
                      <w:lang w:eastAsia="ru-RU"/>
                    </w:rPr>
                    <w:t xml:space="preserve">у входа в аудиторию один экземпляр формы ППЭ-05-01 «Список участников экзамена в аудитории ППЭ», </w:t>
                  </w:r>
                  <w:r w:rsidRPr="00AA6A29">
                    <w:rPr>
                      <w:rFonts w:ascii="Times New Roman" w:eastAsia="Times New Roman" w:hAnsi="Times New Roman" w:cs="Times New Roman"/>
                      <w:b w:val="0"/>
                      <w:sz w:val="28"/>
                      <w:szCs w:val="26"/>
                    </w:rPr>
                    <w:t xml:space="preserve">информационные плакаты о правилах поведения в условиях нераспространения </w:t>
                  </w:r>
                  <w:proofErr w:type="spellStart"/>
                  <w:r w:rsidRPr="00AA6A29">
                    <w:rPr>
                      <w:rFonts w:ascii="Times New Roman" w:eastAsia="Times New Roman" w:hAnsi="Times New Roman" w:cs="Times New Roman"/>
                      <w:b w:val="0"/>
                      <w:sz w:val="28"/>
                      <w:szCs w:val="26"/>
                    </w:rPr>
                    <w:t>коронавирусной</w:t>
                  </w:r>
                  <w:proofErr w:type="spellEnd"/>
                  <w:r w:rsidRPr="00AA6A29">
                    <w:rPr>
                      <w:rFonts w:ascii="Times New Roman" w:eastAsia="Times New Roman" w:hAnsi="Times New Roman" w:cs="Times New Roman"/>
                      <w:b w:val="0"/>
                      <w:sz w:val="28"/>
                      <w:szCs w:val="26"/>
                    </w:rPr>
                    <w:t xml:space="preserve"> инфекции на обеих сторонах двери аудитории</w:t>
                  </w:r>
                  <w:r w:rsidRPr="00AA6A29">
                    <w:rPr>
                      <w:rFonts w:ascii="Times New Roman" w:eastAsia="Times New Roman" w:hAnsi="Times New Roman" w:cs="Times New Roman"/>
                      <w:b w:val="0"/>
                      <w:sz w:val="28"/>
                      <w:szCs w:val="26"/>
                      <w:lang w:eastAsia="ru-RU"/>
                    </w:rPr>
                    <w:t>.</w:t>
                  </w:r>
                </w:p>
                <w:p w:rsidR="00861995" w:rsidRPr="00433DDD" w:rsidRDefault="00861995" w:rsidP="00AA6A29">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Раскладывает на рабочие места у</w:t>
                  </w:r>
                  <w:r w:rsidR="00AA6A29">
                    <w:rPr>
                      <w:rFonts w:ascii="Times New Roman" w:eastAsia="Times New Roman" w:hAnsi="Times New Roman" w:cs="Times New Roman"/>
                      <w:b w:val="0"/>
                      <w:sz w:val="28"/>
                      <w:szCs w:val="26"/>
                      <w:lang w:eastAsia="ru-RU"/>
                    </w:rPr>
                    <w:t xml:space="preserve">частников экзамена </w:t>
                  </w:r>
                  <w:r w:rsidRPr="00433DDD">
                    <w:rPr>
                      <w:rFonts w:ascii="Times New Roman" w:eastAsia="Times New Roman" w:hAnsi="Times New Roman" w:cs="Times New Roman"/>
                      <w:b w:val="0"/>
                      <w:sz w:val="28"/>
                      <w:szCs w:val="26"/>
                      <w:lang w:eastAsia="ru-RU"/>
                    </w:rPr>
                    <w:t xml:space="preserve">листы бумаги для черновиков со штампом образовательной организации, на базе которой </w:t>
                  </w:r>
                  <w:proofErr w:type="gramStart"/>
                  <w:r w:rsidRPr="00433DDD">
                    <w:rPr>
                      <w:rFonts w:ascii="Times New Roman" w:eastAsia="Times New Roman" w:hAnsi="Times New Roman" w:cs="Times New Roman"/>
                      <w:b w:val="0"/>
                      <w:sz w:val="28"/>
                      <w:szCs w:val="26"/>
                      <w:lang w:eastAsia="ru-RU"/>
                    </w:rPr>
                    <w:t>расположен</w:t>
                  </w:r>
                  <w:proofErr w:type="gramEnd"/>
                  <w:r w:rsidRPr="00433DDD">
                    <w:rPr>
                      <w:rFonts w:ascii="Times New Roman" w:eastAsia="Times New Roman" w:hAnsi="Times New Roman" w:cs="Times New Roman"/>
                      <w:b w:val="0"/>
                      <w:sz w:val="28"/>
                      <w:szCs w:val="26"/>
                      <w:lang w:eastAsia="ru-RU"/>
                    </w:rPr>
                    <w:t xml:space="preserve"> ППЭ, на каждого участника экзамена (минимальное количе</w:t>
                  </w:r>
                  <w:r w:rsidR="00AA6A29">
                    <w:rPr>
                      <w:rFonts w:ascii="Times New Roman" w:eastAsia="Times New Roman" w:hAnsi="Times New Roman" w:cs="Times New Roman"/>
                      <w:b w:val="0"/>
                      <w:sz w:val="28"/>
                      <w:szCs w:val="26"/>
                      <w:lang w:eastAsia="ru-RU"/>
                    </w:rPr>
                    <w:t>ство - два листа для участника).</w:t>
                  </w:r>
                </w:p>
                <w:p w:rsidR="00861995" w:rsidRDefault="00861995" w:rsidP="00861995">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Оформляет на доске</w:t>
                  </w:r>
                  <w:r w:rsidR="00D05A40">
                    <w:t xml:space="preserve"> </w:t>
                  </w:r>
                  <w:r w:rsidR="00D05A40" w:rsidRPr="00D05A40">
                    <w:rPr>
                      <w:rFonts w:ascii="Times New Roman" w:eastAsia="Times New Roman" w:hAnsi="Times New Roman" w:cs="Times New Roman"/>
                      <w:b w:val="0"/>
                      <w:sz w:val="28"/>
                      <w:szCs w:val="26"/>
                      <w:lang w:eastAsia="ru-RU"/>
                    </w:rPr>
                    <w:t>(информационном стенде)</w:t>
                  </w:r>
                  <w:r w:rsidRPr="00433DDD">
                    <w:rPr>
                      <w:rFonts w:ascii="Times New Roman" w:eastAsia="Times New Roman" w:hAnsi="Times New Roman" w:cs="Times New Roman"/>
                      <w:b w:val="0"/>
                      <w:sz w:val="28"/>
                      <w:szCs w:val="26"/>
                      <w:lang w:eastAsia="ru-RU"/>
                    </w:rPr>
                    <w:t xml:space="preserve"> образец регистрационных полей бланка регистрации участника экзамена (оформление на доске регистрационных </w:t>
                  </w:r>
                  <w:proofErr w:type="gramStart"/>
                  <w:r w:rsidRPr="00433DDD">
                    <w:rPr>
                      <w:rFonts w:ascii="Times New Roman" w:eastAsia="Times New Roman" w:hAnsi="Times New Roman" w:cs="Times New Roman"/>
                      <w:b w:val="0"/>
                      <w:sz w:val="28"/>
                      <w:szCs w:val="26"/>
                      <w:lang w:eastAsia="ru-RU"/>
                    </w:rPr>
                    <w:t>полей бланка регистрации участника экзамена</w:t>
                  </w:r>
                  <w:proofErr w:type="gramEnd"/>
                  <w:r w:rsidRPr="00433DDD">
                    <w:rPr>
                      <w:rFonts w:ascii="Times New Roman" w:eastAsia="Times New Roman" w:hAnsi="Times New Roman" w:cs="Times New Roman"/>
                      <w:b w:val="0"/>
                      <w:sz w:val="28"/>
                      <w:szCs w:val="26"/>
                      <w:lang w:eastAsia="ru-RU"/>
                    </w:rPr>
                    <w:t xml:space="preserve">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руководителя формы </w:t>
                  </w:r>
                  <w:r w:rsidRPr="00433DDD">
                    <w:rPr>
                      <w:rFonts w:ascii="Times New Roman" w:eastAsia="Times New Roman" w:hAnsi="Times New Roman" w:cs="Times New Roman"/>
                      <w:b w:val="0"/>
                      <w:sz w:val="28"/>
                      <w:szCs w:val="26"/>
                      <w:lang w:eastAsia="ru-RU"/>
                    </w:rPr>
                    <w:lastRenderedPageBreak/>
                    <w:t>ППЭ-16 «Расшифровка кодов образовательных организаций ППЭ».</w:t>
                  </w:r>
                </w:p>
                <w:p w:rsidR="00713C36" w:rsidRPr="00801E26" w:rsidRDefault="00713C36" w:rsidP="00713C36">
                  <w:pPr>
                    <w:ind w:firstLine="709"/>
                    <w:jc w:val="both"/>
                    <w:rPr>
                      <w:rFonts w:ascii="Times New Roman" w:eastAsia="Times New Roman" w:hAnsi="Times New Roman" w:cs="Times New Roman"/>
                      <w:b w:val="0"/>
                      <w:sz w:val="28"/>
                      <w:szCs w:val="26"/>
                      <w:lang w:eastAsia="ru-RU"/>
                    </w:rPr>
                  </w:pPr>
                  <w:r w:rsidRPr="00801E26">
                    <w:rPr>
                      <w:rFonts w:ascii="Times New Roman" w:eastAsia="Times New Roman" w:hAnsi="Times New Roman" w:cs="Times New Roman"/>
                      <w:b w:val="0"/>
                      <w:sz w:val="28"/>
                      <w:szCs w:val="26"/>
                      <w:lang w:eastAsia="ru-RU"/>
                    </w:rPr>
                    <w:t>Ответственный организатор в аудитории, назначенный руководителем ППЭ, распределяет роли организаторов в аудитории на процедуру печати ЭМ:</w:t>
                  </w:r>
                </w:p>
                <w:p w:rsidR="00713C36" w:rsidRPr="00801E26" w:rsidRDefault="00713C36" w:rsidP="00713C36">
                  <w:pPr>
                    <w:ind w:firstLine="709"/>
                    <w:jc w:val="both"/>
                    <w:rPr>
                      <w:rFonts w:ascii="Times New Roman" w:eastAsia="Times New Roman" w:hAnsi="Times New Roman" w:cs="Times New Roman"/>
                      <w:b w:val="0"/>
                      <w:sz w:val="28"/>
                      <w:szCs w:val="26"/>
                      <w:lang w:eastAsia="ru-RU"/>
                    </w:rPr>
                  </w:pPr>
                  <w:r w:rsidRPr="00801E26">
                    <w:rPr>
                      <w:rFonts w:ascii="Times New Roman" w:eastAsia="Times New Roman" w:hAnsi="Times New Roman" w:cs="Times New Roman"/>
                      <w:b w:val="0"/>
                      <w:sz w:val="28"/>
                      <w:szCs w:val="26"/>
                      <w:lang w:eastAsia="ru-RU"/>
                    </w:rPr>
                    <w:t>- организатор, ответственный за печать ЭМ;</w:t>
                  </w:r>
                </w:p>
                <w:p w:rsidR="00713C36" w:rsidRPr="00801E26" w:rsidRDefault="00713C36" w:rsidP="00713C36">
                  <w:pPr>
                    <w:ind w:firstLine="709"/>
                    <w:jc w:val="both"/>
                    <w:rPr>
                      <w:rFonts w:ascii="Times New Roman" w:eastAsia="Times New Roman" w:hAnsi="Times New Roman" w:cs="Times New Roman"/>
                      <w:b w:val="0"/>
                      <w:sz w:val="28"/>
                      <w:szCs w:val="26"/>
                      <w:lang w:eastAsia="ru-RU"/>
                    </w:rPr>
                  </w:pPr>
                  <w:r w:rsidRPr="00801E26">
                    <w:rPr>
                      <w:rFonts w:ascii="Times New Roman" w:eastAsia="Times New Roman" w:hAnsi="Times New Roman" w:cs="Times New Roman"/>
                      <w:b w:val="0"/>
                      <w:sz w:val="28"/>
                      <w:szCs w:val="26"/>
                      <w:lang w:eastAsia="ru-RU"/>
                    </w:rPr>
                    <w:t>- организатор, ответственный за проверку качества ЭМ.</w:t>
                  </w:r>
                </w:p>
                <w:p w:rsidR="00861995" w:rsidRPr="00433DDD" w:rsidRDefault="00861995" w:rsidP="00861995">
                  <w:pPr>
                    <w:pStyle w:val="2"/>
                    <w:numPr>
                      <w:ilvl w:val="0"/>
                      <w:numId w:val="13"/>
                    </w:numPr>
                    <w:ind w:left="284" w:hanging="142"/>
                    <w:jc w:val="center"/>
                    <w:rPr>
                      <w:b/>
                    </w:rPr>
                  </w:pPr>
                  <w:r w:rsidRPr="00433DDD">
                    <w:rPr>
                      <w:b/>
                    </w:rPr>
                    <w:t>Требования к соблюдению порядка проведения ЕГЭ в ППЭ</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В день проведения экзамена в ППЭ </w:t>
                  </w:r>
                  <w:r w:rsidRPr="00433DDD">
                    <w:rPr>
                      <w:rFonts w:ascii="Times New Roman" w:eastAsia="Times New Roman" w:hAnsi="Times New Roman" w:cs="Times New Roman"/>
                      <w:sz w:val="28"/>
                      <w:szCs w:val="26"/>
                    </w:rPr>
                    <w:t>запрещается:</w:t>
                  </w:r>
                  <w:r w:rsidRPr="00433DDD">
                    <w:rPr>
                      <w:rFonts w:ascii="Times New Roman" w:eastAsia="Times New Roman" w:hAnsi="Times New Roman" w:cs="Times New Roman"/>
                      <w:b w:val="0"/>
                      <w:sz w:val="28"/>
                      <w:szCs w:val="26"/>
                    </w:rPr>
                    <w:t xml:space="preserve"> </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w:t>
                  </w:r>
                  <w:proofErr w:type="gramStart"/>
                  <w:r w:rsidRPr="00433DDD">
                    <w:rPr>
                      <w:rFonts w:ascii="Times New Roman" w:eastAsia="Times New Roman" w:hAnsi="Times New Roman" w:cs="Times New Roman"/>
                      <w:b w:val="0"/>
                      <w:sz w:val="28"/>
                      <w:szCs w:val="26"/>
                    </w:rPr>
                    <w:t>носителях</w:t>
                  </w:r>
                  <w:proofErr w:type="gramEnd"/>
                  <w:r w:rsidRPr="00433DDD">
                    <w:rPr>
                      <w:rFonts w:ascii="Times New Roman" w:eastAsia="Times New Roman" w:hAnsi="Times New Roman" w:cs="Times New Roman"/>
                      <w:b w:val="0"/>
                      <w:sz w:val="28"/>
                      <w:szCs w:val="26"/>
                    </w:rPr>
                    <w:t xml:space="preserve">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организаторам, 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995" w:rsidRPr="00433DDD" w:rsidRDefault="00861995" w:rsidP="00861995">
                  <w:pPr>
                    <w:widowControl w:val="0"/>
                    <w:ind w:firstLine="709"/>
                    <w:contextualSpacing/>
                    <w:jc w:val="both"/>
                    <w:rPr>
                      <w:rFonts w:ascii="Times New Roman" w:eastAsia="Times New Roman" w:hAnsi="Times New Roman" w:cs="Times New Roman"/>
                      <w:sz w:val="28"/>
                      <w:szCs w:val="26"/>
                    </w:rPr>
                  </w:pPr>
                  <w:r w:rsidRPr="00433DDD">
                    <w:rPr>
                      <w:rFonts w:ascii="Times New Roman" w:eastAsia="Times New Roman" w:hAnsi="Times New Roman" w:cs="Times New Roman"/>
                      <w:b w:val="0"/>
                      <w:sz w:val="28"/>
                      <w:szCs w:val="26"/>
                    </w:rPr>
                    <w:t xml:space="preserve">В день проведения экзамена </w:t>
                  </w:r>
                  <w:r w:rsidRPr="00433DDD">
                    <w:rPr>
                      <w:rFonts w:ascii="Times New Roman" w:eastAsia="Times New Roman" w:hAnsi="Times New Roman" w:cs="Times New Roman"/>
                      <w:sz w:val="28"/>
                      <w:szCs w:val="26"/>
                    </w:rPr>
                    <w:t>в ППЭ использование сре</w:t>
                  </w:r>
                  <w:proofErr w:type="gramStart"/>
                  <w:r w:rsidRPr="00433DDD">
                    <w:rPr>
                      <w:rFonts w:ascii="Times New Roman" w:eastAsia="Times New Roman" w:hAnsi="Times New Roman" w:cs="Times New Roman"/>
                      <w:sz w:val="28"/>
                      <w:szCs w:val="26"/>
                    </w:rPr>
                    <w:t>дств св</w:t>
                  </w:r>
                  <w:proofErr w:type="gramEnd"/>
                  <w:r w:rsidRPr="00433DDD">
                    <w:rPr>
                      <w:rFonts w:ascii="Times New Roman" w:eastAsia="Times New Roman" w:hAnsi="Times New Roman" w:cs="Times New Roman"/>
                      <w:sz w:val="28"/>
                      <w:szCs w:val="26"/>
                    </w:rPr>
                    <w:t xml:space="preserve">язи </w:t>
                  </w:r>
                  <w:r w:rsidRPr="00433DDD">
                    <w:rPr>
                      <w:rFonts w:ascii="Times New Roman" w:eastAsia="Times New Roman" w:hAnsi="Times New Roman" w:cs="Times New Roman"/>
                      <w:sz w:val="28"/>
                      <w:szCs w:val="26"/>
                      <w:u w:val="single"/>
                    </w:rPr>
                    <w:t>только в связи со служебной необходимостью в Штабе ППЭ</w:t>
                  </w:r>
                  <w:r w:rsidRPr="00433DDD">
                    <w:rPr>
                      <w:rFonts w:ascii="Times New Roman" w:eastAsia="Times New Roman" w:hAnsi="Times New Roman" w:cs="Times New Roman"/>
                      <w:sz w:val="28"/>
                      <w:szCs w:val="26"/>
                    </w:rPr>
                    <w:t xml:space="preserve"> разрешено определенной категории лиц, привлекаемых к проведению ЕГЭ:</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а) руководитель ППЭ;</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б) члены ГЭК;</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в) руководитель организации, в помещениях которой организован ППЭ, или уполномоченное им лицо;</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г) сотрудники, осуществляющие охрану правопорядка, и (или) сотрудники органов внутренних дел (полиции);</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д) аккредитованные представители средств массовой информации;</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е) аккредитованные общественные наблюдатели;</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ж) должностные лица </w:t>
                  </w:r>
                  <w:proofErr w:type="spellStart"/>
                  <w:r w:rsidRPr="00433DDD">
                    <w:rPr>
                      <w:rFonts w:ascii="Times New Roman" w:eastAsia="Times New Roman" w:hAnsi="Times New Roman" w:cs="Times New Roman"/>
                      <w:b w:val="0"/>
                      <w:sz w:val="28"/>
                      <w:szCs w:val="26"/>
                    </w:rPr>
                    <w:t>Рособрнадзора</w:t>
                  </w:r>
                  <w:proofErr w:type="spellEnd"/>
                  <w:r w:rsidRPr="00433DDD">
                    <w:rPr>
                      <w:rFonts w:ascii="Times New Roman" w:eastAsia="Times New Roman" w:hAnsi="Times New Roman" w:cs="Times New Roman"/>
                      <w:b w:val="0"/>
                      <w:sz w:val="28"/>
                      <w:szCs w:val="26"/>
                    </w:rPr>
                    <w:t xml:space="preserve"> и Департамента образования, осуществляющего переданные полномочия Российской Федерации в сфере образования.</w:t>
                  </w:r>
                </w:p>
                <w:p w:rsidR="00861995" w:rsidRPr="00433DDD" w:rsidRDefault="00861995" w:rsidP="00861995">
                  <w:pPr>
                    <w:widowControl w:val="0"/>
                    <w:ind w:firstLine="709"/>
                    <w:contextualSpacing/>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Во время проведения экзамена участникам экзаменов запрещается </w:t>
                  </w:r>
                  <w:r w:rsidRPr="00433DDD">
                    <w:rPr>
                      <w:rFonts w:ascii="Times New Roman" w:eastAsia="Times New Roman" w:hAnsi="Times New Roman" w:cs="Times New Roman"/>
                      <w:b w:val="0"/>
                      <w:sz w:val="28"/>
                      <w:szCs w:val="26"/>
                    </w:rPr>
                    <w:lastRenderedPageBreak/>
                    <w:t>выносить из аудиторий письменные принадлежности, письменные заметки и иные средства хранения и передачи информации.</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w:t>
                  </w:r>
                  <w:r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rPr>
                    <w:t>в</w:t>
                  </w:r>
                  <w:r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rPr>
                    <w:t xml:space="preserve">Штабе ППЭ в зоне видимости камер видеонаблюдения. </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Если участник экзамена нарушил Порядок, члены ГЭК составляют акт об удалении с экзамена участника экзамена (форма ППЭ-21 «Акт об удалении участника экзамена»)</w:t>
                  </w:r>
                  <w:r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rPr>
                    <w:t xml:space="preserve">в Штабе ППЭ в зоне видимости камер видеонаблюдения. Организатор ставит в бланке регистрации участника экзамена и в форме 05-02 «Протокол проведения экзамена в аудитории» соответствующую отметку. </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В </w:t>
                  </w:r>
                  <w:proofErr w:type="gramStart"/>
                  <w:r w:rsidRPr="00433DDD">
                    <w:rPr>
                      <w:rFonts w:ascii="Times New Roman" w:eastAsia="Times New Roman" w:hAnsi="Times New Roman" w:cs="Times New Roman"/>
                      <w:b w:val="0"/>
                      <w:sz w:val="28"/>
                      <w:szCs w:val="26"/>
                    </w:rPr>
                    <w:t>случае</w:t>
                  </w:r>
                  <w:proofErr w:type="gramEnd"/>
                  <w:r w:rsidRPr="00433DDD">
                    <w:rPr>
                      <w:rFonts w:ascii="Times New Roman" w:eastAsia="Times New Roman" w:hAnsi="Times New Roman" w:cs="Times New Roman"/>
                      <w:b w:val="0"/>
                      <w:sz w:val="28"/>
                      <w:szCs w:val="26"/>
                    </w:rPr>
                    <w:t xml:space="preserve">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w:t>
                  </w:r>
                  <w:proofErr w:type="gramStart"/>
                  <w:r w:rsidRPr="00433DDD">
                    <w:rPr>
                      <w:rFonts w:ascii="Times New Roman" w:eastAsia="Times New Roman" w:hAnsi="Times New Roman" w:cs="Times New Roman"/>
                      <w:b w:val="0"/>
                      <w:sz w:val="28"/>
                      <w:szCs w:val="26"/>
                    </w:rPr>
                    <w:t>случае</w:t>
                  </w:r>
                  <w:proofErr w:type="gramEnd"/>
                  <w:r w:rsidRPr="00433DDD">
                    <w:rPr>
                      <w:rFonts w:ascii="Times New Roman" w:eastAsia="Times New Roman" w:hAnsi="Times New Roman" w:cs="Times New Roman"/>
                      <w:b w:val="0"/>
                      <w:sz w:val="28"/>
                      <w:szCs w:val="26"/>
                    </w:rPr>
                    <w:t xml:space="preserve"> если участник экзамена,</w:t>
                  </w:r>
                  <w:r w:rsidRPr="00433DDD">
                    <w:t xml:space="preserve"> </w:t>
                  </w:r>
                  <w:r w:rsidRPr="00433DDD">
                    <w:rPr>
                      <w:rFonts w:ascii="Times New Roman" w:eastAsia="Times New Roman" w:hAnsi="Times New Roman" w:cs="Times New Roman"/>
                      <w:b w:val="0"/>
                      <w:sz w:val="28"/>
                      <w:szCs w:val="26"/>
                    </w:rPr>
                    <w:t>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форме 05-02 «Протокол проведения экзамена в аудитории» соответствующую отметку.</w:t>
                  </w:r>
                </w:p>
                <w:p w:rsidR="00861995" w:rsidRPr="00433DDD" w:rsidRDefault="00861995" w:rsidP="00861995">
                  <w:pPr>
                    <w:ind w:firstLine="709"/>
                    <w:jc w:val="both"/>
                    <w:rPr>
                      <w:b w:val="0"/>
                      <w:sz w:val="24"/>
                    </w:rPr>
                  </w:pPr>
                  <w:r w:rsidRPr="00433DDD">
                    <w:rPr>
                      <w:rFonts w:ascii="Times New Roman" w:eastAsia="Times New Roman" w:hAnsi="Times New Roman" w:cs="Times New Roman"/>
                      <w:b w:val="0"/>
                      <w:sz w:val="28"/>
                      <w:szCs w:val="26"/>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861995" w:rsidRPr="00433DDD" w:rsidRDefault="00861995" w:rsidP="00861995">
                  <w:pPr>
                    <w:pStyle w:val="2"/>
                    <w:numPr>
                      <w:ilvl w:val="0"/>
                      <w:numId w:val="13"/>
                    </w:numPr>
                    <w:ind w:left="284" w:hanging="142"/>
                    <w:jc w:val="center"/>
                    <w:rPr>
                      <w:b/>
                    </w:rPr>
                  </w:pPr>
                  <w:r w:rsidRPr="00433DDD">
                    <w:rPr>
                      <w:b/>
                    </w:rPr>
                    <w:t>Проведение ЕГЭ в аудитории. Порядок печати полного комплекта ЭМ</w:t>
                  </w:r>
                </w:p>
                <w:p w:rsidR="00861995" w:rsidRPr="00433DDD" w:rsidRDefault="00861995" w:rsidP="00861995">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Во время экзамена в каждой аудитории присутствует не менее двух организаторов</w:t>
                  </w:r>
                  <w:r w:rsidR="0047295A">
                    <w:rPr>
                      <w:rFonts w:ascii="Times New Roman" w:eastAsia="Times New Roman" w:hAnsi="Times New Roman" w:cs="Times New Roman"/>
                      <w:b w:val="0"/>
                      <w:sz w:val="28"/>
                      <w:szCs w:val="26"/>
                      <w:lang w:eastAsia="ru-RU"/>
                    </w:rPr>
                    <w:t xml:space="preserve"> в аудитории</w:t>
                  </w:r>
                  <w:r w:rsidRPr="00433DDD">
                    <w:rPr>
                      <w:rFonts w:ascii="Times New Roman" w:eastAsia="Times New Roman" w:hAnsi="Times New Roman" w:cs="Times New Roman"/>
                      <w:b w:val="0"/>
                      <w:sz w:val="28"/>
                      <w:szCs w:val="26"/>
                      <w:lang w:eastAsia="ru-RU"/>
                    </w:rPr>
                    <w:t xml:space="preserve">. В </w:t>
                  </w:r>
                  <w:proofErr w:type="gramStart"/>
                  <w:r w:rsidRPr="00433DDD">
                    <w:rPr>
                      <w:rFonts w:ascii="Times New Roman" w:eastAsia="Times New Roman" w:hAnsi="Times New Roman" w:cs="Times New Roman"/>
                      <w:b w:val="0"/>
                      <w:sz w:val="28"/>
                      <w:szCs w:val="26"/>
                      <w:lang w:eastAsia="ru-RU"/>
                    </w:rPr>
                    <w:t>случае</w:t>
                  </w:r>
                  <w:proofErr w:type="gramEnd"/>
                  <w:r w:rsidRPr="00433DDD">
                    <w:rPr>
                      <w:rFonts w:ascii="Times New Roman" w:eastAsia="Times New Roman" w:hAnsi="Times New Roman" w:cs="Times New Roman"/>
                      <w:b w:val="0"/>
                      <w:sz w:val="28"/>
                      <w:szCs w:val="26"/>
                      <w:lang w:eastAsia="ru-RU"/>
                    </w:rPr>
                    <w:t xml:space="preserve"> необходимости временно покинуть аудиторию следует произвести замену из числа организаторов вне аудитории.</w:t>
                  </w:r>
                </w:p>
                <w:p w:rsidR="00861995" w:rsidRPr="00801E26" w:rsidRDefault="00861995" w:rsidP="00861995">
                  <w:pPr>
                    <w:widowControl w:val="0"/>
                    <w:ind w:firstLine="709"/>
                    <w:jc w:val="both"/>
                    <w:rPr>
                      <w:rFonts w:ascii="Times New Roman" w:eastAsia="Times New Roman" w:hAnsi="Times New Roman" w:cs="Times New Roman"/>
                      <w:b w:val="0"/>
                      <w:sz w:val="28"/>
                      <w:szCs w:val="26"/>
                    </w:rPr>
                  </w:pPr>
                  <w:r w:rsidRPr="00801E26">
                    <w:rPr>
                      <w:rFonts w:ascii="Times New Roman" w:eastAsia="Times New Roman" w:hAnsi="Times New Roman" w:cs="Times New Roman"/>
                      <w:sz w:val="28"/>
                      <w:szCs w:val="26"/>
                    </w:rPr>
                    <w:t>Не позднее 09.45</w:t>
                  </w:r>
                  <w:r w:rsidRPr="00801E26">
                    <w:rPr>
                      <w:rFonts w:ascii="Times New Roman" w:eastAsia="Times New Roman" w:hAnsi="Times New Roman" w:cs="Times New Roman"/>
                      <w:b w:val="0"/>
                      <w:sz w:val="28"/>
                      <w:szCs w:val="26"/>
                    </w:rPr>
                    <w:t xml:space="preserve"> ответственный организатор в аудитории принимает у руководителя ППЭ в Штабе ППЭ по форме ППЭ-14-02 «Ведомость учета экзаменационных материалов»</w:t>
                  </w:r>
                  <w:r w:rsidR="004C36A7" w:rsidRPr="00801E26">
                    <w:rPr>
                      <w:rFonts w:ascii="Times New Roman" w:eastAsia="Times New Roman" w:hAnsi="Times New Roman" w:cs="Times New Roman"/>
                      <w:b w:val="0"/>
                      <w:sz w:val="28"/>
                      <w:szCs w:val="26"/>
                    </w:rPr>
                    <w:t>:</w:t>
                  </w:r>
                </w:p>
                <w:p w:rsidR="00861995" w:rsidRPr="00801E26" w:rsidRDefault="00861995" w:rsidP="00861995">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возвратный доставочный пакет для упаковки бланков ЕГЭ (в одном экземпляре);</w:t>
                  </w:r>
                </w:p>
                <w:p w:rsidR="00896D34" w:rsidRPr="00801E26" w:rsidRDefault="00896D34" w:rsidP="00896D34">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lastRenderedPageBreak/>
                    <w:t xml:space="preserve">возвратный доставочный пакет для упаковки КИМ (в одном экземпляре); </w:t>
                  </w:r>
                </w:p>
                <w:p w:rsidR="00861995" w:rsidRPr="00801E26" w:rsidRDefault="00861995" w:rsidP="00861995">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возвратный доставочный пакет для упаковки испорченных комплектов ЭМ (в одном экземпляре);</w:t>
                  </w:r>
                </w:p>
                <w:p w:rsidR="00861995" w:rsidRPr="00801E26" w:rsidRDefault="00861995" w:rsidP="00861995">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 xml:space="preserve">ДБО № 2; </w:t>
                  </w:r>
                </w:p>
                <w:p w:rsidR="00861995" w:rsidRPr="00801E26" w:rsidRDefault="00861995" w:rsidP="00861995">
                  <w:pPr>
                    <w:tabs>
                      <w:tab w:val="left" w:pos="993"/>
                    </w:tabs>
                    <w:ind w:firstLine="709"/>
                    <w:jc w:val="both"/>
                    <w:rPr>
                      <w:rFonts w:ascii="Times New Roman" w:eastAsia="Times New Roman" w:hAnsi="Times New Roman" w:cs="Times New Roman"/>
                      <w:b w:val="0"/>
                      <w:sz w:val="28"/>
                      <w:szCs w:val="26"/>
                      <w:lang w:eastAsia="ru-RU"/>
                    </w:rPr>
                  </w:pPr>
                  <w:r w:rsidRPr="00801E26">
                    <w:rPr>
                      <w:rFonts w:ascii="Times New Roman" w:eastAsia="Times New Roman" w:hAnsi="Times New Roman" w:cs="Times New Roman"/>
                      <w:b w:val="0"/>
                      <w:sz w:val="28"/>
                      <w:szCs w:val="26"/>
                      <w:lang w:eastAsia="ru-RU"/>
                    </w:rPr>
                    <w:t>белый бумажный конверт с наклеенной формой ППЭ-11-01 для упаковки использованных листов бумаги для черновиков (один конверт на аудиторию).</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rsidR="00861995" w:rsidRPr="00852348" w:rsidRDefault="00861995" w:rsidP="00861995">
                  <w:pPr>
                    <w:ind w:firstLine="709"/>
                    <w:jc w:val="both"/>
                    <w:rPr>
                      <w:rFonts w:ascii="Times New Roman" w:eastAsia="Calibri" w:hAnsi="Times New Roman" w:cs="Times New Roman"/>
                      <w:b w:val="0"/>
                      <w:color w:val="0070C0"/>
                      <w:sz w:val="28"/>
                      <w:szCs w:val="26"/>
                      <w:lang w:eastAsia="ru-RU"/>
                    </w:rPr>
                  </w:pPr>
                  <w:r w:rsidRPr="00433DDD">
                    <w:rPr>
                      <w:rFonts w:ascii="Times New Roman" w:eastAsia="Calibri" w:hAnsi="Times New Roman" w:cs="Times New Roman"/>
                      <w:b w:val="0"/>
                      <w:sz w:val="28"/>
                      <w:szCs w:val="26"/>
                      <w:lang w:eastAsia="ru-RU"/>
                    </w:rPr>
                    <w:t xml:space="preserve">Первая часть инструктажа проводится </w:t>
                  </w:r>
                  <w:r w:rsidRPr="00852348">
                    <w:rPr>
                      <w:rFonts w:ascii="Times New Roman" w:eastAsia="Calibri" w:hAnsi="Times New Roman" w:cs="Times New Roman"/>
                      <w:sz w:val="28"/>
                      <w:szCs w:val="26"/>
                      <w:lang w:eastAsia="ru-RU"/>
                    </w:rPr>
                    <w:t>с 9.50</w:t>
                  </w:r>
                  <w:r w:rsidRPr="00433DDD">
                    <w:rPr>
                      <w:rFonts w:ascii="Times New Roman" w:eastAsia="Calibri" w:hAnsi="Times New Roman" w:cs="Times New Roman"/>
                      <w:b w:val="0"/>
                      <w:sz w:val="28"/>
                      <w:szCs w:val="26"/>
                      <w:lang w:eastAsia="ru-RU"/>
                    </w:rPr>
                    <w:t xml:space="preserve"> и включает в себя </w:t>
                  </w:r>
                  <w:r w:rsidRPr="00801E26">
                    <w:rPr>
                      <w:rFonts w:ascii="Times New Roman" w:eastAsia="Calibri" w:hAnsi="Times New Roman" w:cs="Times New Roman"/>
                      <w:b w:val="0"/>
                      <w:sz w:val="28"/>
                      <w:szCs w:val="26"/>
                      <w:lang w:eastAsia="ru-RU"/>
                    </w:rPr>
                    <w:t>информирование участников экзамена</w:t>
                  </w:r>
                  <w:r w:rsidR="00852348" w:rsidRPr="00801E26">
                    <w:rPr>
                      <w:rFonts w:ascii="Times New Roman" w:eastAsia="Calibri" w:hAnsi="Times New Roman" w:cs="Times New Roman"/>
                      <w:b w:val="0"/>
                      <w:sz w:val="28"/>
                      <w:szCs w:val="26"/>
                      <w:lang w:eastAsia="ru-RU"/>
                    </w:rPr>
                    <w:t xml:space="preserve"> о порядке и процедуре проведения экзамена.</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Ответственный организатор распределяет роли организаторов на процедуру печати ЭМ: организатор</w:t>
                  </w:r>
                  <w:r w:rsidRPr="00801E26">
                    <w:rPr>
                      <w:rFonts w:ascii="Times New Roman" w:eastAsia="Calibri" w:hAnsi="Times New Roman" w:cs="Times New Roman"/>
                      <w:b w:val="0"/>
                      <w:sz w:val="28"/>
                      <w:szCs w:val="26"/>
                      <w:lang w:eastAsia="ru-RU"/>
                    </w:rPr>
                    <w:t xml:space="preserve">, ответственный за печать ЭМ, и организатор, ответственный за проверку качества </w:t>
                  </w:r>
                  <w:r w:rsidRPr="00433DDD">
                    <w:rPr>
                      <w:rFonts w:ascii="Times New Roman" w:eastAsia="Calibri" w:hAnsi="Times New Roman" w:cs="Times New Roman"/>
                      <w:b w:val="0"/>
                      <w:sz w:val="28"/>
                      <w:szCs w:val="26"/>
                      <w:lang w:eastAsia="ru-RU"/>
                    </w:rPr>
                    <w:t>распечатанных ЭМ.</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sz w:val="28"/>
                      <w:szCs w:val="26"/>
                      <w:lang w:eastAsia="ru-RU"/>
                    </w:rPr>
                    <w:t>Не ранее 10:00</w:t>
                  </w:r>
                  <w:r w:rsidRPr="00433DDD">
                    <w:rPr>
                      <w:rFonts w:ascii="Times New Roman" w:eastAsia="Calibri" w:hAnsi="Times New Roman" w:cs="Times New Roman"/>
                      <w:b w:val="0"/>
                      <w:sz w:val="28"/>
                      <w:szCs w:val="26"/>
                      <w:lang w:eastAsia="ru-RU"/>
                    </w:rPr>
                    <w:t xml:space="preserve"> организатор в аудитории, ответственный за печать ЭМ, вводит количество ЭМ (равное фактическому количеству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r w:rsidRPr="003C3257">
                    <w:rPr>
                      <w:rFonts w:ascii="Times New Roman" w:eastAsia="Calibri" w:hAnsi="Times New Roman" w:cs="Times New Roman"/>
                      <w:sz w:val="28"/>
                      <w:szCs w:val="26"/>
                      <w:lang w:eastAsia="ru-RU"/>
                    </w:rPr>
                    <w:t xml:space="preserve">В </w:t>
                  </w:r>
                  <w:proofErr w:type="gramStart"/>
                  <w:r w:rsidRPr="003C3257">
                    <w:rPr>
                      <w:rFonts w:ascii="Times New Roman" w:eastAsia="Calibri" w:hAnsi="Times New Roman" w:cs="Times New Roman"/>
                      <w:sz w:val="28"/>
                      <w:szCs w:val="26"/>
                      <w:lang w:eastAsia="ru-RU"/>
                    </w:rPr>
                    <w:t>случае</w:t>
                  </w:r>
                  <w:proofErr w:type="gramEnd"/>
                  <w:r w:rsidRPr="003C3257">
                    <w:rPr>
                      <w:rFonts w:ascii="Times New Roman" w:eastAsia="Calibri" w:hAnsi="Times New Roman" w:cs="Times New Roman"/>
                      <w:sz w:val="28"/>
                      <w:szCs w:val="26"/>
                      <w:lang w:eastAsia="ru-RU"/>
                    </w:rPr>
                    <w:t xml:space="preserve"> если участник экзамена явился в ППЭ, но был удален или не завершил экзамен по уважительной причине до начала печати ЭМ, комплект ЭМ на него все равно распечатывается для надлежащего оформления удаления или </w:t>
                  </w:r>
                  <w:proofErr w:type="spellStart"/>
                  <w:r w:rsidRPr="003C3257">
                    <w:rPr>
                      <w:rFonts w:ascii="Times New Roman" w:eastAsia="Calibri" w:hAnsi="Times New Roman" w:cs="Times New Roman"/>
                      <w:sz w:val="28"/>
                      <w:szCs w:val="26"/>
                      <w:lang w:eastAsia="ru-RU"/>
                    </w:rPr>
                    <w:t>незавершения</w:t>
                  </w:r>
                  <w:proofErr w:type="spellEnd"/>
                  <w:r w:rsidRPr="003C3257">
                    <w:rPr>
                      <w:rFonts w:ascii="Times New Roman" w:eastAsia="Calibri" w:hAnsi="Times New Roman" w:cs="Times New Roman"/>
                      <w:sz w:val="28"/>
                      <w:szCs w:val="26"/>
                      <w:lang w:eastAsia="ru-RU"/>
                    </w:rPr>
                    <w:t xml:space="preserve"> экзамена.</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Организатор в аудитории, ответственный за печать ЭМ, выполняет печать ЭМ. Ориентировочное время выполнения данной операции (для 15 участников экзамена) </w:t>
                  </w:r>
                  <w:r w:rsidR="00E463AA">
                    <w:rPr>
                      <w:rFonts w:ascii="Times New Roman" w:eastAsia="Calibri" w:hAnsi="Times New Roman" w:cs="Times New Roman"/>
                      <w:b w:val="0"/>
                      <w:sz w:val="28"/>
                      <w:szCs w:val="26"/>
                      <w:lang w:eastAsia="ru-RU"/>
                    </w:rPr>
                    <w:t xml:space="preserve">составляет </w:t>
                  </w:r>
                  <w:r w:rsidRPr="00433DDD">
                    <w:rPr>
                      <w:rFonts w:ascii="Times New Roman" w:eastAsia="Calibri" w:hAnsi="Times New Roman" w:cs="Times New Roman"/>
                      <w:b w:val="0"/>
                      <w:sz w:val="28"/>
                      <w:szCs w:val="26"/>
                      <w:lang w:eastAsia="ru-RU"/>
                    </w:rPr>
                    <w:t xml:space="preserve">до 20 минут при </w:t>
                  </w:r>
                  <w:r w:rsidRPr="00433DDD">
                    <w:rPr>
                      <w:rFonts w:ascii="Times New Roman" w:eastAsia="Calibri" w:hAnsi="Times New Roman" w:cs="Times New Roman"/>
                      <w:b w:val="0"/>
                      <w:sz w:val="28"/>
                      <w:szCs w:val="26"/>
                      <w:u w:val="single"/>
                      <w:lang w:eastAsia="ru-RU"/>
                    </w:rPr>
                    <w:t>скорости печати принтера не менее 25 страниц в минуту</w:t>
                  </w:r>
                  <w:r w:rsidRPr="00433DDD">
                    <w:rPr>
                      <w:rFonts w:ascii="Times New Roman" w:eastAsia="Calibri" w:hAnsi="Times New Roman" w:cs="Times New Roman"/>
                      <w:b w:val="0"/>
                      <w:sz w:val="28"/>
                      <w:szCs w:val="26"/>
                      <w:lang w:eastAsia="ru-RU"/>
                    </w:rPr>
                    <w:t xml:space="preserve">. </w:t>
                  </w:r>
                </w:p>
                <w:p w:rsidR="00861995" w:rsidRPr="00433DDD" w:rsidRDefault="00861995" w:rsidP="00861995">
                  <w:pPr>
                    <w:ind w:firstLine="709"/>
                    <w:jc w:val="both"/>
                    <w:rPr>
                      <w:rFonts w:ascii="Times New Roman" w:eastAsia="Calibri" w:hAnsi="Times New Roman" w:cs="Times New Roman"/>
                      <w:b w:val="0"/>
                      <w:sz w:val="28"/>
                      <w:szCs w:val="26"/>
                      <w:lang w:eastAsia="ru-RU"/>
                    </w:rPr>
                  </w:pPr>
                  <w:proofErr w:type="gramStart"/>
                  <w:r w:rsidRPr="00433DDD">
                    <w:rPr>
                      <w:rFonts w:ascii="Times New Roman" w:eastAsia="Calibri" w:hAnsi="Times New Roman" w:cs="Times New Roman"/>
                      <w:b w:val="0"/>
                      <w:sz w:val="28"/>
                      <w:szCs w:val="26"/>
                      <w:lang w:eastAsia="ru-RU"/>
                    </w:rPr>
                    <w:t xml:space="preserve">Организатор, ответственный за проверку </w:t>
                  </w:r>
                  <w:r w:rsidR="00E913C2" w:rsidRPr="004A5AB2">
                    <w:rPr>
                      <w:rFonts w:ascii="Times New Roman" w:eastAsia="Calibri" w:hAnsi="Times New Roman" w:cs="Times New Roman"/>
                      <w:b w:val="0"/>
                      <w:sz w:val="28"/>
                      <w:szCs w:val="26"/>
                      <w:lang w:eastAsia="ru-RU"/>
                    </w:rPr>
                    <w:t>качества</w:t>
                  </w:r>
                  <w:r w:rsidR="00E913C2" w:rsidRPr="00E913C2">
                    <w:rPr>
                      <w:rFonts w:ascii="Times New Roman" w:eastAsia="Calibri" w:hAnsi="Times New Roman" w:cs="Times New Roman"/>
                      <w:b w:val="0"/>
                      <w:color w:val="0070C0"/>
                      <w:sz w:val="28"/>
                      <w:szCs w:val="26"/>
                      <w:lang w:eastAsia="ru-RU"/>
                    </w:rPr>
                    <w:t xml:space="preserve"> </w:t>
                  </w:r>
                  <w:r w:rsidRPr="00433DDD">
                    <w:rPr>
                      <w:rFonts w:ascii="Times New Roman" w:eastAsia="Calibri" w:hAnsi="Times New Roman" w:cs="Times New Roman"/>
                      <w:b w:val="0"/>
                      <w:sz w:val="28"/>
                      <w:szCs w:val="26"/>
                      <w:lang w:eastAsia="ru-RU"/>
                    </w:rPr>
                    <w:t xml:space="preserve">ЭМ, проверяет качество печати контрольного листа, который распечатывается </w:t>
                  </w:r>
                  <w:r w:rsidRPr="00433DDD">
                    <w:rPr>
                      <w:rFonts w:ascii="Times New Roman" w:eastAsia="Calibri" w:hAnsi="Times New Roman" w:cs="Times New Roman"/>
                      <w:sz w:val="28"/>
                      <w:szCs w:val="26"/>
                      <w:lang w:eastAsia="ru-RU"/>
                    </w:rPr>
                    <w:t>последним</w:t>
                  </w:r>
                  <w:r w:rsidRPr="00433DDD">
                    <w:rPr>
                      <w:rFonts w:ascii="Times New Roman" w:eastAsia="Calibri" w:hAnsi="Times New Roman" w:cs="Times New Roman"/>
                      <w:b w:val="0"/>
                      <w:sz w:val="28"/>
                      <w:szCs w:val="26"/>
                      <w:lang w:eastAsia="ru-RU"/>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w:t>
                  </w:r>
                  <w:r w:rsidRPr="00433DDD">
                    <w:rPr>
                      <w:rFonts w:ascii="Times New Roman" w:eastAsia="Calibri" w:hAnsi="Times New Roman" w:cs="Times New Roman"/>
                      <w:b w:val="0"/>
                      <w:sz w:val="28"/>
                      <w:szCs w:val="26"/>
                      <w:lang w:eastAsia="ru-RU"/>
                    </w:rPr>
                    <w:lastRenderedPageBreak/>
                    <w:t>организатору, ответственному за печать ЭМ, для подтверждения качества печати в программном обеспечении.</w:t>
                  </w:r>
                  <w:proofErr w:type="gramEnd"/>
                  <w:r w:rsidRPr="00433DDD">
                    <w:rPr>
                      <w:rFonts w:ascii="Times New Roman" w:eastAsia="Calibri"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 xml:space="preserve">Качественный комплект размещается на </w:t>
                  </w:r>
                  <w:proofErr w:type="gramStart"/>
                  <w:r w:rsidRPr="00433DDD">
                    <w:rPr>
                      <w:rFonts w:ascii="Times New Roman" w:eastAsia="Times New Roman" w:hAnsi="Times New Roman" w:cs="Times New Roman"/>
                      <w:b w:val="0"/>
                      <w:sz w:val="28"/>
                      <w:szCs w:val="26"/>
                      <w:lang w:eastAsia="ru-RU"/>
                    </w:rPr>
                    <w:t>столе</w:t>
                  </w:r>
                  <w:proofErr w:type="gramEnd"/>
                  <w:r w:rsidRPr="00433DDD">
                    <w:rPr>
                      <w:rFonts w:ascii="Times New Roman" w:eastAsia="Times New Roman" w:hAnsi="Times New Roman" w:cs="Times New Roman"/>
                      <w:b w:val="0"/>
                      <w:sz w:val="28"/>
                      <w:szCs w:val="26"/>
                      <w:lang w:eastAsia="ru-RU"/>
                    </w:rPr>
                    <w:t xml:space="preserve"> для выдачи участникам, некачественный откладывается</w:t>
                  </w:r>
                  <w:r w:rsidRPr="00433DDD">
                    <w:rPr>
                      <w:rFonts w:ascii="Times New Roman" w:eastAsia="Calibri" w:hAnsi="Times New Roman" w:cs="Times New Roman"/>
                      <w:b w:val="0"/>
                      <w:sz w:val="28"/>
                      <w:szCs w:val="26"/>
                      <w:lang w:eastAsia="ru-RU"/>
                    </w:rPr>
                    <w:t>. Далее организаторы распечатывают следующий комплект.</w:t>
                  </w:r>
                </w:p>
                <w:p w:rsidR="00AF5A80" w:rsidRPr="004A5AB2" w:rsidRDefault="00AF5A80" w:rsidP="00861995">
                  <w:pPr>
                    <w:ind w:firstLine="709"/>
                    <w:jc w:val="both"/>
                    <w:rPr>
                      <w:rFonts w:ascii="Times New Roman" w:eastAsia="Calibri" w:hAnsi="Times New Roman" w:cs="Times New Roman"/>
                      <w:b w:val="0"/>
                      <w:sz w:val="28"/>
                      <w:szCs w:val="26"/>
                      <w:lang w:eastAsia="ru-RU"/>
                    </w:rPr>
                  </w:pPr>
                  <w:r w:rsidRPr="004A5AB2">
                    <w:rPr>
                      <w:rFonts w:ascii="Times New Roman" w:eastAsia="Calibri" w:hAnsi="Times New Roman" w:cs="Times New Roman"/>
                      <w:sz w:val="28"/>
                      <w:szCs w:val="26"/>
                      <w:lang w:eastAsia="ru-RU"/>
                    </w:rPr>
                    <w:t xml:space="preserve">Важно! </w:t>
                  </w:r>
                  <w:r w:rsidRPr="004A5AB2">
                    <w:rPr>
                      <w:rFonts w:ascii="Times New Roman" w:eastAsia="Calibri" w:hAnsi="Times New Roman" w:cs="Times New Roman"/>
                      <w:b w:val="0"/>
                      <w:sz w:val="28"/>
                      <w:szCs w:val="26"/>
                      <w:lang w:eastAsia="ru-RU"/>
                    </w:rPr>
                    <w:t>Организатор, ответственный за проверку качества ЭМ, не проверяет качество печати каждого листа комплекта ЭМ.</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Первым в комплекте находится бланк регистрации, последним – контрольный лист. Титульного листа комплект не имеет.</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завершения печати всех комплектов ЭМ напечатанные полные комплекты раздаются участникам экзамена в аудитории в произвольном порядке.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В </w:t>
                  </w:r>
                  <w:proofErr w:type="gramStart"/>
                  <w:r w:rsidRPr="00433DDD">
                    <w:rPr>
                      <w:rFonts w:ascii="Times New Roman" w:eastAsia="Calibri" w:hAnsi="Times New Roman" w:cs="Times New Roman"/>
                      <w:b w:val="0"/>
                      <w:sz w:val="28"/>
                      <w:szCs w:val="26"/>
                      <w:lang w:eastAsia="ru-RU"/>
                    </w:rPr>
                    <w:t>каждом</w:t>
                  </w:r>
                  <w:proofErr w:type="gramEnd"/>
                  <w:r w:rsidRPr="00433DDD">
                    <w:rPr>
                      <w:rFonts w:ascii="Times New Roman" w:eastAsia="Calibri" w:hAnsi="Times New Roman" w:cs="Times New Roman"/>
                      <w:b w:val="0"/>
                      <w:sz w:val="28"/>
                      <w:szCs w:val="26"/>
                      <w:lang w:eastAsia="ru-RU"/>
                    </w:rPr>
                    <w:t xml:space="preserve"> напечатанном комплекте ЭМ участника экзамена находятся: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черно-белый бланк регистрации;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черно-белый односторонний бланк ответов № 1;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черно-белый односторонний бланк ответов № 2 лист 1;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черно-белый односторонний бланк ответов № 2 лист 2;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КИМ;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контрольный лист с информацией о номере бланка регистрации, номере КИМ и инструкцией по проверке комплекта для участника.</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По окончании процедуры печати полного комплекта ЭМ начинается вторая часть инструктажа, при проведении которой организатору необходимо:</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дать указание участникам экзамена взять контрольный лист и выполнить действия, указанные в листе в разделе «Участнику экзамена», а именно:</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сравнить уникальный номер КИМ на </w:t>
                  </w:r>
                  <w:proofErr w:type="gramStart"/>
                  <w:r w:rsidRPr="00433DDD">
                    <w:rPr>
                      <w:rFonts w:ascii="Times New Roman" w:eastAsia="Calibri" w:hAnsi="Times New Roman" w:cs="Times New Roman"/>
                      <w:b w:val="0"/>
                      <w:sz w:val="28"/>
                      <w:szCs w:val="26"/>
                      <w:lang w:eastAsia="ru-RU"/>
                    </w:rPr>
                    <w:t>листах</w:t>
                  </w:r>
                  <w:proofErr w:type="gramEnd"/>
                  <w:r w:rsidRPr="00433DDD">
                    <w:rPr>
                      <w:rFonts w:ascii="Times New Roman" w:eastAsia="Calibri" w:hAnsi="Times New Roman" w:cs="Times New Roman"/>
                      <w:b w:val="0"/>
                      <w:sz w:val="28"/>
                      <w:szCs w:val="26"/>
                      <w:lang w:eastAsia="ru-RU"/>
                    </w:rPr>
                    <w:t xml:space="preserve"> КИМ и номер КИМ, указанный на контрольном листе;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сравнить цифровое значение </w:t>
                  </w:r>
                  <w:proofErr w:type="spellStart"/>
                  <w:r w:rsidRPr="00433DDD">
                    <w:rPr>
                      <w:rFonts w:ascii="Times New Roman" w:eastAsia="Calibri" w:hAnsi="Times New Roman" w:cs="Times New Roman"/>
                      <w:b w:val="0"/>
                      <w:sz w:val="28"/>
                      <w:szCs w:val="26"/>
                      <w:lang w:eastAsia="ru-RU"/>
                    </w:rPr>
                    <w:t>штрихкода</w:t>
                  </w:r>
                  <w:proofErr w:type="spellEnd"/>
                  <w:r w:rsidRPr="00433DDD">
                    <w:rPr>
                      <w:rFonts w:ascii="Times New Roman" w:eastAsia="Calibri" w:hAnsi="Times New Roman" w:cs="Times New Roman"/>
                      <w:b w:val="0"/>
                      <w:sz w:val="28"/>
                      <w:szCs w:val="26"/>
                      <w:lang w:eastAsia="ru-RU"/>
                    </w:rPr>
                    <w:t xml:space="preserve"> на </w:t>
                  </w:r>
                  <w:proofErr w:type="gramStart"/>
                  <w:r w:rsidRPr="00433DDD">
                    <w:rPr>
                      <w:rFonts w:ascii="Times New Roman" w:eastAsia="Calibri" w:hAnsi="Times New Roman" w:cs="Times New Roman"/>
                      <w:b w:val="0"/>
                      <w:sz w:val="28"/>
                      <w:szCs w:val="26"/>
                      <w:lang w:eastAsia="ru-RU"/>
                    </w:rPr>
                    <w:t>бланке</w:t>
                  </w:r>
                  <w:proofErr w:type="gramEnd"/>
                  <w:r w:rsidRPr="00433DDD">
                    <w:rPr>
                      <w:rFonts w:ascii="Times New Roman" w:eastAsia="Calibri" w:hAnsi="Times New Roman" w:cs="Times New Roman"/>
                      <w:b w:val="0"/>
                      <w:sz w:val="28"/>
                      <w:szCs w:val="26"/>
                      <w:lang w:eastAsia="ru-RU"/>
                    </w:rPr>
                    <w:t xml:space="preserve"> регистрации                                 со значением, указанным на контрольном листе;</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убедиться в совпадении значений в обеих парах чисел. В </w:t>
                  </w:r>
                  <w:proofErr w:type="gramStart"/>
                  <w:r w:rsidRPr="00433DDD">
                    <w:rPr>
                      <w:rFonts w:ascii="Times New Roman" w:eastAsia="Calibri" w:hAnsi="Times New Roman" w:cs="Times New Roman"/>
                      <w:b w:val="0"/>
                      <w:sz w:val="28"/>
                      <w:szCs w:val="26"/>
                      <w:lang w:eastAsia="ru-RU"/>
                    </w:rPr>
                    <w:t>случае</w:t>
                  </w:r>
                  <w:proofErr w:type="gramEnd"/>
                  <w:r w:rsidRPr="00433DDD">
                    <w:rPr>
                      <w:rFonts w:ascii="Times New Roman" w:eastAsia="Calibri" w:hAnsi="Times New Roman" w:cs="Times New Roman"/>
                      <w:b w:val="0"/>
                      <w:sz w:val="28"/>
                      <w:szCs w:val="26"/>
                      <w:lang w:eastAsia="ru-RU"/>
                    </w:rPr>
                    <w:t xml:space="preserve"> несовпадения сообщить об этом организаторам (которые произведут замену всего комплекта ЭМ);</w:t>
                  </w:r>
                </w:p>
                <w:p w:rsidR="00D62C8F" w:rsidRDefault="00D62C8F" w:rsidP="00861995">
                  <w:pPr>
                    <w:ind w:firstLine="709"/>
                    <w:jc w:val="both"/>
                    <w:rPr>
                      <w:rFonts w:ascii="Times New Roman" w:eastAsia="Calibri" w:hAnsi="Times New Roman" w:cs="Times New Roman"/>
                      <w:b w:val="0"/>
                      <w:sz w:val="28"/>
                      <w:szCs w:val="26"/>
                      <w:lang w:eastAsia="ru-RU"/>
                    </w:rPr>
                  </w:pPr>
                  <w:proofErr w:type="gramStart"/>
                  <w:r w:rsidRPr="00D62C8F">
                    <w:rPr>
                      <w:rFonts w:ascii="Times New Roman" w:eastAsia="Calibri" w:hAnsi="Times New Roman" w:cs="Times New Roman"/>
                      <w:b w:val="0"/>
                      <w:sz w:val="28"/>
                      <w:szCs w:val="26"/>
                      <w:lang w:eastAsia="ru-RU"/>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регистрации ответов.</w:t>
                  </w:r>
                  <w:proofErr w:type="gramEnd"/>
                  <w:r w:rsidRPr="00D62C8F">
                    <w:rPr>
                      <w:rFonts w:ascii="Times New Roman" w:eastAsia="Calibri" w:hAnsi="Times New Roman" w:cs="Times New Roman"/>
                      <w:b w:val="0"/>
                      <w:sz w:val="28"/>
                      <w:szCs w:val="26"/>
                      <w:lang w:eastAsia="ru-RU"/>
                    </w:rPr>
                    <w:t xml:space="preserve"> При выявлении любого брака необходимо осуществить замену всего комплекта ЭМ;</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lastRenderedPageBreak/>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w:t>
                  </w:r>
                  <w:proofErr w:type="gramStart"/>
                  <w:r w:rsidRPr="00433DDD">
                    <w:rPr>
                      <w:rFonts w:ascii="Times New Roman" w:eastAsia="Calibri" w:hAnsi="Times New Roman" w:cs="Times New Roman"/>
                      <w:b w:val="0"/>
                      <w:sz w:val="28"/>
                      <w:szCs w:val="26"/>
                      <w:lang w:eastAsia="ru-RU"/>
                    </w:rPr>
                    <w:t>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(исправления могут быть выполнены следующими способами: запись новых символов (цифр, букв) более жирным шрифтом поверх ранее написанных символов (цифр, букв); зачеркивание ранее написанных символов (цифр, букв) и заполнение свободных клеточек справа новыми символами (цифрами, буквами).</w:t>
                  </w:r>
                  <w:proofErr w:type="gramEnd"/>
                  <w:r w:rsidRPr="00433DDD">
                    <w:rPr>
                      <w:rFonts w:ascii="Times New Roman" w:eastAsia="Calibri" w:hAnsi="Times New Roman" w:cs="Times New Roman"/>
                      <w:b w:val="0"/>
                      <w:sz w:val="28"/>
                      <w:szCs w:val="26"/>
                      <w:lang w:eastAsia="ru-RU"/>
                    </w:rPr>
                    <w:t xml:space="preserve"> </w:t>
                  </w:r>
                  <w:proofErr w:type="gramStart"/>
                  <w:r w:rsidRPr="00433DDD">
                    <w:rPr>
                      <w:rFonts w:ascii="Times New Roman" w:eastAsia="Calibri" w:hAnsi="Times New Roman" w:cs="Times New Roman"/>
                      <w:b w:val="0"/>
                      <w:sz w:val="28"/>
                      <w:szCs w:val="26"/>
                      <w:lang w:eastAsia="ru-RU"/>
                    </w:rPr>
                    <w:t>Данный способ возможен только при наличии достаточного количества оставшихся свободных клеточек);</w:t>
                  </w:r>
                  <w:proofErr w:type="gramEnd"/>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после заполнения всеми участниками экзамена бланков регистрации и регистрационных полей бланков ответов № 1 и блан</w:t>
                  </w:r>
                  <w:r w:rsidR="00A84D2F">
                    <w:rPr>
                      <w:rFonts w:ascii="Times New Roman" w:eastAsia="Calibri" w:hAnsi="Times New Roman" w:cs="Times New Roman"/>
                      <w:b w:val="0"/>
                      <w:sz w:val="28"/>
                      <w:szCs w:val="26"/>
                      <w:lang w:eastAsia="ru-RU"/>
                    </w:rPr>
                    <w:t xml:space="preserve">ков ответов № 2 лист 1 и лист 2 </w:t>
                  </w:r>
                  <w:r w:rsidRPr="00433DDD">
                    <w:rPr>
                      <w:rFonts w:ascii="Times New Roman" w:eastAsia="Calibri" w:hAnsi="Times New Roman" w:cs="Times New Roman"/>
                      <w:b w:val="0"/>
                      <w:sz w:val="28"/>
                      <w:szCs w:val="26"/>
                      <w:lang w:eastAsia="ru-RU"/>
                    </w:rPr>
                    <w:t>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основной станции авторизации в Штабе ППЭ. </w:t>
                  </w:r>
                  <w:r w:rsidRPr="004A5AB2">
                    <w:rPr>
                      <w:rFonts w:ascii="Times New Roman" w:eastAsia="Calibri" w:hAnsi="Times New Roman" w:cs="Times New Roman"/>
                      <w:b w:val="0"/>
                      <w:sz w:val="28"/>
                      <w:szCs w:val="26"/>
                      <w:lang w:eastAsia="ru-RU"/>
                    </w:rPr>
                    <w:t>На экзаменах по иностранным языкам (письменная часть) дополнительно передается статус об успешном завершении раздела «</w:t>
                  </w:r>
                  <w:proofErr w:type="spellStart"/>
                  <w:r w:rsidRPr="004A5AB2">
                    <w:rPr>
                      <w:rFonts w:ascii="Times New Roman" w:eastAsia="Calibri" w:hAnsi="Times New Roman" w:cs="Times New Roman"/>
                      <w:b w:val="0"/>
                      <w:sz w:val="28"/>
                      <w:szCs w:val="26"/>
                      <w:lang w:eastAsia="ru-RU"/>
                    </w:rPr>
                    <w:t>Аудирование</w:t>
                  </w:r>
                  <w:proofErr w:type="spellEnd"/>
                  <w:r w:rsidRPr="004A5AB2">
                    <w:rPr>
                      <w:rFonts w:ascii="Times New Roman" w:eastAsia="Calibri" w:hAnsi="Times New Roman" w:cs="Times New Roman"/>
                      <w:b w:val="0"/>
                      <w:sz w:val="28"/>
                      <w:szCs w:val="26"/>
                      <w:lang w:eastAsia="ru-RU"/>
                    </w:rPr>
                    <w:t>».</w:t>
                  </w:r>
                </w:p>
                <w:p w:rsidR="00861995" w:rsidRPr="00433DDD" w:rsidRDefault="00861995" w:rsidP="00861995">
                  <w:pPr>
                    <w:ind w:firstLine="709"/>
                    <w:jc w:val="both"/>
                    <w:rPr>
                      <w:rFonts w:ascii="Times New Roman" w:eastAsia="Calibri" w:hAnsi="Times New Roman" w:cs="Times New Roman"/>
                      <w:b w:val="0"/>
                      <w:sz w:val="28"/>
                      <w:szCs w:val="26"/>
                      <w:lang w:eastAsia="ru-RU"/>
                    </w:rPr>
                  </w:pPr>
                  <w:proofErr w:type="gramStart"/>
                  <w:r w:rsidRPr="00433DDD">
                    <w:rPr>
                      <w:rFonts w:ascii="Times New Roman" w:eastAsia="Calibri" w:hAnsi="Times New Roman" w:cs="Times New Roman"/>
                      <w:b w:val="0"/>
                      <w:sz w:val="28"/>
                      <w:szCs w:val="26"/>
                      <w:lang w:eastAsia="ru-RU"/>
                    </w:rPr>
                    <w:t>Контроль за</w:t>
                  </w:r>
                  <w:proofErr w:type="gramEnd"/>
                  <w:r w:rsidRPr="00433DDD">
                    <w:rPr>
                      <w:rFonts w:ascii="Times New Roman" w:eastAsia="Calibri" w:hAnsi="Times New Roman" w:cs="Times New Roman"/>
                      <w:b w:val="0"/>
                      <w:sz w:val="28"/>
                      <w:szCs w:val="26"/>
                      <w:lang w:eastAsia="ru-RU"/>
                    </w:rPr>
                    <w:t xml:space="preserve"> процедурой использования станции печати ЭМ (запуск и завершение работы, расшифровка и печать ЭМ) дополнительно могут осуществлять общественные наблюдатели при их присутствии в аудитории во время экзамена.</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В </w:t>
                  </w:r>
                  <w:proofErr w:type="gramStart"/>
                  <w:r w:rsidRPr="00433DDD">
                    <w:rPr>
                      <w:rFonts w:ascii="Times New Roman" w:eastAsia="Calibri" w:hAnsi="Times New Roman" w:cs="Times New Roman"/>
                      <w:b w:val="0"/>
                      <w:sz w:val="28"/>
                      <w:szCs w:val="26"/>
                      <w:lang w:eastAsia="ru-RU"/>
                    </w:rPr>
                    <w:t>случае</w:t>
                  </w:r>
                  <w:proofErr w:type="gramEnd"/>
                  <w:r w:rsidRPr="00433DDD">
                    <w:rPr>
                      <w:rFonts w:ascii="Times New Roman" w:eastAsia="Calibri" w:hAnsi="Times New Roman" w:cs="Times New Roman"/>
                      <w:b w:val="0"/>
                      <w:sz w:val="28"/>
                      <w:szCs w:val="26"/>
                      <w:lang w:eastAsia="ru-RU"/>
                    </w:rPr>
                    <w:t xml:space="preserve"> обнаружения участником экзамена брака или некомплектности ЭМ организаторы бракуют выданный ранее комплект средствами станции печати ЭМ,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433DDD">
                    <w:rPr>
                      <w:rFonts w:ascii="Times New Roman" w:eastAsia="Calibri" w:hAnsi="Times New Roman" w:cs="Times New Roman"/>
                      <w:b w:val="0"/>
                      <w:sz w:val="28"/>
                      <w:szCs w:val="26"/>
                      <w:lang w:eastAsia="ru-RU"/>
                    </w:rPr>
                    <w:t>токена</w:t>
                  </w:r>
                  <w:proofErr w:type="spellEnd"/>
                  <w:r w:rsidRPr="00433DDD">
                    <w:rPr>
                      <w:rFonts w:ascii="Times New Roman" w:eastAsia="Calibri" w:hAnsi="Times New Roman" w:cs="Times New Roman"/>
                      <w:b w:val="0"/>
                      <w:sz w:val="28"/>
                      <w:szCs w:val="26"/>
                      <w:lang w:eastAsia="ru-RU"/>
                    </w:rPr>
                    <w:t xml:space="preserve"> члена ГЭК. </w:t>
                  </w:r>
                  <w:r w:rsidRPr="00433DDD">
                    <w:rPr>
                      <w:rFonts w:ascii="Times New Roman" w:eastAsia="Calibri" w:hAnsi="Times New Roman" w:cs="Times New Roman"/>
                      <w:sz w:val="28"/>
                      <w:szCs w:val="26"/>
                    </w:rPr>
                    <w:t>Замена комплекта производится полностью, включая КИМ</w:t>
                  </w:r>
                  <w:r w:rsidRPr="00433DDD">
                    <w:rPr>
                      <w:rFonts w:ascii="Times New Roman" w:eastAsia="Calibri" w:hAnsi="Times New Roman" w:cs="Times New Roman"/>
                      <w:b w:val="0"/>
                      <w:sz w:val="28"/>
                      <w:szCs w:val="26"/>
                      <w:lang w:eastAsia="ru-RU"/>
                    </w:rPr>
                    <w:t>.</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 случае недостатка </w:t>
                  </w:r>
                  <w:proofErr w:type="gramStart"/>
                  <w:r w:rsidRPr="00433DDD">
                    <w:rPr>
                      <w:rFonts w:ascii="Times New Roman" w:eastAsia="Calibri" w:hAnsi="Times New Roman" w:cs="Times New Roman"/>
                      <w:b w:val="0"/>
                      <w:sz w:val="28"/>
                      <w:szCs w:val="26"/>
                    </w:rPr>
                    <w:t>доступных</w:t>
                  </w:r>
                  <w:proofErr w:type="gramEnd"/>
                  <w:r w:rsidRPr="00433DDD">
                    <w:rPr>
                      <w:rFonts w:ascii="Times New Roman" w:eastAsia="Calibri" w:hAnsi="Times New Roman" w:cs="Times New Roman"/>
                      <w:b w:val="0"/>
                      <w:sz w:val="28"/>
                      <w:szCs w:val="26"/>
                    </w:rPr>
                    <w:t xml:space="preserve"> для печати ЭМ организатор </w:t>
                  </w:r>
                  <w:r w:rsidRPr="00433DDD">
                    <w:rPr>
                      <w:rFonts w:ascii="Times New Roman" w:eastAsia="Calibri" w:hAnsi="Times New Roman" w:cs="Times New Roman"/>
                      <w:b w:val="0"/>
                      <w:sz w:val="28"/>
                      <w:szCs w:val="26"/>
                    </w:rPr>
                    <w:lastRenderedPageBreak/>
                    <w:t xml:space="preserve">информирует члена ГЭК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для </w:t>
                  </w:r>
                  <w:proofErr w:type="gramStart"/>
                  <w:r w:rsidRPr="00433DDD">
                    <w:rPr>
                      <w:rFonts w:ascii="Times New Roman" w:eastAsia="Calibri" w:hAnsi="Times New Roman" w:cs="Times New Roman"/>
                      <w:b w:val="0"/>
                      <w:sz w:val="28"/>
                      <w:szCs w:val="26"/>
                    </w:rPr>
                    <w:t>резервных</w:t>
                  </w:r>
                  <w:proofErr w:type="gramEnd"/>
                  <w:r w:rsidRPr="00433DDD">
                    <w:rPr>
                      <w:rFonts w:ascii="Times New Roman" w:eastAsia="Calibri" w:hAnsi="Times New Roman" w:cs="Times New Roman"/>
                      <w:b w:val="0"/>
                      <w:sz w:val="28"/>
                      <w:szCs w:val="26"/>
                    </w:rPr>
                    <w:t xml:space="preserve"> ЭМ, указав предмет, номер основной станции и аудитории, в которой требуются резервные ЭМ. Резервный ключ доступа к ЭМ загружается техническим специалистом на основную </w:t>
                  </w:r>
                  <w:r w:rsidR="009907DA">
                    <w:rPr>
                      <w:rFonts w:ascii="Times New Roman" w:eastAsia="Calibri" w:hAnsi="Times New Roman" w:cs="Times New Roman"/>
                      <w:b w:val="0"/>
                      <w:sz w:val="28"/>
                      <w:szCs w:val="26"/>
                    </w:rPr>
                    <w:t>станцию печати ЭМ</w:t>
                  </w:r>
                  <w:r w:rsidRPr="00433DDD">
                    <w:rPr>
                      <w:rFonts w:ascii="Times New Roman" w:eastAsia="Calibri" w:hAnsi="Times New Roman" w:cs="Times New Roman"/>
                      <w:b w:val="0"/>
                      <w:sz w:val="28"/>
                      <w:szCs w:val="26"/>
                    </w:rPr>
                    <w:t xml:space="preserve"> и активируется </w:t>
                  </w:r>
                  <w:proofErr w:type="spellStart"/>
                  <w:r w:rsidRPr="00433DDD">
                    <w:rPr>
                      <w:rFonts w:ascii="Times New Roman" w:eastAsia="Calibri" w:hAnsi="Times New Roman" w:cs="Times New Roman"/>
                      <w:b w:val="0"/>
                      <w:sz w:val="28"/>
                      <w:szCs w:val="26"/>
                    </w:rPr>
                    <w:t>токеном</w:t>
                  </w:r>
                  <w:proofErr w:type="spellEnd"/>
                  <w:r w:rsidRPr="00433DDD">
                    <w:rPr>
                      <w:rFonts w:ascii="Times New Roman" w:eastAsia="Calibri" w:hAnsi="Times New Roman" w:cs="Times New Roman"/>
                      <w:b w:val="0"/>
                      <w:sz w:val="28"/>
                      <w:szCs w:val="26"/>
                    </w:rPr>
                    <w:t xml:space="preserve"> члена ГЭК.</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В </w:t>
                  </w:r>
                  <w:proofErr w:type="gramStart"/>
                  <w:r w:rsidRPr="00433DDD">
                    <w:rPr>
                      <w:rFonts w:ascii="Times New Roman" w:eastAsia="Calibri" w:hAnsi="Times New Roman" w:cs="Times New Roman"/>
                      <w:b w:val="0"/>
                      <w:sz w:val="28"/>
                      <w:szCs w:val="26"/>
                      <w:lang w:eastAsia="ru-RU"/>
                    </w:rPr>
                    <w:t>случае</w:t>
                  </w:r>
                  <w:proofErr w:type="gramEnd"/>
                  <w:r w:rsidRPr="00433DDD">
                    <w:rPr>
                      <w:rFonts w:ascii="Times New Roman" w:eastAsia="Calibri" w:hAnsi="Times New Roman" w:cs="Times New Roman"/>
                      <w:b w:val="0"/>
                      <w:sz w:val="28"/>
                      <w:szCs w:val="26"/>
                      <w:lang w:eastAsia="ru-RU"/>
                    </w:rPr>
                    <w:t xml:space="preserve">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w:t>
                  </w:r>
                  <w:proofErr w:type="gramStart"/>
                  <w:r w:rsidRPr="00433DDD">
                    <w:rPr>
                      <w:rFonts w:ascii="Times New Roman" w:eastAsia="Calibri" w:hAnsi="Times New Roman" w:cs="Times New Roman"/>
                      <w:b w:val="0"/>
                      <w:sz w:val="28"/>
                      <w:szCs w:val="26"/>
                      <w:lang w:eastAsia="ru-RU"/>
                    </w:rPr>
                    <w:t xml:space="preserve">При необходимости основная станция печати ЭМ заменяется на резервную, в этом случае </w:t>
                  </w:r>
                  <w:r w:rsidRPr="00433DDD">
                    <w:rPr>
                      <w:rFonts w:ascii="Times New Roman" w:eastAsia="Calibri" w:hAnsi="Times New Roman" w:cs="Times New Roman"/>
                      <w:b w:val="0"/>
                      <w:sz w:val="28"/>
                      <w:szCs w:val="26"/>
                    </w:rPr>
                    <w:t>технический специалист совместно с членом ГЭК в Штабе ППЭ на основной станции авторизации запрашивают резервный ключ доступа к ЭМ для резервной станции печати ЭМ, указав предмет, номер резервной станции и номер аудитории, в которую она будет установлена.</w:t>
                  </w:r>
                  <w:proofErr w:type="gramEnd"/>
                  <w:r w:rsidRPr="00433DDD">
                    <w:rPr>
                      <w:rFonts w:ascii="Times New Roman" w:eastAsia="Calibri" w:hAnsi="Times New Roman" w:cs="Times New Roman"/>
                      <w:b w:val="0"/>
                      <w:sz w:val="28"/>
                      <w:szCs w:val="26"/>
                    </w:rPr>
                    <w:t xml:space="preserve"> Резервный ключ доступа к ЭМ загружается техническим специалистом на соответствующую станцию печати ЭМ и активируется </w:t>
                  </w:r>
                  <w:proofErr w:type="spellStart"/>
                  <w:r w:rsidRPr="00433DDD">
                    <w:rPr>
                      <w:rFonts w:ascii="Times New Roman" w:eastAsia="Calibri" w:hAnsi="Times New Roman" w:cs="Times New Roman"/>
                      <w:b w:val="0"/>
                      <w:sz w:val="28"/>
                      <w:szCs w:val="26"/>
                    </w:rPr>
                    <w:t>токеном</w:t>
                  </w:r>
                  <w:proofErr w:type="spellEnd"/>
                  <w:r w:rsidRPr="00433DDD">
                    <w:rPr>
                      <w:rFonts w:ascii="Times New Roman" w:eastAsia="Calibri" w:hAnsi="Times New Roman" w:cs="Times New Roman"/>
                      <w:b w:val="0"/>
                      <w:sz w:val="28"/>
                      <w:szCs w:val="26"/>
                    </w:rPr>
                    <w:t xml:space="preserve"> члена ГЭК.</w:t>
                  </w:r>
                </w:p>
                <w:p w:rsidR="00861995" w:rsidRPr="00433DDD" w:rsidRDefault="00861995" w:rsidP="00861995">
                  <w:pPr>
                    <w:ind w:firstLine="709"/>
                    <w:jc w:val="both"/>
                    <w:rPr>
                      <w:rFonts w:ascii="Times New Roman" w:eastAsia="Times New Roman" w:hAnsi="Times New Roman" w:cs="Times New Roman"/>
                      <w:b w:val="0"/>
                      <w:i/>
                      <w:sz w:val="28"/>
                      <w:szCs w:val="26"/>
                    </w:rPr>
                  </w:pPr>
                  <w:r w:rsidRPr="00433DDD">
                    <w:rPr>
                      <w:rFonts w:ascii="Times New Roman" w:eastAsia="Times New Roman" w:hAnsi="Times New Roman" w:cs="Times New Roman"/>
                      <w:i/>
                      <w:sz w:val="28"/>
                      <w:szCs w:val="26"/>
                    </w:rPr>
                    <w:t>Важно!</w:t>
                  </w:r>
                  <w:r w:rsidRPr="00433DDD">
                    <w:rPr>
                      <w:rFonts w:ascii="Times New Roman" w:eastAsia="Times New Roman" w:hAnsi="Times New Roman" w:cs="Times New Roman"/>
                      <w:b w:val="0"/>
                      <w:i/>
                      <w:sz w:val="28"/>
                      <w:szCs w:val="26"/>
                    </w:rPr>
                    <w:t xml:space="preserve"> В </w:t>
                  </w:r>
                  <w:proofErr w:type="gramStart"/>
                  <w:r w:rsidRPr="00433DDD">
                    <w:rPr>
                      <w:rFonts w:ascii="Times New Roman" w:eastAsia="Times New Roman" w:hAnsi="Times New Roman" w:cs="Times New Roman"/>
                      <w:b w:val="0"/>
                      <w:i/>
                      <w:sz w:val="28"/>
                      <w:szCs w:val="26"/>
                    </w:rPr>
                    <w:t>случае</w:t>
                  </w:r>
                  <w:proofErr w:type="gramEnd"/>
                  <w:r w:rsidRPr="00433DDD">
                    <w:rPr>
                      <w:rFonts w:ascii="Times New Roman" w:eastAsia="Times New Roman" w:hAnsi="Times New Roman" w:cs="Times New Roman"/>
                      <w:b w:val="0"/>
                      <w:i/>
                      <w:sz w:val="28"/>
                      <w:szCs w:val="26"/>
                    </w:rPr>
                    <w:t xml:space="preserve">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w:t>
                  </w:r>
                  <w:r w:rsidR="00A64E40">
                    <w:t xml:space="preserve"> </w:t>
                  </w:r>
                  <w:r w:rsidR="00A64E40" w:rsidRPr="00A64E40">
                    <w:rPr>
                      <w:rFonts w:ascii="Times New Roman" w:eastAsia="Times New Roman" w:hAnsi="Times New Roman" w:cs="Times New Roman"/>
                      <w:b w:val="0"/>
                      <w:i/>
                      <w:sz w:val="28"/>
                      <w:szCs w:val="26"/>
                    </w:rPr>
                    <w:t>службы сопровождения ППЭ</w:t>
                  </w:r>
                  <w:r w:rsidRPr="00433DDD">
                    <w:rPr>
                      <w:rFonts w:ascii="Times New Roman" w:eastAsia="Times New Roman" w:hAnsi="Times New Roman" w:cs="Times New Roman"/>
                      <w:b w:val="0"/>
                      <w:i/>
                      <w:sz w:val="28"/>
                      <w:szCs w:val="26"/>
                    </w:rPr>
                    <w:t xml:space="preserve"> для выяснения причины. Не нужно делать попытки запросить резервный ключ повторно.</w:t>
                  </w:r>
                </w:p>
                <w:p w:rsidR="00861995" w:rsidRPr="00433DDD" w:rsidRDefault="00861995" w:rsidP="00861995">
                  <w:pPr>
                    <w:ind w:firstLine="709"/>
                    <w:jc w:val="both"/>
                    <w:rPr>
                      <w:rFonts w:ascii="Times New Roman" w:eastAsia="Calibri" w:hAnsi="Times New Roman" w:cs="Times New Roman"/>
                      <w:b w:val="0"/>
                      <w:i/>
                      <w:sz w:val="28"/>
                      <w:szCs w:val="26"/>
                      <w:lang w:eastAsia="ru-RU"/>
                    </w:rPr>
                  </w:pPr>
                  <w:r w:rsidRPr="00433DDD">
                    <w:rPr>
                      <w:rFonts w:ascii="Times New Roman" w:eastAsia="Calibri" w:hAnsi="Times New Roman" w:cs="Times New Roman"/>
                      <w:i/>
                      <w:sz w:val="28"/>
                      <w:szCs w:val="26"/>
                      <w:lang w:eastAsia="ru-RU"/>
                    </w:rPr>
                    <w:t>Важно!</w:t>
                  </w:r>
                  <w:r w:rsidRPr="00433DDD">
                    <w:rPr>
                      <w:rFonts w:ascii="Times New Roman" w:eastAsia="Calibri" w:hAnsi="Times New Roman" w:cs="Times New Roman"/>
                      <w:b w:val="0"/>
                      <w:i/>
                      <w:sz w:val="28"/>
                      <w:szCs w:val="26"/>
                      <w:lang w:eastAsia="ru-RU"/>
                    </w:rPr>
                    <w:t xml:space="preserve"> После восстановления работоспособности принтера в следующем напечатанном комплекте</w:t>
                  </w:r>
                  <w:r w:rsidR="00376157">
                    <w:rPr>
                      <w:rFonts w:ascii="Times New Roman" w:eastAsia="Calibri" w:hAnsi="Times New Roman" w:cs="Times New Roman"/>
                      <w:b w:val="0"/>
                      <w:i/>
                      <w:sz w:val="28"/>
                      <w:szCs w:val="26"/>
                      <w:lang w:eastAsia="ru-RU"/>
                    </w:rPr>
                    <w:t xml:space="preserve"> ЭМ</w:t>
                  </w:r>
                  <w:r w:rsidRPr="00433DDD">
                    <w:rPr>
                      <w:rFonts w:ascii="Times New Roman" w:eastAsia="Calibri" w:hAnsi="Times New Roman" w:cs="Times New Roman"/>
                      <w:b w:val="0"/>
                      <w:i/>
                      <w:sz w:val="28"/>
                      <w:szCs w:val="26"/>
                      <w:lang w:eastAsia="ru-RU"/>
                    </w:rPr>
                    <w:t xml:space="preserve"> необходимо проконтролировать номера бланков</w:t>
                  </w:r>
                  <w:r w:rsidR="006042A4">
                    <w:rPr>
                      <w:rFonts w:ascii="Times New Roman" w:eastAsia="Calibri" w:hAnsi="Times New Roman" w:cs="Times New Roman"/>
                      <w:b w:val="0"/>
                      <w:i/>
                      <w:sz w:val="28"/>
                      <w:szCs w:val="26"/>
                      <w:lang w:eastAsia="ru-RU"/>
                    </w:rPr>
                    <w:t xml:space="preserve"> ЕГЭ</w:t>
                  </w:r>
                  <w:r w:rsidRPr="00433DDD">
                    <w:rPr>
                      <w:rFonts w:ascii="Times New Roman" w:eastAsia="Calibri" w:hAnsi="Times New Roman" w:cs="Times New Roman"/>
                      <w:b w:val="0"/>
                      <w:i/>
                      <w:sz w:val="28"/>
                      <w:szCs w:val="26"/>
                      <w:lang w:eastAsia="ru-RU"/>
                    </w:rPr>
                    <w:t>, сравнив с предыдущим комплектом</w:t>
                  </w:r>
                  <w:r w:rsidR="006042A4">
                    <w:rPr>
                      <w:rFonts w:ascii="Times New Roman" w:eastAsia="Calibri" w:hAnsi="Times New Roman" w:cs="Times New Roman"/>
                      <w:b w:val="0"/>
                      <w:i/>
                      <w:sz w:val="28"/>
                      <w:szCs w:val="26"/>
                      <w:lang w:eastAsia="ru-RU"/>
                    </w:rPr>
                    <w:t xml:space="preserve"> ЭМ</w:t>
                  </w:r>
                  <w:r w:rsidR="009B7491">
                    <w:rPr>
                      <w:rFonts w:ascii="Times New Roman" w:eastAsia="Calibri" w:hAnsi="Times New Roman" w:cs="Times New Roman"/>
                      <w:b w:val="0"/>
                      <w:i/>
                      <w:sz w:val="28"/>
                      <w:szCs w:val="26"/>
                      <w:lang w:eastAsia="ru-RU"/>
                    </w:rPr>
                    <w:t>.</w:t>
                  </w:r>
                  <w:r w:rsidR="00E16562">
                    <w:rPr>
                      <w:rFonts w:ascii="Times New Roman" w:eastAsia="Calibri" w:hAnsi="Times New Roman" w:cs="Times New Roman"/>
                      <w:b w:val="0"/>
                      <w:i/>
                      <w:sz w:val="28"/>
                      <w:szCs w:val="26"/>
                      <w:lang w:eastAsia="ru-RU"/>
                    </w:rPr>
                    <w:t xml:space="preserve"> </w:t>
                  </w:r>
                  <w:r w:rsidRPr="00433DDD">
                    <w:rPr>
                      <w:rFonts w:ascii="Times New Roman" w:eastAsia="Calibri" w:hAnsi="Times New Roman" w:cs="Times New Roman"/>
                      <w:b w:val="0"/>
                      <w:i/>
                      <w:sz w:val="28"/>
                      <w:szCs w:val="26"/>
                      <w:lang w:eastAsia="ru-RU"/>
                    </w:rPr>
                    <w:t xml:space="preserve">В </w:t>
                  </w:r>
                  <w:proofErr w:type="gramStart"/>
                  <w:r w:rsidRPr="00433DDD">
                    <w:rPr>
                      <w:rFonts w:ascii="Times New Roman" w:eastAsia="Calibri" w:hAnsi="Times New Roman" w:cs="Times New Roman"/>
                      <w:b w:val="0"/>
                      <w:i/>
                      <w:sz w:val="28"/>
                      <w:szCs w:val="26"/>
                      <w:lang w:eastAsia="ru-RU"/>
                    </w:rPr>
                    <w:t>случае</w:t>
                  </w:r>
                  <w:proofErr w:type="gramEnd"/>
                  <w:r w:rsidRPr="00433DDD">
                    <w:rPr>
                      <w:rFonts w:ascii="Times New Roman" w:eastAsia="Calibri" w:hAnsi="Times New Roman" w:cs="Times New Roman"/>
                      <w:b w:val="0"/>
                      <w:i/>
                      <w:sz w:val="28"/>
                      <w:szCs w:val="26"/>
                      <w:lang w:eastAsia="ru-RU"/>
                    </w:rPr>
                    <w:t xml:space="preserve"> обнаружения повторной печати дублированный комплект</w:t>
                  </w:r>
                  <w:r w:rsidR="005C73A9">
                    <w:rPr>
                      <w:rFonts w:ascii="Times New Roman" w:eastAsia="Calibri" w:hAnsi="Times New Roman" w:cs="Times New Roman"/>
                      <w:b w:val="0"/>
                      <w:i/>
                      <w:sz w:val="28"/>
                      <w:szCs w:val="26"/>
                      <w:lang w:eastAsia="ru-RU"/>
                    </w:rPr>
                    <w:t xml:space="preserve"> ЭМ</w:t>
                  </w:r>
                  <w:r w:rsidRPr="00433DDD">
                    <w:rPr>
                      <w:rFonts w:ascii="Times New Roman" w:eastAsia="Calibri" w:hAnsi="Times New Roman" w:cs="Times New Roman"/>
                      <w:b w:val="0"/>
                      <w:i/>
                      <w:sz w:val="28"/>
                      <w:szCs w:val="26"/>
                      <w:lang w:eastAsia="ru-RU"/>
                    </w:rPr>
                    <w:t xml:space="preserve"> должен быть забракован</w:t>
                  </w:r>
                  <w:r w:rsidR="0036090A">
                    <w:t xml:space="preserve"> </w:t>
                  </w:r>
                  <w:r w:rsidR="0036090A" w:rsidRPr="0036090A">
                    <w:rPr>
                      <w:rFonts w:ascii="Times New Roman" w:eastAsia="Calibri" w:hAnsi="Times New Roman" w:cs="Times New Roman"/>
                      <w:b w:val="0"/>
                      <w:i/>
                      <w:sz w:val="28"/>
                      <w:szCs w:val="26"/>
                      <w:lang w:eastAsia="ru-RU"/>
                    </w:rPr>
                    <w:t xml:space="preserve">посредством программного обеспечения </w:t>
                  </w:r>
                  <w:r w:rsidR="0036090A">
                    <w:rPr>
                      <w:rFonts w:ascii="Times New Roman" w:eastAsia="Calibri" w:hAnsi="Times New Roman" w:cs="Times New Roman"/>
                      <w:b w:val="0"/>
                      <w:i/>
                      <w:sz w:val="28"/>
                      <w:szCs w:val="26"/>
                      <w:lang w:eastAsia="ru-RU"/>
                    </w:rPr>
                    <w:t>станции печати ЭМ</w:t>
                  </w:r>
                  <w:r w:rsidRPr="00433DDD">
                    <w:rPr>
                      <w:rFonts w:ascii="Times New Roman" w:eastAsia="Calibri" w:hAnsi="Times New Roman" w:cs="Times New Roman"/>
                      <w:b w:val="0"/>
                      <w:i/>
                      <w:sz w:val="28"/>
                      <w:szCs w:val="26"/>
                      <w:lang w:eastAsia="ru-RU"/>
                    </w:rPr>
                    <w:t>.</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После проведения организаторами инструктажа участники экзамена приступают к выполнению экзаменационной работы.</w:t>
                  </w:r>
                  <w:r w:rsidRPr="00433DDD">
                    <w:rPr>
                      <w:rFonts w:ascii="Times New Roman" w:eastAsia="Times New Roman" w:hAnsi="Times New Roman" w:cs="Times New Roman"/>
                      <w:b w:val="0"/>
                      <w:sz w:val="28"/>
                      <w:szCs w:val="26"/>
                      <w:lang w:eastAsia="ru-RU"/>
                    </w:rPr>
                    <w:t xml:space="preserve"> </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Участники экзамена должны соблюдать Порядок и следовать указаниям организаторов в аудитории, а организаторы</w:t>
                  </w:r>
                  <w:r w:rsidR="00795FE6">
                    <w:rPr>
                      <w:rFonts w:ascii="Times New Roman" w:eastAsia="Times New Roman" w:hAnsi="Times New Roman" w:cs="Times New Roman"/>
                      <w:b w:val="0"/>
                      <w:sz w:val="28"/>
                      <w:szCs w:val="26"/>
                    </w:rPr>
                    <w:t xml:space="preserve"> ППЭ</w:t>
                  </w:r>
                  <w:r w:rsidRPr="00433DDD">
                    <w:rPr>
                      <w:rFonts w:ascii="Times New Roman" w:eastAsia="Times New Roman" w:hAnsi="Times New Roman" w:cs="Times New Roman"/>
                      <w:b w:val="0"/>
                      <w:sz w:val="28"/>
                      <w:szCs w:val="26"/>
                    </w:rPr>
                    <w:t xml:space="preserve"> обеспечивать порядок проведения экзамена в аудитории и осуществлять </w:t>
                  </w:r>
                  <w:proofErr w:type="gramStart"/>
                  <w:r w:rsidRPr="00433DDD">
                    <w:rPr>
                      <w:rFonts w:ascii="Times New Roman" w:eastAsia="Times New Roman" w:hAnsi="Times New Roman" w:cs="Times New Roman"/>
                      <w:b w:val="0"/>
                      <w:sz w:val="28"/>
                      <w:szCs w:val="26"/>
                    </w:rPr>
                    <w:t>контроль за</w:t>
                  </w:r>
                  <w:proofErr w:type="gramEnd"/>
                  <w:r w:rsidRPr="00433DDD">
                    <w:rPr>
                      <w:rFonts w:ascii="Times New Roman" w:eastAsia="Times New Roman" w:hAnsi="Times New Roman" w:cs="Times New Roman"/>
                      <w:b w:val="0"/>
                      <w:sz w:val="28"/>
                      <w:szCs w:val="26"/>
                    </w:rPr>
                    <w:t xml:space="preserve"> порядком проведения экзамена в аудитории и вне аудитории.</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Во время экзамена на </w:t>
                  </w:r>
                  <w:proofErr w:type="gramStart"/>
                  <w:r w:rsidRPr="00433DDD">
                    <w:rPr>
                      <w:rFonts w:ascii="Times New Roman" w:eastAsia="Times New Roman" w:hAnsi="Times New Roman" w:cs="Times New Roman"/>
                      <w:b w:val="0"/>
                      <w:sz w:val="28"/>
                      <w:szCs w:val="26"/>
                    </w:rPr>
                    <w:t>рабочем</w:t>
                  </w:r>
                  <w:proofErr w:type="gramEnd"/>
                  <w:r w:rsidRPr="00433DDD">
                    <w:rPr>
                      <w:rFonts w:ascii="Times New Roman" w:eastAsia="Times New Roman" w:hAnsi="Times New Roman" w:cs="Times New Roman"/>
                      <w:b w:val="0"/>
                      <w:sz w:val="28"/>
                      <w:szCs w:val="26"/>
                    </w:rPr>
                    <w:t xml:space="preserve"> столе участника экзамена, помимо ЭМ, могут находиться:</w:t>
                  </w:r>
                </w:p>
                <w:p w:rsidR="00861995" w:rsidRPr="00433DDD" w:rsidRDefault="00861995" w:rsidP="00861995">
                  <w:pPr>
                    <w:widowControl w:val="0"/>
                    <w:ind w:firstLine="709"/>
                    <w:jc w:val="both"/>
                    <w:rPr>
                      <w:rFonts w:ascii="Times New Roman" w:eastAsia="Times New Roman" w:hAnsi="Times New Roman" w:cs="Times New Roman"/>
                      <w:b w:val="0"/>
                      <w:sz w:val="28"/>
                      <w:szCs w:val="26"/>
                      <w:lang w:eastAsia="ru-RU"/>
                    </w:rPr>
                  </w:pPr>
                  <w:proofErr w:type="spellStart"/>
                  <w:r w:rsidRPr="00433DDD">
                    <w:rPr>
                      <w:rFonts w:ascii="Times New Roman" w:eastAsia="Times New Roman" w:hAnsi="Times New Roman" w:cs="Times New Roman"/>
                      <w:b w:val="0"/>
                      <w:sz w:val="28"/>
                      <w:szCs w:val="26"/>
                      <w:lang w:eastAsia="ru-RU"/>
                    </w:rPr>
                    <w:t>гелевая</w:t>
                  </w:r>
                  <w:proofErr w:type="spellEnd"/>
                  <w:r w:rsidRPr="00433DDD">
                    <w:rPr>
                      <w:rFonts w:ascii="Times New Roman" w:eastAsia="Times New Roman" w:hAnsi="Times New Roman" w:cs="Times New Roman"/>
                      <w:b w:val="0"/>
                      <w:sz w:val="28"/>
                      <w:szCs w:val="26"/>
                      <w:lang w:eastAsia="ru-RU"/>
                    </w:rPr>
                    <w:t xml:space="preserve">, капиллярная ручка с чернилами черного цвета; </w:t>
                  </w:r>
                </w:p>
                <w:p w:rsidR="00861995" w:rsidRPr="00433DDD" w:rsidRDefault="00861995" w:rsidP="00861995">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документ, удостоверяющий личность;</w:t>
                  </w:r>
                </w:p>
                <w:p w:rsidR="00861995" w:rsidRPr="00433DDD" w:rsidRDefault="00861995" w:rsidP="00861995">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лекарства и питание (при необходимости);</w:t>
                  </w:r>
                </w:p>
                <w:p w:rsidR="00861995" w:rsidRPr="00433DDD" w:rsidRDefault="00861995" w:rsidP="007A7D82">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средства обучения и воспитания (по математике</w:t>
                  </w:r>
                  <w:r w:rsidR="00766F0E">
                    <w:rPr>
                      <w:rFonts w:ascii="Times New Roman" w:eastAsia="Times New Roman" w:hAnsi="Times New Roman" w:cs="Times New Roman"/>
                      <w:b w:val="0"/>
                      <w:sz w:val="28"/>
                      <w:szCs w:val="26"/>
                      <w:lang w:eastAsia="ru-RU"/>
                    </w:rPr>
                    <w:t xml:space="preserve"> профильного уровня   линейка; по </w:t>
                  </w:r>
                  <w:r w:rsidRPr="00433DDD">
                    <w:rPr>
                      <w:rFonts w:ascii="Times New Roman" w:eastAsia="Times New Roman" w:hAnsi="Times New Roman" w:cs="Times New Roman"/>
                      <w:b w:val="0"/>
                      <w:sz w:val="28"/>
                      <w:szCs w:val="26"/>
                      <w:lang w:eastAsia="ru-RU"/>
                    </w:rPr>
                    <w:t xml:space="preserve">физике – линейка и непрограммируемый калькулятор; по </w:t>
                  </w:r>
                  <w:r w:rsidRPr="00433DDD">
                    <w:rPr>
                      <w:rFonts w:ascii="Times New Roman" w:eastAsia="Times New Roman" w:hAnsi="Times New Roman" w:cs="Times New Roman"/>
                      <w:b w:val="0"/>
                      <w:sz w:val="28"/>
                      <w:szCs w:val="26"/>
                      <w:lang w:eastAsia="ru-RU"/>
                    </w:rPr>
                    <w:lastRenderedPageBreak/>
                    <w:t>химии – непрограммируемый калькулятор,</w:t>
                  </w:r>
                  <w:r w:rsidRPr="00433DDD">
                    <w:t xml:space="preserve"> </w:t>
                  </w:r>
                  <w:r w:rsidRPr="00433DDD">
                    <w:rPr>
                      <w:rFonts w:ascii="Times New Roman" w:eastAsia="Times New Roman" w:hAnsi="Times New Roman" w:cs="Times New Roman"/>
                      <w:b w:val="0"/>
                      <w:sz w:val="28"/>
                      <w:szCs w:val="26"/>
                      <w:lang w:eastAsia="ru-RU"/>
                    </w:rPr>
                    <w:t xml:space="preserve">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(напечатанные вместе </w:t>
                  </w:r>
                  <w:proofErr w:type="gramStart"/>
                  <w:r w:rsidRPr="00433DDD">
                    <w:rPr>
                      <w:rFonts w:ascii="Times New Roman" w:eastAsia="Times New Roman" w:hAnsi="Times New Roman" w:cs="Times New Roman"/>
                      <w:b w:val="0"/>
                      <w:sz w:val="28"/>
                      <w:szCs w:val="26"/>
                      <w:lang w:eastAsia="ru-RU"/>
                    </w:rPr>
                    <w:t>с</w:t>
                  </w:r>
                  <w:proofErr w:type="gramEnd"/>
                  <w:r w:rsidRPr="00433DDD">
                    <w:rPr>
                      <w:rFonts w:ascii="Times New Roman" w:eastAsia="Times New Roman" w:hAnsi="Times New Roman" w:cs="Times New Roman"/>
                      <w:b w:val="0"/>
                      <w:sz w:val="28"/>
                      <w:szCs w:val="26"/>
                      <w:lang w:eastAsia="ru-RU"/>
                    </w:rPr>
                    <w:t xml:space="preserve"> </w:t>
                  </w:r>
                  <w:proofErr w:type="gramStart"/>
                  <w:r w:rsidRPr="00433DDD">
                    <w:rPr>
                      <w:rFonts w:ascii="Times New Roman" w:eastAsia="Times New Roman" w:hAnsi="Times New Roman" w:cs="Times New Roman"/>
                      <w:b w:val="0"/>
                      <w:sz w:val="28"/>
                      <w:szCs w:val="26"/>
                      <w:lang w:eastAsia="ru-RU"/>
                    </w:rPr>
                    <w:t>КИМ</w:t>
                  </w:r>
                  <w:proofErr w:type="gramEnd"/>
                  <w:r w:rsidRPr="00433DDD">
                    <w:rPr>
                      <w:rFonts w:ascii="Times New Roman" w:eastAsia="Times New Roman" w:hAnsi="Times New Roman" w:cs="Times New Roman"/>
                      <w:b w:val="0"/>
                      <w:sz w:val="28"/>
                      <w:szCs w:val="26"/>
                      <w:lang w:eastAsia="ru-RU"/>
                    </w:rPr>
                    <w:t>); по географии – линейка, транспортир, непрограммируемый калькулятор)</w:t>
                  </w:r>
                  <w:r w:rsidR="007A7D82">
                    <w:rPr>
                      <w:rFonts w:ascii="Times New Roman" w:eastAsia="Times New Roman" w:hAnsi="Times New Roman" w:cs="Times New Roman"/>
                      <w:b w:val="0"/>
                      <w:sz w:val="28"/>
                      <w:szCs w:val="26"/>
                      <w:lang w:eastAsia="ru-RU"/>
                    </w:rPr>
                    <w:t xml:space="preserve">. </w:t>
                  </w:r>
                  <w:r w:rsidR="007A7D82" w:rsidRPr="002E2D5A">
                    <w:rPr>
                      <w:rFonts w:ascii="Times New Roman" w:eastAsia="Times New Roman" w:hAnsi="Times New Roman" w:cs="Times New Roman"/>
                      <w:b w:val="0"/>
                      <w:i/>
                      <w:sz w:val="28"/>
                      <w:szCs w:val="26"/>
                      <w:lang w:eastAsia="ru-RU"/>
                    </w:rPr>
                    <w:t xml:space="preserve">Линейка, не содержащая справочной информации (далее – линейка), для построения чертежей и рисунков. </w:t>
                  </w:r>
                  <w:proofErr w:type="gramStart"/>
                  <w:r w:rsidR="007A7D82" w:rsidRPr="002E2D5A">
                    <w:rPr>
                      <w:rFonts w:ascii="Times New Roman" w:eastAsia="Times New Roman" w:hAnsi="Times New Roman" w:cs="Times New Roman"/>
                      <w:b w:val="0"/>
                      <w:i/>
                      <w:sz w:val="28"/>
                      <w:szCs w:val="26"/>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007A7D82" w:rsidRPr="002E2D5A">
                    <w:rPr>
                      <w:rFonts w:ascii="Times New Roman" w:eastAsia="Times New Roman" w:hAnsi="Times New Roman" w:cs="Times New Roman"/>
                      <w:b w:val="0"/>
                      <w:i/>
                      <w:sz w:val="28"/>
                      <w:szCs w:val="26"/>
                      <w:lang w:eastAsia="ru-RU"/>
                    </w:rPr>
                    <w:t>sin</w:t>
                  </w:r>
                  <w:proofErr w:type="spellEnd"/>
                  <w:r w:rsidR="007A7D82" w:rsidRPr="002E2D5A">
                    <w:rPr>
                      <w:rFonts w:ascii="Times New Roman" w:eastAsia="Times New Roman" w:hAnsi="Times New Roman" w:cs="Times New Roman"/>
                      <w:b w:val="0"/>
                      <w:i/>
                      <w:sz w:val="28"/>
                      <w:szCs w:val="26"/>
                      <w:lang w:eastAsia="ru-RU"/>
                    </w:rPr>
                    <w:t xml:space="preserve">, </w:t>
                  </w:r>
                  <w:proofErr w:type="spellStart"/>
                  <w:r w:rsidR="007A7D82" w:rsidRPr="002E2D5A">
                    <w:rPr>
                      <w:rFonts w:ascii="Times New Roman" w:eastAsia="Times New Roman" w:hAnsi="Times New Roman" w:cs="Times New Roman"/>
                      <w:b w:val="0"/>
                      <w:i/>
                      <w:sz w:val="28"/>
                      <w:szCs w:val="26"/>
                      <w:lang w:eastAsia="ru-RU"/>
                    </w:rPr>
                    <w:t>cos</w:t>
                  </w:r>
                  <w:proofErr w:type="spellEnd"/>
                  <w:r w:rsidR="007A7D82" w:rsidRPr="002E2D5A">
                    <w:rPr>
                      <w:rFonts w:ascii="Times New Roman" w:eastAsia="Times New Roman" w:hAnsi="Times New Roman" w:cs="Times New Roman"/>
                      <w:b w:val="0"/>
                      <w:i/>
                      <w:sz w:val="28"/>
                      <w:szCs w:val="26"/>
                      <w:lang w:eastAsia="ru-RU"/>
                    </w:rPr>
                    <w:t xml:space="preserve">, </w:t>
                  </w:r>
                  <w:proofErr w:type="spellStart"/>
                  <w:r w:rsidR="007A7D82" w:rsidRPr="002E2D5A">
                    <w:rPr>
                      <w:rFonts w:ascii="Times New Roman" w:eastAsia="Times New Roman" w:hAnsi="Times New Roman" w:cs="Times New Roman"/>
                      <w:b w:val="0"/>
                      <w:i/>
                      <w:sz w:val="28"/>
                      <w:szCs w:val="26"/>
                      <w:lang w:eastAsia="ru-RU"/>
                    </w:rPr>
                    <w:t>tg</w:t>
                  </w:r>
                  <w:proofErr w:type="spellEnd"/>
                  <w:r w:rsidR="007A7D82" w:rsidRPr="002E2D5A">
                    <w:rPr>
                      <w:rFonts w:ascii="Times New Roman" w:eastAsia="Times New Roman" w:hAnsi="Times New Roman" w:cs="Times New Roman"/>
                      <w:b w:val="0"/>
                      <w:i/>
                      <w:sz w:val="28"/>
                      <w:szCs w:val="26"/>
                      <w:lang w:eastAsia="ru-RU"/>
                    </w:rPr>
                    <w:t xml:space="preserve">, </w:t>
                  </w:r>
                  <w:proofErr w:type="spellStart"/>
                  <w:r w:rsidR="007A7D82" w:rsidRPr="002E2D5A">
                    <w:rPr>
                      <w:rFonts w:ascii="Times New Roman" w:eastAsia="Times New Roman" w:hAnsi="Times New Roman" w:cs="Times New Roman"/>
                      <w:b w:val="0"/>
                      <w:i/>
                      <w:sz w:val="28"/>
                      <w:szCs w:val="26"/>
                      <w:lang w:eastAsia="ru-RU"/>
                    </w:rPr>
                    <w:t>ctg</w:t>
                  </w:r>
                  <w:proofErr w:type="spellEnd"/>
                  <w:r w:rsidR="007A7D82" w:rsidRPr="002E2D5A">
                    <w:rPr>
                      <w:rFonts w:ascii="Times New Roman" w:eastAsia="Times New Roman" w:hAnsi="Times New Roman" w:cs="Times New Roman"/>
                      <w:b w:val="0"/>
                      <w:i/>
                      <w:sz w:val="28"/>
                      <w:szCs w:val="26"/>
                      <w:lang w:eastAsia="ru-RU"/>
                    </w:rPr>
                    <w:t xml:space="preserve">, </w:t>
                  </w:r>
                  <w:proofErr w:type="spellStart"/>
                  <w:r w:rsidR="007A7D82" w:rsidRPr="002E2D5A">
                    <w:rPr>
                      <w:rFonts w:ascii="Times New Roman" w:eastAsia="Times New Roman" w:hAnsi="Times New Roman" w:cs="Times New Roman"/>
                      <w:b w:val="0"/>
                      <w:i/>
                      <w:sz w:val="28"/>
                      <w:szCs w:val="26"/>
                      <w:lang w:eastAsia="ru-RU"/>
                    </w:rPr>
                    <w:t>arcsin</w:t>
                  </w:r>
                  <w:proofErr w:type="spellEnd"/>
                  <w:r w:rsidR="007A7D82" w:rsidRPr="002E2D5A">
                    <w:rPr>
                      <w:rFonts w:ascii="Times New Roman" w:eastAsia="Times New Roman" w:hAnsi="Times New Roman" w:cs="Times New Roman"/>
                      <w:b w:val="0"/>
                      <w:i/>
                      <w:sz w:val="28"/>
                      <w:szCs w:val="26"/>
                      <w:lang w:eastAsia="ru-RU"/>
                    </w:rPr>
                    <w:t xml:space="preserve">, </w:t>
                  </w:r>
                  <w:proofErr w:type="spellStart"/>
                  <w:r w:rsidR="007A7D82" w:rsidRPr="002E2D5A">
                    <w:rPr>
                      <w:rFonts w:ascii="Times New Roman" w:eastAsia="Times New Roman" w:hAnsi="Times New Roman" w:cs="Times New Roman"/>
                      <w:b w:val="0"/>
                      <w:i/>
                      <w:sz w:val="28"/>
                      <w:szCs w:val="26"/>
                      <w:lang w:eastAsia="ru-RU"/>
                    </w:rPr>
                    <w:t>arccos</w:t>
                  </w:r>
                  <w:proofErr w:type="spellEnd"/>
                  <w:r w:rsidR="007A7D82" w:rsidRPr="002E2D5A">
                    <w:rPr>
                      <w:rFonts w:ascii="Times New Roman" w:eastAsia="Times New Roman" w:hAnsi="Times New Roman" w:cs="Times New Roman"/>
                      <w:b w:val="0"/>
                      <w:i/>
                      <w:sz w:val="28"/>
                      <w:szCs w:val="26"/>
                      <w:lang w:eastAsia="ru-RU"/>
                    </w:rPr>
                    <w:t xml:space="preserve">, </w:t>
                  </w:r>
                  <w:proofErr w:type="spellStart"/>
                  <w:r w:rsidR="007A7D82" w:rsidRPr="002E2D5A">
                    <w:rPr>
                      <w:rFonts w:ascii="Times New Roman" w:eastAsia="Times New Roman" w:hAnsi="Times New Roman" w:cs="Times New Roman"/>
                      <w:b w:val="0"/>
                      <w:i/>
                      <w:sz w:val="28"/>
                      <w:szCs w:val="26"/>
                      <w:lang w:eastAsia="ru-RU"/>
                    </w:rPr>
                    <w:t>arctg</w:t>
                  </w:r>
                  <w:proofErr w:type="spellEnd"/>
                  <w:r w:rsidR="007A7D82" w:rsidRPr="002E2D5A">
                    <w:rPr>
                      <w:rFonts w:ascii="Times New Roman" w:eastAsia="Times New Roman" w:hAnsi="Times New Roman" w:cs="Times New Roman"/>
                      <w:b w:val="0"/>
                      <w:i/>
                      <w:sz w:val="28"/>
                      <w:szCs w:val="26"/>
                      <w:lang w:eastAsia="ru-RU"/>
                    </w:rPr>
                    <w:t>), а также не осуществляющий функций средства связи, хранилища базы данных и не</w:t>
                  </w:r>
                  <w:r w:rsidR="007A7D82" w:rsidRPr="002E2D5A">
                    <w:rPr>
                      <w:i/>
                    </w:rPr>
                    <w:t xml:space="preserve"> </w:t>
                  </w:r>
                  <w:r w:rsidR="007A7D82" w:rsidRPr="002E2D5A">
                    <w:rPr>
                      <w:rFonts w:ascii="Times New Roman" w:eastAsia="Times New Roman" w:hAnsi="Times New Roman" w:cs="Times New Roman"/>
                      <w:b w:val="0"/>
                      <w:i/>
                      <w:sz w:val="28"/>
                      <w:szCs w:val="26"/>
                      <w:lang w:eastAsia="ru-RU"/>
                    </w:rPr>
                    <w:t>имеющий доступа к сетям передачи данных (в том числе к информационно-телекоммуникационной сети «Интернет») (далее – непрограммируемый калькулятор).</w:t>
                  </w:r>
                  <w:proofErr w:type="gramEnd"/>
                  <w:r w:rsidR="007A7D82" w:rsidRPr="002E2D5A">
                    <w:rPr>
                      <w:rFonts w:ascii="Times New Roman" w:eastAsia="Times New Roman" w:hAnsi="Times New Roman" w:cs="Times New Roman"/>
                      <w:b w:val="0"/>
                      <w:i/>
                      <w:sz w:val="28"/>
                      <w:szCs w:val="26"/>
                      <w:lang w:eastAsia="ru-RU"/>
                    </w:rPr>
                    <w:t xml:space="preserve"> Транспортир, не содержащий справочной информации, для определения азимутов по топографической карте</w:t>
                  </w:r>
                  <w:r w:rsidRPr="002E2D5A">
                    <w:rPr>
                      <w:rFonts w:ascii="Times New Roman" w:eastAsia="Times New Roman" w:hAnsi="Times New Roman" w:cs="Times New Roman"/>
                      <w:b w:val="0"/>
                      <w:i/>
                      <w:sz w:val="28"/>
                      <w:szCs w:val="26"/>
                      <w:lang w:eastAsia="ru-RU"/>
                    </w:rPr>
                    <w:t>;</w:t>
                  </w:r>
                </w:p>
                <w:p w:rsidR="00861995" w:rsidRPr="00433DDD" w:rsidRDefault="00861995" w:rsidP="00861995">
                  <w:pPr>
                    <w:widowControl w:val="0"/>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специальные технические средства (</w:t>
                  </w:r>
                  <w:r w:rsidRPr="00433DDD">
                    <w:rPr>
                      <w:rFonts w:ascii="Times New Roman" w:eastAsia="Times New Roman" w:hAnsi="Times New Roman" w:cs="Times New Roman"/>
                      <w:b w:val="0"/>
                      <w:sz w:val="28"/>
                      <w:szCs w:val="28"/>
                      <w:lang w:eastAsia="ru-RU"/>
                    </w:rPr>
                    <w:t xml:space="preserve">для участников экзамена с ОВЗ, участников экзамена </w:t>
                  </w:r>
                  <w:r w:rsidRPr="00433DDD">
                    <w:rPr>
                      <w:rFonts w:ascii="Times New Roman"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детей-инвалидов, инвалидов</w:t>
                  </w:r>
                  <w:r w:rsidRPr="00433DDD">
                    <w:rPr>
                      <w:rFonts w:ascii="Times New Roman" w:eastAsia="Times New Roman" w:hAnsi="Times New Roman" w:cs="Times New Roman"/>
                      <w:b w:val="0"/>
                      <w:sz w:val="28"/>
                      <w:szCs w:val="26"/>
                      <w:lang w:eastAsia="ru-RU"/>
                    </w:rPr>
                    <w:t>);</w:t>
                  </w:r>
                </w:p>
                <w:p w:rsidR="00861995" w:rsidRPr="00433DDD" w:rsidRDefault="00861995" w:rsidP="00861995">
                  <w:pPr>
                    <w:pStyle w:val="af4"/>
                    <w:ind w:firstLine="709"/>
                    <w:jc w:val="both"/>
                    <w:rPr>
                      <w:b w:val="0"/>
                      <w:sz w:val="28"/>
                      <w:szCs w:val="26"/>
                    </w:rPr>
                  </w:pPr>
                  <w:r w:rsidRPr="00433DDD">
                    <w:rPr>
                      <w:b w:val="0"/>
                      <w:sz w:val="28"/>
                      <w:szCs w:val="26"/>
                    </w:rPr>
                    <w:t xml:space="preserve">листы бумаги для черновиков со штампом образовательной </w:t>
                  </w:r>
                  <w:r w:rsidRPr="004A5AB2">
                    <w:rPr>
                      <w:b w:val="0"/>
                      <w:sz w:val="28"/>
                      <w:szCs w:val="26"/>
                    </w:rPr>
                    <w:t>организации на базе, которой расположен ППЭ (в случае проведения ЕГЭ по иностранным языкам (раздел «Говорение») листы бумаги для черновиков не выдаются).</w:t>
                  </w:r>
                </w:p>
                <w:p w:rsidR="00861995" w:rsidRPr="004A5AB2"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w:t>
                  </w:r>
                  <w:r w:rsidRPr="004A5AB2">
                    <w:rPr>
                      <w:rFonts w:ascii="Times New Roman" w:eastAsia="Times New Roman" w:hAnsi="Times New Roman" w:cs="Times New Roman"/>
                      <w:b w:val="0"/>
                      <w:sz w:val="28"/>
                      <w:szCs w:val="26"/>
                    </w:rPr>
                    <w:t>с ролью «Дежурный в коридоре». П</w:t>
                  </w:r>
                  <w:r w:rsidRPr="00433DDD">
                    <w:rPr>
                      <w:rFonts w:ascii="Times New Roman" w:eastAsia="Times New Roman" w:hAnsi="Times New Roman" w:cs="Times New Roman"/>
                      <w:b w:val="0"/>
                      <w:sz w:val="28"/>
                      <w:szCs w:val="26"/>
                    </w:rPr>
                    <w:t>ри выходе из аудитории участники экзамена оставляют документ, удостоверяющий личность, ЭМ, письменные принадлежности и листы бумаги для черновиков</w:t>
                  </w:r>
                  <w:r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rPr>
                    <w:t xml:space="preserve">со штампом образовательной организации, на базе которой организован ППЭ, на рабочем столе, а организатор проверяет комплектность оставленных </w:t>
                  </w:r>
                  <w:r w:rsidRPr="004A5AB2">
                    <w:rPr>
                      <w:rFonts w:ascii="Times New Roman" w:eastAsia="Times New Roman" w:hAnsi="Times New Roman" w:cs="Times New Roman"/>
                      <w:b w:val="0"/>
                      <w:sz w:val="28"/>
                      <w:szCs w:val="26"/>
                    </w:rPr>
                    <w:t>ЭМ</w:t>
                  </w:r>
                  <w:r w:rsidR="006D2C6E" w:rsidRPr="004A5AB2">
                    <w:rPr>
                      <w:rFonts w:ascii="Times New Roman" w:eastAsia="Times New Roman" w:hAnsi="Times New Roman" w:cs="Times New Roman"/>
                      <w:b w:val="0"/>
                      <w:sz w:val="28"/>
                      <w:szCs w:val="26"/>
                    </w:rPr>
                    <w:t xml:space="preserve"> и</w:t>
                  </w:r>
                  <w:r w:rsidR="006D2C6E" w:rsidRPr="004A5AB2">
                    <w:t xml:space="preserve"> </w:t>
                  </w:r>
                  <w:r w:rsidR="006D2C6E" w:rsidRPr="004A5AB2">
                    <w:rPr>
                      <w:rFonts w:ascii="Times New Roman" w:eastAsia="Times New Roman" w:hAnsi="Times New Roman" w:cs="Times New Roman"/>
                      <w:b w:val="0"/>
                      <w:sz w:val="28"/>
                      <w:szCs w:val="26"/>
                    </w:rPr>
                    <w:t>количество листов бумаги для черновиков</w:t>
                  </w:r>
                  <w:r w:rsidRPr="004A5AB2">
                    <w:rPr>
                      <w:rFonts w:ascii="Times New Roman" w:eastAsia="Times New Roman" w:hAnsi="Times New Roman" w:cs="Times New Roman"/>
                      <w:b w:val="0"/>
                      <w:sz w:val="28"/>
                      <w:szCs w:val="26"/>
                    </w:rPr>
                    <w:t xml:space="preserve">. </w:t>
                  </w:r>
                </w:p>
                <w:p w:rsidR="00B32E5F" w:rsidRDefault="00B32E5F" w:rsidP="00B32E5F">
                  <w:pPr>
                    <w:widowControl w:val="0"/>
                    <w:ind w:firstLine="709"/>
                    <w:jc w:val="both"/>
                    <w:rPr>
                      <w:rFonts w:ascii="Times New Roman" w:eastAsia="Times New Roman" w:hAnsi="Times New Roman" w:cs="Times New Roman"/>
                      <w:b w:val="0"/>
                      <w:sz w:val="28"/>
                      <w:szCs w:val="26"/>
                    </w:rPr>
                  </w:pPr>
                  <w:r>
                    <w:rPr>
                      <w:rFonts w:ascii="Times New Roman" w:eastAsia="Times New Roman" w:hAnsi="Times New Roman" w:cs="Times New Roman"/>
                      <w:b w:val="0"/>
                      <w:sz w:val="28"/>
                      <w:szCs w:val="26"/>
                    </w:rPr>
                    <w:t xml:space="preserve">В </w:t>
                  </w:r>
                  <w:proofErr w:type="gramStart"/>
                  <w:r>
                    <w:rPr>
                      <w:rFonts w:ascii="Times New Roman" w:eastAsia="Times New Roman" w:hAnsi="Times New Roman" w:cs="Times New Roman"/>
                      <w:b w:val="0"/>
                      <w:sz w:val="28"/>
                      <w:szCs w:val="26"/>
                    </w:rPr>
                    <w:t>случае</w:t>
                  </w:r>
                  <w:proofErr w:type="gramEnd"/>
                  <w:r w:rsidRPr="00433DDD">
                    <w:rPr>
                      <w:rFonts w:ascii="Times New Roman" w:eastAsia="Times New Roman" w:hAnsi="Times New Roman" w:cs="Times New Roman"/>
                      <w:b w:val="0"/>
                      <w:sz w:val="28"/>
                      <w:szCs w:val="26"/>
                    </w:rPr>
                    <w:t xml:space="preserve"> необходимости выхода </w:t>
                  </w:r>
                  <w:r>
                    <w:rPr>
                      <w:rFonts w:ascii="Times New Roman" w:eastAsia="Times New Roman" w:hAnsi="Times New Roman" w:cs="Times New Roman"/>
                      <w:b w:val="0"/>
                      <w:sz w:val="28"/>
                      <w:szCs w:val="26"/>
                    </w:rPr>
                    <w:t xml:space="preserve">из аудитории в медицинский кабинет, туалетную комнату и иные помещения ППЭ участнику экзамена </w:t>
                  </w:r>
                  <w:r w:rsidRPr="00433DDD">
                    <w:rPr>
                      <w:rFonts w:ascii="Times New Roman" w:eastAsia="Times New Roman" w:hAnsi="Times New Roman" w:cs="Times New Roman"/>
                      <w:b w:val="0"/>
                      <w:sz w:val="28"/>
                      <w:szCs w:val="26"/>
                    </w:rPr>
                    <w:t xml:space="preserve">необходимо </w:t>
                  </w:r>
                  <w:r>
                    <w:rPr>
                      <w:rFonts w:ascii="Times New Roman" w:eastAsia="Times New Roman" w:hAnsi="Times New Roman" w:cs="Times New Roman"/>
                      <w:b w:val="0"/>
                      <w:sz w:val="28"/>
                      <w:szCs w:val="26"/>
                    </w:rPr>
                    <w:t xml:space="preserve">при входе в данные помещения и выходе из них </w:t>
                  </w:r>
                  <w:r w:rsidRPr="00433DDD">
                    <w:rPr>
                      <w:rFonts w:ascii="Times New Roman" w:eastAsia="Times New Roman" w:hAnsi="Times New Roman" w:cs="Times New Roman"/>
                      <w:b w:val="0"/>
                      <w:sz w:val="28"/>
                      <w:szCs w:val="26"/>
                    </w:rPr>
                    <w:t xml:space="preserve">в обязательном порядке </w:t>
                  </w:r>
                  <w:r>
                    <w:rPr>
                      <w:rFonts w:ascii="Times New Roman" w:eastAsia="Times New Roman" w:hAnsi="Times New Roman" w:cs="Times New Roman"/>
                      <w:b w:val="0"/>
                      <w:sz w:val="28"/>
                      <w:szCs w:val="26"/>
                    </w:rPr>
                    <w:t>обрабатывать руки</w:t>
                  </w:r>
                  <w:r w:rsidRPr="00433DDD">
                    <w:rPr>
                      <w:rFonts w:ascii="Times New Roman" w:eastAsia="Times New Roman" w:hAnsi="Times New Roman" w:cs="Times New Roman"/>
                      <w:b w:val="0"/>
                      <w:sz w:val="28"/>
                      <w:szCs w:val="26"/>
                    </w:rPr>
                    <w:t xml:space="preserve"> </w:t>
                  </w:r>
                  <w:r w:rsidRPr="00433DDD">
                    <w:rPr>
                      <w:rFonts w:ascii="Times New Roman" w:eastAsia="Times New Roman" w:hAnsi="Times New Roman" w:cs="Times New Roman"/>
                      <w:b w:val="0"/>
                      <w:sz w:val="28"/>
                      <w:szCs w:val="28"/>
                      <w:lang w:eastAsia="ru-RU"/>
                    </w:rPr>
                    <w:t>дезинфицирующим кожным антисептиком</w:t>
                  </w:r>
                  <w:r>
                    <w:rPr>
                      <w:rFonts w:ascii="Times New Roman" w:eastAsia="Times New Roman" w:hAnsi="Times New Roman" w:cs="Times New Roman"/>
                      <w:b w:val="0"/>
                      <w:sz w:val="28"/>
                      <w:szCs w:val="26"/>
                    </w:rPr>
                    <w:t>. В эти помещения участники входят по одному. При перемещении по ППЭ участники ЕГЭ строго соблюдают социальную дистанцию.</w:t>
                  </w:r>
                </w:p>
                <w:p w:rsidR="00B32E5F" w:rsidRPr="00E245F7" w:rsidRDefault="00B32E5F" w:rsidP="00B32E5F">
                  <w:pPr>
                    <w:widowControl w:val="0"/>
                    <w:ind w:firstLine="709"/>
                    <w:jc w:val="both"/>
                    <w:rPr>
                      <w:rFonts w:ascii="Times New Roman" w:eastAsia="Times New Roman" w:hAnsi="Times New Roman" w:cs="Times New Roman"/>
                      <w:b w:val="0"/>
                      <w:sz w:val="28"/>
                      <w:szCs w:val="28"/>
                      <w:lang w:eastAsia="ru-RU"/>
                    </w:rPr>
                  </w:pPr>
                  <w:r w:rsidRPr="00E245F7">
                    <w:rPr>
                      <w:rFonts w:ascii="Times New Roman" w:eastAsia="Times New Roman" w:hAnsi="Times New Roman" w:cs="Times New Roman"/>
                      <w:b w:val="0"/>
                      <w:sz w:val="28"/>
                      <w:szCs w:val="26"/>
                    </w:rPr>
                    <w:t xml:space="preserve">По возвращении в аудиторию участнику экзамена также необходимо воспользоваться </w:t>
                  </w:r>
                  <w:r w:rsidRPr="00E245F7">
                    <w:rPr>
                      <w:rFonts w:ascii="Times New Roman" w:eastAsia="Times New Roman" w:hAnsi="Times New Roman" w:cs="Times New Roman"/>
                      <w:b w:val="0"/>
                      <w:sz w:val="28"/>
                      <w:szCs w:val="28"/>
                      <w:lang w:eastAsia="ru-RU"/>
                    </w:rPr>
                    <w:t>дезинфицирующим кожным антисептиком</w:t>
                  </w:r>
                  <w:r w:rsidR="00E245F7" w:rsidRPr="00E245F7">
                    <w:rPr>
                      <w:rFonts w:ascii="Times New Roman" w:eastAsia="Times New Roman" w:hAnsi="Times New Roman" w:cs="Times New Roman"/>
                      <w:b w:val="0"/>
                      <w:sz w:val="28"/>
                      <w:szCs w:val="26"/>
                    </w:rPr>
                    <w:t>, размещенным на этаже.</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Каждый выход участника экзамена из аудитории фиксируется организаторами в ведомости </w:t>
                  </w:r>
                  <w:proofErr w:type="gramStart"/>
                  <w:r w:rsidRPr="00433DDD">
                    <w:rPr>
                      <w:rFonts w:ascii="Times New Roman" w:eastAsia="Times New Roman" w:hAnsi="Times New Roman" w:cs="Times New Roman"/>
                      <w:b w:val="0"/>
                      <w:sz w:val="28"/>
                      <w:szCs w:val="26"/>
                    </w:rPr>
                    <w:t>учёта времени отсутствия участников экзамена</w:t>
                  </w:r>
                  <w:proofErr w:type="gramEnd"/>
                  <w:r w:rsidRPr="00433DDD">
                    <w:rPr>
                      <w:rFonts w:ascii="Times New Roman" w:eastAsia="Times New Roman" w:hAnsi="Times New Roman" w:cs="Times New Roman"/>
                      <w:b w:val="0"/>
                      <w:sz w:val="28"/>
                      <w:szCs w:val="26"/>
                    </w:rPr>
                    <w:t xml:space="preserve"> в аудитории (форма ППЭ-12-04-МАШ). Если один и тот же </w:t>
                  </w:r>
                  <w:r w:rsidRPr="00433DDD">
                    <w:rPr>
                      <w:rFonts w:ascii="Times New Roman" w:eastAsia="Times New Roman" w:hAnsi="Times New Roman" w:cs="Times New Roman"/>
                      <w:b w:val="0"/>
                      <w:sz w:val="28"/>
                      <w:szCs w:val="26"/>
                    </w:rPr>
                    <w:lastRenderedPageBreak/>
                    <w:t xml:space="preserve">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p>
                <w:p w:rsidR="00861995" w:rsidRPr="00433DDD" w:rsidRDefault="00861995" w:rsidP="00861995">
                  <w:pPr>
                    <w:pStyle w:val="2"/>
                    <w:numPr>
                      <w:ilvl w:val="0"/>
                      <w:numId w:val="13"/>
                    </w:numPr>
                    <w:ind w:left="284" w:hanging="142"/>
                    <w:jc w:val="center"/>
                    <w:rPr>
                      <w:b/>
                    </w:rPr>
                  </w:pPr>
                  <w:bookmarkStart w:id="4" w:name="_Toc502151605"/>
                  <w:r w:rsidRPr="00433DDD">
                    <w:rPr>
                      <w:b/>
                    </w:rPr>
                    <w:t>Завершение выполнения экзаменационн</w:t>
                  </w:r>
                  <w:r w:rsidR="00E01A74">
                    <w:rPr>
                      <w:b/>
                    </w:rPr>
                    <w:t xml:space="preserve">ой работы участниками </w:t>
                  </w:r>
                  <w:r w:rsidR="0087170C">
                    <w:rPr>
                      <w:b/>
                    </w:rPr>
                    <w:t>экзамена</w:t>
                  </w:r>
                  <w:r w:rsidRPr="00433DDD">
                    <w:rPr>
                      <w:b/>
                    </w:rPr>
                    <w:t xml:space="preserve"> и организация сбора ЭМ</w:t>
                  </w:r>
                  <w:bookmarkEnd w:id="4"/>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w:t>
                  </w:r>
                  <w:proofErr w:type="gramStart"/>
                  <w:r w:rsidRPr="00433DDD">
                    <w:rPr>
                      <w:rFonts w:ascii="Times New Roman" w:eastAsia="Times New Roman" w:hAnsi="Times New Roman" w:cs="Times New Roman"/>
                      <w:b w:val="0"/>
                      <w:sz w:val="28"/>
                      <w:szCs w:val="26"/>
                    </w:rPr>
                    <w:t>организован</w:t>
                  </w:r>
                  <w:proofErr w:type="gramEnd"/>
                  <w:r w:rsidRPr="00433DDD">
                    <w:rPr>
                      <w:rFonts w:ascii="Times New Roman" w:eastAsia="Times New Roman" w:hAnsi="Times New Roman" w:cs="Times New Roman"/>
                      <w:b w:val="0"/>
                      <w:sz w:val="28"/>
                      <w:szCs w:val="26"/>
                    </w:rPr>
                    <w:t xml:space="preserve"> ППЭ, организаторам, не дожидаясь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со штампом образовательной организации, на базе которой организован ППЭ, КИМ в бланки ЕГЭ.</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листы бумаги для черновиков со штампом образовательной организации, на базе которой организован ППЭ, на край своего стола.</w:t>
                  </w:r>
                  <w:r w:rsidRPr="00433DDD">
                    <w:rPr>
                      <w:rFonts w:ascii="Times New Roman" w:eastAsia="Times New Roman" w:hAnsi="Times New Roman" w:cs="Times New Roman"/>
                      <w:b w:val="0"/>
                      <w:sz w:val="28"/>
                      <w:szCs w:val="26"/>
                      <w:lang w:eastAsia="ru-RU"/>
                    </w:rPr>
                    <w:t xml:space="preserve"> Организаторы собирают </w:t>
                  </w:r>
                  <w:r w:rsidRPr="00433DDD">
                    <w:rPr>
                      <w:rFonts w:ascii="Times New Roman" w:eastAsia="Times New Roman" w:hAnsi="Times New Roman" w:cs="Times New Roman"/>
                      <w:b w:val="0"/>
                      <w:sz w:val="28"/>
                      <w:szCs w:val="26"/>
                    </w:rPr>
                    <w:t>ЭМ у участников экзамена. Оформление соответствующих форм ППЭ (включая сбор подписей участников экзамена в форме ППЭ-05-02), осуществление раскладки,</w:t>
                  </w:r>
                  <w:r w:rsidRPr="00433DDD">
                    <w:t xml:space="preserve"> </w:t>
                  </w:r>
                  <w:r w:rsidRPr="00433DDD">
                    <w:rPr>
                      <w:rFonts w:ascii="Times New Roman" w:eastAsia="Times New Roman" w:hAnsi="Times New Roman" w:cs="Times New Roman"/>
                      <w:b w:val="0"/>
                      <w:sz w:val="28"/>
                      <w:szCs w:val="26"/>
                    </w:rPr>
                    <w:t xml:space="preserve">и последующая упаковка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 </w:t>
                  </w:r>
                  <w:proofErr w:type="gramStart"/>
                  <w:r w:rsidRPr="00433DDD">
                    <w:rPr>
                      <w:rFonts w:ascii="Times New Roman" w:eastAsia="Times New Roman" w:hAnsi="Times New Roman" w:cs="Times New Roman"/>
                      <w:b w:val="0"/>
                      <w:sz w:val="28"/>
                      <w:szCs w:val="26"/>
                    </w:rPr>
                    <w:t>Раскладка и упаковка ЭМ подробно описаны в инструкции для организ</w:t>
                  </w:r>
                  <w:r w:rsidR="00E64E46" w:rsidRPr="00433DDD">
                    <w:rPr>
                      <w:rFonts w:ascii="Times New Roman" w:eastAsia="Times New Roman" w:hAnsi="Times New Roman" w:cs="Times New Roman"/>
                      <w:b w:val="0"/>
                      <w:sz w:val="28"/>
                      <w:szCs w:val="26"/>
                    </w:rPr>
                    <w:t>атора в аудитории</w:t>
                  </w:r>
                  <w:r w:rsidRPr="00433DDD">
                    <w:rPr>
                      <w:rFonts w:ascii="Times New Roman" w:eastAsia="Times New Roman" w:hAnsi="Times New Roman" w:cs="Times New Roman"/>
                      <w:b w:val="0"/>
                      <w:sz w:val="28"/>
                      <w:szCs w:val="26"/>
                    </w:rPr>
                    <w:t>.</w:t>
                  </w:r>
                  <w:proofErr w:type="gramEnd"/>
                </w:p>
                <w:p w:rsidR="00861995" w:rsidRPr="0000523E" w:rsidRDefault="00861995" w:rsidP="00861995">
                  <w:pPr>
                    <w:widowControl w:val="0"/>
                    <w:ind w:firstLine="709"/>
                    <w:jc w:val="both"/>
                    <w:rPr>
                      <w:rFonts w:ascii="Times New Roman" w:eastAsia="Times New Roman" w:hAnsi="Times New Roman" w:cs="Times New Roman"/>
                      <w:b w:val="0"/>
                      <w:sz w:val="28"/>
                      <w:szCs w:val="26"/>
                    </w:rPr>
                  </w:pPr>
                  <w:r w:rsidRPr="00BB5275">
                    <w:rPr>
                      <w:rFonts w:ascii="Times New Roman" w:eastAsia="Times New Roman" w:hAnsi="Times New Roman" w:cs="Times New Roman"/>
                      <w:b w:val="0"/>
                      <w:sz w:val="28"/>
                      <w:szCs w:val="26"/>
                    </w:rPr>
                    <w:t xml:space="preserve">В течение всего времени работы станции печати ЭМ формируется электронный журнал ее работы,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w:t>
                  </w:r>
                  <w:r w:rsidRPr="0000523E">
                    <w:rPr>
                      <w:rFonts w:ascii="Times New Roman" w:eastAsia="Times New Roman" w:hAnsi="Times New Roman" w:cs="Times New Roman"/>
                      <w:b w:val="0"/>
                      <w:sz w:val="28"/>
                      <w:szCs w:val="26"/>
                    </w:rPr>
                    <w:t>выполнения операций.</w:t>
                  </w:r>
                </w:p>
                <w:p w:rsidR="00861995" w:rsidRPr="0000523E" w:rsidRDefault="00861995" w:rsidP="00861995">
                  <w:pPr>
                    <w:ind w:firstLine="709"/>
                    <w:jc w:val="both"/>
                    <w:rPr>
                      <w:rFonts w:ascii="Times New Roman" w:eastAsia="Calibri" w:hAnsi="Times New Roman" w:cs="Times New Roman"/>
                      <w:b w:val="0"/>
                      <w:sz w:val="28"/>
                      <w:szCs w:val="26"/>
                      <w:lang w:eastAsia="ru-RU"/>
                    </w:rPr>
                  </w:pPr>
                  <w:r w:rsidRPr="0000523E">
                    <w:rPr>
                      <w:rFonts w:ascii="Times New Roman" w:eastAsia="Calibri" w:hAnsi="Times New Roman" w:cs="Times New Roman"/>
                      <w:b w:val="0"/>
                      <w:sz w:val="28"/>
                      <w:szCs w:val="26"/>
                      <w:lang w:eastAsia="ru-RU"/>
                    </w:rPr>
                    <w:t xml:space="preserve">После завершения экзаменационной работы участники экзамена покидают аудиторию строго по одному человеку, соблюдая </w:t>
                  </w:r>
                  <w:r w:rsidR="00856299" w:rsidRPr="0000523E">
                    <w:rPr>
                      <w:rFonts w:ascii="Times New Roman" w:eastAsia="Calibri" w:hAnsi="Times New Roman" w:cs="Times New Roman"/>
                      <w:b w:val="0"/>
                      <w:sz w:val="28"/>
                      <w:szCs w:val="26"/>
                      <w:lang w:eastAsia="ru-RU"/>
                    </w:rPr>
                    <w:t xml:space="preserve">социальную </w:t>
                  </w:r>
                  <w:r w:rsidRPr="0000523E">
                    <w:rPr>
                      <w:rFonts w:ascii="Times New Roman" w:eastAsia="Calibri" w:hAnsi="Times New Roman" w:cs="Times New Roman"/>
                      <w:b w:val="0"/>
                      <w:sz w:val="28"/>
                      <w:szCs w:val="26"/>
                      <w:lang w:eastAsia="ru-RU"/>
                    </w:rPr>
                    <w:t>дистанцию не менее 1,5</w:t>
                  </w:r>
                  <w:r w:rsidR="003D5C31" w:rsidRPr="0000523E">
                    <w:rPr>
                      <w:rFonts w:ascii="Times New Roman" w:eastAsia="Calibri" w:hAnsi="Times New Roman" w:cs="Times New Roman"/>
                      <w:b w:val="0"/>
                      <w:sz w:val="28"/>
                      <w:szCs w:val="26"/>
                      <w:lang w:eastAsia="ru-RU"/>
                    </w:rPr>
                    <w:t xml:space="preserve"> </w:t>
                  </w:r>
                  <w:r w:rsidRPr="0000523E">
                    <w:rPr>
                      <w:rFonts w:ascii="Times New Roman" w:eastAsia="Calibri" w:hAnsi="Times New Roman" w:cs="Times New Roman"/>
                      <w:b w:val="0"/>
                      <w:sz w:val="28"/>
                      <w:szCs w:val="26"/>
                      <w:lang w:eastAsia="ru-RU"/>
                    </w:rPr>
                    <w:t xml:space="preserve">метров. Ответственный организатор вне аудитории с ролью «Дежурный в </w:t>
                  </w:r>
                  <w:r w:rsidR="00095E47" w:rsidRPr="0000523E">
                    <w:rPr>
                      <w:rFonts w:ascii="Times New Roman" w:eastAsia="Calibri" w:hAnsi="Times New Roman" w:cs="Times New Roman"/>
                      <w:b w:val="0"/>
                      <w:sz w:val="28"/>
                      <w:szCs w:val="26"/>
                      <w:lang w:eastAsia="ru-RU"/>
                    </w:rPr>
                    <w:t>коридоре</w:t>
                  </w:r>
                  <w:r w:rsidRPr="0000523E">
                    <w:rPr>
                      <w:rFonts w:ascii="Times New Roman" w:eastAsia="Calibri" w:hAnsi="Times New Roman" w:cs="Times New Roman"/>
                      <w:b w:val="0"/>
                      <w:sz w:val="28"/>
                      <w:szCs w:val="26"/>
                      <w:lang w:eastAsia="ru-RU"/>
                    </w:rPr>
                    <w:t>» сопровождает участников экзамена до выхода из ППЭ.</w:t>
                  </w:r>
                </w:p>
                <w:p w:rsidR="000A55A6"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завершения экзаменационной работы во всех аудиториях (все </w:t>
                  </w:r>
                  <w:r w:rsidRPr="00433DDD">
                    <w:rPr>
                      <w:rFonts w:ascii="Times New Roman" w:eastAsia="Calibri" w:hAnsi="Times New Roman" w:cs="Times New Roman"/>
                      <w:b w:val="0"/>
                      <w:sz w:val="28"/>
                      <w:szCs w:val="26"/>
                      <w:lang w:eastAsia="ru-RU"/>
                    </w:rPr>
                    <w:lastRenderedPageBreak/>
                    <w:t xml:space="preserve">участники экзамена покинули аудитории ППЭ) технический специалист проходит по аудиториям, совместно с организаторами в аудитории печатает протокол печати полных комплектов ЭМ в аудитории ППЭ (форма ППЭ-23), одновременно печатается калибровочный лист аудитории. Протоколы печати полных комплектов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передается в Штаб ППЭ вместе с остальными материалами аудитории. </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На резервных станциях печати ЭМ,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печати ЭМ в аудитории ППЭ (форма ППЭ-23-01), протокол остается на хранение в ППЭ. На каждой станции печати ЭМ, включая резервные и замененные, технический специалист выполняет сохранение электронных журналов работы станции печати ЭМ на </w:t>
                  </w:r>
                  <w:proofErr w:type="spellStart"/>
                  <w:r w:rsidRPr="00433DDD">
                    <w:rPr>
                      <w:rFonts w:ascii="Times New Roman" w:eastAsia="Calibri" w:hAnsi="Times New Roman" w:cs="Times New Roman"/>
                      <w:b w:val="0"/>
                      <w:sz w:val="28"/>
                      <w:szCs w:val="26"/>
                      <w:lang w:eastAsia="ru-RU"/>
                    </w:rPr>
                    <w:t>флеш</w:t>
                  </w:r>
                  <w:proofErr w:type="spellEnd"/>
                  <w:r w:rsidRPr="00433DDD">
                    <w:rPr>
                      <w:rFonts w:ascii="Times New Roman" w:eastAsia="Calibri" w:hAnsi="Times New Roman" w:cs="Times New Roman"/>
                      <w:b w:val="0"/>
                      <w:sz w:val="28"/>
                      <w:szCs w:val="26"/>
                      <w:lang w:eastAsia="ru-RU"/>
                    </w:rPr>
                    <w:t>-накопитель для переноса данных между станциями ППЭ.</w:t>
                  </w:r>
                </w:p>
                <w:p w:rsidR="0093279E" w:rsidRPr="00433DDD" w:rsidRDefault="0093279E" w:rsidP="0093279E">
                  <w:pPr>
                    <w:ind w:firstLine="709"/>
                    <w:jc w:val="both"/>
                    <w:rPr>
                      <w:rFonts w:ascii="Times New Roman" w:eastAsia="Calibri" w:hAnsi="Times New Roman" w:cs="Times New Roman"/>
                      <w:b w:val="0"/>
                      <w:sz w:val="28"/>
                      <w:szCs w:val="26"/>
                      <w:lang w:eastAsia="ru-RU"/>
                    </w:rPr>
                  </w:pPr>
                  <w:r>
                    <w:rPr>
                      <w:rFonts w:ascii="Times New Roman" w:eastAsia="Calibri" w:hAnsi="Times New Roman" w:cs="Times New Roman"/>
                      <w:b w:val="0"/>
                      <w:sz w:val="28"/>
                      <w:szCs w:val="26"/>
                      <w:lang w:eastAsia="ru-RU"/>
                    </w:rPr>
                    <w:t>О</w:t>
                  </w:r>
                  <w:r w:rsidRPr="00433DDD">
                    <w:rPr>
                      <w:rFonts w:ascii="Times New Roman" w:eastAsia="Calibri" w:hAnsi="Times New Roman" w:cs="Times New Roman"/>
                      <w:b w:val="0"/>
                      <w:sz w:val="28"/>
                      <w:szCs w:val="26"/>
                      <w:lang w:eastAsia="ru-RU"/>
                    </w:rPr>
                    <w:t>тветственный организатор в аудитории собирает и упаковывает бланки регистрации, бланки ответов № 1, бланки ответов № 2 лист 1, бланки ответов № 2 лист 2, ДБО № 2 в один ВДП и запечатывает его. На каждом ВДП напечатан «Сопроводительный бланк к материалам ЕГЭ», обязательный к заполнению.</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После упаковки экзаменационных материалов организаторы зачитывают данные протокола проведения экзамена в аудитории (форма ППЭ-05-02) на видеокамеру и объявляют, что экзамен в данной аудитории завершен.</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Ответственный организатор в аудитории передает запечатанный ВДП с бланками регистрации, бланками ответов № 1, бланками ответов № 2 лист 1, бланк</w:t>
                  </w:r>
                  <w:r w:rsidR="00792F7E">
                    <w:rPr>
                      <w:rFonts w:ascii="Times New Roman" w:eastAsia="Calibri" w:hAnsi="Times New Roman" w:cs="Times New Roman"/>
                      <w:b w:val="0"/>
                      <w:sz w:val="28"/>
                      <w:szCs w:val="26"/>
                      <w:lang w:eastAsia="ru-RU"/>
                    </w:rPr>
                    <w:t>ами ответов № 2 лист 2, ДБО № 2</w:t>
                  </w:r>
                  <w:r w:rsidRPr="00433DDD">
                    <w:rPr>
                      <w:rFonts w:ascii="Times New Roman" w:eastAsia="Calibri" w:hAnsi="Times New Roman" w:cs="Times New Roman"/>
                      <w:b w:val="0"/>
                      <w:sz w:val="28"/>
                      <w:szCs w:val="26"/>
                      <w:lang w:eastAsia="ru-RU"/>
                    </w:rPr>
                    <w:t xml:space="preserve"> вместе с другими материалами (формами ППЭ, служебными записками, и пр.) руководителю ППЭ в Штабе ППЭ в зоне видимости камер видеонаблюдения.</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форме ППЭ-14-02 </w:t>
                  </w:r>
                  <w:r w:rsidRPr="00433DDD">
                    <w:rPr>
                      <w:rFonts w:ascii="Times New Roman" w:eastAsia="Times New Roman" w:hAnsi="Times New Roman" w:cs="Times New Roman"/>
                      <w:b w:val="0"/>
                      <w:sz w:val="28"/>
                      <w:szCs w:val="28"/>
                    </w:rPr>
                    <w:t>«Ведомость учета экзаменационных материалов»</w:t>
                  </w:r>
                  <w:r w:rsidRPr="00433DDD">
                    <w:rPr>
                      <w:rFonts w:ascii="Times New Roman" w:eastAsia="Times New Roman" w:hAnsi="Times New Roman" w:cs="Times New Roman"/>
                      <w:b w:val="0"/>
                      <w:sz w:val="28"/>
                      <w:szCs w:val="26"/>
                    </w:rPr>
                    <w:t>. Факт передачи калибровочного листа отмечается в 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Материалы, которые организаторы передают руководителю ППЭ:</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запечатанный возвратный доставочный пакет с бланками регистрации,</w:t>
                  </w:r>
                  <w:r w:rsidRPr="00433DDD">
                    <w:rPr>
                      <w:rFonts w:ascii="Times New Roman" w:eastAsia="Calibri" w:hAnsi="Times New Roman" w:cs="Times New Roman"/>
                      <w:b w:val="0"/>
                      <w:sz w:val="28"/>
                      <w:szCs w:val="26"/>
                    </w:rPr>
                    <w:t xml:space="preserve"> </w:t>
                  </w:r>
                  <w:r w:rsidRPr="00433DDD">
                    <w:rPr>
                      <w:rFonts w:ascii="Times New Roman" w:eastAsia="Times New Roman" w:hAnsi="Times New Roman" w:cs="Times New Roman"/>
                      <w:b w:val="0"/>
                      <w:spacing w:val="-4"/>
                      <w:sz w:val="28"/>
                      <w:szCs w:val="26"/>
                    </w:rPr>
                    <w:t>бланками ответов № 1,</w:t>
                  </w:r>
                  <w:r w:rsidRPr="00433DDD">
                    <w:rPr>
                      <w:rFonts w:ascii="Times New Roman" w:eastAsia="Calibri" w:hAnsi="Times New Roman" w:cs="Times New Roman"/>
                      <w:b w:val="0"/>
                      <w:sz w:val="28"/>
                      <w:szCs w:val="26"/>
                    </w:rPr>
                    <w:t xml:space="preserve"> </w:t>
                  </w:r>
                  <w:r w:rsidRPr="00433DDD">
                    <w:rPr>
                      <w:rFonts w:ascii="Times New Roman" w:eastAsia="Times New Roman" w:hAnsi="Times New Roman" w:cs="Times New Roman"/>
                      <w:b w:val="0"/>
                      <w:spacing w:val="-4"/>
                      <w:sz w:val="28"/>
                      <w:szCs w:val="26"/>
                    </w:rPr>
                    <w:t>бланками ответов № 2 (лист 1 и лист 2), в том числе с ДБО № 2;</w:t>
                  </w:r>
                </w:p>
                <w:p w:rsidR="00861995" w:rsidRPr="00433DDD" w:rsidRDefault="00CB14AA"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lastRenderedPageBreak/>
                    <w:t xml:space="preserve">запечатанный возвратный доставочный пакет </w:t>
                  </w:r>
                  <w:r w:rsidR="00861995" w:rsidRPr="00433DDD">
                    <w:rPr>
                      <w:rFonts w:ascii="Times New Roman" w:eastAsia="Times New Roman" w:hAnsi="Times New Roman" w:cs="Times New Roman"/>
                      <w:b w:val="0"/>
                      <w:spacing w:val="-4"/>
                      <w:sz w:val="28"/>
                      <w:szCs w:val="26"/>
                    </w:rPr>
                    <w:t xml:space="preserve">с </w:t>
                  </w:r>
                  <w:proofErr w:type="gramStart"/>
                  <w:r w:rsidR="00861995" w:rsidRPr="00433DDD">
                    <w:rPr>
                      <w:rFonts w:ascii="Times New Roman" w:eastAsia="Times New Roman" w:hAnsi="Times New Roman" w:cs="Times New Roman"/>
                      <w:b w:val="0"/>
                      <w:spacing w:val="-4"/>
                      <w:sz w:val="28"/>
                      <w:szCs w:val="26"/>
                    </w:rPr>
                    <w:t>использованными</w:t>
                  </w:r>
                  <w:proofErr w:type="gramEnd"/>
                  <w:r w:rsidR="00861995" w:rsidRPr="00433DDD">
                    <w:rPr>
                      <w:rFonts w:ascii="Times New Roman" w:eastAsia="Times New Roman" w:hAnsi="Times New Roman" w:cs="Times New Roman"/>
                      <w:b w:val="0"/>
                      <w:spacing w:val="-4"/>
                      <w:sz w:val="28"/>
                      <w:szCs w:val="26"/>
                    </w:rPr>
                    <w:t xml:space="preserve"> КИМ участников экзамена;</w:t>
                  </w:r>
                </w:p>
                <w:p w:rsidR="00861995" w:rsidRDefault="00861995"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запечатанный возвратный доставочный пакет с испорченными комплектами ЭМ;</w:t>
                  </w:r>
                </w:p>
                <w:p w:rsidR="00861995" w:rsidRPr="00433DDD" w:rsidRDefault="00905D01" w:rsidP="00861995">
                  <w:pPr>
                    <w:tabs>
                      <w:tab w:val="left" w:pos="993"/>
                    </w:tabs>
                    <w:ind w:firstLine="709"/>
                    <w:contextualSpacing/>
                    <w:jc w:val="both"/>
                    <w:rPr>
                      <w:rFonts w:ascii="Times New Roman" w:eastAsia="Times New Roman" w:hAnsi="Times New Roman" w:cs="Times New Roman"/>
                      <w:b w:val="0"/>
                      <w:spacing w:val="-4"/>
                      <w:sz w:val="28"/>
                      <w:szCs w:val="26"/>
                    </w:rPr>
                  </w:pPr>
                  <w:r w:rsidRPr="00905D01">
                    <w:rPr>
                      <w:rFonts w:ascii="Times New Roman" w:eastAsia="Times New Roman" w:hAnsi="Times New Roman" w:cs="Times New Roman"/>
                      <w:b w:val="0"/>
                      <w:spacing w:val="-4"/>
                      <w:sz w:val="28"/>
                      <w:szCs w:val="26"/>
                    </w:rPr>
                    <w:t xml:space="preserve">запечатанный </w:t>
                  </w:r>
                  <w:r w:rsidR="00861995" w:rsidRPr="00433DDD">
                    <w:rPr>
                      <w:rFonts w:ascii="Times New Roman" w:eastAsia="Times New Roman" w:hAnsi="Times New Roman" w:cs="Times New Roman"/>
                      <w:b w:val="0"/>
                      <w:spacing w:val="-4"/>
                      <w:sz w:val="28"/>
                      <w:szCs w:val="26"/>
                    </w:rPr>
                    <w:t>белый бумажный конверт с использованными черновиками с наклеенной и заполненной формой ППЭ-11-01;</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неиспользованные листы бумаги для черновиков со штампом образовательной организации, на базе которой </w:t>
                  </w:r>
                  <w:proofErr w:type="gramStart"/>
                  <w:r w:rsidRPr="00433DDD">
                    <w:rPr>
                      <w:rFonts w:ascii="Times New Roman" w:eastAsia="Times New Roman" w:hAnsi="Times New Roman" w:cs="Times New Roman"/>
                      <w:b w:val="0"/>
                      <w:spacing w:val="-4"/>
                      <w:sz w:val="28"/>
                      <w:szCs w:val="26"/>
                    </w:rPr>
                    <w:t>организован</w:t>
                  </w:r>
                  <w:proofErr w:type="gramEnd"/>
                  <w:r w:rsidRPr="00433DDD">
                    <w:rPr>
                      <w:rFonts w:ascii="Times New Roman" w:eastAsia="Times New Roman" w:hAnsi="Times New Roman" w:cs="Times New Roman"/>
                      <w:b w:val="0"/>
                      <w:spacing w:val="-4"/>
                      <w:sz w:val="28"/>
                      <w:szCs w:val="26"/>
                    </w:rPr>
                    <w:t xml:space="preserve"> ППЭ;</w:t>
                  </w:r>
                </w:p>
                <w:p w:rsidR="00861995" w:rsidRPr="00433DDD" w:rsidRDefault="00861995" w:rsidP="00861995">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форму ППЭ-05-02 «Протокол проведения экзамена в аудитории»; </w:t>
                  </w:r>
                </w:p>
                <w:p w:rsidR="00861995" w:rsidRPr="00433DDD" w:rsidRDefault="00861995" w:rsidP="00861995">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форму ППЭ-12-02 «Ведомость коррекции персональных данных участников экзамена в аудитории»;</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форму ППЭ-12-03 «Ведомость использования дополнительных бланков ответов № 2»;</w:t>
                  </w:r>
                </w:p>
                <w:p w:rsidR="00861995" w:rsidRPr="00433DDD" w:rsidRDefault="00861995" w:rsidP="00861995">
                  <w:pPr>
                    <w:ind w:firstLine="709"/>
                    <w:contextualSpacing/>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формы ППЭ-12-04-МАШ «Ведомость </w:t>
                  </w:r>
                  <w:proofErr w:type="gramStart"/>
                  <w:r w:rsidRPr="00433DDD">
                    <w:rPr>
                      <w:rFonts w:ascii="Times New Roman" w:eastAsia="Calibri" w:hAnsi="Times New Roman" w:cs="Times New Roman"/>
                      <w:b w:val="0"/>
                      <w:sz w:val="28"/>
                      <w:szCs w:val="26"/>
                      <w:lang w:eastAsia="ru-RU"/>
                    </w:rPr>
                    <w:t>учета времени отсутствия участников экзамена</w:t>
                  </w:r>
                  <w:proofErr w:type="gramEnd"/>
                  <w:r w:rsidRPr="00433DDD">
                    <w:rPr>
                      <w:rFonts w:ascii="Times New Roman" w:eastAsia="Calibri" w:hAnsi="Times New Roman" w:cs="Times New Roman"/>
                      <w:b w:val="0"/>
                      <w:sz w:val="28"/>
                      <w:szCs w:val="26"/>
                      <w:lang w:eastAsia="ru-RU"/>
                    </w:rPr>
                    <w:t xml:space="preserve"> в аудитории»;</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неиспользованные ДБО № 2;</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калибровочный лист с каждой использованной в аудитории станции печати ЭМ;</w:t>
                  </w:r>
                </w:p>
                <w:p w:rsidR="00861995" w:rsidRPr="00433DDD" w:rsidRDefault="00861995" w:rsidP="00861995">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служебные записки (при наличии).</w:t>
                  </w:r>
                </w:p>
                <w:p w:rsidR="00861995" w:rsidRPr="00433DDD" w:rsidRDefault="00861995" w:rsidP="0086199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сохранения электронных журналов работы со всех </w:t>
                  </w:r>
                  <w:r w:rsidR="009907DA">
                    <w:rPr>
                      <w:rFonts w:ascii="Times New Roman" w:eastAsia="Calibri" w:hAnsi="Times New Roman" w:cs="Times New Roman"/>
                      <w:b w:val="0"/>
                      <w:sz w:val="28"/>
                      <w:szCs w:val="26"/>
                      <w:lang w:eastAsia="ru-RU"/>
                    </w:rPr>
                    <w:t>станций печати ЭМ</w:t>
                  </w:r>
                  <w:r w:rsidRPr="00433DDD">
                    <w:rPr>
                      <w:rFonts w:ascii="Times New Roman" w:eastAsia="Calibri" w:hAnsi="Times New Roman" w:cs="Times New Roman"/>
                      <w:b w:val="0"/>
                      <w:sz w:val="28"/>
                      <w:szCs w:val="26"/>
                      <w:lang w:eastAsia="ru-RU"/>
                    </w:rPr>
                    <w:t xml:space="preserve"> во всех аудиториях ППЭ на </w:t>
                  </w:r>
                  <w:proofErr w:type="spellStart"/>
                  <w:r w:rsidRPr="00433DDD">
                    <w:rPr>
                      <w:rFonts w:ascii="Times New Roman" w:eastAsia="Calibri" w:hAnsi="Times New Roman" w:cs="Times New Roman"/>
                      <w:b w:val="0"/>
                      <w:sz w:val="28"/>
                      <w:szCs w:val="26"/>
                      <w:lang w:eastAsia="ru-RU"/>
                    </w:rPr>
                    <w:t>флеш</w:t>
                  </w:r>
                  <w:proofErr w:type="spellEnd"/>
                  <w:r w:rsidRPr="00433DDD">
                    <w:rPr>
                      <w:rFonts w:ascii="Times New Roman" w:eastAsia="Calibri" w:hAnsi="Times New Roman" w:cs="Times New Roman"/>
                      <w:b w:val="0"/>
                      <w:sz w:val="28"/>
                      <w:szCs w:val="26"/>
                      <w:lang w:eastAsia="ru-RU"/>
                    </w:rPr>
                    <w:t>-накопитель для переноса данных между станциями ППЭ технический специалист при участии руководителя ППЭ передает электронные журналы работы станций печати ЭМ в систему мониторинга готовности ППЭ с помощью основной станции авторизации в Штабе ППЭ.</w:t>
                  </w:r>
                </w:p>
                <w:p w:rsidR="00861995" w:rsidRPr="00433DDD" w:rsidRDefault="00861995" w:rsidP="00861995">
                  <w:pPr>
                    <w:pStyle w:val="ad"/>
                    <w:keepNext/>
                    <w:numPr>
                      <w:ilvl w:val="0"/>
                      <w:numId w:val="10"/>
                    </w:numPr>
                    <w:autoSpaceDE w:val="0"/>
                    <w:autoSpaceDN w:val="0"/>
                    <w:adjustRightInd w:val="0"/>
                    <w:spacing w:before="240"/>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Завершение экзамена в ППЭ</w:t>
                  </w:r>
                </w:p>
                <w:p w:rsidR="00861995" w:rsidRPr="00433DDD" w:rsidRDefault="00861995" w:rsidP="00861995">
                  <w:pPr>
                    <w:pStyle w:val="ad"/>
                    <w:keepNext/>
                    <w:autoSpaceDE w:val="0"/>
                    <w:autoSpaceDN w:val="0"/>
                    <w:adjustRightInd w:val="0"/>
                    <w:spacing w:before="240"/>
                    <w:rPr>
                      <w:rFonts w:ascii="Times New Roman" w:eastAsia="Times New Roman" w:hAnsi="Times New Roman" w:cs="Times New Roman"/>
                      <w:sz w:val="10"/>
                      <w:szCs w:val="28"/>
                      <w:lang w:eastAsia="ru-RU"/>
                    </w:rPr>
                  </w:pPr>
                </w:p>
                <w:p w:rsidR="00861995" w:rsidRPr="00433DDD" w:rsidRDefault="00861995" w:rsidP="00861995">
                  <w:pPr>
                    <w:pStyle w:val="ad"/>
                    <w:keepNext/>
                    <w:numPr>
                      <w:ilvl w:val="0"/>
                      <w:numId w:val="15"/>
                    </w:numPr>
                    <w:autoSpaceDE w:val="0"/>
                    <w:autoSpaceDN w:val="0"/>
                    <w:adjustRightInd w:val="0"/>
                    <w:spacing w:before="240"/>
                    <w:ind w:left="142" w:firstLine="0"/>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Порядок перевода бланков ответов участников экзаменов, форм ППЭ в электронный вид</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Для осуществления </w:t>
                  </w:r>
                  <w:proofErr w:type="gramStart"/>
                  <w:r w:rsidRPr="00433DDD">
                    <w:rPr>
                      <w:rFonts w:ascii="Times New Roman" w:eastAsia="Calibri" w:hAnsi="Times New Roman" w:cs="Times New Roman"/>
                      <w:b w:val="0"/>
                      <w:sz w:val="28"/>
                      <w:szCs w:val="26"/>
                    </w:rPr>
                    <w:t>перевода бланков ответов участников экзамена</w:t>
                  </w:r>
                  <w:proofErr w:type="gramEnd"/>
                  <w:r w:rsidRPr="00433DDD">
                    <w:rPr>
                      <w:rFonts w:ascii="Times New Roman" w:eastAsia="Calibri" w:hAnsi="Times New Roman" w:cs="Times New Roman"/>
                      <w:b w:val="0"/>
                      <w:sz w:val="28"/>
                      <w:szCs w:val="26"/>
                    </w:rPr>
                    <w:t xml:space="preserve"> в электронный вид в ППЭ необходимо осуществить техническую подготовку и контроль технической готовности в установленные настоящими методическими рекомендациями сроки.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Перевод бланков ответов участников экзамена в электронный вид в ППЭ </w:t>
                  </w:r>
                  <w:proofErr w:type="gramStart"/>
                  <w:r w:rsidRPr="00433DDD">
                    <w:rPr>
                      <w:rFonts w:ascii="Times New Roman" w:eastAsia="Calibri" w:hAnsi="Times New Roman" w:cs="Times New Roman"/>
                      <w:b w:val="0"/>
                      <w:sz w:val="28"/>
                      <w:szCs w:val="26"/>
                    </w:rPr>
                    <w:t>возможен</w:t>
                  </w:r>
                  <w:proofErr w:type="gramEnd"/>
                  <w:r w:rsidRPr="00433DDD">
                    <w:rPr>
                      <w:rFonts w:ascii="Times New Roman" w:eastAsia="Calibri" w:hAnsi="Times New Roman" w:cs="Times New Roman"/>
                      <w:b w:val="0"/>
                      <w:sz w:val="28"/>
                      <w:szCs w:val="26"/>
                    </w:rPr>
                    <w:t xml:space="preserve"> только если в данном ППЭ есть хотя бы одна аудитория, в которой осуществлялась печать ЭМ. В противном </w:t>
                  </w:r>
                  <w:proofErr w:type="gramStart"/>
                  <w:r w:rsidRPr="00433DDD">
                    <w:rPr>
                      <w:rFonts w:ascii="Times New Roman" w:eastAsia="Calibri" w:hAnsi="Times New Roman" w:cs="Times New Roman"/>
                      <w:b w:val="0"/>
                      <w:sz w:val="28"/>
                      <w:szCs w:val="26"/>
                    </w:rPr>
                    <w:t>случае</w:t>
                  </w:r>
                  <w:proofErr w:type="gramEnd"/>
                  <w:r w:rsidRPr="00433DDD">
                    <w:rPr>
                      <w:rFonts w:ascii="Times New Roman" w:eastAsia="Calibri" w:hAnsi="Times New Roman" w:cs="Times New Roman"/>
                      <w:b w:val="0"/>
                      <w:sz w:val="28"/>
                      <w:szCs w:val="26"/>
                    </w:rPr>
                    <w:t xml:space="preserve"> сканирование ЭМ осуществляется в РЦОИ.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 день проведения экзамена член ГЭК должен прибыть в ППЭ с </w:t>
                  </w:r>
                  <w:proofErr w:type="spellStart"/>
                  <w:r w:rsidRPr="00433DDD">
                    <w:rPr>
                      <w:rFonts w:ascii="Times New Roman" w:eastAsia="Calibri" w:hAnsi="Times New Roman" w:cs="Times New Roman"/>
                      <w:b w:val="0"/>
                      <w:sz w:val="28"/>
                      <w:szCs w:val="26"/>
                    </w:rPr>
                    <w:t>токеном</w:t>
                  </w:r>
                  <w:proofErr w:type="spellEnd"/>
                  <w:r w:rsidRPr="00433DDD">
                    <w:rPr>
                      <w:rFonts w:ascii="Times New Roman" w:eastAsia="Calibri" w:hAnsi="Times New Roman" w:cs="Times New Roman"/>
                      <w:b w:val="0"/>
                      <w:sz w:val="28"/>
                      <w:szCs w:val="26"/>
                    </w:rPr>
                    <w:t xml:space="preserve"> члена ГЭК.</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По окончании выполнения экзаменационной работы участниками экзаменов ответственный организатор в аудитории собирает и упаковывает бланки регистрации, бланки ответов № 1, бланки ответов № 2 лист 1, </w:t>
                  </w:r>
                  <w:r w:rsidRPr="00433DDD">
                    <w:rPr>
                      <w:rFonts w:ascii="Times New Roman" w:eastAsia="Calibri" w:hAnsi="Times New Roman" w:cs="Times New Roman"/>
                      <w:b w:val="0"/>
                      <w:sz w:val="28"/>
                      <w:szCs w:val="26"/>
                    </w:rPr>
                    <w:lastRenderedPageBreak/>
                    <w:t xml:space="preserve">бланки ответов № 2 лист 2, ДБО № 2 в один ВДП и запечатывает его. На каждом ВДП напечатан «Сопроводительный бланк к материалам ЕГЭ», обязательный к заполнению. </w:t>
                  </w:r>
                </w:p>
                <w:p w:rsidR="00861995" w:rsidRPr="00433DDD" w:rsidRDefault="00861995" w:rsidP="00861995">
                  <w:pPr>
                    <w:ind w:firstLine="709"/>
                    <w:jc w:val="both"/>
                    <w:rPr>
                      <w:rFonts w:ascii="Times New Roman" w:eastAsia="Calibri" w:hAnsi="Times New Roman" w:cs="Times New Roman"/>
                      <w:b w:val="0"/>
                      <w:sz w:val="28"/>
                      <w:szCs w:val="26"/>
                    </w:rPr>
                  </w:pPr>
                  <w:proofErr w:type="gramStart"/>
                  <w:r w:rsidRPr="00433DDD">
                    <w:rPr>
                      <w:rFonts w:ascii="Times New Roman" w:eastAsia="Calibri" w:hAnsi="Times New Roman" w:cs="Times New Roman"/>
                      <w:b w:val="0"/>
                      <w:sz w:val="28"/>
                      <w:szCs w:val="26"/>
                    </w:rPr>
                    <w:t>Ответственный организатор в аудитории передает запечатанный ВДП с бланками регистрации, бланками ответов № 1, бланками ответов № 2 лист 1, бланк</w:t>
                  </w:r>
                  <w:r w:rsidR="00CF24DE">
                    <w:rPr>
                      <w:rFonts w:ascii="Times New Roman" w:eastAsia="Calibri" w:hAnsi="Times New Roman" w:cs="Times New Roman"/>
                      <w:b w:val="0"/>
                      <w:sz w:val="28"/>
                      <w:szCs w:val="26"/>
                    </w:rPr>
                    <w:t>ами ответов № 2 лист 2, ДБО № 2</w:t>
                  </w:r>
                  <w:r w:rsidRPr="00433DDD">
                    <w:rPr>
                      <w:rFonts w:ascii="Times New Roman" w:eastAsia="Calibri" w:hAnsi="Times New Roman" w:cs="Times New Roman"/>
                      <w:b w:val="0"/>
                      <w:sz w:val="28"/>
                      <w:szCs w:val="26"/>
                    </w:rPr>
                    <w:t xml:space="preserve"> вместе с другими материалами (формами ППЭ, служебными записками, и пр.) и калибровочным листом (листами) использованных в аудитории </w:t>
                  </w:r>
                  <w:r w:rsidR="009907DA">
                    <w:rPr>
                      <w:rFonts w:ascii="Times New Roman" w:eastAsia="Calibri" w:hAnsi="Times New Roman" w:cs="Times New Roman"/>
                      <w:b w:val="0"/>
                      <w:sz w:val="28"/>
                      <w:szCs w:val="26"/>
                    </w:rPr>
                    <w:t>станций печати ЭМ</w:t>
                  </w:r>
                  <w:r w:rsidRPr="00433DDD">
                    <w:rPr>
                      <w:rFonts w:ascii="Times New Roman" w:eastAsia="Calibri" w:hAnsi="Times New Roman" w:cs="Times New Roman"/>
                      <w:b w:val="0"/>
                      <w:sz w:val="28"/>
                      <w:szCs w:val="26"/>
                    </w:rPr>
                    <w:t xml:space="preserve"> руководителю ППЭ в Штабе ППЭ в зоне видимости камер видеонаблюдения.</w:t>
                  </w:r>
                  <w:proofErr w:type="gramEnd"/>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 </w:t>
                  </w:r>
                  <w:proofErr w:type="gramStart"/>
                  <w:r w:rsidRPr="00433DDD">
                    <w:rPr>
                      <w:rFonts w:ascii="Times New Roman" w:eastAsia="Calibri" w:hAnsi="Times New Roman" w:cs="Times New Roman"/>
                      <w:b w:val="0"/>
                      <w:sz w:val="28"/>
                      <w:szCs w:val="26"/>
                    </w:rPr>
                    <w:t>Штабе</w:t>
                  </w:r>
                  <w:proofErr w:type="gramEnd"/>
                  <w:r w:rsidRPr="00433DDD">
                    <w:rPr>
                      <w:rFonts w:ascii="Times New Roman" w:eastAsia="Calibri" w:hAnsi="Times New Roman" w:cs="Times New Roman"/>
                      <w:b w:val="0"/>
                      <w:sz w:val="28"/>
                      <w:szCs w:val="26"/>
                    </w:rPr>
                    <w:t xml:space="preserve"> ППЭ руководитель ППЭ в присутствии членов ГЭК по мере поступления ЭМ из аудиторий вскрывает ВДП с бланками регистрации, бланками ответов № 1, бланками ответов № 2 лист 1, бланками ответов № 2 лист 2, ДБО № 2, пересчитывает бланки ЕГЭ и оформляет соответствующие формы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Организаторы в аудитории после передачи всех ЭМ руководителю ППЭ в Штабе ППЭ с разрешения руководителя ППЭ могут покинуть ППЭ.</w:t>
                  </w:r>
                </w:p>
                <w:p w:rsidR="00861995" w:rsidRPr="003D5C31" w:rsidRDefault="00861995" w:rsidP="00861995">
                  <w:pPr>
                    <w:ind w:firstLine="709"/>
                    <w:jc w:val="both"/>
                    <w:rPr>
                      <w:rFonts w:ascii="Times New Roman" w:eastAsia="Calibri" w:hAnsi="Times New Roman" w:cs="Times New Roman"/>
                      <w:b w:val="0"/>
                      <w:sz w:val="28"/>
                      <w:szCs w:val="26"/>
                    </w:rPr>
                  </w:pPr>
                  <w:r w:rsidRPr="003D5C31">
                    <w:rPr>
                      <w:rFonts w:ascii="Times New Roman" w:eastAsia="Calibri" w:hAnsi="Times New Roman" w:cs="Times New Roman"/>
                      <w:b w:val="0"/>
                      <w:sz w:val="28"/>
                      <w:szCs w:val="26"/>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основной станции авторизации в Штабе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После заполнения формы ППЭ-13-02-МАШ «Сводная ведомость учёта участников и использования экзаменационных материалов в ППЭ» все бланки ЕГЭ из аудитории вкладываются обратно в ВДП и вместе с калибровочным листом аудитории передаются техническому специалисту для осуществления сканирования.</w:t>
                  </w:r>
                </w:p>
                <w:p w:rsidR="00861995" w:rsidRPr="003D5C31"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аудитории проведения, ключ доступа к ЭМ должен быть активирован </w:t>
                  </w:r>
                  <w:proofErr w:type="spellStart"/>
                  <w:r w:rsidRPr="00433DDD">
                    <w:rPr>
                      <w:rFonts w:ascii="Times New Roman" w:eastAsia="Calibri" w:hAnsi="Times New Roman" w:cs="Times New Roman"/>
                      <w:b w:val="0"/>
                      <w:sz w:val="28"/>
                      <w:szCs w:val="26"/>
                    </w:rPr>
                    <w:t>токеном</w:t>
                  </w:r>
                  <w:proofErr w:type="spellEnd"/>
                  <w:r w:rsidRPr="00433DDD">
                    <w:rPr>
                      <w:rFonts w:ascii="Times New Roman" w:eastAsia="Calibri" w:hAnsi="Times New Roman" w:cs="Times New Roman"/>
                      <w:b w:val="0"/>
                      <w:sz w:val="28"/>
                      <w:szCs w:val="26"/>
                    </w:rPr>
                    <w:t xml:space="preserve"> члена ГЭК. Сканирование может быть начато по мере появления материалов, электронные журналы работы станций печати ЭМ, на которых выполнялась печать, включая замененные, могут быть </w:t>
                  </w:r>
                  <w:r w:rsidRPr="003D5C31">
                    <w:rPr>
                      <w:rFonts w:ascii="Times New Roman" w:eastAsia="Calibri" w:hAnsi="Times New Roman" w:cs="Times New Roman"/>
                      <w:b w:val="0"/>
                      <w:sz w:val="28"/>
                      <w:szCs w:val="26"/>
                    </w:rPr>
                    <w:t>загружены позднее по мере завершения экзамена в аудиториях.</w:t>
                  </w:r>
                </w:p>
                <w:p w:rsidR="00212AD9" w:rsidRPr="003D5C31" w:rsidRDefault="00212AD9" w:rsidP="00212AD9">
                  <w:pPr>
                    <w:ind w:firstLine="709"/>
                    <w:jc w:val="both"/>
                    <w:rPr>
                      <w:rFonts w:ascii="Times New Roman" w:eastAsia="Calibri" w:hAnsi="Times New Roman" w:cs="Times New Roman"/>
                      <w:b w:val="0"/>
                      <w:sz w:val="28"/>
                      <w:szCs w:val="26"/>
                    </w:rPr>
                  </w:pPr>
                  <w:r w:rsidRPr="003D5C31">
                    <w:rPr>
                      <w:rFonts w:ascii="Times New Roman" w:eastAsia="Calibri" w:hAnsi="Times New Roman" w:cs="Times New Roman"/>
                      <w:sz w:val="28"/>
                      <w:szCs w:val="26"/>
                    </w:rPr>
                    <w:t>Важно!</w:t>
                  </w:r>
                  <w:r w:rsidRPr="003D5C31">
                    <w:rPr>
                      <w:rFonts w:ascii="Times New Roman" w:eastAsia="Calibri" w:hAnsi="Times New Roman" w:cs="Times New Roman"/>
                      <w:b w:val="0"/>
                      <w:sz w:val="28"/>
                      <w:szCs w:val="26"/>
                    </w:rPr>
                    <w:t xml:space="preserve"> </w:t>
                  </w:r>
                  <w:proofErr w:type="gramStart"/>
                  <w:r w:rsidRPr="003D5C31">
                    <w:rPr>
                      <w:rFonts w:ascii="Times New Roman" w:eastAsia="Calibri" w:hAnsi="Times New Roman" w:cs="Times New Roman"/>
                      <w:b w:val="0"/>
                      <w:sz w:val="28"/>
                      <w:szCs w:val="26"/>
                    </w:rPr>
                    <w:t>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roofErr w:type="gramEnd"/>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указывает номер аудитории на станции сканирования в ППЭ, а также вводит количество бланков регистрации, ДБО № 2, сведения о количестве не явившихся и не закончивших экзамен участников.</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lastRenderedPageBreak/>
                    <w:t xml:space="preserve">Технический специалист выполняет калибровку сканера с использованием калибровочного листа указанной аудитории, извлекает бланки ЕГЭ из ВДП и выполняет сканирование бланков ЕГЭ с лицевой стороны в одностороннем режиме, </w:t>
                  </w:r>
                  <w:r w:rsidRPr="00433DDD">
                    <w:rPr>
                      <w:rFonts w:ascii="Times New Roman" w:eastAsia="Calibri" w:hAnsi="Times New Roman" w:cs="Times New Roman"/>
                      <w:sz w:val="28"/>
                      <w:szCs w:val="26"/>
                    </w:rPr>
                    <w:t>проверяет качество отсканированных изображений, ориентацию и последовательность всех бланков, при этом</w:t>
                  </w:r>
                  <w:r w:rsidRPr="00433DDD">
                    <w:rPr>
                      <w:rFonts w:ascii="Times New Roman" w:eastAsia="Calibri" w:hAnsi="Times New Roman" w:cs="Times New Roman"/>
                      <w:b w:val="0"/>
                      <w:sz w:val="28"/>
                      <w:szCs w:val="26"/>
                    </w:rPr>
                    <w:t xml:space="preserve">: </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за бланком ответов № 2 лист 1 должен идти бланк ответов № 2 </w:t>
                  </w:r>
                  <w:r w:rsidRPr="00433DDD">
                    <w:rPr>
                      <w:rFonts w:ascii="Times New Roman" w:eastAsia="Calibri" w:hAnsi="Times New Roman" w:cs="Times New Roman"/>
                      <w:b w:val="0"/>
                      <w:sz w:val="28"/>
                      <w:szCs w:val="26"/>
                    </w:rPr>
                    <w:br/>
                    <w:t xml:space="preserve">лист 2; </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далее ДБО № 2; </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при необходимости выполняет автоматическую сортировку бланков, в том числе верифицирует значение номера ДБО № 2;</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при необходимости изменяет последовательность бланков, выполняет повторное сканирование. </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 </w:t>
                  </w:r>
                  <w:proofErr w:type="gramStart"/>
                  <w:r w:rsidRPr="00433DDD">
                    <w:rPr>
                      <w:rFonts w:ascii="Times New Roman" w:eastAsia="Calibri" w:hAnsi="Times New Roman" w:cs="Times New Roman"/>
                      <w:b w:val="0"/>
                      <w:sz w:val="28"/>
                      <w:szCs w:val="26"/>
                    </w:rPr>
                    <w:t>случае</w:t>
                  </w:r>
                  <w:proofErr w:type="gramEnd"/>
                  <w:r w:rsidRPr="00433DDD">
                    <w:rPr>
                      <w:rFonts w:ascii="Times New Roman" w:eastAsia="Calibri" w:hAnsi="Times New Roman" w:cs="Times New Roman"/>
                      <w:b w:val="0"/>
                      <w:sz w:val="28"/>
                      <w:szCs w:val="26"/>
                    </w:rPr>
                    <w:t xml:space="preserve"> если по результатам повторного и дополнительного сканирования устранить особые ситуации не удалось, технический специалист переводит станцию</w:t>
                  </w:r>
                  <w:r w:rsidR="00EF4D5B">
                    <w:rPr>
                      <w:rFonts w:ascii="Times New Roman" w:eastAsia="Calibri" w:hAnsi="Times New Roman" w:cs="Times New Roman"/>
                      <w:b w:val="0"/>
                      <w:sz w:val="28"/>
                      <w:szCs w:val="26"/>
                    </w:rPr>
                    <w:t xml:space="preserve"> сканирования</w:t>
                  </w:r>
                  <w:r w:rsidRPr="00433DDD">
                    <w:rPr>
                      <w:rFonts w:ascii="Times New Roman" w:eastAsia="Calibri" w:hAnsi="Times New Roman" w:cs="Times New Roman"/>
                      <w:b w:val="0"/>
                      <w:sz w:val="28"/>
                      <w:szCs w:val="26"/>
                    </w:rPr>
                    <w:t xml:space="preserve">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и калибровочный лист аудитории руководителю ППЭ.</w:t>
                  </w:r>
                </w:p>
                <w:p w:rsidR="00FB7444" w:rsidRPr="003D5C31" w:rsidRDefault="00FB7444" w:rsidP="00861995">
                  <w:pPr>
                    <w:ind w:firstLine="709"/>
                    <w:jc w:val="both"/>
                    <w:rPr>
                      <w:rFonts w:ascii="Times New Roman" w:eastAsia="Calibri" w:hAnsi="Times New Roman" w:cs="Times New Roman"/>
                      <w:b w:val="0"/>
                      <w:sz w:val="28"/>
                      <w:szCs w:val="26"/>
                    </w:rPr>
                  </w:pPr>
                  <w:r w:rsidRPr="003D5C31">
                    <w:rPr>
                      <w:rFonts w:ascii="Times New Roman" w:eastAsia="Calibri" w:hAnsi="Times New Roman" w:cs="Times New Roman"/>
                      <w:b w:val="0"/>
                      <w:sz w:val="28"/>
                      <w:szCs w:val="26"/>
                    </w:rPr>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Далее по аналогичной процедуре технический специалист выполняет сканирование бланков из всех аудиторий.</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После завершения сканирования всех бланков технический специалист получает от руководителя ППЭ заполненные формы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ППЭ-05-02 «Протокол проведения экзамена в аудитории»;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lastRenderedPageBreak/>
                    <w:t>ППЭ-07 «Список работников ППЭ и общественных наблюдателей»;</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ППЭ-12-02 «Ведомость коррекции персональных данных участников экзамена в аудитории» (при наличии);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ППЭ-12-04-МАШ «Ведомость </w:t>
                  </w:r>
                  <w:proofErr w:type="gramStart"/>
                  <w:r w:rsidRPr="00433DDD">
                    <w:rPr>
                      <w:rFonts w:ascii="Times New Roman" w:eastAsia="Calibri" w:hAnsi="Times New Roman" w:cs="Times New Roman"/>
                      <w:b w:val="0"/>
                      <w:sz w:val="28"/>
                      <w:szCs w:val="26"/>
                    </w:rPr>
                    <w:t>учета времени отсутствия участников экзамена</w:t>
                  </w:r>
                  <w:proofErr w:type="gramEnd"/>
                  <w:r w:rsidRPr="00433DDD">
                    <w:rPr>
                      <w:rFonts w:ascii="Times New Roman" w:eastAsia="Calibri" w:hAnsi="Times New Roman" w:cs="Times New Roman"/>
                      <w:b w:val="0"/>
                      <w:sz w:val="28"/>
                      <w:szCs w:val="26"/>
                    </w:rPr>
                    <w:t xml:space="preserve"> в аудитории»;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ППЭ-14-01 «Акт приёмки-передачи экзаменационных материалов в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ППЭ-13-02-МАШ «Сводная ведомость учёта участников и использования экзаменационных материалов в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ППЭ-18-МАШ «Акт общественного наблюдения за проведением экзамена в ППЭ» (при наличии);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ППЭ-19 «Контроль изменения состава работников в день экзамена» (при наличии);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ППЭ-21 «Акт об удалении участника экзамена» (при наличии);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ППЭ-22 «Акт о досрочном завершении экзамена по объективным причинам» (при наличии).</w:t>
                  </w:r>
                </w:p>
                <w:p w:rsidR="00861995" w:rsidRPr="00433DDD" w:rsidRDefault="00861995" w:rsidP="00861995">
                  <w:pPr>
                    <w:ind w:firstLine="709"/>
                    <w:jc w:val="both"/>
                    <w:rPr>
                      <w:rFonts w:ascii="Times New Roman" w:eastAsia="Calibri" w:hAnsi="Times New Roman" w:cs="Times New Roman"/>
                      <w:b w:val="0"/>
                      <w:sz w:val="28"/>
                      <w:szCs w:val="26"/>
                    </w:rPr>
                  </w:pPr>
                  <w:proofErr w:type="gramStart"/>
                  <w:r w:rsidRPr="00433DDD">
                    <w:rPr>
                      <w:rFonts w:ascii="Times New Roman" w:eastAsia="Calibri" w:hAnsi="Times New Roman" w:cs="Times New Roman"/>
                      <w:b w:val="0"/>
                      <w:sz w:val="28"/>
                      <w:szCs w:val="26"/>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roofErr w:type="gramEnd"/>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Технический специалист выполняет калибровку сканера с использованием эталонного калибровочного листа, сканирует полученные формы ППЭ и возвращает руководителю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При необходимости любая аудитория может быть заново открыта для выполнения дополнительного или повторного сканирования, в этом случае перед началом сканирования необходимо повторить калибровку сканера на калибровочном листе соответствующей аудитории.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Технический специалист и член ГЭК несут ответственность за экспортируемые данные, в том числе за качество сканирования, и соответствие передаваемых материалов информации о рассадке. Для этого используются все технические и организационные методы контроля.</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2 часа. В </w:t>
                  </w:r>
                  <w:proofErr w:type="gramStart"/>
                  <w:r w:rsidRPr="00433DDD">
                    <w:rPr>
                      <w:rFonts w:ascii="Times New Roman" w:eastAsia="Calibri" w:hAnsi="Times New Roman" w:cs="Times New Roman"/>
                      <w:b w:val="0"/>
                      <w:sz w:val="28"/>
                      <w:szCs w:val="26"/>
                    </w:rPr>
                    <w:t>этом</w:t>
                  </w:r>
                  <w:proofErr w:type="gramEnd"/>
                  <w:r w:rsidRPr="00433DDD">
                    <w:rPr>
                      <w:rFonts w:ascii="Times New Roman" w:eastAsia="Calibri" w:hAnsi="Times New Roman" w:cs="Times New Roman"/>
                      <w:b w:val="0"/>
                      <w:sz w:val="28"/>
                      <w:szCs w:val="26"/>
                    </w:rPr>
                    <w:t xml:space="preserve"> случае каждой станции должен быть присвоен свой уникальный номер, предварительно </w:t>
                  </w:r>
                  <w:r w:rsidRPr="00433DDD">
                    <w:rPr>
                      <w:rFonts w:ascii="Times New Roman" w:eastAsia="Calibri" w:hAnsi="Times New Roman" w:cs="Times New Roman"/>
                      <w:b w:val="0"/>
                      <w:sz w:val="28"/>
                      <w:szCs w:val="26"/>
                    </w:rPr>
                    <w:lastRenderedPageBreak/>
                    <w:t>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861995" w:rsidRPr="00433DDD" w:rsidRDefault="00861995" w:rsidP="00861995">
                  <w:pPr>
                    <w:pStyle w:val="ad"/>
                    <w:keepNext/>
                    <w:numPr>
                      <w:ilvl w:val="0"/>
                      <w:numId w:val="15"/>
                    </w:numPr>
                    <w:autoSpaceDE w:val="0"/>
                    <w:autoSpaceDN w:val="0"/>
                    <w:adjustRightInd w:val="0"/>
                    <w:spacing w:before="240"/>
                    <w:ind w:left="142" w:firstLine="0"/>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Передача ЭМ из ППЭ в РЦОИ</w:t>
                  </w:r>
                </w:p>
                <w:p w:rsidR="00861995" w:rsidRPr="00433DDD" w:rsidRDefault="00861995" w:rsidP="00861995">
                  <w:pPr>
                    <w:spacing w:before="240"/>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Если все данные по всем аудиториям корректны, член ГЭК и технический специалист </w:t>
                  </w:r>
                  <w:proofErr w:type="gramStart"/>
                  <w:r w:rsidRPr="00433DDD">
                    <w:rPr>
                      <w:rFonts w:ascii="Times New Roman" w:eastAsia="Calibri" w:hAnsi="Times New Roman" w:cs="Times New Roman"/>
                      <w:b w:val="0"/>
                      <w:sz w:val="28"/>
                      <w:szCs w:val="26"/>
                    </w:rPr>
                    <w:t>убедились в качестве сканирования член ГЭК подключает</w:t>
                  </w:r>
                  <w:proofErr w:type="gramEnd"/>
                  <w:r w:rsidRPr="00433DDD">
                    <w:rPr>
                      <w:rFonts w:ascii="Times New Roman" w:eastAsia="Calibri" w:hAnsi="Times New Roman" w:cs="Times New Roman"/>
                      <w:b w:val="0"/>
                      <w:sz w:val="28"/>
                      <w:szCs w:val="26"/>
                    </w:rPr>
                    <w:t xml:space="preserve"> к станции сканирования в ППЭ </w:t>
                  </w:r>
                  <w:proofErr w:type="spellStart"/>
                  <w:r w:rsidRPr="00433DDD">
                    <w:rPr>
                      <w:rFonts w:ascii="Times New Roman" w:eastAsia="Calibri" w:hAnsi="Times New Roman" w:cs="Times New Roman"/>
                      <w:b w:val="0"/>
                      <w:sz w:val="28"/>
                      <w:szCs w:val="26"/>
                    </w:rPr>
                    <w:t>токен</w:t>
                  </w:r>
                  <w:proofErr w:type="spellEnd"/>
                  <w:r w:rsidRPr="00433DDD">
                    <w:rPr>
                      <w:rFonts w:ascii="Times New Roman" w:eastAsia="Calibri" w:hAnsi="Times New Roman" w:cs="Times New Roman"/>
                      <w:b w:val="0"/>
                      <w:sz w:val="28"/>
                      <w:szCs w:val="26"/>
                    </w:rPr>
                    <w:t xml:space="preserve"> члена ГЭК и </w:t>
                  </w:r>
                  <w:r w:rsidRPr="00433DDD">
                    <w:rPr>
                      <w:rFonts w:ascii="Times New Roman" w:eastAsia="Times New Roman" w:hAnsi="Times New Roman" w:cs="Times New Roman"/>
                      <w:b w:val="0"/>
                      <w:sz w:val="28"/>
                      <w:szCs w:val="26"/>
                    </w:rPr>
                    <w:t xml:space="preserve">технический специалист </w:t>
                  </w:r>
                  <w:r w:rsidRPr="00433DDD">
                    <w:rPr>
                      <w:rFonts w:ascii="Times New Roman" w:eastAsia="Calibri" w:hAnsi="Times New Roman" w:cs="Times New Roman"/>
                      <w:b w:val="0"/>
                      <w:sz w:val="28"/>
                      <w:szCs w:val="26"/>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w:t>
                  </w:r>
                  <w:proofErr w:type="gramStart"/>
                  <w:r w:rsidRPr="00433DDD">
                    <w:rPr>
                      <w:rFonts w:ascii="Times New Roman" w:eastAsia="Calibri" w:hAnsi="Times New Roman" w:cs="Times New Roman"/>
                      <w:b w:val="0"/>
                      <w:sz w:val="28"/>
                      <w:szCs w:val="26"/>
                    </w:rPr>
                    <w:t>этом</w:t>
                  </w:r>
                  <w:proofErr w:type="gramEnd"/>
                  <w:r w:rsidRPr="00433DDD">
                    <w:rPr>
                      <w:rFonts w:ascii="Times New Roman" w:eastAsia="Calibri" w:hAnsi="Times New Roman" w:cs="Times New Roman"/>
                      <w:b w:val="0"/>
                      <w:sz w:val="28"/>
                      <w:szCs w:val="26"/>
                    </w:rPr>
                    <w:t xml:space="preserve">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Технический специалист сохраняет на </w:t>
                  </w:r>
                  <w:proofErr w:type="spellStart"/>
                  <w:r w:rsidRPr="00433DDD">
                    <w:rPr>
                      <w:rFonts w:ascii="Times New Roman" w:eastAsia="Calibri" w:hAnsi="Times New Roman" w:cs="Times New Roman"/>
                      <w:b w:val="0"/>
                      <w:sz w:val="28"/>
                      <w:szCs w:val="26"/>
                    </w:rPr>
                    <w:t>флеш</w:t>
                  </w:r>
                  <w:proofErr w:type="spellEnd"/>
                  <w:r w:rsidRPr="00433DDD">
                    <w:rPr>
                      <w:rFonts w:ascii="Times New Roman" w:eastAsia="Calibri" w:hAnsi="Times New Roman" w:cs="Times New Roman"/>
                      <w:b w:val="0"/>
                      <w:sz w:val="28"/>
                      <w:szCs w:val="26"/>
                    </w:rPr>
                    <w:t>-накопитель</w:t>
                  </w:r>
                  <w:r w:rsidRPr="00433DDD">
                    <w:t xml:space="preserve"> </w:t>
                  </w:r>
                  <w:r w:rsidRPr="00433DDD">
                    <w:rPr>
                      <w:rFonts w:ascii="Times New Roman" w:eastAsia="Calibri" w:hAnsi="Times New Roman" w:cs="Times New Roman"/>
                      <w:b w:val="0"/>
                      <w:sz w:val="28"/>
                      <w:szCs w:val="26"/>
                    </w:rPr>
                    <w:t>для переноса данных между станциями ППЭ пакет с электронными образами бланков и форм ППЭ и выполняет передачу пакета с электронными образами бланков и форм ППЭ на сервер РЦОИ с помощью основной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 в РЦОИ с помощью основной станции авторизации.</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После получения от РЦОИ подтверждения по всем пакетам:</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на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на резервной станции сканирования технический специалист </w:t>
                  </w:r>
                  <w:r w:rsidRPr="00433DDD">
                    <w:rPr>
                      <w:rFonts w:ascii="Times New Roman" w:eastAsia="Calibri" w:hAnsi="Times New Roman" w:cs="Times New Roman"/>
                      <w:b w:val="0"/>
                      <w:sz w:val="28"/>
                      <w:szCs w:val="26"/>
                    </w:rPr>
                    <w:lastRenderedPageBreak/>
                    <w:t>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861995" w:rsidRPr="00433DDD" w:rsidRDefault="00861995" w:rsidP="00861995">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на основной станции авторизации технический специалист выполняет передачу электронного журнала (журналов) работы станции сканирования и статуса «Бланки переданы в РЦОИ» в систему мониторинга готовности ППЭ.</w:t>
                  </w:r>
                </w:p>
                <w:p w:rsidR="00861995" w:rsidRPr="00433DDD" w:rsidRDefault="006600FF" w:rsidP="00861995">
                  <w:pPr>
                    <w:ind w:firstLine="709"/>
                    <w:jc w:val="both"/>
                    <w:rPr>
                      <w:rFonts w:ascii="Times New Roman" w:eastAsia="Calibri" w:hAnsi="Times New Roman" w:cs="Times New Roman"/>
                      <w:b w:val="0"/>
                      <w:sz w:val="28"/>
                      <w:szCs w:val="26"/>
                    </w:rPr>
                  </w:pPr>
                  <w:proofErr w:type="gramStart"/>
                  <w:r w:rsidRPr="006600FF">
                    <w:rPr>
                      <w:rFonts w:ascii="Times New Roman" w:eastAsia="Calibri" w:hAnsi="Times New Roman" w:cs="Times New Roman"/>
                      <w:b w:val="0"/>
                      <w:sz w:val="28"/>
                      <w:szCs w:val="26"/>
                    </w:rPr>
                    <w:t>Член ГЭК совместно с руководителем ППЭ ещё раз пересчитывают все бланки ЕГЭ,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w:t>
                  </w:r>
                  <w:proofErr w:type="gramEnd"/>
                  <w:r w:rsidRPr="006600FF">
                    <w:rPr>
                      <w:rFonts w:ascii="Times New Roman" w:eastAsia="Calibri" w:hAnsi="Times New Roman" w:cs="Times New Roman"/>
                      <w:b w:val="0"/>
                      <w:sz w:val="28"/>
                      <w:szCs w:val="26"/>
                    </w:rPr>
                    <w:t xml:space="preserve"> хранения и транспортировки</w:t>
                  </w:r>
                  <w:r>
                    <w:rPr>
                      <w:rFonts w:ascii="Times New Roman" w:eastAsia="Calibri" w:hAnsi="Times New Roman" w:cs="Times New Roman"/>
                      <w:b w:val="0"/>
                      <w:sz w:val="28"/>
                      <w:szCs w:val="26"/>
                    </w:rPr>
                    <w:t>.</w:t>
                  </w:r>
                </w:p>
                <w:p w:rsidR="009636A5" w:rsidRPr="00CA1B23" w:rsidRDefault="00861995" w:rsidP="009636A5">
                  <w:pPr>
                    <w:tabs>
                      <w:tab w:val="left" w:pos="1140"/>
                    </w:tabs>
                    <w:ind w:firstLine="709"/>
                    <w:jc w:val="both"/>
                  </w:pPr>
                  <w:r w:rsidRPr="00433DDD">
                    <w:rPr>
                      <w:rFonts w:ascii="Times New Roman" w:eastAsia="Calibri" w:hAnsi="Times New Roman" w:cs="Times New Roman"/>
                      <w:b w:val="0"/>
                      <w:sz w:val="28"/>
                      <w:szCs w:val="26"/>
                    </w:rPr>
                    <w:t xml:space="preserve">Все материалы упаковываются и помещаются на хранение в соответствии с </w:t>
                  </w:r>
                  <w:r w:rsidRPr="00433DDD">
                    <w:rPr>
                      <w:rFonts w:ascii="Times New Roman" w:eastAsia="Times New Roman" w:hAnsi="Times New Roman" w:cs="Times New Roman"/>
                      <w:b w:val="0"/>
                      <w:sz w:val="28"/>
                      <w:szCs w:val="26"/>
                      <w:lang w:eastAsia="ru-RU"/>
                    </w:rPr>
                    <w:t xml:space="preserve">приказом </w:t>
                  </w:r>
                  <w:r w:rsidRPr="00CA1B23">
                    <w:rPr>
                      <w:rFonts w:ascii="Times New Roman" w:eastAsia="Times New Roman" w:hAnsi="Times New Roman" w:cs="Times New Roman"/>
                      <w:b w:val="0"/>
                      <w:sz w:val="28"/>
                      <w:szCs w:val="26"/>
                      <w:lang w:eastAsia="ru-RU"/>
                    </w:rPr>
                    <w:t>Департамента образования «О порядке передачи и хранения экзаменационных документов государственной итоговой аттестации по образовательным программам среднего общего образования при использовании технологии передачи экзаменационных материалов по сети Интернет».</w:t>
                  </w:r>
                  <w:r w:rsidR="009636A5" w:rsidRPr="00CA1B23">
                    <w:t xml:space="preserve"> </w:t>
                  </w:r>
                </w:p>
                <w:p w:rsidR="00861995" w:rsidRPr="00CA1B23" w:rsidRDefault="00861995" w:rsidP="00861995">
                  <w:pPr>
                    <w:tabs>
                      <w:tab w:val="left" w:pos="1140"/>
                    </w:tabs>
                    <w:ind w:firstLine="709"/>
                    <w:jc w:val="both"/>
                    <w:rPr>
                      <w:rFonts w:ascii="Times New Roman" w:eastAsia="Calibri" w:hAnsi="Times New Roman" w:cs="Times New Roman"/>
                      <w:b w:val="0"/>
                      <w:sz w:val="28"/>
                      <w:szCs w:val="26"/>
                    </w:rPr>
                  </w:pPr>
                  <w:r w:rsidRPr="00CA1B23">
                    <w:rPr>
                      <w:rFonts w:ascii="Times New Roman" w:eastAsia="Calibri" w:hAnsi="Times New Roman" w:cs="Times New Roman"/>
                      <w:b w:val="0"/>
                      <w:sz w:val="28"/>
                      <w:szCs w:val="26"/>
                    </w:rPr>
                    <w:t>Материалы, принимаемые членом ГЭК от руководителя ППЭ:</w:t>
                  </w:r>
                </w:p>
                <w:p w:rsidR="000F123D" w:rsidRPr="00317E06" w:rsidRDefault="00861995" w:rsidP="0096313A">
                  <w:pPr>
                    <w:pStyle w:val="ad"/>
                    <w:numPr>
                      <w:ilvl w:val="0"/>
                      <w:numId w:val="25"/>
                    </w:numPr>
                    <w:tabs>
                      <w:tab w:val="left" w:pos="1140"/>
                    </w:tabs>
                    <w:ind w:left="0" w:firstLine="993"/>
                    <w:jc w:val="both"/>
                    <w:rPr>
                      <w:rFonts w:ascii="Times New Roman" w:eastAsia="Calibri" w:hAnsi="Times New Roman" w:cs="Times New Roman"/>
                      <w:sz w:val="28"/>
                      <w:szCs w:val="26"/>
                    </w:rPr>
                  </w:pPr>
                  <w:r w:rsidRPr="00317E06">
                    <w:rPr>
                      <w:rFonts w:ascii="Times New Roman" w:eastAsia="Calibri" w:hAnsi="Times New Roman" w:cs="Times New Roman"/>
                      <w:b w:val="0"/>
                      <w:sz w:val="28"/>
                      <w:szCs w:val="26"/>
                    </w:rPr>
                    <w:t>Возвратные доставочные пакеты с бланк</w:t>
                  </w:r>
                  <w:r w:rsidR="0096313A" w:rsidRPr="00317E06">
                    <w:rPr>
                      <w:rFonts w:ascii="Times New Roman" w:eastAsia="Calibri" w:hAnsi="Times New Roman" w:cs="Times New Roman"/>
                      <w:b w:val="0"/>
                      <w:sz w:val="28"/>
                      <w:szCs w:val="26"/>
                    </w:rPr>
                    <w:t xml:space="preserve">ами ответов участников экзамена, калибровочными листами и ВДП, в которых бланки ЕГЭ были доставлены в Штаб ППЭ из </w:t>
                  </w:r>
                  <w:r w:rsidRPr="00317E06">
                    <w:rPr>
                      <w:rFonts w:ascii="Times New Roman" w:eastAsia="Calibri" w:hAnsi="Times New Roman" w:cs="Times New Roman"/>
                      <w:b w:val="0"/>
                      <w:sz w:val="28"/>
                      <w:szCs w:val="26"/>
                    </w:rPr>
                    <w:t>соответствующих аудиторий ППЭ</w:t>
                  </w:r>
                  <w:r w:rsidR="000F123D" w:rsidRPr="00317E06">
                    <w:rPr>
                      <w:rFonts w:ascii="Times New Roman" w:eastAsia="Calibri" w:hAnsi="Times New Roman" w:cs="Times New Roman"/>
                      <w:b w:val="0"/>
                      <w:sz w:val="28"/>
                      <w:szCs w:val="26"/>
                    </w:rPr>
                    <w:t xml:space="preserve"> (по количеству аудиторий).</w:t>
                  </w:r>
                </w:p>
                <w:p w:rsidR="000F123D" w:rsidRPr="00317E06" w:rsidRDefault="000F123D" w:rsidP="000F123D">
                  <w:pPr>
                    <w:pStyle w:val="ad"/>
                    <w:numPr>
                      <w:ilvl w:val="0"/>
                      <w:numId w:val="25"/>
                    </w:numPr>
                    <w:tabs>
                      <w:tab w:val="left" w:pos="1140"/>
                    </w:tabs>
                    <w:ind w:left="0" w:firstLine="993"/>
                    <w:jc w:val="both"/>
                    <w:rPr>
                      <w:rFonts w:ascii="Times New Roman" w:eastAsia="Calibri" w:hAnsi="Times New Roman" w:cs="Times New Roman"/>
                      <w:b w:val="0"/>
                      <w:sz w:val="28"/>
                      <w:szCs w:val="26"/>
                    </w:rPr>
                  </w:pPr>
                  <w:r w:rsidRPr="00317E06">
                    <w:rPr>
                      <w:rFonts w:ascii="Times New Roman" w:eastAsia="Calibri" w:hAnsi="Times New Roman" w:cs="Times New Roman"/>
                      <w:b w:val="0"/>
                      <w:sz w:val="28"/>
                      <w:szCs w:val="26"/>
                    </w:rPr>
                    <w:t xml:space="preserve">Возвратные доставочные пакеты с </w:t>
                  </w:r>
                  <w:proofErr w:type="gramStart"/>
                  <w:r w:rsidRPr="00317E06">
                    <w:rPr>
                      <w:rFonts w:ascii="Times New Roman" w:eastAsia="Calibri" w:hAnsi="Times New Roman" w:cs="Times New Roman"/>
                      <w:b w:val="0"/>
                      <w:sz w:val="28"/>
                      <w:szCs w:val="26"/>
                    </w:rPr>
                    <w:t>использованными</w:t>
                  </w:r>
                  <w:proofErr w:type="gramEnd"/>
                  <w:r w:rsidRPr="00317E06">
                    <w:rPr>
                      <w:rFonts w:ascii="Times New Roman" w:eastAsia="Calibri" w:hAnsi="Times New Roman" w:cs="Times New Roman"/>
                      <w:b w:val="0"/>
                      <w:sz w:val="28"/>
                      <w:szCs w:val="26"/>
                    </w:rPr>
                    <w:t xml:space="preserve"> КИМ </w:t>
                  </w:r>
                  <w:r w:rsidRPr="00317E06">
                    <w:rPr>
                      <w:rFonts w:ascii="Times New Roman" w:hAnsi="Times New Roman" w:cs="Times New Roman"/>
                      <w:b w:val="0"/>
                      <w:sz w:val="28"/>
                      <w:szCs w:val="28"/>
                    </w:rPr>
                    <w:t xml:space="preserve">(по </w:t>
                  </w:r>
                  <w:r w:rsidRPr="00317E06">
                    <w:rPr>
                      <w:rFonts w:ascii="Times New Roman" w:eastAsia="Calibri" w:hAnsi="Times New Roman" w:cs="Times New Roman"/>
                      <w:b w:val="0"/>
                      <w:sz w:val="28"/>
                      <w:szCs w:val="26"/>
                    </w:rPr>
                    <w:t xml:space="preserve">количеству </w:t>
                  </w:r>
                  <w:r w:rsidRPr="00317E06">
                    <w:rPr>
                      <w:rFonts w:ascii="Times New Roman" w:hAnsi="Times New Roman" w:cs="Times New Roman"/>
                      <w:b w:val="0"/>
                      <w:sz w:val="28"/>
                      <w:szCs w:val="28"/>
                    </w:rPr>
                    <w:t>аудиторий).</w:t>
                  </w:r>
                </w:p>
                <w:p w:rsidR="000F123D" w:rsidRPr="00317E06" w:rsidRDefault="000F123D" w:rsidP="00A823F3">
                  <w:pPr>
                    <w:pStyle w:val="ad"/>
                    <w:numPr>
                      <w:ilvl w:val="0"/>
                      <w:numId w:val="25"/>
                    </w:numPr>
                    <w:tabs>
                      <w:tab w:val="left" w:pos="1140"/>
                    </w:tabs>
                    <w:ind w:left="0" w:firstLine="993"/>
                    <w:jc w:val="both"/>
                    <w:rPr>
                      <w:rFonts w:ascii="Times New Roman" w:eastAsia="Calibri" w:hAnsi="Times New Roman" w:cs="Times New Roman"/>
                      <w:b w:val="0"/>
                      <w:sz w:val="28"/>
                      <w:szCs w:val="26"/>
                    </w:rPr>
                  </w:pPr>
                  <w:r w:rsidRPr="00317E06">
                    <w:rPr>
                      <w:rFonts w:ascii="Times New Roman" w:eastAsia="Calibri" w:hAnsi="Times New Roman" w:cs="Times New Roman"/>
                      <w:b w:val="0"/>
                      <w:sz w:val="28"/>
                      <w:szCs w:val="26"/>
                    </w:rPr>
                    <w:t>Возвратные</w:t>
                  </w:r>
                  <w:r w:rsidRPr="00317E06">
                    <w:rPr>
                      <w:rFonts w:ascii="Times New Roman" w:hAnsi="Times New Roman" w:cs="Times New Roman"/>
                      <w:b w:val="0"/>
                      <w:sz w:val="28"/>
                      <w:szCs w:val="28"/>
                    </w:rPr>
                    <w:t xml:space="preserve"> доставочные пакеты </w:t>
                  </w:r>
                  <w:r w:rsidR="00A823F3" w:rsidRPr="00317E06">
                    <w:rPr>
                      <w:rFonts w:ascii="Times New Roman" w:hAnsi="Times New Roman" w:cs="Times New Roman"/>
                      <w:b w:val="0"/>
                      <w:sz w:val="28"/>
                      <w:szCs w:val="28"/>
                    </w:rPr>
                    <w:t>с испорченными комплектами ЭМ (при наличии);</w:t>
                  </w:r>
                </w:p>
                <w:p w:rsidR="005D0003" w:rsidRPr="00317E06" w:rsidRDefault="005D0003" w:rsidP="005D0003">
                  <w:pPr>
                    <w:pStyle w:val="ad"/>
                    <w:numPr>
                      <w:ilvl w:val="0"/>
                      <w:numId w:val="25"/>
                    </w:numPr>
                    <w:tabs>
                      <w:tab w:val="left" w:pos="1140"/>
                    </w:tabs>
                    <w:ind w:left="0" w:firstLine="993"/>
                    <w:jc w:val="both"/>
                    <w:rPr>
                      <w:rFonts w:ascii="Times New Roman" w:eastAsia="Calibri" w:hAnsi="Times New Roman" w:cs="Times New Roman"/>
                      <w:b w:val="0"/>
                      <w:sz w:val="28"/>
                      <w:szCs w:val="26"/>
                    </w:rPr>
                  </w:pPr>
                  <w:r w:rsidRPr="00317E06">
                    <w:rPr>
                      <w:rFonts w:ascii="Times New Roman" w:eastAsia="Times New Roman" w:hAnsi="Times New Roman" w:cs="Times New Roman"/>
                      <w:b w:val="0"/>
                      <w:sz w:val="28"/>
                      <w:szCs w:val="26"/>
                      <w:lang w:eastAsia="ru-RU"/>
                    </w:rPr>
                    <w:t>Белые бумажные конверты с упакованными использованными черновиками (по количеству аудиторий).</w:t>
                  </w:r>
                </w:p>
                <w:p w:rsidR="005D0003" w:rsidRPr="00317E06" w:rsidRDefault="005D0003" w:rsidP="005D0003">
                  <w:pPr>
                    <w:pStyle w:val="ad"/>
                    <w:numPr>
                      <w:ilvl w:val="0"/>
                      <w:numId w:val="25"/>
                    </w:numPr>
                    <w:tabs>
                      <w:tab w:val="left" w:pos="1140"/>
                    </w:tabs>
                    <w:ind w:left="0" w:firstLine="993"/>
                    <w:jc w:val="both"/>
                    <w:rPr>
                      <w:rFonts w:ascii="Times New Roman" w:eastAsia="Calibri" w:hAnsi="Times New Roman" w:cs="Times New Roman"/>
                      <w:b w:val="0"/>
                      <w:sz w:val="28"/>
                      <w:szCs w:val="26"/>
                    </w:rPr>
                  </w:pPr>
                  <w:r w:rsidRPr="00317E06">
                    <w:rPr>
                      <w:rFonts w:ascii="Times New Roman" w:eastAsia="Times New Roman" w:hAnsi="Times New Roman" w:cs="Times New Roman"/>
                      <w:b w:val="0"/>
                      <w:sz w:val="28"/>
                      <w:szCs w:val="26"/>
                      <w:lang w:eastAsia="ru-RU"/>
                    </w:rPr>
                    <w:t xml:space="preserve">Желтый бумажный конверт с упакованными неиспользованными дополнительными бланками ответов № 2 (один на ППЭ). </w:t>
                  </w:r>
                  <w:r w:rsidRPr="00317E06">
                    <w:rPr>
                      <w:rFonts w:ascii="Times New Roman" w:eastAsia="Times New Roman" w:hAnsi="Times New Roman" w:cs="Times New Roman"/>
                      <w:b w:val="0"/>
                      <w:i/>
                      <w:sz w:val="28"/>
                      <w:szCs w:val="28"/>
                      <w:lang w:eastAsia="ru-RU"/>
                    </w:rPr>
                    <w:t>После последнего экзамена в ППЭ пакет с бланками необходимо передать в РЦОИ.</w:t>
                  </w:r>
                </w:p>
                <w:p w:rsidR="00250E61" w:rsidRPr="00317E06" w:rsidRDefault="00250E61" w:rsidP="0096313A">
                  <w:pPr>
                    <w:pStyle w:val="ad"/>
                    <w:numPr>
                      <w:ilvl w:val="0"/>
                      <w:numId w:val="25"/>
                    </w:numPr>
                    <w:tabs>
                      <w:tab w:val="left" w:pos="1140"/>
                    </w:tabs>
                    <w:ind w:left="0" w:firstLine="993"/>
                    <w:jc w:val="both"/>
                    <w:rPr>
                      <w:rFonts w:ascii="Times New Roman" w:eastAsia="Calibri" w:hAnsi="Times New Roman" w:cs="Times New Roman"/>
                      <w:sz w:val="28"/>
                      <w:szCs w:val="26"/>
                    </w:rPr>
                  </w:pPr>
                  <w:r w:rsidRPr="00317E06">
                    <w:rPr>
                      <w:rFonts w:ascii="Times New Roman" w:eastAsia="Calibri" w:hAnsi="Times New Roman" w:cs="Times New Roman"/>
                      <w:b w:val="0"/>
                      <w:sz w:val="28"/>
                      <w:szCs w:val="26"/>
                    </w:rPr>
                    <w:t>Б</w:t>
                  </w:r>
                  <w:r w:rsidR="00861995" w:rsidRPr="00317E06">
                    <w:rPr>
                      <w:rFonts w:ascii="Times New Roman" w:eastAsia="Calibri" w:hAnsi="Times New Roman" w:cs="Times New Roman"/>
                      <w:b w:val="0"/>
                      <w:sz w:val="28"/>
                      <w:szCs w:val="26"/>
                    </w:rPr>
                    <w:t>елый бумажный конверт с ко</w:t>
                  </w:r>
                  <w:r w:rsidRPr="00317E06">
                    <w:rPr>
                      <w:rFonts w:ascii="Times New Roman" w:eastAsia="Calibri" w:hAnsi="Times New Roman" w:cs="Times New Roman"/>
                      <w:b w:val="0"/>
                      <w:sz w:val="28"/>
                      <w:szCs w:val="26"/>
                    </w:rPr>
                    <w:t>мплектом форм руководителя ППЭ,</w:t>
                  </w:r>
                </w:p>
                <w:p w:rsidR="00861995" w:rsidRPr="00317E06" w:rsidRDefault="00250E61" w:rsidP="0096313A">
                  <w:pPr>
                    <w:pStyle w:val="ad"/>
                    <w:numPr>
                      <w:ilvl w:val="0"/>
                      <w:numId w:val="25"/>
                    </w:numPr>
                    <w:tabs>
                      <w:tab w:val="left" w:pos="1140"/>
                    </w:tabs>
                    <w:ind w:left="0" w:firstLine="993"/>
                    <w:jc w:val="both"/>
                    <w:rPr>
                      <w:rFonts w:ascii="Times New Roman" w:eastAsia="Calibri" w:hAnsi="Times New Roman" w:cs="Times New Roman"/>
                      <w:sz w:val="28"/>
                      <w:szCs w:val="26"/>
                    </w:rPr>
                  </w:pPr>
                  <w:r w:rsidRPr="00317E06">
                    <w:rPr>
                      <w:rFonts w:ascii="Times New Roman" w:eastAsia="Calibri" w:hAnsi="Times New Roman" w:cs="Times New Roman"/>
                      <w:b w:val="0"/>
                      <w:sz w:val="28"/>
                      <w:szCs w:val="26"/>
                    </w:rPr>
                    <w:t>Н</w:t>
                  </w:r>
                  <w:r w:rsidR="00861995" w:rsidRPr="00317E06">
                    <w:rPr>
                      <w:rFonts w:ascii="Times New Roman" w:eastAsia="Calibri" w:hAnsi="Times New Roman" w:cs="Times New Roman"/>
                      <w:b w:val="0"/>
                      <w:sz w:val="28"/>
                      <w:szCs w:val="26"/>
                    </w:rPr>
                    <w:t>еиспользованные</w:t>
                  </w:r>
                  <w:r w:rsidRPr="00317E06">
                    <w:rPr>
                      <w:rFonts w:ascii="Times New Roman" w:eastAsia="Calibri" w:hAnsi="Times New Roman" w:cs="Times New Roman"/>
                      <w:b w:val="0"/>
                      <w:sz w:val="28"/>
                      <w:szCs w:val="26"/>
                    </w:rPr>
                    <w:t xml:space="preserve"> возвратные доставочные пакеты.</w:t>
                  </w:r>
                </w:p>
                <w:p w:rsidR="00861995" w:rsidRPr="00317E06" w:rsidRDefault="00861995" w:rsidP="00861995">
                  <w:pPr>
                    <w:tabs>
                      <w:tab w:val="left" w:pos="1140"/>
                    </w:tabs>
                    <w:ind w:firstLine="709"/>
                    <w:jc w:val="both"/>
                    <w:rPr>
                      <w:rFonts w:ascii="Times New Roman" w:eastAsia="Calibri" w:hAnsi="Times New Roman" w:cs="Times New Roman"/>
                      <w:b w:val="0"/>
                      <w:sz w:val="28"/>
                      <w:szCs w:val="26"/>
                    </w:rPr>
                  </w:pPr>
                  <w:r w:rsidRPr="00317E06">
                    <w:rPr>
                      <w:rFonts w:ascii="Times New Roman" w:eastAsia="Calibri" w:hAnsi="Times New Roman" w:cs="Times New Roman"/>
                      <w:b w:val="0"/>
                      <w:sz w:val="28"/>
                      <w:szCs w:val="26"/>
                    </w:rPr>
                    <w:t xml:space="preserve">На каждый </w:t>
                  </w:r>
                  <w:r w:rsidR="00416F6E" w:rsidRPr="00317E06">
                    <w:rPr>
                      <w:rFonts w:ascii="Times New Roman" w:eastAsia="Calibri" w:hAnsi="Times New Roman" w:cs="Times New Roman"/>
                      <w:b w:val="0"/>
                      <w:sz w:val="28"/>
                      <w:szCs w:val="26"/>
                    </w:rPr>
                    <w:t>бумажный конверт необходимо наклеить</w:t>
                  </w:r>
                  <w:r w:rsidRPr="00317E06">
                    <w:rPr>
                      <w:rFonts w:ascii="Times New Roman" w:eastAsia="Calibri" w:hAnsi="Times New Roman" w:cs="Times New Roman"/>
                      <w:b w:val="0"/>
                      <w:sz w:val="28"/>
                      <w:szCs w:val="26"/>
                    </w:rPr>
                    <w:t xml:space="preserve"> заполненную форму ППЭ 11-01 «Сопроводительный бланк к материалам ЕГЭ №2».</w:t>
                  </w:r>
                </w:p>
                <w:p w:rsidR="00861995" w:rsidRPr="000F123D" w:rsidRDefault="00861995" w:rsidP="00861995">
                  <w:pPr>
                    <w:ind w:firstLine="709"/>
                    <w:jc w:val="both"/>
                    <w:rPr>
                      <w:rFonts w:ascii="Times New Roman" w:eastAsia="Calibri" w:hAnsi="Times New Roman" w:cs="Times New Roman"/>
                      <w:b w:val="0"/>
                      <w:sz w:val="28"/>
                      <w:szCs w:val="26"/>
                    </w:rPr>
                  </w:pPr>
                  <w:r w:rsidRPr="000F123D">
                    <w:rPr>
                      <w:rFonts w:ascii="Times New Roman" w:eastAsia="Calibri" w:hAnsi="Times New Roman" w:cs="Times New Roman"/>
                      <w:b w:val="0"/>
                      <w:sz w:val="28"/>
                      <w:szCs w:val="26"/>
                    </w:rPr>
                    <w:t xml:space="preserve">Оригиналы бланков и КИМ участников экзаменов остаются на хранение в ППЭ до момента передачи их в РЦОИ в соответствии с </w:t>
                  </w:r>
                  <w:r w:rsidRPr="000F123D">
                    <w:rPr>
                      <w:rFonts w:ascii="Times New Roman" w:eastAsia="Times New Roman" w:hAnsi="Times New Roman" w:cs="Times New Roman"/>
                      <w:b w:val="0"/>
                      <w:sz w:val="28"/>
                      <w:szCs w:val="26"/>
                      <w:lang w:eastAsia="ru-RU"/>
                    </w:rPr>
                    <w:lastRenderedPageBreak/>
                    <w:t xml:space="preserve">приказом Департамента образования </w:t>
                  </w:r>
                  <w:r w:rsidRPr="000F123D">
                    <w:rPr>
                      <w:rFonts w:ascii="Times New Roman" w:eastAsia="Calibri" w:hAnsi="Times New Roman" w:cs="Times New Roman"/>
                      <w:b w:val="0"/>
                      <w:sz w:val="28"/>
                      <w:szCs w:val="26"/>
                    </w:rPr>
                    <w:t>«О порядке передачи и хранения экзаменационных документов государственной итоговой аттестации по образовательным программам среднего общего образования при использовании технологии передачи экзаменационных материалов по сети Интернет».</w:t>
                  </w:r>
                </w:p>
                <w:p w:rsidR="00861995" w:rsidRPr="00433DDD" w:rsidRDefault="00861995" w:rsidP="00861995">
                  <w:pPr>
                    <w:widowControl w:val="0"/>
                    <w:ind w:firstLine="709"/>
                    <w:jc w:val="both"/>
                    <w:rPr>
                      <w:rFonts w:ascii="Times New Roman" w:eastAsia="Times New Roman" w:hAnsi="Times New Roman" w:cs="Times New Roman"/>
                      <w:sz w:val="26"/>
                      <w:szCs w:val="26"/>
                    </w:rPr>
                  </w:pPr>
                  <w:r w:rsidRPr="00433DDD">
                    <w:rPr>
                      <w:rFonts w:ascii="Times New Roman" w:eastAsia="Times New Roman" w:hAnsi="Times New Roman" w:cs="Times New Roman"/>
                      <w:sz w:val="28"/>
                      <w:szCs w:val="26"/>
                    </w:rPr>
                    <w:t>Если в ППЭ не проводилось сканирование бланков</w:t>
                  </w:r>
                  <w:r w:rsidRPr="00433DDD">
                    <w:rPr>
                      <w:rFonts w:ascii="Times New Roman" w:eastAsia="Times New Roman" w:hAnsi="Times New Roman" w:cs="Times New Roman"/>
                      <w:b w:val="0"/>
                      <w:sz w:val="28"/>
                      <w:szCs w:val="26"/>
                    </w:rPr>
                    <w:t xml:space="preserve">, то оригиналы бланков и КИМ участников экзамена должны быть переданы в РЦОИ в тот же </w:t>
                  </w:r>
                  <w:r w:rsidRPr="004C0373">
                    <w:rPr>
                      <w:rFonts w:ascii="Times New Roman" w:eastAsia="Times New Roman" w:hAnsi="Times New Roman" w:cs="Times New Roman"/>
                      <w:b w:val="0"/>
                      <w:sz w:val="28"/>
                      <w:szCs w:val="26"/>
                    </w:rPr>
                    <w:t xml:space="preserve">день (при проведении экзамена в ППЭ на дому). </w:t>
                  </w:r>
                  <w:r w:rsidRPr="00433DDD">
                    <w:rPr>
                      <w:rFonts w:ascii="Times New Roman" w:eastAsia="Times New Roman" w:hAnsi="Times New Roman" w:cs="Times New Roman"/>
                      <w:b w:val="0"/>
                      <w:sz w:val="28"/>
                      <w:szCs w:val="26"/>
                    </w:rPr>
                    <w:t xml:space="preserve">При этом, принимая материалы экзамена от организатора в аудитории, руководитель ППЭ </w:t>
                  </w:r>
                  <w:r w:rsidRPr="00433DDD">
                    <w:rPr>
                      <w:rFonts w:ascii="Times New Roman" w:eastAsia="Times New Roman" w:hAnsi="Times New Roman" w:cs="Times New Roman"/>
                      <w:sz w:val="28"/>
                      <w:szCs w:val="26"/>
                    </w:rPr>
                    <w:t>не вскрывает</w:t>
                  </w:r>
                  <w:r w:rsidRPr="00433DDD">
                    <w:rPr>
                      <w:rFonts w:ascii="Times New Roman" w:eastAsia="Times New Roman" w:hAnsi="Times New Roman" w:cs="Times New Roman"/>
                      <w:b w:val="0"/>
                      <w:sz w:val="28"/>
                      <w:szCs w:val="26"/>
                    </w:rPr>
                    <w:t xml:space="preserve"> сдаваемые возвратные доставочные пакеты и </w:t>
                  </w:r>
                  <w:proofErr w:type="gramStart"/>
                  <w:r w:rsidRPr="00433DDD">
                    <w:rPr>
                      <w:rFonts w:ascii="Times New Roman" w:eastAsia="Times New Roman" w:hAnsi="Times New Roman" w:cs="Times New Roman"/>
                      <w:b w:val="0"/>
                      <w:sz w:val="28"/>
                      <w:szCs w:val="26"/>
                    </w:rPr>
                    <w:t>сейф-пакеты</w:t>
                  </w:r>
                  <w:proofErr w:type="gramEnd"/>
                  <w:r w:rsidRPr="00433DDD">
                    <w:rPr>
                      <w:rFonts w:ascii="Times New Roman" w:eastAsia="Times New Roman" w:hAnsi="Times New Roman" w:cs="Times New Roman"/>
                      <w:b w:val="0"/>
                      <w:sz w:val="28"/>
                      <w:szCs w:val="26"/>
                    </w:rPr>
                    <w:t>.</w:t>
                  </w:r>
                </w:p>
                <w:p w:rsidR="00861995" w:rsidRPr="00433DDD" w:rsidDel="00B97468"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Члены ГЭК составляют отчет о проведении ЕГЭ в ППЭ (форма ППЭ-10), который в тот же день передается в ГЭК.</w:t>
                  </w:r>
                </w:p>
                <w:p w:rsidR="00861995" w:rsidRPr="00433DDD" w:rsidRDefault="00861995" w:rsidP="00861995">
                  <w:pPr>
                    <w:widowControl w:val="0"/>
                    <w:ind w:firstLine="709"/>
                    <w:jc w:val="both"/>
                    <w:rPr>
                      <w:rFonts w:ascii="Times New Roman" w:eastAsia="Times New Roman" w:hAnsi="Times New Roman" w:cs="Times New Roman"/>
                      <w:b w:val="0"/>
                      <w:sz w:val="28"/>
                      <w:szCs w:val="26"/>
                    </w:rPr>
                  </w:pPr>
                  <w:proofErr w:type="gramStart"/>
                  <w:r w:rsidRPr="00433DDD">
                    <w:rPr>
                      <w:rFonts w:ascii="Times New Roman" w:eastAsia="Times New Roman" w:hAnsi="Times New Roman" w:cs="Times New Roman"/>
                      <w:b w:val="0"/>
                      <w:sz w:val="28"/>
                      <w:szCs w:val="26"/>
                    </w:rPr>
                    <w:t>Упакованные</w:t>
                  </w:r>
                  <w:proofErr w:type="gramEnd"/>
                  <w:r w:rsidRPr="00433DDD">
                    <w:rPr>
                      <w:rFonts w:ascii="Times New Roman" w:eastAsia="Times New Roman" w:hAnsi="Times New Roman" w:cs="Times New Roman"/>
                      <w:b w:val="0"/>
                      <w:sz w:val="28"/>
                      <w:szCs w:val="26"/>
                    </w:rPr>
                    <w:t xml:space="preserve"> и запечатанные членом ГЭК ЭМ доставляются членами ГЭК из ППЭ в РЦОИ.</w:t>
                  </w:r>
                </w:p>
                <w:p w:rsidR="00861995" w:rsidRPr="00433DDD" w:rsidRDefault="00861995" w:rsidP="00861995">
                  <w:pPr>
                    <w:widowControl w:val="0"/>
                    <w:ind w:firstLine="709"/>
                    <w:jc w:val="both"/>
                    <w:rPr>
                      <w:rFonts w:ascii="Times New Roman" w:eastAsia="Times New Roman" w:hAnsi="Times New Roman" w:cs="Times New Roman"/>
                      <w:b w:val="0"/>
                      <w:spacing w:val="-6"/>
                      <w:sz w:val="28"/>
                      <w:szCs w:val="26"/>
                      <w:lang w:eastAsia="ru-RU"/>
                    </w:rPr>
                  </w:pPr>
                  <w:r w:rsidRPr="00433DDD">
                    <w:rPr>
                      <w:rFonts w:ascii="Times New Roman" w:eastAsia="Times New Roman" w:hAnsi="Times New Roman" w:cs="Times New Roman"/>
                      <w:b w:val="0"/>
                      <w:spacing w:val="-6"/>
                      <w:sz w:val="28"/>
                      <w:szCs w:val="26"/>
                      <w:lang w:eastAsia="ru-RU"/>
                    </w:rPr>
                    <w:t>Неиспользованные и использованные ЭМ, а также использованные листы бумаги для черновиков</w:t>
                  </w:r>
                  <w:r w:rsidRPr="00433DDD">
                    <w:rPr>
                      <w:rFonts w:ascii="Times New Roman" w:eastAsia="Times New Roman" w:hAnsi="Times New Roman" w:cs="Times New Roman"/>
                      <w:b w:val="0"/>
                      <w:sz w:val="28"/>
                      <w:szCs w:val="26"/>
                    </w:rPr>
                    <w:t xml:space="preserve"> со штампом образовательной организации, на базе которой </w:t>
                  </w:r>
                  <w:proofErr w:type="gramStart"/>
                  <w:r w:rsidRPr="00433DDD">
                    <w:rPr>
                      <w:rFonts w:ascii="Times New Roman" w:eastAsia="Times New Roman" w:hAnsi="Times New Roman" w:cs="Times New Roman"/>
                      <w:b w:val="0"/>
                      <w:sz w:val="28"/>
                      <w:szCs w:val="26"/>
                    </w:rPr>
                    <w:t>организован</w:t>
                  </w:r>
                  <w:proofErr w:type="gramEnd"/>
                  <w:r w:rsidRPr="00433DDD">
                    <w:rPr>
                      <w:rFonts w:ascii="Times New Roman" w:eastAsia="Times New Roman" w:hAnsi="Times New Roman" w:cs="Times New Roman"/>
                      <w:b w:val="0"/>
                      <w:sz w:val="28"/>
                      <w:szCs w:val="26"/>
                    </w:rPr>
                    <w:t xml:space="preserve"> ППЭ, </w:t>
                  </w:r>
                  <w:r w:rsidRPr="00433DDD">
                    <w:rPr>
                      <w:rFonts w:ascii="Times New Roman" w:eastAsia="Times New Roman" w:hAnsi="Times New Roman" w:cs="Times New Roman"/>
                      <w:b w:val="0"/>
                      <w:spacing w:val="-6"/>
                      <w:sz w:val="28"/>
                      <w:szCs w:val="26"/>
                      <w:lang w:eastAsia="ru-RU"/>
                    </w:rPr>
                    <w:t xml:space="preserve">направляются в РЦОИ для обеспечения их хранения. </w:t>
                  </w:r>
                </w:p>
                <w:p w:rsidR="00861995" w:rsidRPr="00433DDD" w:rsidRDefault="00861995" w:rsidP="00861995">
                  <w:pPr>
                    <w:autoSpaceDE w:val="0"/>
                    <w:autoSpaceDN w:val="0"/>
                    <w:adjustRightInd w:val="0"/>
                    <w:ind w:firstLine="709"/>
                    <w:jc w:val="both"/>
                    <w:rPr>
                      <w:rFonts w:ascii="Times New Roman" w:hAnsi="Times New Roman" w:cs="Times New Roman"/>
                      <w:b w:val="0"/>
                      <w:sz w:val="28"/>
                      <w:szCs w:val="26"/>
                    </w:rPr>
                  </w:pPr>
                  <w:r w:rsidRPr="00433DDD">
                    <w:rPr>
                      <w:rFonts w:ascii="Times New Roman" w:eastAsia="Times New Roman" w:hAnsi="Times New Roman" w:cs="Times New Roman"/>
                      <w:b w:val="0"/>
                      <w:spacing w:val="-6"/>
                      <w:sz w:val="28"/>
                      <w:szCs w:val="26"/>
                      <w:lang w:eastAsia="ru-RU"/>
                    </w:rPr>
                    <w:t>Неиспользованные и использованные ЭМ хранятся до 1 марта года, следующего за годом проведения экзамена, использованные листы бумаги для черновиков</w:t>
                  </w:r>
                  <w:r w:rsidRPr="00433DDD">
                    <w:rPr>
                      <w:rFonts w:ascii="Times New Roman" w:eastAsia="Times New Roman" w:hAnsi="Times New Roman" w:cs="Times New Roman"/>
                      <w:b w:val="0"/>
                      <w:sz w:val="28"/>
                      <w:szCs w:val="26"/>
                    </w:rPr>
                    <w:t xml:space="preserve"> со штампом образовательной организации, на базе которой </w:t>
                  </w:r>
                  <w:proofErr w:type="gramStart"/>
                  <w:r w:rsidRPr="00433DDD">
                    <w:rPr>
                      <w:rFonts w:ascii="Times New Roman" w:eastAsia="Times New Roman" w:hAnsi="Times New Roman" w:cs="Times New Roman"/>
                      <w:b w:val="0"/>
                      <w:sz w:val="28"/>
                      <w:szCs w:val="26"/>
                    </w:rPr>
                    <w:t>организован</w:t>
                  </w:r>
                  <w:proofErr w:type="gramEnd"/>
                  <w:r w:rsidRPr="00433DDD">
                    <w:rPr>
                      <w:rFonts w:ascii="Times New Roman" w:eastAsia="Times New Roman" w:hAnsi="Times New Roman" w:cs="Times New Roman"/>
                      <w:b w:val="0"/>
                      <w:sz w:val="28"/>
                      <w:szCs w:val="26"/>
                    </w:rPr>
                    <w:t xml:space="preserve"> ППЭ, –</w:t>
                  </w:r>
                  <w:r w:rsidRPr="00433DDD">
                    <w:rPr>
                      <w:rFonts w:ascii="Times New Roman" w:eastAsia="Times New Roman" w:hAnsi="Times New Roman" w:cs="Times New Roman"/>
                      <w:b w:val="0"/>
                      <w:spacing w:val="-6"/>
                      <w:sz w:val="28"/>
                      <w:szCs w:val="26"/>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Департаментом образования.</w:t>
                  </w:r>
                </w:p>
              </w:tc>
            </w:tr>
          </w:tbl>
          <w:p w:rsidR="00C22E1F" w:rsidRPr="00433DDD" w:rsidRDefault="00C22E1F" w:rsidP="00162287">
            <w:pPr>
              <w:spacing w:before="240"/>
              <w:ind w:firstLine="709"/>
              <w:jc w:val="both"/>
              <w:rPr>
                <w:rFonts w:eastAsia="Calibri"/>
                <w:sz w:val="26"/>
                <w:szCs w:val="26"/>
              </w:rPr>
            </w:pPr>
          </w:p>
        </w:tc>
      </w:tr>
    </w:tbl>
    <w:p w:rsidR="00983151" w:rsidRPr="00433DDD" w:rsidRDefault="00C22E1F">
      <w:pPr>
        <w:rPr>
          <w:rFonts w:ascii="Times New Roman" w:hAnsi="Times New Roman" w:cs="Times New Roman"/>
          <w:sz w:val="16"/>
          <w:szCs w:val="16"/>
        </w:rPr>
      </w:pPr>
      <w:r w:rsidRPr="00433DDD">
        <w:rPr>
          <w:rFonts w:ascii="Times New Roman" w:hAnsi="Times New Roman" w:cs="Times New Roman"/>
          <w:sz w:val="16"/>
          <w:szCs w:val="16"/>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73E6C" w:rsidRPr="00433DDD" w:rsidTr="000E1384">
        <w:tc>
          <w:tcPr>
            <w:tcW w:w="4643" w:type="dxa"/>
          </w:tcPr>
          <w:p w:rsidR="00E73E6C" w:rsidRPr="00433DDD" w:rsidRDefault="00E73E6C" w:rsidP="000E1384">
            <w:pPr>
              <w:ind w:firstLine="709"/>
              <w:rPr>
                <w:rFonts w:ascii="Times New Roman" w:hAnsi="Times New Roman" w:cs="Times New Roman"/>
              </w:rPr>
            </w:pPr>
          </w:p>
        </w:tc>
        <w:tc>
          <w:tcPr>
            <w:tcW w:w="4644" w:type="dxa"/>
          </w:tcPr>
          <w:p w:rsidR="00E73E6C" w:rsidRPr="00433DDD" w:rsidRDefault="00E73E6C" w:rsidP="000E13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41370F">
              <w:rPr>
                <w:rFonts w:ascii="Times New Roman" w:hAnsi="Times New Roman" w:cs="Times New Roman"/>
                <w:sz w:val="28"/>
                <w:szCs w:val="28"/>
              </w:rPr>
              <w:t>2</w:t>
            </w:r>
            <w:r w:rsidRPr="00433DDD">
              <w:rPr>
                <w:rFonts w:ascii="Times New Roman" w:hAnsi="Times New Roman" w:cs="Times New Roman"/>
                <w:sz w:val="28"/>
                <w:szCs w:val="28"/>
              </w:rPr>
              <w:t xml:space="preserve"> к приказу Департамента образования Ивановской области</w:t>
            </w:r>
          </w:p>
          <w:p w:rsidR="00E73E6C" w:rsidRPr="00433DDD" w:rsidRDefault="00E73E6C" w:rsidP="000E1384">
            <w:pPr>
              <w:pStyle w:val="ad"/>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C22E1F" w:rsidRPr="00433DDD" w:rsidRDefault="00C22E1F" w:rsidP="00C22E1F">
      <w:pPr>
        <w:rPr>
          <w:rFonts w:ascii="Times New Roman" w:hAnsi="Times New Roman" w:cs="Times New Roman"/>
          <w:sz w:val="16"/>
          <w:szCs w:val="16"/>
        </w:rPr>
      </w:pPr>
    </w:p>
    <w:tbl>
      <w:tblPr>
        <w:tblStyle w:val="a3"/>
        <w:tblW w:w="0" w:type="auto"/>
        <w:tblLook w:val="04A0" w:firstRow="1" w:lastRow="0" w:firstColumn="1" w:lastColumn="0" w:noHBand="0" w:noVBand="1"/>
      </w:tblPr>
      <w:tblGrid>
        <w:gridCol w:w="9287"/>
      </w:tblGrid>
      <w:tr w:rsidR="00517AD8" w:rsidRPr="00433DDD" w:rsidTr="000E1384">
        <w:tc>
          <w:tcPr>
            <w:tcW w:w="9287" w:type="dxa"/>
            <w:tcBorders>
              <w:top w:val="nil"/>
              <w:left w:val="nil"/>
              <w:bottom w:val="nil"/>
              <w:right w:val="nil"/>
            </w:tcBorders>
          </w:tcPr>
          <w:p w:rsidR="00517AD8" w:rsidRPr="00433DDD" w:rsidRDefault="00517AD8" w:rsidP="000E1384">
            <w:pPr>
              <w:shd w:val="clear" w:color="auto" w:fill="FFFFFF"/>
              <w:jc w:val="center"/>
              <w:rPr>
                <w:rFonts w:ascii="Times New Roman" w:hAnsi="Times New Roman" w:cs="Times New Roman"/>
                <w:b/>
                <w:sz w:val="28"/>
              </w:rPr>
            </w:pPr>
            <w:r w:rsidRPr="00433DDD">
              <w:rPr>
                <w:rFonts w:ascii="Times New Roman" w:hAnsi="Times New Roman" w:cs="Times New Roman"/>
                <w:b/>
                <w:noProof/>
                <w:sz w:val="28"/>
                <w:szCs w:val="28"/>
              </w:rPr>
              <w:t>Форма ППЭ-22-01 «Акт о недопуске в ППЭ участника экзамена по результатам термометрии</w:t>
            </w:r>
            <w:r w:rsidR="00B6394B" w:rsidRPr="00433DDD">
              <w:rPr>
                <w:rFonts w:ascii="Times New Roman" w:hAnsi="Times New Roman" w:cs="Times New Roman"/>
                <w:b/>
                <w:noProof/>
                <w:sz w:val="28"/>
                <w:szCs w:val="28"/>
              </w:rPr>
              <w:t>»</w:t>
            </w:r>
          </w:p>
        </w:tc>
      </w:tr>
    </w:tbl>
    <w:p w:rsidR="00517AD8" w:rsidRPr="00433DDD" w:rsidRDefault="00517AD8" w:rsidP="00C22E1F">
      <w:pPr>
        <w:rPr>
          <w:rFonts w:ascii="Times New Roman" w:hAnsi="Times New Roman" w:cs="Times New Roman"/>
          <w:sz w:val="16"/>
          <w:szCs w:val="16"/>
        </w:rPr>
      </w:pPr>
    </w:p>
    <w:p w:rsidR="00E73E6C" w:rsidRPr="00433DDD" w:rsidRDefault="00E73E6C" w:rsidP="00E73E6C">
      <w:pPr>
        <w:jc w:val="center"/>
        <w:rPr>
          <w:rFonts w:ascii="Times New Roman" w:hAnsi="Times New Roman" w:cs="Times New Roman"/>
          <w:sz w:val="16"/>
          <w:szCs w:val="16"/>
        </w:rPr>
      </w:pPr>
      <w:r w:rsidRPr="00433DDD">
        <w:rPr>
          <w:rFonts w:ascii="Times New Roman" w:hAnsi="Times New Roman" w:cs="Times New Roman"/>
          <w:noProof/>
          <w:sz w:val="16"/>
          <w:szCs w:val="16"/>
          <w:lang w:eastAsia="ru-RU"/>
        </w:rPr>
        <w:drawing>
          <wp:inline distT="0" distB="0" distL="0" distR="0">
            <wp:extent cx="5019675" cy="6569373"/>
            <wp:effectExtent l="0" t="0" r="0" b="3175"/>
            <wp:docPr id="9" name="Рисунок 9" descr="C:\Users\user\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4487" cy="6575670"/>
                    </a:xfrm>
                    <a:prstGeom prst="rect">
                      <a:avLst/>
                    </a:prstGeom>
                    <a:noFill/>
                    <a:ln>
                      <a:noFill/>
                    </a:ln>
                  </pic:spPr>
                </pic:pic>
              </a:graphicData>
            </a:graphic>
          </wp:inline>
        </w:drawing>
      </w:r>
    </w:p>
    <w:p w:rsidR="00517AD8" w:rsidRPr="00433DDD" w:rsidRDefault="00517AD8">
      <w:pPr>
        <w:rPr>
          <w:rFonts w:ascii="Times New Roman" w:hAnsi="Times New Roman" w:cs="Times New Roman"/>
          <w:sz w:val="16"/>
          <w:szCs w:val="16"/>
        </w:rPr>
      </w:pPr>
    </w:p>
    <w:p w:rsidR="00517AD8" w:rsidRPr="00433DDD" w:rsidRDefault="00517AD8">
      <w:pPr>
        <w:rPr>
          <w:rFonts w:ascii="Times New Roman" w:hAnsi="Times New Roman" w:cs="Times New Roman"/>
          <w:sz w:val="16"/>
          <w:szCs w:val="16"/>
        </w:rPr>
      </w:pPr>
      <w:r w:rsidRPr="00433DDD">
        <w:rPr>
          <w:rFonts w:ascii="Times New Roman" w:hAnsi="Times New Roman" w:cs="Times New Roman"/>
          <w:sz w:val="16"/>
          <w:szCs w:val="16"/>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17AD8" w:rsidRPr="00433DDD" w:rsidTr="000E1384">
        <w:tc>
          <w:tcPr>
            <w:tcW w:w="4643" w:type="dxa"/>
          </w:tcPr>
          <w:p w:rsidR="00517AD8" w:rsidRPr="00433DDD" w:rsidRDefault="00517AD8" w:rsidP="000E1384">
            <w:pPr>
              <w:ind w:firstLine="709"/>
              <w:rPr>
                <w:rFonts w:ascii="Times New Roman" w:hAnsi="Times New Roman" w:cs="Times New Roman"/>
              </w:rPr>
            </w:pPr>
          </w:p>
        </w:tc>
        <w:tc>
          <w:tcPr>
            <w:tcW w:w="4644" w:type="dxa"/>
          </w:tcPr>
          <w:p w:rsidR="00517AD8" w:rsidRPr="00433DDD" w:rsidRDefault="0041370F" w:rsidP="000E1384">
            <w:pPr>
              <w:pStyle w:val="ad"/>
              <w:ind w:left="0" w:firstLine="709"/>
              <w:jc w:val="right"/>
              <w:rPr>
                <w:rFonts w:ascii="Times New Roman" w:hAnsi="Times New Roman" w:cs="Times New Roman"/>
                <w:sz w:val="28"/>
                <w:szCs w:val="28"/>
              </w:rPr>
            </w:pPr>
            <w:r>
              <w:rPr>
                <w:rFonts w:ascii="Times New Roman" w:hAnsi="Times New Roman" w:cs="Times New Roman"/>
                <w:sz w:val="28"/>
                <w:szCs w:val="28"/>
              </w:rPr>
              <w:t>Приложение 3</w:t>
            </w:r>
            <w:r w:rsidR="00517AD8" w:rsidRPr="00433DDD">
              <w:rPr>
                <w:rFonts w:ascii="Times New Roman" w:hAnsi="Times New Roman" w:cs="Times New Roman"/>
                <w:sz w:val="28"/>
                <w:szCs w:val="28"/>
              </w:rPr>
              <w:t xml:space="preserve"> к приказу Департамента образования Ивановской области</w:t>
            </w:r>
          </w:p>
          <w:p w:rsidR="00517AD8" w:rsidRPr="00433DDD" w:rsidRDefault="00517AD8" w:rsidP="000E1384">
            <w:pPr>
              <w:pStyle w:val="ad"/>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517AD8" w:rsidRPr="00433DDD" w:rsidRDefault="00517AD8" w:rsidP="00517AD8">
      <w:pPr>
        <w:spacing w:after="0"/>
      </w:pPr>
    </w:p>
    <w:tbl>
      <w:tblPr>
        <w:tblStyle w:val="a3"/>
        <w:tblW w:w="0" w:type="auto"/>
        <w:tblLook w:val="04A0" w:firstRow="1" w:lastRow="0" w:firstColumn="1" w:lastColumn="0" w:noHBand="0" w:noVBand="1"/>
      </w:tblPr>
      <w:tblGrid>
        <w:gridCol w:w="9287"/>
      </w:tblGrid>
      <w:tr w:rsidR="00517AD8" w:rsidRPr="00433DDD" w:rsidTr="000E1384">
        <w:tc>
          <w:tcPr>
            <w:tcW w:w="9287" w:type="dxa"/>
            <w:tcBorders>
              <w:top w:val="nil"/>
              <w:left w:val="nil"/>
              <w:bottom w:val="nil"/>
              <w:right w:val="nil"/>
            </w:tcBorders>
          </w:tcPr>
          <w:p w:rsidR="00517AD8" w:rsidRPr="00433DDD" w:rsidRDefault="00517AD8" w:rsidP="000E1384">
            <w:pPr>
              <w:shd w:val="clear" w:color="auto" w:fill="FFFFFF"/>
              <w:jc w:val="center"/>
              <w:rPr>
                <w:rFonts w:ascii="Times New Roman" w:hAnsi="Times New Roman" w:cs="Times New Roman"/>
                <w:b/>
                <w:sz w:val="28"/>
              </w:rPr>
            </w:pPr>
            <w:r w:rsidRPr="00433DDD">
              <w:rPr>
                <w:rFonts w:ascii="Times New Roman" w:hAnsi="Times New Roman" w:cs="Times New Roman"/>
                <w:b/>
                <w:sz w:val="28"/>
              </w:rPr>
              <w:t>Схема рассадки участников экзамена в аудитории</w:t>
            </w:r>
          </w:p>
        </w:tc>
      </w:tr>
    </w:tbl>
    <w:p w:rsidR="00ED53B9" w:rsidRPr="00433DDD" w:rsidRDefault="00ED53B9" w:rsidP="00ED53B9">
      <w:pPr>
        <w:spacing w:before="240"/>
        <w:jc w:val="center"/>
        <w:rPr>
          <w:rFonts w:ascii="Times New Roman" w:hAnsi="Times New Roman" w:cs="Times New Roman"/>
          <w:sz w:val="28"/>
          <w:szCs w:val="28"/>
        </w:rPr>
      </w:pPr>
      <w:r>
        <w:rPr>
          <w:rFonts w:ascii="Times New Roman" w:hAnsi="Times New Roman" w:cs="Times New Roman"/>
          <w:b/>
          <w:sz w:val="28"/>
        </w:rPr>
        <w:t>Количество участников в аудитории: 8</w:t>
      </w:r>
    </w:p>
    <w:p w:rsidR="00517AD8" w:rsidRPr="00433DDD" w:rsidRDefault="00517AD8" w:rsidP="00517AD8">
      <w:pPr>
        <w:jc w:val="center"/>
        <w:rPr>
          <w:rFonts w:ascii="Times New Roman" w:hAnsi="Times New Roman" w:cs="Times New Roman"/>
          <w:sz w:val="28"/>
          <w:szCs w:val="28"/>
        </w:rPr>
      </w:pPr>
      <w:r w:rsidRPr="00433DDD">
        <w:rPr>
          <w:rFonts w:ascii="Times New Roman" w:hAnsi="Times New Roman" w:cs="Times New Roman"/>
          <w:noProof/>
          <w:sz w:val="28"/>
          <w:szCs w:val="28"/>
          <w:lang w:eastAsia="ru-RU"/>
        </w:rPr>
        <w:drawing>
          <wp:inline distT="0" distB="0" distL="0" distR="0" wp14:anchorId="46E41732" wp14:editId="375AABBC">
            <wp:extent cx="2543175" cy="1993849"/>
            <wp:effectExtent l="0" t="0" r="0" b="6985"/>
            <wp:docPr id="14" name="Рисунок 14" descr="C:\Users\user\AppData\Local\Temp\batE609.tmp\Схема рассадки по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batE609.tmp\Схема рассадки по 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096" cy="2018875"/>
                    </a:xfrm>
                    <a:prstGeom prst="rect">
                      <a:avLst/>
                    </a:prstGeom>
                    <a:noFill/>
                    <a:ln>
                      <a:noFill/>
                    </a:ln>
                  </pic:spPr>
                </pic:pic>
              </a:graphicData>
            </a:graphic>
          </wp:inline>
        </w:drawing>
      </w:r>
    </w:p>
    <w:p w:rsidR="00517AD8" w:rsidRPr="00433DDD" w:rsidRDefault="00517AD8" w:rsidP="00517AD8">
      <w:pPr>
        <w:jc w:val="both"/>
        <w:rPr>
          <w:rFonts w:ascii="Times New Roman" w:hAnsi="Times New Roman" w:cs="Times New Roman"/>
          <w:sz w:val="28"/>
          <w:szCs w:val="28"/>
        </w:rPr>
      </w:pPr>
      <w:r w:rsidRPr="00433DDD">
        <w:rPr>
          <w:rFonts w:ascii="Times New Roman" w:hAnsi="Times New Roman" w:cs="Times New Roman"/>
          <w:noProof/>
          <w:sz w:val="28"/>
          <w:szCs w:val="28"/>
          <w:lang w:eastAsia="ru-RU"/>
        </w:rPr>
        <mc:AlternateContent>
          <mc:Choice Requires="wps">
            <w:drawing>
              <wp:inline distT="0" distB="0" distL="0" distR="0" wp14:anchorId="2C7B2B95" wp14:editId="0C43B645">
                <wp:extent cx="371475" cy="209550"/>
                <wp:effectExtent l="0" t="0" r="28575" b="19050"/>
                <wp:docPr id="11" name="Прямоугольник 11"/>
                <wp:cNvGraphicFramePr/>
                <a:graphic xmlns:a="http://schemas.openxmlformats.org/drawingml/2006/main">
                  <a:graphicData uri="http://schemas.microsoft.com/office/word/2010/wordprocessingShape">
                    <wps:wsp>
                      <wps:cNvSpPr/>
                      <wps:spPr>
                        <a:xfrm>
                          <a:off x="0" y="0"/>
                          <a:ext cx="371475" cy="209550"/>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2000B78" id="Прямоугольник 11" o:spid="_x0000_s1026" style="width:29.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" fillcolor="#3c3" strokecolor="black [3213]" strokeweight="1pt">
                <w10:anchorlock/>
              </v:rect>
            </w:pict>
          </mc:Fallback>
        </mc:AlternateContent>
      </w:r>
      <w:r w:rsidRPr="00433DDD">
        <w:rPr>
          <w:rFonts w:ascii="Times New Roman" w:hAnsi="Times New Roman" w:cs="Times New Roman"/>
          <w:sz w:val="28"/>
          <w:szCs w:val="28"/>
        </w:rPr>
        <w:t xml:space="preserve"> -  рабочее место участника экзамена;</w:t>
      </w:r>
    </w:p>
    <w:p w:rsidR="00517AD8" w:rsidRPr="00433DDD" w:rsidRDefault="00517AD8" w:rsidP="00517AD8">
      <w:pPr>
        <w:rPr>
          <w:rFonts w:ascii="Times New Roman" w:hAnsi="Times New Roman" w:cs="Times New Roman"/>
          <w:sz w:val="28"/>
          <w:szCs w:val="28"/>
        </w:rPr>
      </w:pPr>
      <w:r w:rsidRPr="00433DDD">
        <w:rPr>
          <w:rFonts w:ascii="Times New Roman" w:hAnsi="Times New Roman" w:cs="Times New Roman"/>
          <w:noProof/>
          <w:sz w:val="28"/>
          <w:szCs w:val="28"/>
          <w:lang w:eastAsia="ru-RU"/>
        </w:rPr>
        <mc:AlternateContent>
          <mc:Choice Requires="wps">
            <w:drawing>
              <wp:inline distT="0" distB="0" distL="0" distR="0" wp14:anchorId="1CB41EF4" wp14:editId="45143EB9">
                <wp:extent cx="371475" cy="209550"/>
                <wp:effectExtent l="0" t="0" r="28575" b="19050"/>
                <wp:docPr id="12" name="Прямоугольник 12"/>
                <wp:cNvGraphicFramePr/>
                <a:graphic xmlns:a="http://schemas.openxmlformats.org/drawingml/2006/main">
                  <a:graphicData uri="http://schemas.microsoft.com/office/word/2010/wordprocessingShape">
                    <wps:wsp>
                      <wps:cNvSpPr/>
                      <wps:spPr>
                        <a:xfrm>
                          <a:off x="0" y="0"/>
                          <a:ext cx="371475" cy="20955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67A6C58A" id="Прямоугольник 12" o:spid="_x0000_s1026" style="width:29.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" fillcolor="red" strokecolor="black [3213]" strokeweight="1pt">
                <w10:anchorlock/>
              </v:rect>
            </w:pict>
          </mc:Fallback>
        </mc:AlternateContent>
      </w:r>
      <w:r w:rsidRPr="00433DDD">
        <w:rPr>
          <w:rFonts w:ascii="Times New Roman" w:hAnsi="Times New Roman" w:cs="Times New Roman"/>
          <w:sz w:val="28"/>
          <w:szCs w:val="28"/>
        </w:rPr>
        <w:t xml:space="preserve"> - свободное место.</w:t>
      </w:r>
    </w:p>
    <w:p w:rsidR="00ED53B9" w:rsidRPr="00433DDD" w:rsidRDefault="00ED53B9" w:rsidP="00ED53B9">
      <w:pPr>
        <w:jc w:val="center"/>
        <w:rPr>
          <w:rFonts w:ascii="Times New Roman" w:hAnsi="Times New Roman" w:cs="Times New Roman"/>
          <w:sz w:val="28"/>
          <w:szCs w:val="28"/>
        </w:rPr>
      </w:pPr>
      <w:r>
        <w:rPr>
          <w:rFonts w:ascii="Times New Roman" w:hAnsi="Times New Roman" w:cs="Times New Roman"/>
          <w:b/>
          <w:sz w:val="28"/>
        </w:rPr>
        <w:t>Количество участников в аудитории: 10</w:t>
      </w:r>
    </w:p>
    <w:tbl>
      <w:tblPr>
        <w:tblStyle w:val="a3"/>
        <w:tblW w:w="0" w:type="auto"/>
        <w:jc w:val="center"/>
        <w:tblLook w:val="04A0" w:firstRow="1" w:lastRow="0" w:firstColumn="1" w:lastColumn="0" w:noHBand="0" w:noVBand="1"/>
      </w:tblPr>
      <w:tblGrid>
        <w:gridCol w:w="1440"/>
        <w:gridCol w:w="1440"/>
        <w:gridCol w:w="1440"/>
      </w:tblGrid>
      <w:tr w:rsidR="00ED53B9" w:rsidRPr="00A01394" w:rsidTr="00ED53B9">
        <w:trPr>
          <w:trHeight w:val="563"/>
          <w:jc w:val="center"/>
        </w:trPr>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1:А</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1:Б</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1:В</w:t>
            </w:r>
          </w:p>
        </w:tc>
      </w:tr>
      <w:tr w:rsidR="00ED53B9" w:rsidRPr="00A01394" w:rsidTr="00ED53B9">
        <w:trPr>
          <w:trHeight w:val="563"/>
          <w:jc w:val="center"/>
        </w:trPr>
        <w:tc>
          <w:tcPr>
            <w:tcW w:w="1440" w:type="dxa"/>
            <w:shd w:val="clear" w:color="auto" w:fill="F51717"/>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2:А</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2:Б</w:t>
            </w:r>
          </w:p>
        </w:tc>
        <w:tc>
          <w:tcPr>
            <w:tcW w:w="1440" w:type="dxa"/>
            <w:shd w:val="clear" w:color="auto" w:fill="F51717"/>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2:В</w:t>
            </w:r>
          </w:p>
        </w:tc>
      </w:tr>
      <w:tr w:rsidR="00ED53B9" w:rsidRPr="00A01394" w:rsidTr="00ED53B9">
        <w:trPr>
          <w:trHeight w:val="563"/>
          <w:jc w:val="center"/>
        </w:trPr>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3:А</w:t>
            </w:r>
          </w:p>
        </w:tc>
        <w:tc>
          <w:tcPr>
            <w:tcW w:w="1440" w:type="dxa"/>
            <w:shd w:val="clear" w:color="auto" w:fill="F51717"/>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3:Б</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3:В</w:t>
            </w:r>
          </w:p>
        </w:tc>
      </w:tr>
      <w:tr w:rsidR="00ED53B9" w:rsidRPr="00A01394" w:rsidTr="00ED53B9">
        <w:trPr>
          <w:trHeight w:val="563"/>
          <w:jc w:val="center"/>
        </w:trPr>
        <w:tc>
          <w:tcPr>
            <w:tcW w:w="1440" w:type="dxa"/>
            <w:shd w:val="clear" w:color="auto" w:fill="F51717"/>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4:А</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4:Б</w:t>
            </w:r>
          </w:p>
        </w:tc>
        <w:tc>
          <w:tcPr>
            <w:tcW w:w="1440" w:type="dxa"/>
            <w:shd w:val="clear" w:color="auto" w:fill="F51717"/>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4:В</w:t>
            </w:r>
          </w:p>
        </w:tc>
      </w:tr>
      <w:tr w:rsidR="00ED53B9" w:rsidRPr="00A01394" w:rsidTr="00ED53B9">
        <w:trPr>
          <w:trHeight w:val="563"/>
          <w:jc w:val="center"/>
        </w:trPr>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5:А</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5:Б</w:t>
            </w:r>
          </w:p>
        </w:tc>
        <w:tc>
          <w:tcPr>
            <w:tcW w:w="1440" w:type="dxa"/>
            <w:shd w:val="clear" w:color="auto" w:fill="00B050"/>
            <w:vAlign w:val="center"/>
          </w:tcPr>
          <w:p w:rsidR="00ED53B9" w:rsidRPr="00A01394" w:rsidRDefault="00ED53B9" w:rsidP="00666336">
            <w:pPr>
              <w:jc w:val="center"/>
              <w:rPr>
                <w:rFonts w:ascii="Times New Roman" w:hAnsi="Times New Roman" w:cs="Times New Roman"/>
                <w:b/>
                <w:sz w:val="32"/>
              </w:rPr>
            </w:pPr>
            <w:r w:rsidRPr="00A01394">
              <w:rPr>
                <w:rFonts w:ascii="Times New Roman" w:hAnsi="Times New Roman" w:cs="Times New Roman"/>
                <w:b/>
                <w:sz w:val="32"/>
              </w:rPr>
              <w:t>5:В</w:t>
            </w:r>
          </w:p>
        </w:tc>
      </w:tr>
    </w:tbl>
    <w:p w:rsidR="00ED53B9" w:rsidRPr="00A01394" w:rsidRDefault="00ED53B9" w:rsidP="00ED53B9">
      <w:pPr>
        <w:rPr>
          <w:rFonts w:ascii="Times New Roman" w:hAnsi="Times New Roman" w:cs="Times New Roman"/>
        </w:rPr>
      </w:pPr>
    </w:p>
    <w:tbl>
      <w:tblPr>
        <w:tblStyle w:val="a3"/>
        <w:tblpPr w:leftFromText="180" w:rightFromText="180" w:vertAnchor="text" w:tblpY="1"/>
        <w:tblOverlap w:val="never"/>
        <w:tblW w:w="0" w:type="auto"/>
        <w:tblLook w:val="04A0" w:firstRow="1" w:lastRow="0" w:firstColumn="1" w:lastColumn="0" w:noHBand="0" w:noVBand="1"/>
      </w:tblPr>
      <w:tblGrid>
        <w:gridCol w:w="783"/>
      </w:tblGrid>
      <w:tr w:rsidR="00ED53B9" w:rsidRPr="00A01394" w:rsidTr="00C17F38">
        <w:trPr>
          <w:trHeight w:val="366"/>
        </w:trPr>
        <w:tc>
          <w:tcPr>
            <w:tcW w:w="783" w:type="dxa"/>
            <w:shd w:val="clear" w:color="auto" w:fill="00B050"/>
          </w:tcPr>
          <w:p w:rsidR="00ED53B9" w:rsidRPr="00A01394" w:rsidRDefault="00ED53B9" w:rsidP="00666336">
            <w:pPr>
              <w:rPr>
                <w:rFonts w:ascii="Times New Roman" w:hAnsi="Times New Roman" w:cs="Times New Roman"/>
              </w:rPr>
            </w:pPr>
          </w:p>
        </w:tc>
      </w:tr>
    </w:tbl>
    <w:p w:rsidR="00ED53B9" w:rsidRPr="00ED53B9" w:rsidRDefault="00ED53B9" w:rsidP="00ED53B9">
      <w:pPr>
        <w:rPr>
          <w:rFonts w:ascii="Times New Roman" w:hAnsi="Times New Roman" w:cs="Times New Roman"/>
          <w:sz w:val="28"/>
        </w:rPr>
      </w:pPr>
      <w:r w:rsidRPr="00A01394">
        <w:rPr>
          <w:rFonts w:ascii="Times New Roman" w:hAnsi="Times New Roman" w:cs="Times New Roman"/>
        </w:rPr>
        <w:t xml:space="preserve"> - </w:t>
      </w:r>
      <w:r w:rsidRPr="00ED53B9">
        <w:rPr>
          <w:rFonts w:ascii="Times New Roman" w:hAnsi="Times New Roman" w:cs="Times New Roman"/>
          <w:sz w:val="28"/>
        </w:rPr>
        <w:t>рабочее место участника экзамена</w:t>
      </w:r>
    </w:p>
    <w:p w:rsidR="00ED53B9" w:rsidRPr="00ED53B9" w:rsidRDefault="00ED53B9" w:rsidP="00ED53B9">
      <w:pPr>
        <w:spacing w:after="0"/>
        <w:rPr>
          <w:rFonts w:ascii="Times New Roman" w:hAnsi="Times New Roman" w:cs="Times New Roman"/>
          <w:sz w:val="20"/>
        </w:rPr>
      </w:pPr>
    </w:p>
    <w:tbl>
      <w:tblPr>
        <w:tblStyle w:val="a3"/>
        <w:tblpPr w:leftFromText="180" w:rightFromText="180" w:vertAnchor="text" w:tblpY="1"/>
        <w:tblOverlap w:val="never"/>
        <w:tblW w:w="0" w:type="auto"/>
        <w:tblLook w:val="04A0" w:firstRow="1" w:lastRow="0" w:firstColumn="1" w:lastColumn="0" w:noHBand="0" w:noVBand="1"/>
      </w:tblPr>
      <w:tblGrid>
        <w:gridCol w:w="798"/>
      </w:tblGrid>
      <w:tr w:rsidR="00ED53B9" w:rsidRPr="00ED53B9" w:rsidTr="00C17F38">
        <w:trPr>
          <w:trHeight w:val="397"/>
        </w:trPr>
        <w:tc>
          <w:tcPr>
            <w:tcW w:w="798" w:type="dxa"/>
            <w:shd w:val="clear" w:color="auto" w:fill="FF0000"/>
          </w:tcPr>
          <w:p w:rsidR="00ED53B9" w:rsidRPr="00ED53B9" w:rsidRDefault="00ED53B9" w:rsidP="00666336">
            <w:pPr>
              <w:rPr>
                <w:rFonts w:ascii="Times New Roman" w:hAnsi="Times New Roman" w:cs="Times New Roman"/>
                <w:sz w:val="28"/>
              </w:rPr>
            </w:pPr>
          </w:p>
        </w:tc>
      </w:tr>
    </w:tbl>
    <w:p w:rsidR="00ED53B9" w:rsidRPr="00ED53B9" w:rsidRDefault="00ED53B9" w:rsidP="00ED53B9">
      <w:pPr>
        <w:rPr>
          <w:rFonts w:ascii="Times New Roman" w:hAnsi="Times New Roman" w:cs="Times New Roman"/>
          <w:sz w:val="28"/>
        </w:rPr>
      </w:pPr>
      <w:r w:rsidRPr="00ED53B9">
        <w:rPr>
          <w:rFonts w:ascii="Times New Roman" w:hAnsi="Times New Roman" w:cs="Times New Roman"/>
          <w:sz w:val="28"/>
        </w:rPr>
        <w:t>- свободное место</w:t>
      </w:r>
    </w:p>
    <w:p w:rsidR="00ED53B9" w:rsidRPr="00433DDD" w:rsidRDefault="00ED53B9" w:rsidP="00517AD8">
      <w:pPr>
        <w:rPr>
          <w:rFonts w:ascii="Times New Roman" w:hAnsi="Times New Roman" w:cs="Times New Roman"/>
          <w:sz w:val="28"/>
          <w:szCs w:val="28"/>
        </w:rPr>
      </w:pPr>
    </w:p>
    <w:p w:rsidR="00A8217D" w:rsidRPr="00433DDD" w:rsidRDefault="00517AD8">
      <w:pPr>
        <w:rPr>
          <w:rFonts w:ascii="Times New Roman" w:hAnsi="Times New Roman" w:cs="Times New Roman"/>
          <w:sz w:val="16"/>
          <w:szCs w:val="16"/>
        </w:rPr>
      </w:pPr>
      <w:r w:rsidRPr="00433DDD">
        <w:rPr>
          <w:rFonts w:ascii="Times New Roman" w:hAnsi="Times New Roman" w:cs="Times New Roman"/>
          <w:sz w:val="16"/>
          <w:szCs w:val="16"/>
        </w:rPr>
        <w:br w:type="page"/>
      </w:r>
    </w:p>
    <w:p w:rsidR="00A8217D" w:rsidRPr="00433DDD" w:rsidRDefault="00A8217D" w:rsidP="000E1384">
      <w:pPr>
        <w:ind w:firstLine="709"/>
        <w:rPr>
          <w:rFonts w:ascii="Times New Roman" w:hAnsi="Times New Roman" w:cs="Times New Roman"/>
        </w:rPr>
        <w:sectPr w:rsidR="00A8217D" w:rsidRPr="00433DDD" w:rsidSect="0021319A">
          <w:headerReference w:type="default" r:id="rId11"/>
          <w:pgSz w:w="11906" w:h="16838"/>
          <w:pgMar w:top="1134" w:right="1276" w:bottom="1843" w:left="1559" w:header="709" w:footer="709" w:gutter="0"/>
          <w:pgNumType w:start="5"/>
          <w:cols w:space="708"/>
          <w:docGrid w:linePitch="360"/>
        </w:sect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8217D" w:rsidRPr="00433DDD" w:rsidTr="00A8217D">
        <w:trPr>
          <w:jc w:val="right"/>
        </w:trPr>
        <w:tc>
          <w:tcPr>
            <w:tcW w:w="4643" w:type="dxa"/>
          </w:tcPr>
          <w:p w:rsidR="00A8217D" w:rsidRPr="00433DDD" w:rsidRDefault="00A8217D" w:rsidP="000E1384">
            <w:pPr>
              <w:ind w:firstLine="709"/>
              <w:rPr>
                <w:rFonts w:ascii="Times New Roman" w:hAnsi="Times New Roman" w:cs="Times New Roman"/>
              </w:rPr>
            </w:pPr>
          </w:p>
        </w:tc>
        <w:tc>
          <w:tcPr>
            <w:tcW w:w="4644" w:type="dxa"/>
          </w:tcPr>
          <w:p w:rsidR="00A8217D" w:rsidRPr="00433DDD" w:rsidRDefault="00A8217D" w:rsidP="000E13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41370F">
              <w:rPr>
                <w:rFonts w:ascii="Times New Roman" w:hAnsi="Times New Roman" w:cs="Times New Roman"/>
                <w:sz w:val="28"/>
                <w:szCs w:val="28"/>
              </w:rPr>
              <w:t>4</w:t>
            </w:r>
            <w:r w:rsidRPr="00433DDD">
              <w:rPr>
                <w:rFonts w:ascii="Times New Roman" w:hAnsi="Times New Roman" w:cs="Times New Roman"/>
                <w:sz w:val="28"/>
                <w:szCs w:val="28"/>
              </w:rPr>
              <w:t xml:space="preserve"> к приказу Департамента образования Ивановской области</w:t>
            </w:r>
          </w:p>
          <w:p w:rsidR="00A8217D" w:rsidRPr="00433DDD" w:rsidRDefault="00A8217D" w:rsidP="000E1384">
            <w:pPr>
              <w:pStyle w:val="ad"/>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A8217D" w:rsidRPr="00433DDD" w:rsidRDefault="00A8217D" w:rsidP="00A8217D">
      <w:pPr>
        <w:spacing w:after="0"/>
      </w:pPr>
    </w:p>
    <w:tbl>
      <w:tblPr>
        <w:tblStyle w:val="a3"/>
        <w:tblW w:w="0" w:type="auto"/>
        <w:jc w:val="center"/>
        <w:tblLook w:val="04A0" w:firstRow="1" w:lastRow="0" w:firstColumn="1" w:lastColumn="0" w:noHBand="0" w:noVBand="1"/>
      </w:tblPr>
      <w:tblGrid>
        <w:gridCol w:w="9287"/>
      </w:tblGrid>
      <w:tr w:rsidR="00A8217D" w:rsidRPr="00433DDD" w:rsidTr="00A8217D">
        <w:trPr>
          <w:jc w:val="center"/>
        </w:trPr>
        <w:tc>
          <w:tcPr>
            <w:tcW w:w="9287" w:type="dxa"/>
            <w:tcBorders>
              <w:top w:val="nil"/>
              <w:left w:val="nil"/>
              <w:bottom w:val="nil"/>
              <w:right w:val="nil"/>
            </w:tcBorders>
          </w:tcPr>
          <w:p w:rsidR="00A8217D" w:rsidRPr="00433DDD" w:rsidRDefault="00A8217D" w:rsidP="000E1384">
            <w:pPr>
              <w:shd w:val="clear" w:color="auto" w:fill="FFFFFF"/>
              <w:jc w:val="center"/>
              <w:rPr>
                <w:rFonts w:ascii="Times New Roman" w:hAnsi="Times New Roman" w:cs="Times New Roman"/>
                <w:b/>
                <w:sz w:val="28"/>
              </w:rPr>
            </w:pPr>
            <w:r w:rsidRPr="00433DDD">
              <w:rPr>
                <w:rFonts w:ascii="Times New Roman" w:eastAsia="Times New Roman" w:hAnsi="Times New Roman" w:cs="Times New Roman"/>
                <w:b/>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b/>
                <w:sz w:val="28"/>
                <w:szCs w:val="26"/>
              </w:rPr>
              <w:t>коронавирусной</w:t>
            </w:r>
            <w:proofErr w:type="spellEnd"/>
            <w:r w:rsidRPr="00433DDD">
              <w:rPr>
                <w:rFonts w:ascii="Times New Roman" w:eastAsia="Times New Roman" w:hAnsi="Times New Roman" w:cs="Times New Roman"/>
                <w:b/>
                <w:sz w:val="28"/>
                <w:szCs w:val="26"/>
              </w:rPr>
              <w:t xml:space="preserve"> инфекции</w:t>
            </w:r>
          </w:p>
        </w:tc>
      </w:tr>
    </w:tbl>
    <w:p w:rsidR="00A8217D" w:rsidRPr="00433DDD" w:rsidRDefault="00A8217D">
      <w:pPr>
        <w:rPr>
          <w:rFonts w:ascii="Times New Roman" w:hAnsi="Times New Roman" w:cs="Times New Roman"/>
          <w:sz w:val="16"/>
          <w:szCs w:val="16"/>
        </w:rPr>
      </w:pPr>
    </w:p>
    <w:p w:rsidR="00A8217D" w:rsidRPr="00433DDD" w:rsidRDefault="00A8217D" w:rsidP="00A8217D">
      <w:pPr>
        <w:jc w:val="center"/>
        <w:rPr>
          <w:rFonts w:ascii="Times New Roman" w:hAnsi="Times New Roman" w:cs="Times New Roman"/>
          <w:b/>
          <w:sz w:val="44"/>
          <w:szCs w:val="120"/>
        </w:rPr>
      </w:pPr>
    </w:p>
    <w:p w:rsidR="00A8217D" w:rsidRPr="00433DDD" w:rsidRDefault="00A8217D" w:rsidP="00A8217D">
      <w:pPr>
        <w:jc w:val="center"/>
        <w:rPr>
          <w:rFonts w:ascii="Times New Roman" w:hAnsi="Times New Roman" w:cs="Times New Roman"/>
          <w:b/>
          <w:caps/>
          <w:sz w:val="144"/>
          <w:szCs w:val="144"/>
        </w:rPr>
      </w:pPr>
      <w:r w:rsidRPr="00433DDD">
        <w:rPr>
          <w:rFonts w:ascii="Times New Roman" w:hAnsi="Times New Roman" w:cs="Times New Roman"/>
          <w:b/>
          <w:caps/>
          <w:sz w:val="144"/>
          <w:szCs w:val="144"/>
        </w:rPr>
        <w:t xml:space="preserve">Вход </w:t>
      </w: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t>строго по одному человеку</w:t>
      </w:r>
    </w:p>
    <w:p w:rsidR="00A8217D" w:rsidRPr="00433DDD" w:rsidRDefault="00FE2F17" w:rsidP="00A8217D">
      <w:pPr>
        <w:jc w:val="center"/>
        <w:rPr>
          <w:rFonts w:ascii="Times New Roman" w:hAnsi="Times New Roman" w:cs="Times New Roman"/>
          <w:b/>
          <w:sz w:val="144"/>
          <w:szCs w:val="144"/>
        </w:rPr>
      </w:pPr>
      <w:r>
        <w:rPr>
          <w:rFonts w:ascii="Times New Roman" w:hAnsi="Times New Roman" w:cs="Times New Roman"/>
          <w:b/>
          <w:sz w:val="144"/>
          <w:szCs w:val="144"/>
        </w:rPr>
        <w:lastRenderedPageBreak/>
        <w:t>При входе</w:t>
      </w: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t>обработайте руки</w:t>
      </w:r>
    </w:p>
    <w:p w:rsidR="00A8217D" w:rsidRPr="00433DDD" w:rsidRDefault="00A8217D" w:rsidP="00A8217D">
      <w:pPr>
        <w:jc w:val="center"/>
        <w:rPr>
          <w:rFonts w:ascii="Times New Roman" w:hAnsi="Times New Roman" w:cs="Times New Roman"/>
          <w:b/>
          <w:caps/>
          <w:sz w:val="144"/>
          <w:szCs w:val="144"/>
        </w:rPr>
      </w:pPr>
      <w:r w:rsidRPr="00433DDD">
        <w:rPr>
          <w:rFonts w:ascii="Times New Roman" w:hAnsi="Times New Roman" w:cs="Times New Roman"/>
          <w:b/>
          <w:sz w:val="144"/>
          <w:szCs w:val="144"/>
        </w:rPr>
        <w:t>дезинфицирующим средством</w:t>
      </w:r>
    </w:p>
    <w:p w:rsidR="00A8217D" w:rsidRPr="00433DDD" w:rsidRDefault="00A8217D">
      <w:pPr>
        <w:rPr>
          <w:rFonts w:ascii="Times New Roman" w:hAnsi="Times New Roman" w:cs="Times New Roman"/>
          <w:sz w:val="16"/>
          <w:szCs w:val="16"/>
        </w:rPr>
      </w:pPr>
    </w:p>
    <w:p w:rsidR="00A8217D" w:rsidRPr="00433DDD" w:rsidRDefault="00A8217D" w:rsidP="00A8217D">
      <w:pPr>
        <w:jc w:val="center"/>
        <w:rPr>
          <w:rFonts w:ascii="Times New Roman" w:hAnsi="Times New Roman" w:cs="Times New Roman"/>
          <w:b/>
          <w:caps/>
          <w:sz w:val="144"/>
          <w:szCs w:val="144"/>
        </w:rPr>
      </w:pPr>
      <w:r w:rsidRPr="00433DDD">
        <w:rPr>
          <w:rFonts w:ascii="Times New Roman" w:hAnsi="Times New Roman" w:cs="Times New Roman"/>
          <w:b/>
          <w:caps/>
          <w:sz w:val="144"/>
          <w:szCs w:val="144"/>
        </w:rPr>
        <w:lastRenderedPageBreak/>
        <w:t xml:space="preserve">Выход </w:t>
      </w: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t xml:space="preserve">строго по одному </w:t>
      </w: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t>человеку</w:t>
      </w:r>
    </w:p>
    <w:p w:rsidR="00A8217D" w:rsidRPr="00433DDD" w:rsidRDefault="00A8217D" w:rsidP="00A8217D">
      <w:pPr>
        <w:jc w:val="center"/>
        <w:rPr>
          <w:rFonts w:ascii="Times New Roman" w:hAnsi="Times New Roman" w:cs="Times New Roman"/>
          <w:b/>
          <w:sz w:val="144"/>
          <w:szCs w:val="144"/>
        </w:rPr>
      </w:pP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lastRenderedPageBreak/>
        <w:t xml:space="preserve">Соблюдайте </w:t>
      </w: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t xml:space="preserve">социальную дистанцию </w:t>
      </w:r>
    </w:p>
    <w:p w:rsidR="00A8217D" w:rsidRPr="00433DDD" w:rsidRDefault="00A8217D" w:rsidP="00A8217D">
      <w:pPr>
        <w:jc w:val="center"/>
        <w:rPr>
          <w:rFonts w:ascii="Times New Roman" w:hAnsi="Times New Roman" w:cs="Times New Roman"/>
          <w:b/>
          <w:sz w:val="144"/>
          <w:szCs w:val="144"/>
        </w:rPr>
      </w:pPr>
      <w:r w:rsidRPr="00433DDD">
        <w:rPr>
          <w:rFonts w:ascii="Times New Roman" w:hAnsi="Times New Roman" w:cs="Times New Roman"/>
          <w:b/>
          <w:sz w:val="144"/>
          <w:szCs w:val="144"/>
        </w:rPr>
        <w:t>не менее 1,5 м</w:t>
      </w:r>
    </w:p>
    <w:p w:rsidR="00A8217D" w:rsidRPr="00433DDD" w:rsidRDefault="00A8217D">
      <w:pPr>
        <w:rPr>
          <w:rFonts w:ascii="Times New Roman" w:hAnsi="Times New Roman" w:cs="Times New Roman"/>
          <w:sz w:val="16"/>
          <w:szCs w:val="16"/>
        </w:rPr>
      </w:pPr>
    </w:p>
    <w:p w:rsidR="00E363FD" w:rsidRPr="00433DDD" w:rsidRDefault="00A8217D">
      <w:pPr>
        <w:rPr>
          <w:rFonts w:ascii="Times New Roman" w:hAnsi="Times New Roman" w:cs="Times New Roman"/>
          <w:sz w:val="16"/>
          <w:szCs w:val="16"/>
        </w:rPr>
      </w:pPr>
      <w:r w:rsidRPr="00433DDD">
        <w:rPr>
          <w:rFonts w:ascii="Times New Roman" w:hAnsi="Times New Roman" w:cs="Times New Roman"/>
          <w:sz w:val="16"/>
          <w:szCs w:val="16"/>
        </w:rPr>
        <w:br w:type="page"/>
      </w:r>
    </w:p>
    <w:p w:rsidR="00E363FD" w:rsidRPr="00433DDD" w:rsidRDefault="00E363FD">
      <w:pPr>
        <w:rPr>
          <w:rFonts w:ascii="Times New Roman" w:hAnsi="Times New Roman" w:cs="Times New Roman"/>
          <w:sz w:val="16"/>
          <w:szCs w:val="16"/>
        </w:rPr>
        <w:sectPr w:rsidR="00E363FD" w:rsidRPr="00433DDD" w:rsidSect="00A8217D">
          <w:pgSz w:w="16838" w:h="11906" w:orient="landscape"/>
          <w:pgMar w:top="1559" w:right="1134" w:bottom="1276" w:left="1843"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E486E" w:rsidRPr="00433DDD" w:rsidTr="00711042">
        <w:tc>
          <w:tcPr>
            <w:tcW w:w="4643" w:type="dxa"/>
          </w:tcPr>
          <w:p w:rsidR="009E486E" w:rsidRPr="00433DDD" w:rsidRDefault="00E363FD" w:rsidP="00711042">
            <w:pPr>
              <w:ind w:firstLine="709"/>
              <w:rPr>
                <w:rFonts w:ascii="Times New Roman" w:hAnsi="Times New Roman" w:cs="Times New Roman"/>
              </w:rPr>
            </w:pPr>
            <w:proofErr w:type="gramStart"/>
            <w:r w:rsidRPr="00433DDD">
              <w:rPr>
                <w:rFonts w:ascii="Times New Roman" w:hAnsi="Times New Roman" w:cs="Times New Roman"/>
                <w:sz w:val="16"/>
                <w:szCs w:val="16"/>
              </w:rPr>
              <w:lastRenderedPageBreak/>
              <w:t>р</w:t>
            </w:r>
            <w:proofErr w:type="gramEnd"/>
          </w:p>
        </w:tc>
        <w:tc>
          <w:tcPr>
            <w:tcW w:w="4644" w:type="dxa"/>
          </w:tcPr>
          <w:p w:rsidR="009E486E" w:rsidRPr="00433DDD" w:rsidRDefault="009E486E" w:rsidP="00711042">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41370F">
              <w:rPr>
                <w:rFonts w:ascii="Times New Roman" w:hAnsi="Times New Roman" w:cs="Times New Roman"/>
                <w:sz w:val="28"/>
                <w:szCs w:val="28"/>
              </w:rPr>
              <w:t>5</w:t>
            </w:r>
            <w:r w:rsidRPr="00433DDD">
              <w:rPr>
                <w:rFonts w:ascii="Times New Roman" w:hAnsi="Times New Roman" w:cs="Times New Roman"/>
                <w:sz w:val="28"/>
                <w:szCs w:val="28"/>
              </w:rPr>
              <w:t xml:space="preserve"> к приказу Департамента образования Ивановской области</w:t>
            </w:r>
          </w:p>
          <w:p w:rsidR="009E486E" w:rsidRPr="00433DDD" w:rsidRDefault="009E486E" w:rsidP="00711042">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9E486E" w:rsidRPr="00433DDD" w:rsidRDefault="009E486E" w:rsidP="009E486E">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E486E" w:rsidRPr="00433DDD" w:rsidTr="00711042">
        <w:tc>
          <w:tcPr>
            <w:tcW w:w="9287" w:type="dxa"/>
            <w:tcBorders>
              <w:top w:val="nil"/>
              <w:left w:val="nil"/>
              <w:bottom w:val="nil"/>
              <w:right w:val="nil"/>
            </w:tcBorders>
          </w:tcPr>
          <w:p w:rsidR="009E486E" w:rsidRPr="00433DDD" w:rsidRDefault="009E486E" w:rsidP="00711042">
            <w:pPr>
              <w:contextualSpacing/>
              <w:jc w:val="center"/>
              <w:rPr>
                <w:rFonts w:ascii="Times New Roman" w:hAnsi="Times New Roman" w:cs="Times New Roman"/>
                <w:b/>
                <w:sz w:val="28"/>
              </w:rPr>
            </w:pPr>
            <w:proofErr w:type="gramStart"/>
            <w:r w:rsidRPr="00433DDD">
              <w:rPr>
                <w:rFonts w:ascii="Times New Roman" w:hAnsi="Times New Roman" w:cs="Times New Roman"/>
                <w:b/>
                <w:sz w:val="28"/>
              </w:rPr>
              <w:t>П</w:t>
            </w:r>
            <w:proofErr w:type="gramEnd"/>
            <w:r w:rsidRPr="00433DDD">
              <w:rPr>
                <w:rFonts w:ascii="Times New Roman" w:hAnsi="Times New Roman" w:cs="Times New Roman"/>
                <w:b/>
                <w:sz w:val="28"/>
              </w:rPr>
              <w:t xml:space="preserve"> Р И М Е Р Н Ы Й  П Е Р Е Ч Е Н Ь </w:t>
            </w:r>
          </w:p>
          <w:p w:rsidR="009E486E" w:rsidRPr="00433DDD" w:rsidRDefault="009E486E" w:rsidP="00711042">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часто используемых при проведении единого государственного экзамена документов, удостоверяющих личность</w:t>
            </w:r>
          </w:p>
        </w:tc>
      </w:tr>
    </w:tbl>
    <w:p w:rsidR="009E486E" w:rsidRPr="00433DDD" w:rsidRDefault="009E486E" w:rsidP="009E486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433DDD" w:rsidRPr="00433DDD" w:rsidTr="00711042">
        <w:trPr>
          <w:trHeight w:val="293"/>
        </w:trPr>
        <w:tc>
          <w:tcPr>
            <w:tcW w:w="9287" w:type="dxa"/>
            <w:tcBorders>
              <w:top w:val="nil"/>
              <w:left w:val="nil"/>
              <w:bottom w:val="nil"/>
              <w:right w:val="nil"/>
            </w:tcBorders>
          </w:tcPr>
          <w:p w:rsidR="009E486E" w:rsidRPr="00433DDD" w:rsidRDefault="009E486E" w:rsidP="00711042">
            <w:pPr>
              <w:ind w:firstLine="720"/>
              <w:jc w:val="both"/>
              <w:rPr>
                <w:rFonts w:ascii="Times New Roman" w:eastAsia="Times New Roman" w:hAnsi="Times New Roman" w:cs="Times New Roman"/>
                <w:sz w:val="28"/>
                <w:szCs w:val="28"/>
                <w:u w:val="single"/>
                <w:lang w:eastAsia="ru-RU"/>
              </w:rPr>
            </w:pPr>
            <w:r w:rsidRPr="00433DDD">
              <w:rPr>
                <w:rFonts w:ascii="Times New Roman" w:eastAsia="Times New Roman" w:hAnsi="Times New Roman" w:cs="Times New Roman"/>
                <w:sz w:val="28"/>
                <w:szCs w:val="28"/>
                <w:u w:val="single"/>
                <w:lang w:eastAsia="ru-RU"/>
              </w:rPr>
              <w:t>Документы, удостоверяющие личность граждан Российской Федерации</w:t>
            </w:r>
          </w:p>
          <w:p w:rsidR="009E486E" w:rsidRPr="00433DDD" w:rsidRDefault="009E486E" w:rsidP="00711042">
            <w:pPr>
              <w:tabs>
                <w:tab w:val="left" w:pos="900"/>
              </w:tabs>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9E486E" w:rsidRPr="00433DDD" w:rsidRDefault="009E486E" w:rsidP="00711042">
            <w:pPr>
              <w:tabs>
                <w:tab w:val="left" w:pos="900"/>
              </w:tabs>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ЕГЭ в ППЭ, </w:t>
            </w:r>
            <w:proofErr w:type="gramStart"/>
            <w:r w:rsidRPr="00433DDD">
              <w:rPr>
                <w:rFonts w:ascii="Times New Roman" w:eastAsia="Times New Roman" w:hAnsi="Times New Roman" w:cs="Times New Roman"/>
                <w:sz w:val="28"/>
                <w:szCs w:val="28"/>
                <w:lang w:eastAsia="ru-RU"/>
              </w:rPr>
              <w:t>расположенных</w:t>
            </w:r>
            <w:proofErr w:type="gramEnd"/>
            <w:r w:rsidRPr="00433DDD">
              <w:rPr>
                <w:rFonts w:ascii="Times New Roman" w:eastAsia="Times New Roman" w:hAnsi="Times New Roman" w:cs="Times New Roman"/>
                <w:sz w:val="28"/>
                <w:szCs w:val="28"/>
                <w:lang w:eastAsia="ru-RU"/>
              </w:rPr>
              <w:t xml:space="preserve"> за пределами территории Российской Федерации);</w:t>
            </w:r>
          </w:p>
          <w:p w:rsidR="009E486E" w:rsidRPr="00433DDD" w:rsidRDefault="009E486E" w:rsidP="00711042">
            <w:pPr>
              <w:autoSpaceDE w:val="0"/>
              <w:autoSpaceDN w:val="0"/>
              <w:adjustRightInd w:val="0"/>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3. Дипломатический паспорт;</w:t>
            </w:r>
          </w:p>
          <w:p w:rsidR="009E486E" w:rsidRPr="00433DDD" w:rsidRDefault="009E486E" w:rsidP="00711042">
            <w:pPr>
              <w:autoSpaceDE w:val="0"/>
              <w:autoSpaceDN w:val="0"/>
              <w:adjustRightInd w:val="0"/>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4. Служебный паспорт;</w:t>
            </w:r>
          </w:p>
          <w:p w:rsidR="009E486E" w:rsidRPr="00433DDD" w:rsidRDefault="009E486E" w:rsidP="00711042">
            <w:pPr>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5. Удостоверение личности военнослужащего; </w:t>
            </w:r>
          </w:p>
          <w:p w:rsidR="009E486E" w:rsidRPr="00433DDD" w:rsidRDefault="009E486E" w:rsidP="00711042">
            <w:pPr>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6. Временное удостоверение личности гражданина Российской Федерации, выдаваемое на период оформления паспорта.</w:t>
            </w:r>
          </w:p>
          <w:p w:rsidR="009E486E" w:rsidRPr="00433DDD" w:rsidRDefault="009E486E" w:rsidP="00711042">
            <w:pPr>
              <w:ind w:firstLine="720"/>
              <w:jc w:val="both"/>
              <w:rPr>
                <w:rFonts w:ascii="Times New Roman" w:eastAsia="Times New Roman" w:hAnsi="Times New Roman" w:cs="Times New Roman"/>
                <w:sz w:val="28"/>
                <w:szCs w:val="28"/>
                <w:lang w:eastAsia="ru-RU"/>
              </w:rPr>
            </w:pPr>
          </w:p>
          <w:p w:rsidR="009E486E" w:rsidRPr="00433DDD" w:rsidRDefault="009E486E" w:rsidP="00711042">
            <w:pPr>
              <w:ind w:firstLine="720"/>
              <w:jc w:val="both"/>
              <w:rPr>
                <w:rFonts w:ascii="Times New Roman" w:eastAsia="Times New Roman" w:hAnsi="Times New Roman" w:cs="Times New Roman"/>
                <w:sz w:val="28"/>
                <w:szCs w:val="28"/>
                <w:u w:val="single"/>
                <w:lang w:eastAsia="ru-RU"/>
              </w:rPr>
            </w:pPr>
            <w:r w:rsidRPr="00433DDD">
              <w:rPr>
                <w:rFonts w:ascii="Times New Roman" w:eastAsia="Times New Roman" w:hAnsi="Times New Roman" w:cs="Times New Roman"/>
                <w:sz w:val="28"/>
                <w:szCs w:val="28"/>
                <w:u w:val="single"/>
                <w:lang w:eastAsia="ru-RU"/>
              </w:rPr>
              <w:t>Документы, удостоверяющие личность иностранных граждан</w:t>
            </w:r>
          </w:p>
          <w:p w:rsidR="009E486E" w:rsidRPr="00433DDD" w:rsidRDefault="009E486E" w:rsidP="00711042">
            <w:pPr>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(пункт 1 статьи 10 Федерального закона от 25 июля 2002 г. № 115-ФЗ «О правовом положении иностранных граждан в Российской Федерации»);</w:t>
            </w:r>
          </w:p>
          <w:p w:rsidR="009E486E" w:rsidRPr="00433DDD" w:rsidRDefault="009E486E" w:rsidP="00711042">
            <w:pPr>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2. Разрешение на временное проживание;</w:t>
            </w:r>
          </w:p>
          <w:p w:rsidR="009E486E" w:rsidRPr="00433DDD" w:rsidRDefault="009E486E" w:rsidP="00711042">
            <w:pPr>
              <w:autoSpaceDE w:val="0"/>
              <w:autoSpaceDN w:val="0"/>
              <w:adjustRightInd w:val="0"/>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3. Вид на жительство;</w:t>
            </w:r>
          </w:p>
          <w:p w:rsidR="009E486E" w:rsidRPr="00433DDD" w:rsidRDefault="009E486E" w:rsidP="00711042">
            <w:pPr>
              <w:autoSpaceDE w:val="0"/>
              <w:autoSpaceDN w:val="0"/>
              <w:adjustRightInd w:val="0"/>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w:t>
            </w:r>
            <w:r w:rsidR="0080086C">
              <w:rPr>
                <w:rFonts w:ascii="Times New Roman" w:eastAsia="Times New Roman" w:hAnsi="Times New Roman" w:cs="Times New Roman"/>
                <w:sz w:val="28"/>
                <w:szCs w:val="28"/>
                <w:lang w:eastAsia="ru-RU"/>
              </w:rPr>
              <w:t>х личность лица без гражданства.</w:t>
            </w:r>
          </w:p>
          <w:p w:rsidR="009E486E" w:rsidRPr="00433DDD" w:rsidRDefault="009E486E" w:rsidP="00711042">
            <w:pPr>
              <w:autoSpaceDE w:val="0"/>
              <w:autoSpaceDN w:val="0"/>
              <w:adjustRightInd w:val="0"/>
              <w:ind w:firstLine="720"/>
              <w:jc w:val="both"/>
              <w:rPr>
                <w:rFonts w:ascii="Times New Roman" w:eastAsia="Times New Roman" w:hAnsi="Times New Roman" w:cs="Times New Roman"/>
                <w:sz w:val="28"/>
                <w:szCs w:val="28"/>
                <w:lang w:eastAsia="ru-RU"/>
              </w:rPr>
            </w:pPr>
          </w:p>
          <w:p w:rsidR="009E486E" w:rsidRPr="00433DDD" w:rsidRDefault="009E486E" w:rsidP="00711042">
            <w:pPr>
              <w:ind w:firstLine="720"/>
              <w:jc w:val="both"/>
              <w:rPr>
                <w:rFonts w:ascii="Times New Roman" w:eastAsia="Times New Roman" w:hAnsi="Times New Roman" w:cs="Times New Roman"/>
                <w:sz w:val="28"/>
                <w:szCs w:val="28"/>
                <w:u w:val="single"/>
                <w:lang w:eastAsia="ru-RU"/>
              </w:rPr>
            </w:pPr>
            <w:r w:rsidRPr="00433DDD">
              <w:rPr>
                <w:rFonts w:ascii="Times New Roman" w:eastAsia="Times New Roman" w:hAnsi="Times New Roman" w:cs="Times New Roman"/>
                <w:sz w:val="28"/>
                <w:szCs w:val="28"/>
                <w:u w:val="single"/>
                <w:lang w:eastAsia="ru-RU"/>
              </w:rPr>
              <w:t>Документы, удостоверяющие личность лица без гражданства</w:t>
            </w:r>
          </w:p>
          <w:p w:rsidR="009E486E" w:rsidRPr="00433DDD" w:rsidRDefault="009E486E" w:rsidP="00711042">
            <w:pPr>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1. Документ, выданный иностранным государством и признаваемый </w:t>
            </w:r>
            <w:r w:rsidRPr="00433DDD">
              <w:rPr>
                <w:rFonts w:ascii="Times New Roman" w:eastAsia="Times New Roman" w:hAnsi="Times New Roman" w:cs="Times New Roman"/>
                <w:sz w:val="28"/>
                <w:szCs w:val="28"/>
                <w:lang w:eastAsia="ru-RU"/>
              </w:rPr>
              <w:lastRenderedPageBreak/>
              <w:t>в соответствии с международным договором Российской Федерации в качестве документа, удостоверяющего личность лица без гражданства;</w:t>
            </w:r>
          </w:p>
          <w:p w:rsidR="009E486E" w:rsidRPr="00433DDD" w:rsidRDefault="009E486E" w:rsidP="00711042">
            <w:pPr>
              <w:ind w:firstLine="72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2. Вид на жительство;</w:t>
            </w:r>
          </w:p>
          <w:p w:rsidR="009E486E" w:rsidRPr="00433DDD" w:rsidRDefault="0080086C" w:rsidP="00711042">
            <w:pPr>
              <w:autoSpaceDE w:val="0"/>
              <w:autoSpaceDN w:val="0"/>
              <w:adjustRightInd w:val="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486E" w:rsidRPr="00433DDD">
              <w:rPr>
                <w:rFonts w:ascii="Times New Roman" w:eastAsia="Times New Roman" w:hAnsi="Times New Roman" w:cs="Times New Roman"/>
                <w:sz w:val="28"/>
                <w:szCs w:val="28"/>
                <w:lang w:eastAsia="ru-RU"/>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(пункт 2 статьи 10 Федерального закона от 25 июля 2002 г. № 115-ФЗ «О правовом положении иностранных граждан в Российской Федерации»).</w:t>
            </w:r>
          </w:p>
          <w:p w:rsidR="009E486E" w:rsidRPr="00433DDD" w:rsidRDefault="009E486E" w:rsidP="00711042">
            <w:pPr>
              <w:ind w:firstLine="720"/>
              <w:jc w:val="both"/>
              <w:rPr>
                <w:rFonts w:ascii="Times New Roman" w:eastAsia="Times New Roman" w:hAnsi="Times New Roman" w:cs="Times New Roman"/>
                <w:sz w:val="28"/>
                <w:szCs w:val="28"/>
                <w:lang w:eastAsia="ru-RU"/>
              </w:rPr>
            </w:pPr>
          </w:p>
          <w:p w:rsidR="009E486E" w:rsidRPr="00433DDD" w:rsidRDefault="009E486E" w:rsidP="00711042">
            <w:pPr>
              <w:ind w:firstLine="720"/>
              <w:jc w:val="both"/>
              <w:rPr>
                <w:rFonts w:ascii="Times New Roman" w:eastAsia="Times New Roman" w:hAnsi="Times New Roman" w:cs="Times New Roman"/>
                <w:sz w:val="28"/>
                <w:szCs w:val="28"/>
                <w:u w:val="single"/>
                <w:lang w:eastAsia="ru-RU"/>
              </w:rPr>
            </w:pPr>
            <w:r w:rsidRPr="00433DDD">
              <w:rPr>
                <w:rFonts w:ascii="Times New Roman" w:eastAsia="Times New Roman" w:hAnsi="Times New Roman" w:cs="Times New Roman"/>
                <w:sz w:val="28"/>
                <w:szCs w:val="28"/>
                <w:u w:val="single"/>
                <w:lang w:eastAsia="ru-RU"/>
              </w:rPr>
              <w:t>Документы, удостоверяющие личность беженцев</w:t>
            </w:r>
          </w:p>
          <w:p w:rsidR="009E486E" w:rsidRPr="00433DDD" w:rsidRDefault="00850D20" w:rsidP="00711042">
            <w:pPr>
              <w:numPr>
                <w:ilvl w:val="0"/>
                <w:numId w:val="6"/>
              </w:numPr>
              <w:tabs>
                <w:tab w:val="left" w:pos="1080"/>
              </w:tabs>
              <w:autoSpaceDE w:val="0"/>
              <w:autoSpaceDN w:val="0"/>
              <w:adjustRightInd w:val="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Удостоверение беженца;</w:t>
            </w:r>
          </w:p>
          <w:p w:rsidR="009E486E" w:rsidRPr="00433DDD" w:rsidRDefault="009E486E" w:rsidP="00711042">
            <w:pPr>
              <w:numPr>
                <w:ilvl w:val="0"/>
                <w:numId w:val="6"/>
              </w:numPr>
              <w:tabs>
                <w:tab w:val="left" w:pos="1080"/>
              </w:tabs>
              <w:autoSpaceDE w:val="0"/>
              <w:autoSpaceDN w:val="0"/>
              <w:adjustRightInd w:val="0"/>
              <w:ind w:left="0" w:firstLine="720"/>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Свидетельство о рассмотрении ходатайства о признании гражданина беженцем на территории Российской</w:t>
            </w:r>
            <w:r w:rsidR="00850D20">
              <w:rPr>
                <w:rFonts w:ascii="Times New Roman" w:eastAsia="Times New Roman" w:hAnsi="Times New Roman" w:cs="Times New Roman"/>
                <w:sz w:val="28"/>
                <w:szCs w:val="28"/>
                <w:lang w:eastAsia="ru-RU"/>
              </w:rPr>
              <w:t xml:space="preserve"> Федерации;</w:t>
            </w:r>
          </w:p>
          <w:p w:rsidR="009E486E" w:rsidRPr="00433DDD" w:rsidRDefault="009E486E" w:rsidP="00711042">
            <w:pPr>
              <w:numPr>
                <w:ilvl w:val="0"/>
                <w:numId w:val="6"/>
              </w:numPr>
              <w:tabs>
                <w:tab w:val="left" w:pos="1080"/>
              </w:tabs>
              <w:autoSpaceDE w:val="0"/>
              <w:autoSpaceDN w:val="0"/>
              <w:adjustRightInd w:val="0"/>
              <w:ind w:left="0" w:firstLine="720"/>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Свидетельство о предоставлении временного убежища, выдаваемое одному из родителей несовершеннолетнего.</w:t>
            </w:r>
          </w:p>
          <w:p w:rsidR="009E486E" w:rsidRPr="00433DDD" w:rsidRDefault="009E486E" w:rsidP="00711042">
            <w:pPr>
              <w:ind w:firstLine="709"/>
              <w:contextualSpacing/>
              <w:rPr>
                <w:rFonts w:ascii="Times New Roman" w:hAnsi="Times New Roman" w:cs="Times New Roman"/>
                <w:sz w:val="28"/>
              </w:rPr>
            </w:pPr>
          </w:p>
        </w:tc>
      </w:tr>
    </w:tbl>
    <w:p w:rsidR="00E363FD" w:rsidRPr="00433DDD" w:rsidRDefault="00E363FD">
      <w:pPr>
        <w:rPr>
          <w:rFonts w:ascii="Times New Roman" w:hAnsi="Times New Roman" w:cs="Times New Roman"/>
          <w:sz w:val="16"/>
          <w:szCs w:val="16"/>
        </w:rPr>
      </w:pPr>
      <w:r w:rsidRPr="00433DDD">
        <w:rPr>
          <w:rFonts w:ascii="Times New Roman" w:hAnsi="Times New Roman" w:cs="Times New Roman"/>
          <w:sz w:val="16"/>
          <w:szCs w:val="16"/>
        </w:rPr>
        <w:lastRenderedPageBreak/>
        <w:br w:type="page"/>
      </w:r>
    </w:p>
    <w:p w:rsidR="00E363FD" w:rsidRPr="00433DDD" w:rsidRDefault="00E363FD">
      <w:pPr>
        <w:rPr>
          <w:rFonts w:ascii="Times New Roman" w:hAnsi="Times New Roman" w:cs="Times New Roman"/>
          <w:sz w:val="16"/>
          <w:szCs w:val="16"/>
        </w:rPr>
        <w:sectPr w:rsidR="00E363FD" w:rsidRPr="00433DDD" w:rsidSect="00E363FD">
          <w:pgSz w:w="11906" w:h="16838"/>
          <w:pgMar w:top="1134" w:right="1276" w:bottom="1843" w:left="1559" w:header="709" w:footer="709" w:gutter="0"/>
          <w:cols w:space="708"/>
          <w:titlePg/>
          <w:docGrid w:linePitch="360"/>
        </w:sect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E1384" w:rsidRPr="00433DDD" w:rsidTr="000E1384">
        <w:trPr>
          <w:jc w:val="right"/>
        </w:trPr>
        <w:tc>
          <w:tcPr>
            <w:tcW w:w="4643" w:type="dxa"/>
          </w:tcPr>
          <w:p w:rsidR="000E1384" w:rsidRPr="00433DDD" w:rsidRDefault="000E1384" w:rsidP="000E1384">
            <w:pPr>
              <w:ind w:firstLine="709"/>
              <w:rPr>
                <w:rFonts w:ascii="Times New Roman" w:hAnsi="Times New Roman" w:cs="Times New Roman"/>
              </w:rPr>
            </w:pPr>
          </w:p>
        </w:tc>
        <w:tc>
          <w:tcPr>
            <w:tcW w:w="4644" w:type="dxa"/>
          </w:tcPr>
          <w:p w:rsidR="000E1384" w:rsidRPr="00433DDD" w:rsidRDefault="000E1384" w:rsidP="000E13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41370F">
              <w:rPr>
                <w:rFonts w:ascii="Times New Roman" w:hAnsi="Times New Roman" w:cs="Times New Roman"/>
                <w:sz w:val="28"/>
                <w:szCs w:val="28"/>
              </w:rPr>
              <w:t>6</w:t>
            </w:r>
            <w:r w:rsidRPr="00433DDD">
              <w:rPr>
                <w:rFonts w:ascii="Times New Roman" w:hAnsi="Times New Roman" w:cs="Times New Roman"/>
                <w:sz w:val="28"/>
                <w:szCs w:val="28"/>
              </w:rPr>
              <w:t xml:space="preserve"> к приказу Департамента образования Ивановской области</w:t>
            </w:r>
          </w:p>
          <w:p w:rsidR="000E1384" w:rsidRPr="00433DDD" w:rsidRDefault="000E1384" w:rsidP="000E13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0E1384" w:rsidRPr="00433DDD" w:rsidRDefault="000E1384" w:rsidP="000E1384">
      <w:pPr>
        <w:spacing w:after="0" w:line="240" w:lineRule="auto"/>
        <w:jc w:val="center"/>
        <w:rPr>
          <w:rFonts w:ascii="Times New Roman" w:hAnsi="Times New Roman" w:cs="Times New Roman"/>
          <w:b/>
          <w:sz w:val="28"/>
        </w:rPr>
      </w:pPr>
    </w:p>
    <w:tbl>
      <w:tblPr>
        <w:tblStyle w:val="a3"/>
        <w:tblW w:w="0" w:type="auto"/>
        <w:jc w:val="center"/>
        <w:tblLook w:val="04A0" w:firstRow="1" w:lastRow="0" w:firstColumn="1" w:lastColumn="0" w:noHBand="0" w:noVBand="1"/>
      </w:tblPr>
      <w:tblGrid>
        <w:gridCol w:w="13080"/>
      </w:tblGrid>
      <w:tr w:rsidR="000E1384" w:rsidRPr="00433DDD" w:rsidTr="000E1384">
        <w:trPr>
          <w:trHeight w:val="686"/>
          <w:jc w:val="center"/>
        </w:trPr>
        <w:tc>
          <w:tcPr>
            <w:tcW w:w="13080" w:type="dxa"/>
            <w:tcBorders>
              <w:top w:val="nil"/>
              <w:left w:val="nil"/>
              <w:bottom w:val="nil"/>
              <w:right w:val="nil"/>
            </w:tcBorders>
          </w:tcPr>
          <w:p w:rsidR="000E1384" w:rsidRPr="00433DDD" w:rsidRDefault="000E1384" w:rsidP="000E1384">
            <w:pPr>
              <w:contextualSpacing/>
              <w:jc w:val="center"/>
              <w:rPr>
                <w:rFonts w:ascii="Times New Roman" w:hAnsi="Times New Roman" w:cs="Times New Roman"/>
                <w:b/>
                <w:sz w:val="28"/>
              </w:rPr>
            </w:pPr>
            <w:r w:rsidRPr="00433DDD">
              <w:rPr>
                <w:rFonts w:ascii="Times New Roman" w:hAnsi="Times New Roman" w:cs="Times New Roman"/>
                <w:b/>
                <w:sz w:val="28"/>
              </w:rPr>
              <w:t xml:space="preserve">Ж У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Н А Л </w:t>
            </w:r>
          </w:p>
          <w:p w:rsidR="000E1384" w:rsidRPr="00433DDD" w:rsidRDefault="000E1384" w:rsidP="000E1384">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учета участников экзамена, обратившихся к медицинскому работнику во время проведения экзамена</w:t>
            </w:r>
          </w:p>
        </w:tc>
      </w:tr>
    </w:tbl>
    <w:p w:rsidR="000E1384" w:rsidRPr="00433DDD" w:rsidRDefault="000E1384" w:rsidP="000E1384">
      <w:pPr>
        <w:spacing w:after="0" w:line="240" w:lineRule="auto"/>
        <w:contextualSpacing/>
        <w:jc w:val="center"/>
        <w:rPr>
          <w:rFonts w:ascii="Times New Roman" w:hAnsi="Times New Roman" w:cs="Times New Roman"/>
          <w:b/>
          <w:sz w:val="28"/>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433DDD" w:rsidRPr="00433DDD" w:rsidTr="000E1384">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0E1384" w:rsidRPr="00433DDD" w:rsidRDefault="000E1384" w:rsidP="000E1384">
            <w:pPr>
              <w:spacing w:after="0" w:line="240" w:lineRule="auto"/>
              <w:rPr>
                <w:rFonts w:ascii="Times New Roman" w:eastAsia="Times New Roman" w:hAnsi="Times New Roman" w:cs="Times New Roman"/>
                <w:sz w:val="44"/>
                <w:szCs w:val="44"/>
                <w:lang w:eastAsia="ru-RU"/>
              </w:rPr>
            </w:pPr>
            <w:r w:rsidRPr="00433DDD">
              <w:rPr>
                <w:rFonts w:ascii="Times New Roman" w:eastAsia="Times New Roman" w:hAnsi="Times New Roman" w:cs="Times New Roman"/>
                <w:sz w:val="44"/>
                <w:szCs w:val="44"/>
                <w:lang w:eastAsia="ru-RU"/>
              </w:rPr>
              <w:t>_______________________________</w:t>
            </w:r>
          </w:p>
          <w:p w:rsidR="000E1384" w:rsidRPr="00433DDD" w:rsidRDefault="000E1384" w:rsidP="000E1384">
            <w:pPr>
              <w:spacing w:after="0" w:line="240" w:lineRule="auto"/>
              <w:rPr>
                <w:rFonts w:ascii="Times New Roman" w:eastAsia="Times New Roman" w:hAnsi="Times New Roman" w:cs="Times New Roman"/>
                <w:sz w:val="36"/>
                <w:szCs w:val="4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433DDD" w:rsidRPr="00433DDD" w:rsidTr="000E1384">
              <w:trPr>
                <w:trHeight w:val="173"/>
                <w:jc w:val="center"/>
              </w:trPr>
              <w:tc>
                <w:tcPr>
                  <w:tcW w:w="7229" w:type="dxa"/>
                  <w:tcBorders>
                    <w:top w:val="single" w:sz="12" w:space="0" w:color="auto"/>
                  </w:tcBorders>
                  <w:shd w:val="clear" w:color="auto" w:fill="auto"/>
                </w:tcPr>
                <w:p w:rsidR="000E1384" w:rsidRPr="00433DDD" w:rsidRDefault="000E1384" w:rsidP="000E1384">
                  <w:pPr>
                    <w:spacing w:after="0" w:line="240" w:lineRule="auto"/>
                    <w:jc w:val="center"/>
                    <w:rPr>
                      <w:rFonts w:ascii="Times New Roman" w:eastAsia="Times New Roman" w:hAnsi="Times New Roman" w:cs="Times New Roman"/>
                      <w:b/>
                      <w:sz w:val="14"/>
                      <w:szCs w:val="24"/>
                      <w:lang w:eastAsia="ru-RU"/>
                    </w:rPr>
                  </w:pPr>
                  <w:r w:rsidRPr="00433DDD">
                    <w:rPr>
                      <w:rFonts w:ascii="Times New Roman" w:eastAsia="Times New Roman" w:hAnsi="Times New Roman" w:cs="Times New Roman"/>
                      <w:b/>
                      <w:sz w:val="14"/>
                      <w:szCs w:val="24"/>
                      <w:lang w:eastAsia="ru-RU"/>
                    </w:rPr>
                    <w:t>(наименование и адрес образовательной организации, на базе которой расположен ППЭ)</w:t>
                  </w:r>
                </w:p>
              </w:tc>
            </w:tr>
          </w:tbl>
          <w:p w:rsidR="000E1384" w:rsidRPr="00433DDD" w:rsidRDefault="000E1384" w:rsidP="000E1384">
            <w:pPr>
              <w:spacing w:after="0" w:line="240" w:lineRule="auto"/>
              <w:rPr>
                <w:rFonts w:ascii="Times New Roman" w:eastAsia="Times New Roman" w:hAnsi="Times New Roman" w:cs="Times New Roman"/>
                <w:sz w:val="32"/>
                <w:szCs w:val="4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433DDD" w:rsidRPr="00433DDD" w:rsidTr="000E1384">
              <w:trPr>
                <w:trHeight w:val="173"/>
                <w:jc w:val="center"/>
              </w:trPr>
              <w:tc>
                <w:tcPr>
                  <w:tcW w:w="7229" w:type="dxa"/>
                  <w:tcBorders>
                    <w:top w:val="single" w:sz="12" w:space="0" w:color="auto"/>
                  </w:tcBorders>
                  <w:shd w:val="clear" w:color="auto" w:fill="auto"/>
                </w:tcPr>
                <w:p w:rsidR="000E1384" w:rsidRPr="00433DDD" w:rsidRDefault="000E1384" w:rsidP="000E1384">
                  <w:pPr>
                    <w:spacing w:after="0" w:line="240" w:lineRule="auto"/>
                    <w:jc w:val="center"/>
                    <w:rPr>
                      <w:rFonts w:ascii="Times New Roman" w:eastAsia="Times New Roman" w:hAnsi="Times New Roman" w:cs="Times New Roman"/>
                      <w:b/>
                      <w:sz w:val="14"/>
                      <w:szCs w:val="24"/>
                      <w:lang w:eastAsia="ru-RU"/>
                    </w:rPr>
                  </w:pPr>
                  <w:r w:rsidRPr="00433DDD">
                    <w:rPr>
                      <w:rFonts w:ascii="Times New Roman" w:eastAsia="Times New Roman" w:hAnsi="Times New Roman" w:cs="Times New Roman"/>
                      <w:b/>
                      <w:sz w:val="14"/>
                      <w:szCs w:val="24"/>
                      <w:lang w:eastAsia="ru-RU"/>
                    </w:rPr>
                    <w:t>(Код ППЭ)</w:t>
                  </w:r>
                </w:p>
              </w:tc>
            </w:tr>
          </w:tbl>
          <w:p w:rsidR="000E1384" w:rsidRPr="00433DDD" w:rsidRDefault="000E1384" w:rsidP="000E1384">
            <w:pPr>
              <w:spacing w:after="0" w:line="240" w:lineRule="auto"/>
              <w:rPr>
                <w:rFonts w:ascii="Times New Roman" w:eastAsia="Times New Roman" w:hAnsi="Times New Roman" w:cs="Times New Roman"/>
                <w:sz w:val="24"/>
                <w:szCs w:val="36"/>
                <w:lang w:eastAsia="ru-RU"/>
              </w:rPr>
            </w:pPr>
            <w:r w:rsidRPr="00433DDD">
              <w:rPr>
                <w:rFonts w:ascii="Times New Roman" w:eastAsia="Times New Roman" w:hAnsi="Times New Roman" w:cs="Times New Roman"/>
                <w:sz w:val="28"/>
                <w:szCs w:val="36"/>
                <w:lang w:eastAsia="ru-RU"/>
              </w:rPr>
              <w:t>1.</w:t>
            </w:r>
          </w:p>
          <w:p w:rsidR="000E1384" w:rsidRPr="00433DDD" w:rsidRDefault="000E1384" w:rsidP="000E1384">
            <w:pPr>
              <w:spacing w:after="0" w:line="240" w:lineRule="auto"/>
              <w:rPr>
                <w:rFonts w:ascii="Times New Roman" w:eastAsia="Times New Roman" w:hAnsi="Times New Roman" w:cs="Times New Roman"/>
                <w:sz w:val="4"/>
                <w:szCs w:val="4"/>
                <w:lang w:eastAsia="ru-RU"/>
              </w:rPr>
            </w:pPr>
          </w:p>
        </w:tc>
      </w:tr>
      <w:tr w:rsidR="00433DDD" w:rsidRPr="00433DDD" w:rsidTr="000E1384">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0E1384" w:rsidRPr="00433DDD" w:rsidRDefault="000E1384" w:rsidP="000E1384">
            <w:pPr>
              <w:spacing w:after="0" w:line="240" w:lineRule="auto"/>
              <w:rPr>
                <w:rFonts w:ascii="Times New Roman" w:eastAsia="Times New Roman" w:hAnsi="Times New Roman" w:cs="Times New Roman"/>
                <w:sz w:val="28"/>
                <w:szCs w:val="44"/>
                <w:lang w:eastAsia="ru-RU"/>
              </w:rPr>
            </w:pPr>
            <w:r w:rsidRPr="00433DDD">
              <w:rPr>
                <w:rFonts w:ascii="Times New Roman" w:eastAsia="Times New Roman" w:hAnsi="Times New Roman" w:cs="Times New Roman"/>
                <w:sz w:val="28"/>
                <w:szCs w:val="44"/>
                <w:lang w:eastAsia="ru-RU"/>
              </w:rPr>
              <w:t>2.</w:t>
            </w:r>
          </w:p>
        </w:tc>
      </w:tr>
      <w:tr w:rsidR="00433DDD" w:rsidRPr="00433DDD" w:rsidTr="000E1384">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0E1384" w:rsidRPr="00433DDD" w:rsidRDefault="000E1384" w:rsidP="000E1384">
            <w:pPr>
              <w:spacing w:after="0" w:line="240" w:lineRule="auto"/>
              <w:rPr>
                <w:rFonts w:ascii="Times New Roman" w:eastAsia="Times New Roman" w:hAnsi="Times New Roman" w:cs="Times New Roman"/>
                <w:sz w:val="28"/>
                <w:szCs w:val="44"/>
                <w:lang w:eastAsia="ru-RU"/>
              </w:rPr>
            </w:pPr>
            <w:r w:rsidRPr="00433DDD">
              <w:rPr>
                <w:rFonts w:ascii="Times New Roman" w:eastAsia="Times New Roman" w:hAnsi="Times New Roman" w:cs="Times New Roman"/>
                <w:sz w:val="28"/>
                <w:szCs w:val="44"/>
                <w:lang w:eastAsia="ru-RU"/>
              </w:rPr>
              <w:t>3.</w:t>
            </w:r>
          </w:p>
        </w:tc>
      </w:tr>
      <w:tr w:rsidR="00433DDD" w:rsidRPr="00433DDD" w:rsidTr="000E1384">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0E1384" w:rsidRPr="00433DDD" w:rsidRDefault="000E1384" w:rsidP="000E1384">
            <w:pPr>
              <w:spacing w:after="0" w:line="240" w:lineRule="auto"/>
              <w:rPr>
                <w:rFonts w:ascii="Times New Roman" w:eastAsia="Times New Roman" w:hAnsi="Times New Roman" w:cs="Times New Roman"/>
                <w:sz w:val="28"/>
                <w:szCs w:val="44"/>
                <w:lang w:eastAsia="ru-RU"/>
              </w:rPr>
            </w:pPr>
            <w:r w:rsidRPr="00433DDD">
              <w:rPr>
                <w:rFonts w:ascii="Times New Roman" w:eastAsia="Times New Roman" w:hAnsi="Times New Roman" w:cs="Times New Roman"/>
                <w:sz w:val="28"/>
                <w:szCs w:val="44"/>
                <w:lang w:eastAsia="ru-RU"/>
              </w:rPr>
              <w:t>4.</w:t>
            </w:r>
          </w:p>
        </w:tc>
      </w:tr>
      <w:tr w:rsidR="00433DDD" w:rsidRPr="00433DDD" w:rsidTr="000E1384">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0E1384" w:rsidRPr="00433DDD" w:rsidRDefault="000E1384" w:rsidP="000E1384">
            <w:pPr>
              <w:spacing w:after="0" w:line="240" w:lineRule="auto"/>
              <w:rPr>
                <w:rFonts w:ascii="Times New Roman" w:eastAsia="Times New Roman" w:hAnsi="Times New Roman" w:cs="Times New Roman"/>
                <w:sz w:val="28"/>
                <w:szCs w:val="44"/>
                <w:lang w:eastAsia="ru-RU"/>
              </w:rPr>
            </w:pPr>
            <w:r w:rsidRPr="00433DDD">
              <w:rPr>
                <w:rFonts w:ascii="Times New Roman" w:eastAsia="Times New Roman" w:hAnsi="Times New Roman" w:cs="Times New Roman"/>
                <w:sz w:val="28"/>
                <w:szCs w:val="44"/>
                <w:lang w:eastAsia="ru-RU"/>
              </w:rPr>
              <w:t>5.</w:t>
            </w:r>
          </w:p>
        </w:tc>
      </w:tr>
      <w:tr w:rsidR="000E1384" w:rsidRPr="00433DDD" w:rsidTr="000E1384">
        <w:trPr>
          <w:trHeight w:val="173"/>
          <w:jc w:val="center"/>
        </w:trPr>
        <w:tc>
          <w:tcPr>
            <w:tcW w:w="7229" w:type="dxa"/>
            <w:tcBorders>
              <w:top w:val="single" w:sz="12" w:space="0" w:color="auto"/>
            </w:tcBorders>
            <w:shd w:val="clear" w:color="auto" w:fill="auto"/>
          </w:tcPr>
          <w:p w:rsidR="000E1384" w:rsidRPr="00433DDD" w:rsidRDefault="000E1384" w:rsidP="000E1384">
            <w:pPr>
              <w:spacing w:after="0" w:line="240" w:lineRule="auto"/>
              <w:jc w:val="center"/>
              <w:rPr>
                <w:rFonts w:ascii="Times New Roman" w:eastAsia="Times New Roman" w:hAnsi="Times New Roman" w:cs="Times New Roman"/>
                <w:b/>
                <w:sz w:val="14"/>
                <w:szCs w:val="24"/>
                <w:lang w:eastAsia="ru-RU"/>
              </w:rPr>
            </w:pPr>
            <w:r w:rsidRPr="00433DDD">
              <w:rPr>
                <w:rFonts w:ascii="Times New Roman" w:eastAsia="Times New Roman" w:hAnsi="Times New Roman" w:cs="Times New Roman"/>
                <w:b/>
                <w:sz w:val="14"/>
                <w:szCs w:val="24"/>
                <w:lang w:eastAsia="ru-RU"/>
              </w:rPr>
              <w:t>(«Ф.И.О. / Подпись/Дата» медицинских работников, закреплённых за ППЭ в дни проведения ЕГЭ)</w:t>
            </w:r>
          </w:p>
        </w:tc>
      </w:tr>
    </w:tbl>
    <w:p w:rsidR="000E1384" w:rsidRPr="00433DDD" w:rsidRDefault="000E1384" w:rsidP="000E1384">
      <w:pPr>
        <w:spacing w:after="0" w:line="240" w:lineRule="auto"/>
        <w:contextualSpacing/>
        <w:jc w:val="center"/>
        <w:rPr>
          <w:rFonts w:ascii="Times New Roman" w:hAnsi="Times New Roman" w:cs="Times New Roman"/>
          <w:b/>
          <w:sz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0E1384" w:rsidRPr="00433DDD" w:rsidTr="000E1384">
        <w:trPr>
          <w:cantSplit/>
          <w:trHeight w:hRule="exact" w:val="510"/>
          <w:jc w:val="center"/>
        </w:trPr>
        <w:tc>
          <w:tcPr>
            <w:tcW w:w="1430" w:type="dxa"/>
            <w:tcBorders>
              <w:top w:val="single" w:sz="4" w:space="0" w:color="auto"/>
              <w:left w:val="single" w:sz="4" w:space="0" w:color="auto"/>
              <w:bottom w:val="single" w:sz="4" w:space="0" w:color="auto"/>
              <w:right w:val="single" w:sz="8" w:space="0" w:color="auto"/>
            </w:tcBorders>
            <w:vAlign w:val="center"/>
          </w:tcPr>
          <w:p w:rsidR="000E1384" w:rsidRPr="00433DDD" w:rsidRDefault="000E1384" w:rsidP="000E1384">
            <w:pPr>
              <w:spacing w:after="0" w:line="240" w:lineRule="auto"/>
              <w:ind w:right="-38" w:hanging="75"/>
              <w:jc w:val="center"/>
              <w:rPr>
                <w:rFonts w:ascii="Times New Roman" w:eastAsia="Times New Roman" w:hAnsi="Times New Roman" w:cs="Times New Roman"/>
                <w:b/>
                <w:lang w:eastAsia="ru-RU"/>
              </w:rPr>
            </w:pPr>
            <w:r w:rsidRPr="00433DDD">
              <w:rPr>
                <w:rFonts w:ascii="Times New Roman" w:eastAsia="Times New Roman" w:hAnsi="Times New Roman" w:cs="Times New Roman"/>
                <w:b/>
                <w:lang w:eastAsia="ru-RU"/>
              </w:rPr>
              <w:t>НАЧАТ</w:t>
            </w:r>
          </w:p>
        </w:tc>
        <w:tc>
          <w:tcPr>
            <w:tcW w:w="145" w:type="dxa"/>
            <w:tcBorders>
              <w:top w:val="single" w:sz="8" w:space="0" w:color="auto"/>
              <w:left w:val="single" w:sz="8" w:space="0" w:color="auto"/>
              <w:bottom w:val="nil"/>
              <w:right w:val="nil"/>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622" w:type="dxa"/>
            <w:tcBorders>
              <w:top w:val="single" w:sz="8" w:space="0" w:color="auto"/>
              <w:left w:val="nil"/>
              <w:bottom w:val="single" w:sz="4"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196" w:type="dxa"/>
            <w:tcBorders>
              <w:top w:val="single" w:sz="8" w:space="0" w:color="auto"/>
              <w:left w:val="nil"/>
              <w:bottom w:val="nil"/>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3049" w:type="dxa"/>
            <w:tcBorders>
              <w:top w:val="single" w:sz="8" w:space="0" w:color="auto"/>
              <w:left w:val="nil"/>
              <w:bottom w:val="single" w:sz="4"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469" w:type="dxa"/>
            <w:tcBorders>
              <w:top w:val="single" w:sz="8" w:space="0" w:color="auto"/>
              <w:left w:val="nil"/>
              <w:bottom w:val="nil"/>
            </w:tcBorders>
            <w:vAlign w:val="bottom"/>
          </w:tcPr>
          <w:p w:rsidR="000E1384" w:rsidRPr="00433DDD" w:rsidRDefault="000E1384" w:rsidP="000E1384">
            <w:pPr>
              <w:spacing w:after="0" w:line="240" w:lineRule="auto"/>
              <w:jc w:val="center"/>
              <w:rPr>
                <w:rFonts w:ascii="Times New Roman" w:eastAsia="Times New Roman" w:hAnsi="Times New Roman" w:cs="Times New Roman"/>
                <w:b/>
                <w:sz w:val="20"/>
                <w:szCs w:val="20"/>
                <w:lang w:eastAsia="ru-RU"/>
              </w:rPr>
            </w:pPr>
            <w:r w:rsidRPr="00433DDD">
              <w:rPr>
                <w:rFonts w:ascii="Times New Roman" w:eastAsia="Times New Roman" w:hAnsi="Times New Roman" w:cs="Times New Roman"/>
                <w:b/>
                <w:sz w:val="20"/>
                <w:szCs w:val="20"/>
                <w:lang w:eastAsia="ru-RU"/>
              </w:rPr>
              <w:t>20</w:t>
            </w:r>
          </w:p>
        </w:tc>
        <w:tc>
          <w:tcPr>
            <w:tcW w:w="744" w:type="dxa"/>
            <w:tcBorders>
              <w:top w:val="single" w:sz="8" w:space="0" w:color="auto"/>
              <w:left w:val="nil"/>
              <w:bottom w:val="single" w:sz="4"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0"/>
                <w:szCs w:val="20"/>
                <w:lang w:eastAsia="ru-RU"/>
              </w:rPr>
            </w:pPr>
          </w:p>
        </w:tc>
        <w:tc>
          <w:tcPr>
            <w:tcW w:w="466" w:type="dxa"/>
            <w:tcBorders>
              <w:top w:val="single" w:sz="8"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b/>
                <w:sz w:val="20"/>
                <w:szCs w:val="20"/>
                <w:lang w:eastAsia="ru-RU"/>
              </w:rPr>
            </w:pPr>
            <w:r w:rsidRPr="00433DDD">
              <w:rPr>
                <w:rFonts w:ascii="Times New Roman" w:eastAsia="Times New Roman" w:hAnsi="Times New Roman" w:cs="Times New Roman"/>
                <w:b/>
                <w:sz w:val="20"/>
                <w:szCs w:val="20"/>
                <w:lang w:eastAsia="ru-RU"/>
              </w:rPr>
              <w:t>г.</w:t>
            </w:r>
          </w:p>
        </w:tc>
      </w:tr>
    </w:tbl>
    <w:p w:rsidR="000E1384" w:rsidRPr="00433DDD" w:rsidRDefault="000E1384" w:rsidP="000E1384">
      <w:pPr>
        <w:spacing w:after="0" w:line="240" w:lineRule="auto"/>
        <w:contextualSpacing/>
        <w:jc w:val="center"/>
        <w:rPr>
          <w:rFonts w:ascii="Times New Roman" w:hAnsi="Times New Roman" w:cs="Times New Roman"/>
          <w:b/>
          <w:sz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16"/>
        <w:gridCol w:w="144"/>
        <w:gridCol w:w="606"/>
        <w:gridCol w:w="202"/>
        <w:gridCol w:w="3060"/>
        <w:gridCol w:w="467"/>
        <w:gridCol w:w="736"/>
        <w:gridCol w:w="462"/>
      </w:tblGrid>
      <w:tr w:rsidR="00433DDD" w:rsidRPr="00433DDD" w:rsidTr="000E1384">
        <w:trPr>
          <w:cantSplit/>
          <w:trHeigh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E1384" w:rsidRPr="00433DDD" w:rsidRDefault="000E1384" w:rsidP="000E1384">
            <w:pPr>
              <w:spacing w:after="0" w:line="240" w:lineRule="auto"/>
              <w:ind w:right="-40" w:hanging="74"/>
              <w:jc w:val="center"/>
              <w:rPr>
                <w:rFonts w:ascii="Times New Roman" w:eastAsia="Times New Roman" w:hAnsi="Times New Roman" w:cs="Times New Roman"/>
                <w:b/>
                <w:lang w:eastAsia="ru-RU"/>
              </w:rPr>
            </w:pPr>
            <w:r w:rsidRPr="00433DDD">
              <w:rPr>
                <w:rFonts w:ascii="Times New Roman" w:eastAsia="Times New Roman" w:hAnsi="Times New Roman" w:cs="Times New Roman"/>
                <w:b/>
                <w:lang w:eastAsia="ru-RU"/>
              </w:rPr>
              <w:t>ОКОНЧЕН</w:t>
            </w:r>
          </w:p>
        </w:tc>
        <w:tc>
          <w:tcPr>
            <w:tcW w:w="144" w:type="dxa"/>
            <w:tcBorders>
              <w:top w:val="single" w:sz="8" w:space="0" w:color="auto"/>
              <w:left w:val="single" w:sz="8" w:space="0" w:color="auto"/>
              <w:bottom w:val="nil"/>
              <w:right w:val="nil"/>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606" w:type="dxa"/>
            <w:tcBorders>
              <w:top w:val="single" w:sz="8" w:space="0" w:color="auto"/>
              <w:left w:val="nil"/>
              <w:bottom w:val="single" w:sz="4"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202" w:type="dxa"/>
            <w:tcBorders>
              <w:top w:val="single" w:sz="8" w:space="0" w:color="auto"/>
              <w:left w:val="nil"/>
              <w:bottom w:val="nil"/>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3060" w:type="dxa"/>
            <w:tcBorders>
              <w:top w:val="single" w:sz="8" w:space="0" w:color="auto"/>
              <w:left w:val="nil"/>
              <w:bottom w:val="single" w:sz="4"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467" w:type="dxa"/>
            <w:tcBorders>
              <w:top w:val="single" w:sz="8" w:space="0" w:color="auto"/>
              <w:left w:val="nil"/>
              <w:bottom w:val="nil"/>
            </w:tcBorders>
            <w:vAlign w:val="bottom"/>
          </w:tcPr>
          <w:p w:rsidR="000E1384" w:rsidRPr="00433DDD" w:rsidRDefault="000E1384" w:rsidP="000E1384">
            <w:pPr>
              <w:spacing w:after="0" w:line="240" w:lineRule="auto"/>
              <w:jc w:val="center"/>
              <w:rPr>
                <w:rFonts w:ascii="Times New Roman" w:eastAsia="Times New Roman" w:hAnsi="Times New Roman" w:cs="Times New Roman"/>
                <w:b/>
                <w:sz w:val="20"/>
                <w:szCs w:val="20"/>
                <w:lang w:eastAsia="ru-RU"/>
              </w:rPr>
            </w:pPr>
            <w:r w:rsidRPr="00433DDD">
              <w:rPr>
                <w:rFonts w:ascii="Times New Roman" w:eastAsia="Times New Roman" w:hAnsi="Times New Roman" w:cs="Times New Roman"/>
                <w:b/>
                <w:sz w:val="20"/>
                <w:szCs w:val="20"/>
                <w:lang w:eastAsia="ru-RU"/>
              </w:rPr>
              <w:t>20</w:t>
            </w:r>
          </w:p>
        </w:tc>
        <w:tc>
          <w:tcPr>
            <w:tcW w:w="736" w:type="dxa"/>
            <w:tcBorders>
              <w:top w:val="single" w:sz="8" w:space="0" w:color="auto"/>
              <w:left w:val="nil"/>
              <w:bottom w:val="single" w:sz="4"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0"/>
                <w:szCs w:val="20"/>
                <w:lang w:eastAsia="ru-RU"/>
              </w:rPr>
            </w:pPr>
          </w:p>
        </w:tc>
        <w:tc>
          <w:tcPr>
            <w:tcW w:w="462" w:type="dxa"/>
            <w:tcBorders>
              <w:top w:val="single" w:sz="8"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b/>
                <w:sz w:val="20"/>
                <w:szCs w:val="20"/>
                <w:lang w:eastAsia="ru-RU"/>
              </w:rPr>
            </w:pPr>
            <w:r w:rsidRPr="00433DDD">
              <w:rPr>
                <w:rFonts w:ascii="Times New Roman" w:eastAsia="Times New Roman" w:hAnsi="Times New Roman" w:cs="Times New Roman"/>
                <w:b/>
                <w:sz w:val="20"/>
                <w:szCs w:val="20"/>
                <w:lang w:eastAsia="ru-RU"/>
              </w:rPr>
              <w:t>г.</w:t>
            </w:r>
          </w:p>
        </w:tc>
      </w:tr>
      <w:tr w:rsidR="000E1384" w:rsidRPr="00433DDD" w:rsidTr="000E1384">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c>
          <w:tcPr>
            <w:tcW w:w="5677" w:type="dxa"/>
            <w:gridSpan w:val="7"/>
            <w:tcBorders>
              <w:top w:val="nil"/>
              <w:left w:val="single" w:sz="8" w:space="0" w:color="auto"/>
              <w:bottom w:val="single" w:sz="8" w:space="0" w:color="auto"/>
            </w:tcBorders>
            <w:vAlign w:val="bottom"/>
          </w:tcPr>
          <w:p w:rsidR="000E1384" w:rsidRPr="00433DDD" w:rsidRDefault="000E1384" w:rsidP="000E1384">
            <w:pPr>
              <w:spacing w:after="0" w:line="240" w:lineRule="auto"/>
              <w:jc w:val="center"/>
              <w:rPr>
                <w:rFonts w:ascii="Times New Roman" w:eastAsia="Times New Roman" w:hAnsi="Times New Roman" w:cs="Times New Roman"/>
                <w:sz w:val="24"/>
                <w:szCs w:val="24"/>
                <w:lang w:eastAsia="ru-RU"/>
              </w:rPr>
            </w:pPr>
          </w:p>
        </w:tc>
      </w:tr>
    </w:tbl>
    <w:p w:rsidR="000E1384" w:rsidRPr="00433DDD" w:rsidRDefault="000E1384" w:rsidP="000E1384">
      <w:pPr>
        <w:spacing w:after="0" w:line="240" w:lineRule="auto"/>
        <w:contextualSpacing/>
        <w:jc w:val="center"/>
        <w:rPr>
          <w:rFonts w:ascii="Times New Roman" w:hAnsi="Times New Roman" w:cs="Times New Roman"/>
          <w:b/>
          <w:sz w:val="28"/>
        </w:rPr>
      </w:pPr>
    </w:p>
    <w:tbl>
      <w:tblPr>
        <w:tblW w:w="15310"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851"/>
        <w:gridCol w:w="992"/>
        <w:gridCol w:w="2552"/>
        <w:gridCol w:w="992"/>
        <w:gridCol w:w="2835"/>
        <w:gridCol w:w="1276"/>
        <w:gridCol w:w="1417"/>
        <w:gridCol w:w="1276"/>
        <w:gridCol w:w="992"/>
        <w:gridCol w:w="1276"/>
      </w:tblGrid>
      <w:tr w:rsidR="00433DDD" w:rsidRPr="00433DDD" w:rsidTr="006B2F1A">
        <w:trPr>
          <w:trHeight w:val="779"/>
        </w:trPr>
        <w:tc>
          <w:tcPr>
            <w:tcW w:w="851" w:type="dxa"/>
            <w:vMerge w:val="restart"/>
            <w:shd w:val="clear" w:color="auto" w:fill="auto"/>
            <w:vAlign w:val="center"/>
          </w:tcPr>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lastRenderedPageBreak/>
              <w:t xml:space="preserve">№ </w:t>
            </w:r>
            <w:proofErr w:type="gramStart"/>
            <w:r w:rsidRPr="00433DDD">
              <w:rPr>
                <w:rFonts w:ascii="Times New Roman" w:eastAsia="Times New Roman" w:hAnsi="Times New Roman" w:cs="Times New Roman"/>
                <w:b/>
                <w:sz w:val="14"/>
                <w:szCs w:val="16"/>
                <w:lang w:eastAsia="ru-RU"/>
              </w:rPr>
              <w:t>п</w:t>
            </w:r>
            <w:proofErr w:type="gramEnd"/>
            <w:r w:rsidRPr="00433DDD">
              <w:rPr>
                <w:rFonts w:ascii="Times New Roman" w:eastAsia="Times New Roman" w:hAnsi="Times New Roman" w:cs="Times New Roman"/>
                <w:b/>
                <w:sz w:val="14"/>
                <w:szCs w:val="16"/>
                <w:lang w:eastAsia="ru-RU"/>
              </w:rPr>
              <w:t>/п</w:t>
            </w:r>
          </w:p>
        </w:tc>
        <w:tc>
          <w:tcPr>
            <w:tcW w:w="1843" w:type="dxa"/>
            <w:gridSpan w:val="2"/>
            <w:tcBorders>
              <w:bottom w:val="single" w:sz="6" w:space="0" w:color="auto"/>
            </w:tcBorders>
            <w:shd w:val="clear" w:color="auto" w:fill="auto"/>
            <w:vAlign w:val="center"/>
          </w:tcPr>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 xml:space="preserve">Обращение </w:t>
            </w:r>
          </w:p>
        </w:tc>
        <w:tc>
          <w:tcPr>
            <w:tcW w:w="2552" w:type="dxa"/>
            <w:vMerge w:val="restart"/>
            <w:shd w:val="clear" w:color="auto" w:fill="auto"/>
            <w:vAlign w:val="center"/>
          </w:tcPr>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Фамилия, имя, отчество</w:t>
            </w: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участника экзамена</w:t>
            </w: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tc>
        <w:tc>
          <w:tcPr>
            <w:tcW w:w="992" w:type="dxa"/>
            <w:vMerge w:val="restart"/>
            <w:shd w:val="clear" w:color="auto" w:fill="auto"/>
            <w:vAlign w:val="center"/>
          </w:tcPr>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Номер аудитории</w:t>
            </w:r>
            <w:r w:rsidR="00CD79B4" w:rsidRPr="00433DDD">
              <w:rPr>
                <w:rFonts w:ascii="Times New Roman" w:eastAsia="Times New Roman" w:hAnsi="Times New Roman" w:cs="Times New Roman"/>
                <w:b/>
                <w:sz w:val="14"/>
                <w:szCs w:val="16"/>
                <w:lang w:eastAsia="ru-RU"/>
              </w:rPr>
              <w:t>/вход в ППЭ</w:t>
            </w: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tc>
        <w:tc>
          <w:tcPr>
            <w:tcW w:w="2835" w:type="dxa"/>
            <w:vMerge w:val="restart"/>
            <w:shd w:val="clear" w:color="auto" w:fill="auto"/>
            <w:vAlign w:val="center"/>
          </w:tcPr>
          <w:p w:rsidR="006B2F1A" w:rsidRPr="00433DDD" w:rsidRDefault="006B2F1A" w:rsidP="00711042">
            <w:pPr>
              <w:spacing w:after="0" w:line="240" w:lineRule="auto"/>
              <w:ind w:right="-57"/>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Причина обращения</w:t>
            </w:r>
            <w:r w:rsidR="00CD79B4" w:rsidRPr="00433DDD">
              <w:rPr>
                <w:rFonts w:ascii="Times New Roman" w:eastAsia="Times New Roman" w:hAnsi="Times New Roman" w:cs="Times New Roman"/>
                <w:b/>
                <w:sz w:val="14"/>
                <w:szCs w:val="16"/>
                <w:lang w:eastAsia="ru-RU"/>
              </w:rPr>
              <w:t xml:space="preserve">/ причина </w:t>
            </w:r>
            <w:proofErr w:type="spellStart"/>
            <w:r w:rsidR="00CD79B4" w:rsidRPr="00433DDD">
              <w:rPr>
                <w:rFonts w:ascii="Times New Roman" w:eastAsia="Times New Roman" w:hAnsi="Times New Roman" w:cs="Times New Roman"/>
                <w:b/>
                <w:sz w:val="14"/>
                <w:szCs w:val="16"/>
                <w:lang w:eastAsia="ru-RU"/>
              </w:rPr>
              <w:t>недопуска</w:t>
            </w:r>
            <w:proofErr w:type="spellEnd"/>
          </w:p>
        </w:tc>
        <w:tc>
          <w:tcPr>
            <w:tcW w:w="3969" w:type="dxa"/>
            <w:gridSpan w:val="3"/>
            <w:vAlign w:val="center"/>
          </w:tcPr>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 xml:space="preserve">Принятые меры </w:t>
            </w:r>
          </w:p>
          <w:p w:rsidR="006B2F1A" w:rsidRPr="00433DDD" w:rsidRDefault="006B2F1A" w:rsidP="00711042">
            <w:pPr>
              <w:spacing w:after="0" w:line="240" w:lineRule="auto"/>
              <w:jc w:val="center"/>
              <w:rPr>
                <w:rFonts w:ascii="Times New Roman" w:eastAsia="Times New Roman" w:hAnsi="Times New Roman" w:cs="Times New Roman"/>
                <w:i/>
                <w:sz w:val="14"/>
                <w:szCs w:val="16"/>
                <w:lang w:eastAsia="ru-RU"/>
              </w:rPr>
            </w:pPr>
            <w:r w:rsidRPr="00433DDD">
              <w:rPr>
                <w:rFonts w:ascii="Times New Roman" w:eastAsia="Times New Roman" w:hAnsi="Times New Roman" w:cs="Times New Roman"/>
                <w:i/>
                <w:sz w:val="14"/>
                <w:szCs w:val="16"/>
                <w:lang w:eastAsia="ru-RU"/>
              </w:rPr>
              <w:t>(в соответствующем поле поставить «Х»)</w:t>
            </w: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p w:rsidR="006B2F1A" w:rsidRPr="00433DDD" w:rsidRDefault="006B2F1A" w:rsidP="00711042">
            <w:pPr>
              <w:spacing w:after="0" w:line="240" w:lineRule="auto"/>
              <w:jc w:val="center"/>
              <w:rPr>
                <w:rFonts w:ascii="Times New Roman" w:eastAsia="Times New Roman" w:hAnsi="Times New Roman" w:cs="Times New Roman"/>
                <w:b/>
                <w:sz w:val="14"/>
                <w:szCs w:val="16"/>
                <w:lang w:eastAsia="ru-RU"/>
              </w:rPr>
            </w:pPr>
          </w:p>
        </w:tc>
        <w:tc>
          <w:tcPr>
            <w:tcW w:w="992" w:type="dxa"/>
            <w:vMerge w:val="restart"/>
            <w:tcBorders>
              <w:top w:val="single" w:sz="12" w:space="0" w:color="auto"/>
              <w:right w:val="single" w:sz="6" w:space="0" w:color="auto"/>
            </w:tcBorders>
            <w:shd w:val="clear" w:color="auto" w:fill="auto"/>
            <w:vAlign w:val="center"/>
          </w:tcPr>
          <w:p w:rsidR="006B2F1A" w:rsidRPr="00433DDD" w:rsidRDefault="006B2F1A" w:rsidP="00711042">
            <w:pPr>
              <w:spacing w:after="0" w:line="240" w:lineRule="auto"/>
              <w:jc w:val="center"/>
              <w:rPr>
                <w:rFonts w:ascii="Times New Roman" w:eastAsia="Times New Roman" w:hAnsi="Times New Roman" w:cs="Times New Roman"/>
                <w:b/>
                <w:sz w:val="16"/>
                <w:szCs w:val="16"/>
                <w:lang w:eastAsia="ru-RU"/>
              </w:rPr>
            </w:pPr>
            <w:r w:rsidRPr="00433DDD">
              <w:rPr>
                <w:rFonts w:ascii="Times New Roman" w:eastAsia="Times New Roman" w:hAnsi="Times New Roman" w:cs="Times New Roman"/>
                <w:b/>
                <w:sz w:val="16"/>
                <w:szCs w:val="16"/>
                <w:lang w:eastAsia="ru-RU"/>
              </w:rPr>
              <w:t>Подпись участника экзамена</w:t>
            </w:r>
          </w:p>
        </w:tc>
        <w:tc>
          <w:tcPr>
            <w:tcW w:w="1276" w:type="dxa"/>
            <w:vMerge w:val="restart"/>
            <w:tcBorders>
              <w:top w:val="single" w:sz="12" w:space="0" w:color="auto"/>
              <w:right w:val="single" w:sz="6" w:space="0" w:color="auto"/>
            </w:tcBorders>
            <w:vAlign w:val="center"/>
          </w:tcPr>
          <w:p w:rsidR="006B2F1A" w:rsidRPr="00433DDD" w:rsidRDefault="006B2F1A" w:rsidP="00711042">
            <w:pPr>
              <w:spacing w:after="0" w:line="240" w:lineRule="auto"/>
              <w:jc w:val="center"/>
              <w:rPr>
                <w:rFonts w:ascii="Times New Roman" w:eastAsia="Times New Roman" w:hAnsi="Times New Roman" w:cs="Times New Roman"/>
                <w:b/>
                <w:sz w:val="16"/>
                <w:szCs w:val="16"/>
                <w:lang w:eastAsia="ru-RU"/>
              </w:rPr>
            </w:pPr>
            <w:r w:rsidRPr="00433DDD">
              <w:rPr>
                <w:rFonts w:ascii="Times New Roman" w:eastAsia="Times New Roman" w:hAnsi="Times New Roman" w:cs="Times New Roman"/>
                <w:b/>
                <w:sz w:val="16"/>
                <w:szCs w:val="16"/>
                <w:lang w:eastAsia="ru-RU"/>
              </w:rPr>
              <w:t>Подпись медицинского работника</w:t>
            </w:r>
          </w:p>
        </w:tc>
      </w:tr>
      <w:tr w:rsidR="00433DDD" w:rsidRPr="00433DDD" w:rsidTr="006B2F1A">
        <w:trPr>
          <w:trHeight w:hRule="exact" w:val="1683"/>
        </w:trPr>
        <w:tc>
          <w:tcPr>
            <w:tcW w:w="851" w:type="dxa"/>
            <w:vMerge/>
            <w:tcBorders>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p>
        </w:tc>
        <w:tc>
          <w:tcPr>
            <w:tcW w:w="851" w:type="dxa"/>
            <w:tcBorders>
              <w:top w:val="single" w:sz="6"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дата</w:t>
            </w:r>
          </w:p>
        </w:tc>
        <w:tc>
          <w:tcPr>
            <w:tcW w:w="992" w:type="dxa"/>
            <w:tcBorders>
              <w:top w:val="single" w:sz="6"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время</w:t>
            </w:r>
          </w:p>
        </w:tc>
        <w:tc>
          <w:tcPr>
            <w:tcW w:w="2552" w:type="dxa"/>
            <w:vMerge/>
            <w:tcBorders>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p>
        </w:tc>
        <w:tc>
          <w:tcPr>
            <w:tcW w:w="992" w:type="dxa"/>
            <w:vMerge/>
            <w:tcBorders>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p>
        </w:tc>
        <w:tc>
          <w:tcPr>
            <w:tcW w:w="2835" w:type="dxa"/>
            <w:vMerge/>
            <w:tcBorders>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p>
        </w:tc>
        <w:tc>
          <w:tcPr>
            <w:tcW w:w="1276" w:type="dxa"/>
            <w:tcBorders>
              <w:bottom w:val="single" w:sz="12" w:space="0" w:color="auto"/>
            </w:tcBorders>
            <w:vAlign w:val="center"/>
          </w:tcPr>
          <w:p w:rsidR="000E1384" w:rsidRPr="00433DDD" w:rsidRDefault="006B2F1A"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Участник не допущен в ППЭ</w:t>
            </w:r>
          </w:p>
        </w:tc>
        <w:tc>
          <w:tcPr>
            <w:tcW w:w="1417" w:type="dxa"/>
            <w:tcBorders>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Оказана медицинская помощь, участник экзамена ОТКАЗАЛСЯ ОТ СОСТАВЛЕНИЯ АКТА О ДОСРОЧНОМ ЗАВЕРШЕНИИ ЭКЗАМЕНА</w:t>
            </w:r>
          </w:p>
        </w:tc>
        <w:tc>
          <w:tcPr>
            <w:tcW w:w="1276" w:type="dxa"/>
            <w:tcBorders>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4"/>
                <w:szCs w:val="16"/>
                <w:lang w:eastAsia="ru-RU"/>
              </w:rPr>
            </w:pPr>
            <w:r w:rsidRPr="00433DDD">
              <w:rPr>
                <w:rFonts w:ascii="Times New Roman" w:eastAsia="Times New Roman" w:hAnsi="Times New Roman" w:cs="Times New Roman"/>
                <w:b/>
                <w:sz w:val="14"/>
                <w:szCs w:val="16"/>
                <w:lang w:eastAsia="ru-RU"/>
              </w:rPr>
              <w:t>Оказана медицинская помощь, и СОСТАВЛЕН АКТ О ДОСРОЧНОМ ЗАВЕРШЕНИИ ЭКЗАМЕНА</w:t>
            </w:r>
          </w:p>
        </w:tc>
        <w:tc>
          <w:tcPr>
            <w:tcW w:w="992" w:type="dxa"/>
            <w:vMerge/>
            <w:tcBorders>
              <w:bottom w:val="single" w:sz="12" w:space="0" w:color="auto"/>
              <w:right w:val="single" w:sz="6"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6"/>
                <w:szCs w:val="16"/>
                <w:lang w:eastAsia="ru-RU"/>
              </w:rPr>
            </w:pPr>
          </w:p>
        </w:tc>
        <w:tc>
          <w:tcPr>
            <w:tcW w:w="1276" w:type="dxa"/>
            <w:vMerge/>
            <w:tcBorders>
              <w:bottom w:val="single" w:sz="12" w:space="0" w:color="auto"/>
              <w:right w:val="single" w:sz="6" w:space="0" w:color="auto"/>
            </w:tcBorders>
            <w:vAlign w:val="center"/>
          </w:tcPr>
          <w:p w:rsidR="000E1384" w:rsidRPr="00433DDD" w:rsidRDefault="000E1384" w:rsidP="00711042">
            <w:pPr>
              <w:spacing w:after="0" w:line="240" w:lineRule="auto"/>
              <w:jc w:val="center"/>
              <w:rPr>
                <w:rFonts w:ascii="Times New Roman" w:eastAsia="Times New Roman" w:hAnsi="Times New Roman" w:cs="Times New Roman"/>
                <w:b/>
                <w:sz w:val="16"/>
                <w:szCs w:val="16"/>
                <w:lang w:eastAsia="ru-RU"/>
              </w:rPr>
            </w:pPr>
          </w:p>
        </w:tc>
      </w:tr>
      <w:tr w:rsidR="00433DDD" w:rsidRPr="00433DDD" w:rsidTr="006B2F1A">
        <w:trPr>
          <w:trHeight w:hRule="exact" w:val="227"/>
        </w:trPr>
        <w:tc>
          <w:tcPr>
            <w:tcW w:w="851"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1</w:t>
            </w:r>
          </w:p>
        </w:tc>
        <w:tc>
          <w:tcPr>
            <w:tcW w:w="851"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2</w:t>
            </w:r>
          </w:p>
        </w:tc>
        <w:tc>
          <w:tcPr>
            <w:tcW w:w="992"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3</w:t>
            </w:r>
          </w:p>
        </w:tc>
        <w:tc>
          <w:tcPr>
            <w:tcW w:w="2552"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4</w:t>
            </w:r>
          </w:p>
        </w:tc>
        <w:tc>
          <w:tcPr>
            <w:tcW w:w="992"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5</w:t>
            </w:r>
          </w:p>
        </w:tc>
        <w:tc>
          <w:tcPr>
            <w:tcW w:w="2835"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6</w:t>
            </w:r>
          </w:p>
        </w:tc>
        <w:tc>
          <w:tcPr>
            <w:tcW w:w="1276" w:type="dxa"/>
            <w:tcBorders>
              <w:top w:val="single" w:sz="12" w:space="0" w:color="auto"/>
              <w:bottom w:val="single" w:sz="12" w:space="0" w:color="auto"/>
            </w:tcBorders>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p>
        </w:tc>
        <w:tc>
          <w:tcPr>
            <w:tcW w:w="1417"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7</w:t>
            </w:r>
          </w:p>
        </w:tc>
        <w:tc>
          <w:tcPr>
            <w:tcW w:w="1276" w:type="dxa"/>
            <w:tcBorders>
              <w:top w:val="single" w:sz="12" w:space="0" w:color="auto"/>
              <w:bottom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8</w:t>
            </w:r>
          </w:p>
        </w:tc>
        <w:tc>
          <w:tcPr>
            <w:tcW w:w="992" w:type="dxa"/>
            <w:tcBorders>
              <w:top w:val="single" w:sz="12" w:space="0" w:color="auto"/>
              <w:bottom w:val="single" w:sz="12" w:space="0" w:color="auto"/>
              <w:right w:val="single" w:sz="6"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9</w:t>
            </w:r>
          </w:p>
        </w:tc>
        <w:tc>
          <w:tcPr>
            <w:tcW w:w="1276" w:type="dxa"/>
            <w:tcBorders>
              <w:top w:val="single" w:sz="12" w:space="0" w:color="auto"/>
              <w:bottom w:val="single" w:sz="12" w:space="0" w:color="auto"/>
              <w:right w:val="single" w:sz="6" w:space="0" w:color="auto"/>
            </w:tcBorders>
            <w:vAlign w:val="center"/>
          </w:tcPr>
          <w:p w:rsidR="000E1384" w:rsidRPr="00433DDD" w:rsidRDefault="000E1384" w:rsidP="00711042">
            <w:pPr>
              <w:spacing w:after="0" w:line="240" w:lineRule="auto"/>
              <w:jc w:val="center"/>
              <w:rPr>
                <w:rFonts w:ascii="Times New Roman" w:eastAsia="Times New Roman" w:hAnsi="Times New Roman" w:cs="Times New Roman"/>
                <w:b/>
                <w:sz w:val="12"/>
                <w:szCs w:val="12"/>
                <w:lang w:eastAsia="ru-RU"/>
              </w:rPr>
            </w:pPr>
            <w:r w:rsidRPr="00433DDD">
              <w:rPr>
                <w:rFonts w:ascii="Times New Roman" w:eastAsia="Times New Roman" w:hAnsi="Times New Roman" w:cs="Times New Roman"/>
                <w:b/>
                <w:sz w:val="12"/>
                <w:szCs w:val="12"/>
                <w:lang w:eastAsia="ru-RU"/>
              </w:rPr>
              <w:t>10</w:t>
            </w:r>
          </w:p>
        </w:tc>
      </w:tr>
      <w:tr w:rsidR="00433DDD" w:rsidRPr="00433DDD" w:rsidTr="006B2F1A">
        <w:trPr>
          <w:trHeight w:hRule="exact" w:val="397"/>
        </w:trPr>
        <w:tc>
          <w:tcPr>
            <w:tcW w:w="851"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851"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992"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2552"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992"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2835"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1276" w:type="dxa"/>
            <w:tcBorders>
              <w:top w:val="single" w:sz="12" w:space="0" w:color="auto"/>
            </w:tcBorders>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1417"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i/>
                <w:sz w:val="18"/>
                <w:szCs w:val="18"/>
                <w:lang w:eastAsia="ru-RU"/>
              </w:rPr>
            </w:pPr>
          </w:p>
        </w:tc>
        <w:tc>
          <w:tcPr>
            <w:tcW w:w="1276" w:type="dxa"/>
            <w:tcBorders>
              <w:top w:val="single" w:sz="12" w:space="0" w:color="auto"/>
            </w:tcBorders>
            <w:shd w:val="clear" w:color="auto" w:fill="auto"/>
            <w:vAlign w:val="center"/>
          </w:tcPr>
          <w:p w:rsidR="000E1384" w:rsidRPr="00433DDD" w:rsidRDefault="000E1384" w:rsidP="00711042">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12" w:space="0" w:color="auto"/>
              <w:right w:val="single" w:sz="6" w:space="0" w:color="auto"/>
            </w:tcBorders>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1276" w:type="dxa"/>
            <w:tcBorders>
              <w:top w:val="single" w:sz="12" w:space="0" w:color="auto"/>
              <w:right w:val="single" w:sz="6" w:space="0" w:color="auto"/>
            </w:tcBorders>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820"/>
        </w:trPr>
        <w:tc>
          <w:tcPr>
            <w:tcW w:w="851" w:type="dxa"/>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711042">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r w:rsidR="00433DDD" w:rsidRPr="00433DDD" w:rsidTr="006B2F1A">
        <w:trPr>
          <w:trHeight w:hRule="exact" w:val="397"/>
        </w:trPr>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55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417"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992" w:type="dxa"/>
            <w:tcBorders>
              <w:right w:val="single" w:sz="6" w:space="0" w:color="auto"/>
            </w:tcBorders>
            <w:shd w:val="clear" w:color="auto" w:fill="auto"/>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c>
          <w:tcPr>
            <w:tcW w:w="1276" w:type="dxa"/>
            <w:tcBorders>
              <w:right w:val="single" w:sz="6" w:space="0" w:color="auto"/>
            </w:tcBorders>
            <w:vAlign w:val="center"/>
          </w:tcPr>
          <w:p w:rsidR="000E1384" w:rsidRPr="00433DDD" w:rsidRDefault="000E1384" w:rsidP="000E1384">
            <w:pPr>
              <w:spacing w:after="0" w:line="240" w:lineRule="auto"/>
              <w:rPr>
                <w:rFonts w:ascii="Times New Roman" w:eastAsia="Times New Roman" w:hAnsi="Times New Roman" w:cs="Times New Roman"/>
                <w:sz w:val="24"/>
                <w:szCs w:val="24"/>
                <w:lang w:eastAsia="ru-RU"/>
              </w:rPr>
            </w:pPr>
          </w:p>
        </w:tc>
      </w:tr>
    </w:tbl>
    <w:p w:rsidR="000E1384" w:rsidRPr="00433DDD" w:rsidRDefault="000E1384">
      <w:pPr>
        <w:rPr>
          <w:rFonts w:ascii="Times New Roman" w:hAnsi="Times New Roman" w:cs="Times New Roman"/>
          <w:sz w:val="16"/>
          <w:szCs w:val="16"/>
        </w:rPr>
        <w:sectPr w:rsidR="000E1384" w:rsidRPr="00433DDD" w:rsidSect="000E1384">
          <w:pgSz w:w="16838" w:h="11906" w:orient="landscape"/>
          <w:pgMar w:top="1559" w:right="1134" w:bottom="1276" w:left="1843"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22E1F" w:rsidRPr="00433DDD" w:rsidTr="00B72551">
        <w:tc>
          <w:tcPr>
            <w:tcW w:w="4643" w:type="dxa"/>
          </w:tcPr>
          <w:p w:rsidR="00C22E1F" w:rsidRPr="00433DDD" w:rsidRDefault="00C22E1F" w:rsidP="00B72551">
            <w:pPr>
              <w:ind w:firstLine="709"/>
              <w:rPr>
                <w:rFonts w:ascii="Times New Roman" w:hAnsi="Times New Roman" w:cs="Times New Roman"/>
              </w:rPr>
            </w:pPr>
          </w:p>
        </w:tc>
        <w:tc>
          <w:tcPr>
            <w:tcW w:w="4644" w:type="dxa"/>
          </w:tcPr>
          <w:p w:rsidR="00C22E1F" w:rsidRPr="00433DDD" w:rsidRDefault="00C22E1F"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41370F">
              <w:rPr>
                <w:rFonts w:ascii="Times New Roman" w:hAnsi="Times New Roman" w:cs="Times New Roman"/>
                <w:sz w:val="28"/>
                <w:szCs w:val="28"/>
              </w:rPr>
              <w:t>7</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C22E1F" w:rsidRPr="00433DDD" w:rsidRDefault="00C22E1F"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C22E1F" w:rsidRPr="00433DDD" w:rsidRDefault="00C22E1F" w:rsidP="00C22E1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C22E1F" w:rsidRPr="00433DDD" w:rsidTr="00B72551">
        <w:tc>
          <w:tcPr>
            <w:tcW w:w="9287" w:type="dxa"/>
            <w:tcBorders>
              <w:top w:val="nil"/>
              <w:left w:val="nil"/>
              <w:bottom w:val="nil"/>
              <w:right w:val="nil"/>
            </w:tcBorders>
          </w:tcPr>
          <w:p w:rsidR="00AB7184" w:rsidRPr="00433DDD" w:rsidRDefault="00AB7184" w:rsidP="00B72551">
            <w:pPr>
              <w:contextualSpacing/>
              <w:jc w:val="center"/>
              <w:rPr>
                <w:rFonts w:ascii="Times New Roman" w:hAnsi="Times New Roman" w:cs="Times New Roman"/>
                <w:b/>
                <w:sz w:val="28"/>
                <w:szCs w:val="32"/>
              </w:rPr>
            </w:pPr>
            <w:r w:rsidRPr="00433DDD">
              <w:rPr>
                <w:rFonts w:ascii="Times New Roman" w:hAnsi="Times New Roman" w:cs="Times New Roman"/>
                <w:b/>
                <w:sz w:val="28"/>
                <w:szCs w:val="32"/>
              </w:rPr>
              <w:t xml:space="preserve">И Н С Т </w:t>
            </w:r>
            <w:proofErr w:type="gramStart"/>
            <w:r w:rsidRPr="00433DDD">
              <w:rPr>
                <w:rFonts w:ascii="Times New Roman" w:hAnsi="Times New Roman" w:cs="Times New Roman"/>
                <w:b/>
                <w:sz w:val="28"/>
                <w:szCs w:val="32"/>
              </w:rPr>
              <w:t>Р</w:t>
            </w:r>
            <w:proofErr w:type="gramEnd"/>
            <w:r w:rsidRPr="00433DDD">
              <w:rPr>
                <w:rFonts w:ascii="Times New Roman" w:hAnsi="Times New Roman" w:cs="Times New Roman"/>
                <w:b/>
                <w:sz w:val="28"/>
                <w:szCs w:val="32"/>
              </w:rPr>
              <w:t xml:space="preserve"> У К Ц И Я</w:t>
            </w:r>
          </w:p>
          <w:p w:rsidR="00C22E1F" w:rsidRPr="00433DDD" w:rsidRDefault="00C22E1F" w:rsidP="004F4857">
            <w:pPr>
              <w:contextualSpacing/>
              <w:jc w:val="center"/>
              <w:rPr>
                <w:rFonts w:ascii="Times New Roman" w:hAnsi="Times New Roman" w:cs="Times New Roman"/>
                <w:b/>
                <w:spacing w:val="120"/>
                <w:sz w:val="32"/>
                <w:szCs w:val="32"/>
              </w:rPr>
            </w:pPr>
            <w:r w:rsidRPr="00433DDD">
              <w:rPr>
                <w:rFonts w:ascii="Times New Roman" w:hAnsi="Times New Roman" w:cs="Times New Roman"/>
                <w:b/>
                <w:sz w:val="28"/>
                <w:szCs w:val="32"/>
              </w:rPr>
              <w:t>для</w:t>
            </w:r>
            <w:r w:rsidR="00B72551" w:rsidRPr="00433DDD">
              <w:rPr>
                <w:rFonts w:ascii="Times New Roman" w:hAnsi="Times New Roman" w:cs="Times New Roman"/>
                <w:b/>
                <w:sz w:val="28"/>
                <w:szCs w:val="32"/>
              </w:rPr>
              <w:t xml:space="preserve"> </w:t>
            </w:r>
            <w:r w:rsidRPr="00433DDD">
              <w:rPr>
                <w:rFonts w:ascii="Times New Roman" w:hAnsi="Times New Roman" w:cs="Times New Roman"/>
                <w:b/>
                <w:sz w:val="28"/>
                <w:szCs w:val="32"/>
              </w:rPr>
              <w:t>член</w:t>
            </w:r>
            <w:r w:rsidR="004F4857" w:rsidRPr="00433DDD">
              <w:rPr>
                <w:rFonts w:ascii="Times New Roman" w:hAnsi="Times New Roman" w:cs="Times New Roman"/>
                <w:b/>
                <w:sz w:val="28"/>
                <w:szCs w:val="32"/>
              </w:rPr>
              <w:t>а</w:t>
            </w:r>
            <w:r w:rsidR="00B72551" w:rsidRPr="00433DDD">
              <w:rPr>
                <w:rFonts w:ascii="Times New Roman" w:hAnsi="Times New Roman" w:cs="Times New Roman"/>
                <w:b/>
                <w:sz w:val="28"/>
                <w:szCs w:val="32"/>
              </w:rPr>
              <w:t xml:space="preserve"> </w:t>
            </w:r>
            <w:r w:rsidRPr="00433DDD">
              <w:rPr>
                <w:rFonts w:ascii="Times New Roman" w:hAnsi="Times New Roman" w:cs="Times New Roman"/>
                <w:b/>
                <w:sz w:val="28"/>
                <w:szCs w:val="32"/>
              </w:rPr>
              <w:t>государственной</w:t>
            </w:r>
            <w:r w:rsidR="00B72551" w:rsidRPr="00433DDD">
              <w:rPr>
                <w:rFonts w:ascii="Times New Roman" w:hAnsi="Times New Roman" w:cs="Times New Roman"/>
                <w:b/>
                <w:sz w:val="28"/>
                <w:szCs w:val="32"/>
              </w:rPr>
              <w:t xml:space="preserve"> </w:t>
            </w:r>
            <w:r w:rsidRPr="00433DDD">
              <w:rPr>
                <w:rFonts w:ascii="Times New Roman" w:hAnsi="Times New Roman" w:cs="Times New Roman"/>
                <w:b/>
                <w:sz w:val="28"/>
                <w:szCs w:val="32"/>
              </w:rPr>
              <w:t>экзаменационной</w:t>
            </w:r>
            <w:r w:rsidR="00B72551" w:rsidRPr="00433DDD">
              <w:rPr>
                <w:rFonts w:ascii="Times New Roman" w:hAnsi="Times New Roman" w:cs="Times New Roman"/>
                <w:b/>
                <w:sz w:val="28"/>
                <w:szCs w:val="32"/>
              </w:rPr>
              <w:t xml:space="preserve"> </w:t>
            </w:r>
            <w:r w:rsidRPr="00433DDD">
              <w:rPr>
                <w:rFonts w:ascii="Times New Roman" w:hAnsi="Times New Roman" w:cs="Times New Roman"/>
                <w:b/>
                <w:sz w:val="28"/>
                <w:szCs w:val="32"/>
              </w:rPr>
              <w:t>комиссии</w:t>
            </w:r>
            <w:r w:rsidR="004F4857" w:rsidRPr="00433DDD">
              <w:rPr>
                <w:rFonts w:ascii="Times New Roman" w:hAnsi="Times New Roman" w:cs="Times New Roman"/>
                <w:b/>
                <w:sz w:val="28"/>
                <w:szCs w:val="32"/>
              </w:rPr>
              <w:t xml:space="preserve"> в пункте проведения экзаменов</w:t>
            </w:r>
          </w:p>
        </w:tc>
      </w:tr>
    </w:tbl>
    <w:p w:rsidR="00C22E1F" w:rsidRPr="00433DDD" w:rsidRDefault="00C22E1F" w:rsidP="00C22E1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39"/>
        <w:gridCol w:w="141"/>
      </w:tblGrid>
      <w:tr w:rsidR="00433DDD" w:rsidRPr="00433DDD" w:rsidTr="00C7795A">
        <w:tc>
          <w:tcPr>
            <w:tcW w:w="9180" w:type="dxa"/>
            <w:gridSpan w:val="2"/>
            <w:tcBorders>
              <w:top w:val="nil"/>
              <w:left w:val="nil"/>
              <w:bottom w:val="nil"/>
              <w:right w:val="nil"/>
            </w:tcBorders>
          </w:tcPr>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sz w:val="28"/>
                <w:szCs w:val="28"/>
                <w:lang w:eastAsia="ru-RU"/>
              </w:rPr>
              <w:t>Член ГЭК</w:t>
            </w:r>
            <w:r w:rsidRPr="00433DDD">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по решению председателя ГЭК не </w:t>
            </w:r>
            <w:proofErr w:type="gramStart"/>
            <w:r w:rsidRPr="00433DDD">
              <w:rPr>
                <w:rFonts w:ascii="Times New Roman" w:eastAsia="Times New Roman" w:hAnsi="Times New Roman" w:cs="Times New Roman"/>
                <w:sz w:val="28"/>
                <w:szCs w:val="28"/>
                <w:lang w:eastAsia="ru-RU"/>
              </w:rPr>
              <w:t>позднее</w:t>
            </w:r>
            <w:proofErr w:type="gramEnd"/>
            <w:r w:rsidRPr="00433DDD">
              <w:rPr>
                <w:rFonts w:ascii="Times New Roman" w:eastAsia="Times New Roman" w:hAnsi="Times New Roman" w:cs="Times New Roman"/>
                <w:sz w:val="28"/>
                <w:szCs w:val="28"/>
                <w:lang w:eastAsia="ru-RU"/>
              </w:rPr>
              <w:t xml:space="preserve"> чем за две недели до начала экзаменов проводит проверку готовности ППЭ, </w:t>
            </w:r>
            <w:r w:rsidR="0015628D" w:rsidRPr="00433DDD">
              <w:rPr>
                <w:rFonts w:ascii="Times New Roman" w:eastAsia="Times New Roman" w:hAnsi="Times New Roman" w:cs="Times New Roman"/>
                <w:sz w:val="28"/>
                <w:szCs w:val="28"/>
                <w:lang w:eastAsia="ru-RU"/>
              </w:rPr>
              <w:t xml:space="preserve">в том числе подтверждает </w:t>
            </w:r>
            <w:r w:rsidR="0015628D" w:rsidRPr="00DA2DE8">
              <w:rPr>
                <w:rFonts w:ascii="Times New Roman" w:eastAsia="Times New Roman" w:hAnsi="Times New Roman" w:cs="Times New Roman"/>
                <w:sz w:val="28"/>
                <w:szCs w:val="28"/>
                <w:lang w:eastAsia="ru-RU"/>
              </w:rPr>
              <w:t xml:space="preserve">настройки станции авторизации, </w:t>
            </w:r>
            <w:r w:rsidR="00183989" w:rsidRPr="00DA2DE8">
              <w:rPr>
                <w:rFonts w:ascii="Times New Roman" w:eastAsia="Times New Roman" w:hAnsi="Times New Roman" w:cs="Times New Roman"/>
                <w:sz w:val="28"/>
                <w:szCs w:val="28"/>
                <w:lang w:eastAsia="ru-RU"/>
              </w:rPr>
              <w:t>обеспечивает доставку ЭМ в ППЭ в день экзамена</w:t>
            </w:r>
            <w:r w:rsidRPr="00DA2DE8">
              <w:rPr>
                <w:rFonts w:ascii="Times New Roman" w:eastAsia="Times New Roman" w:hAnsi="Times New Roman" w:cs="Times New Roman"/>
                <w:sz w:val="28"/>
                <w:szCs w:val="28"/>
                <w:lang w:eastAsia="ru-RU"/>
              </w:rPr>
              <w:t xml:space="preserve">, осуществляет </w:t>
            </w:r>
            <w:r w:rsidRPr="00433DDD">
              <w:rPr>
                <w:rFonts w:ascii="Times New Roman" w:eastAsia="Times New Roman" w:hAnsi="Times New Roman" w:cs="Times New Roman"/>
                <w:sz w:val="28"/>
                <w:szCs w:val="28"/>
                <w:lang w:eastAsia="ru-RU"/>
              </w:rPr>
              <w:t xml:space="preserve">контроль за проведением </w:t>
            </w:r>
            <w:r w:rsidR="003E0937" w:rsidRPr="00433DDD">
              <w:rPr>
                <w:rFonts w:ascii="Times New Roman" w:eastAsia="Times New Roman" w:hAnsi="Times New Roman" w:cs="Times New Roman"/>
                <w:sz w:val="28"/>
                <w:szCs w:val="28"/>
                <w:lang w:eastAsia="ru-RU"/>
              </w:rPr>
              <w:t>экзаменов</w:t>
            </w:r>
            <w:r w:rsidRPr="00433DDD">
              <w:rPr>
                <w:rFonts w:ascii="Times New Roman" w:eastAsia="Times New Roman" w:hAnsi="Times New Roman" w:cs="Times New Roman"/>
                <w:sz w:val="28"/>
                <w:szCs w:val="28"/>
                <w:lang w:eastAsia="ru-RU"/>
              </w:rPr>
              <w:t xml:space="preserve"> в ППЭ;</w:t>
            </w:r>
          </w:p>
          <w:p w:rsidR="00C20DD4" w:rsidRPr="00433DDD" w:rsidRDefault="00C20DD4" w:rsidP="00C20DD4">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в случае выявления нарушений </w:t>
            </w:r>
            <w:r w:rsidR="00987EC8" w:rsidRPr="00433DDD">
              <w:rPr>
                <w:rFonts w:ascii="Times New Roman" w:eastAsia="Times New Roman" w:hAnsi="Times New Roman" w:cs="Times New Roman"/>
                <w:sz w:val="28"/>
                <w:szCs w:val="28"/>
                <w:lang w:eastAsia="ru-RU"/>
              </w:rPr>
              <w:t xml:space="preserve">Порядка принимает решение об </w:t>
            </w:r>
            <w:r w:rsidRPr="00433DDD">
              <w:rPr>
                <w:rFonts w:ascii="Times New Roman" w:eastAsia="Times New Roman" w:hAnsi="Times New Roman" w:cs="Times New Roman"/>
                <w:sz w:val="28"/>
                <w:szCs w:val="28"/>
                <w:lang w:eastAsia="ru-RU"/>
              </w:rPr>
              <w:t xml:space="preserve">удалении </w:t>
            </w:r>
            <w:r w:rsidR="00987EC8" w:rsidRPr="00433DDD">
              <w:rPr>
                <w:rFonts w:ascii="Times New Roman" w:eastAsia="Times New Roman" w:hAnsi="Times New Roman" w:cs="Times New Roman"/>
                <w:sz w:val="28"/>
                <w:szCs w:val="28"/>
                <w:lang w:eastAsia="ru-RU"/>
              </w:rPr>
              <w:t xml:space="preserve">с </w:t>
            </w:r>
            <w:r w:rsidRPr="00433DDD">
              <w:rPr>
                <w:rFonts w:ascii="Times New Roman" w:eastAsia="Times New Roman" w:hAnsi="Times New Roman" w:cs="Times New Roman"/>
                <w:sz w:val="28"/>
                <w:szCs w:val="28"/>
                <w:lang w:eastAsia="ru-RU"/>
              </w:rPr>
              <w:t xml:space="preserve">экзамена участников </w:t>
            </w:r>
            <w:r w:rsidR="007E4822"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а</w:t>
            </w:r>
            <w:r w:rsidR="00987EC8"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 иных лиц, находящихся в</w:t>
            </w:r>
            <w:r w:rsidR="00987EC8" w:rsidRPr="00433DDD">
              <w:rPr>
                <w:rFonts w:ascii="Times New Roman" w:eastAsia="Times New Roman" w:hAnsi="Times New Roman" w:cs="Times New Roman"/>
                <w:sz w:val="28"/>
                <w:szCs w:val="28"/>
                <w:lang w:eastAsia="ru-RU"/>
              </w:rPr>
              <w:t xml:space="preserve"> ППЭ, по согласованию с </w:t>
            </w:r>
            <w:r w:rsidRPr="00433DDD">
              <w:rPr>
                <w:rFonts w:ascii="Times New Roman" w:eastAsia="Times New Roman" w:hAnsi="Times New Roman" w:cs="Times New Roman"/>
                <w:sz w:val="28"/>
                <w:szCs w:val="28"/>
                <w:lang w:eastAsia="ru-RU"/>
              </w:rPr>
              <w:t>председ</w:t>
            </w:r>
            <w:r w:rsidR="00987EC8" w:rsidRPr="00433DDD">
              <w:rPr>
                <w:rFonts w:ascii="Times New Roman" w:eastAsia="Times New Roman" w:hAnsi="Times New Roman" w:cs="Times New Roman"/>
                <w:sz w:val="28"/>
                <w:szCs w:val="28"/>
                <w:lang w:eastAsia="ru-RU"/>
              </w:rPr>
              <w:t xml:space="preserve">ателем ГЭК принимает решение об </w:t>
            </w:r>
            <w:r w:rsidRPr="00433DDD">
              <w:rPr>
                <w:rFonts w:ascii="Times New Roman" w:eastAsia="Times New Roman" w:hAnsi="Times New Roman" w:cs="Times New Roman"/>
                <w:sz w:val="28"/>
                <w:szCs w:val="28"/>
                <w:lang w:eastAsia="ru-RU"/>
              </w:rPr>
              <w:t>остановке экзамена в</w:t>
            </w:r>
            <w:r w:rsidR="00B168DB"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 или отдельных аудиториях ППЭ.</w:t>
            </w:r>
          </w:p>
          <w:p w:rsidR="00D33CD8" w:rsidRPr="00433DDD" w:rsidRDefault="00D33CD8" w:rsidP="00D33CD8">
            <w:pPr>
              <w:tabs>
                <w:tab w:val="left" w:pos="993"/>
              </w:tabs>
              <w:ind w:firstLine="709"/>
              <w:contextualSpacing/>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 xml:space="preserve">Член ГЭК несет ответственность </w:t>
            </w:r>
            <w:proofErr w:type="gramStart"/>
            <w:r w:rsidRPr="00433DDD">
              <w:rPr>
                <w:rFonts w:ascii="Times New Roman" w:eastAsia="Times New Roman" w:hAnsi="Times New Roman" w:cs="Times New Roman"/>
                <w:b/>
                <w:sz w:val="28"/>
                <w:szCs w:val="28"/>
                <w:lang w:eastAsia="ru-RU"/>
              </w:rPr>
              <w:t>за</w:t>
            </w:r>
            <w:proofErr w:type="gramEnd"/>
            <w:r w:rsidRPr="00433DDD">
              <w:rPr>
                <w:rFonts w:ascii="Times New Roman" w:eastAsia="Times New Roman" w:hAnsi="Times New Roman" w:cs="Times New Roman"/>
                <w:b/>
                <w:sz w:val="28"/>
                <w:szCs w:val="28"/>
                <w:lang w:eastAsia="ru-RU"/>
              </w:rPr>
              <w:t>:</w:t>
            </w:r>
          </w:p>
          <w:p w:rsidR="00517554" w:rsidRPr="00433DDD" w:rsidRDefault="00517554" w:rsidP="00517554">
            <w:pPr>
              <w:tabs>
                <w:tab w:val="left" w:pos="993"/>
              </w:tabs>
              <w:ind w:firstLine="709"/>
              <w:contextualSpacing/>
              <w:jc w:val="both"/>
              <w:rPr>
                <w:rFonts w:ascii="Times New Roman" w:eastAsia="Times New Roman" w:hAnsi="Times New Roman" w:cs="Times New Roman"/>
                <w:sz w:val="28"/>
                <w:szCs w:val="26"/>
              </w:rPr>
            </w:pPr>
            <w:proofErr w:type="gramStart"/>
            <w:r w:rsidRPr="00433DDD">
              <w:rPr>
                <w:rFonts w:ascii="Times New Roman" w:eastAsia="Times New Roman" w:hAnsi="Times New Roman" w:cs="Times New Roman"/>
                <w:sz w:val="28"/>
                <w:szCs w:val="26"/>
              </w:rPr>
              <w:t xml:space="preserve">корректность выполненных настроек (код региона, код ППЭ, </w:t>
            </w:r>
            <w:r w:rsidR="005E0352" w:rsidRPr="00433DDD">
              <w:rPr>
                <w:rFonts w:ascii="Times New Roman" w:eastAsia="Times New Roman" w:hAnsi="Times New Roman" w:cs="Times New Roman"/>
                <w:sz w:val="28"/>
                <w:szCs w:val="26"/>
              </w:rPr>
              <w:t>период проведения экзаменов</w:t>
            </w:r>
            <w:r w:rsidRPr="00433DDD">
              <w:rPr>
                <w:rFonts w:ascii="Times New Roman" w:eastAsia="Times New Roman" w:hAnsi="Times New Roman" w:cs="Times New Roman"/>
                <w:sz w:val="28"/>
                <w:szCs w:val="26"/>
              </w:rPr>
              <w:t xml:space="preserve">) </w:t>
            </w:r>
            <w:r w:rsidR="00C52EE7" w:rsidRPr="00433DDD">
              <w:rPr>
                <w:rFonts w:ascii="Times New Roman" w:eastAsia="Times New Roman" w:hAnsi="Times New Roman" w:cs="Times New Roman"/>
                <w:sz w:val="28"/>
                <w:szCs w:val="26"/>
              </w:rPr>
              <w:t xml:space="preserve">на </w:t>
            </w:r>
            <w:r w:rsidRPr="00433DDD">
              <w:rPr>
                <w:rFonts w:ascii="Times New Roman" w:eastAsia="Times New Roman" w:hAnsi="Times New Roman" w:cs="Times New Roman"/>
                <w:sz w:val="28"/>
                <w:szCs w:val="26"/>
              </w:rPr>
              <w:t>основной и резервной станци</w:t>
            </w:r>
            <w:r w:rsidR="00CE1640" w:rsidRPr="00433DDD">
              <w:rPr>
                <w:rFonts w:ascii="Times New Roman" w:eastAsia="Times New Roman" w:hAnsi="Times New Roman" w:cs="Times New Roman"/>
                <w:sz w:val="28"/>
                <w:szCs w:val="26"/>
              </w:rPr>
              <w:t>ях</w:t>
            </w:r>
            <w:r w:rsidR="007C3987" w:rsidRPr="00433DDD">
              <w:rPr>
                <w:rFonts w:ascii="Times New Roman" w:eastAsia="Times New Roman" w:hAnsi="Times New Roman" w:cs="Times New Roman"/>
                <w:sz w:val="28"/>
                <w:szCs w:val="26"/>
              </w:rPr>
              <w:t xml:space="preserve"> авторизации в штабе ППЭ,</w:t>
            </w:r>
            <w:r w:rsidR="00CE1640" w:rsidRPr="00433DDD">
              <w:rPr>
                <w:rFonts w:ascii="Times New Roman" w:eastAsia="Times New Roman" w:hAnsi="Times New Roman" w:cs="Times New Roman"/>
                <w:sz w:val="28"/>
                <w:szCs w:val="26"/>
              </w:rPr>
              <w:t xml:space="preserve"> на основных и резервных </w:t>
            </w:r>
            <w:r w:rsidR="009B4A5D" w:rsidRPr="00433DDD">
              <w:rPr>
                <w:rFonts w:ascii="Times New Roman" w:eastAsia="Times New Roman" w:hAnsi="Times New Roman" w:cs="Times New Roman"/>
                <w:sz w:val="28"/>
                <w:szCs w:val="26"/>
              </w:rPr>
              <w:t xml:space="preserve">станциях печати ЭМ </w:t>
            </w:r>
            <w:r w:rsidR="00CE1640" w:rsidRPr="00433DDD">
              <w:rPr>
                <w:rFonts w:ascii="Times New Roman" w:eastAsia="Times New Roman" w:hAnsi="Times New Roman" w:cs="Times New Roman"/>
                <w:sz w:val="28"/>
                <w:szCs w:val="26"/>
              </w:rPr>
              <w:t>в аудиториях ППЭ, основной и резервной станциях сканирования в ППЭ</w:t>
            </w:r>
            <w:r w:rsidR="007C3987" w:rsidRPr="00433DDD">
              <w:rPr>
                <w:rFonts w:ascii="Times New Roman" w:eastAsia="Times New Roman" w:hAnsi="Times New Roman" w:cs="Times New Roman"/>
                <w:sz w:val="28"/>
                <w:szCs w:val="26"/>
              </w:rPr>
              <w:t>;</w:t>
            </w:r>
            <w:proofErr w:type="gramEnd"/>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целостность, полноту и</w:t>
            </w:r>
            <w:r w:rsidR="00C31454"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сохранность в</w:t>
            </w:r>
            <w:r w:rsidR="00C31454" w:rsidRPr="00433DDD">
              <w:rPr>
                <w:rFonts w:ascii="Times New Roman" w:eastAsia="Times New Roman" w:hAnsi="Times New Roman" w:cs="Times New Roman"/>
                <w:sz w:val="28"/>
                <w:szCs w:val="28"/>
                <w:lang w:eastAsia="ru-RU"/>
              </w:rPr>
              <w:t xml:space="preserve">озвратных доставочных пакетов и </w:t>
            </w:r>
            <w:r w:rsidRPr="00433DDD">
              <w:rPr>
                <w:rFonts w:ascii="Times New Roman" w:eastAsia="Times New Roman" w:hAnsi="Times New Roman" w:cs="Times New Roman"/>
                <w:sz w:val="28"/>
                <w:szCs w:val="28"/>
                <w:lang w:eastAsia="ru-RU"/>
              </w:rPr>
              <w:t>пакета для руководит</w:t>
            </w:r>
            <w:r w:rsidR="00C31454" w:rsidRPr="00433DDD">
              <w:rPr>
                <w:rFonts w:ascii="Times New Roman" w:eastAsia="Times New Roman" w:hAnsi="Times New Roman" w:cs="Times New Roman"/>
                <w:sz w:val="28"/>
                <w:szCs w:val="28"/>
                <w:lang w:eastAsia="ru-RU"/>
              </w:rPr>
              <w:t>еля ППЭ</w:t>
            </w:r>
            <w:r w:rsidR="00B061CC" w:rsidRPr="00433DDD">
              <w:rPr>
                <w:rFonts w:ascii="Times New Roman" w:eastAsia="Times New Roman" w:hAnsi="Times New Roman" w:cs="Times New Roman"/>
                <w:sz w:val="28"/>
                <w:szCs w:val="28"/>
                <w:lang w:eastAsia="ru-RU"/>
              </w:rPr>
              <w:t xml:space="preserve"> при передаче их в ППЭ в день экзамена и доставке ЭМ и сопутствующих материалов из ППЭ в РЦОИ для последующей обработки</w:t>
            </w:r>
            <w:r w:rsidRPr="00433DDD">
              <w:rPr>
                <w:rFonts w:ascii="Times New Roman" w:eastAsia="Times New Roman" w:hAnsi="Times New Roman" w:cs="Times New Roman"/>
                <w:sz w:val="28"/>
                <w:szCs w:val="28"/>
                <w:lang w:eastAsia="ru-RU"/>
              </w:rPr>
              <w:t>;</w:t>
            </w:r>
          </w:p>
          <w:p w:rsidR="00B54621" w:rsidRPr="00433DDD" w:rsidRDefault="00B54621" w:rsidP="00B54621">
            <w:pPr>
              <w:tabs>
                <w:tab w:val="left" w:pos="993"/>
              </w:tabs>
              <w:ind w:firstLine="709"/>
              <w:contextualSpacing/>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качество сканирования </w:t>
            </w:r>
            <w:r w:rsidR="00FF4588" w:rsidRPr="00433DDD">
              <w:rPr>
                <w:rFonts w:ascii="Times New Roman" w:eastAsia="Times New Roman" w:hAnsi="Times New Roman" w:cs="Times New Roman"/>
                <w:sz w:val="28"/>
                <w:szCs w:val="26"/>
              </w:rPr>
              <w:t>ЭМ</w:t>
            </w:r>
            <w:r w:rsidRPr="00433DDD">
              <w:rPr>
                <w:rFonts w:ascii="Times New Roman" w:eastAsia="Times New Roman" w:hAnsi="Times New Roman" w:cs="Times New Roman"/>
                <w:sz w:val="28"/>
                <w:szCs w:val="26"/>
              </w:rPr>
              <w:t>;</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своевременнос</w:t>
            </w:r>
            <w:r w:rsidR="00EC7E81" w:rsidRPr="00433DDD">
              <w:rPr>
                <w:rFonts w:ascii="Times New Roman" w:eastAsia="Times New Roman" w:hAnsi="Times New Roman" w:cs="Times New Roman"/>
                <w:sz w:val="28"/>
                <w:szCs w:val="28"/>
                <w:lang w:eastAsia="ru-RU"/>
              </w:rPr>
              <w:t xml:space="preserve">ть проведения проверки </w:t>
            </w:r>
            <w:proofErr w:type="gramStart"/>
            <w:r w:rsidR="00EC7E81" w:rsidRPr="00433DDD">
              <w:rPr>
                <w:rFonts w:ascii="Times New Roman" w:eastAsia="Times New Roman" w:hAnsi="Times New Roman" w:cs="Times New Roman"/>
                <w:sz w:val="28"/>
                <w:szCs w:val="28"/>
                <w:lang w:eastAsia="ru-RU"/>
              </w:rPr>
              <w:t xml:space="preserve">фактов о </w:t>
            </w:r>
            <w:r w:rsidRPr="00433DDD">
              <w:rPr>
                <w:rFonts w:ascii="Times New Roman" w:eastAsia="Times New Roman" w:hAnsi="Times New Roman" w:cs="Times New Roman"/>
                <w:sz w:val="28"/>
                <w:szCs w:val="28"/>
                <w:lang w:eastAsia="ru-RU"/>
              </w:rPr>
              <w:t>нарушении</w:t>
            </w:r>
            <w:proofErr w:type="gramEnd"/>
            <w:r w:rsidRPr="00433DDD">
              <w:rPr>
                <w:rFonts w:ascii="Times New Roman" w:eastAsia="Times New Roman" w:hAnsi="Times New Roman" w:cs="Times New Roman"/>
                <w:sz w:val="28"/>
                <w:szCs w:val="28"/>
                <w:lang w:eastAsia="ru-RU"/>
              </w:rPr>
              <w:t xml:space="preserve"> порядка в</w:t>
            </w:r>
            <w:r w:rsidR="00EC7E81" w:rsidRPr="00433DDD">
              <w:rPr>
                <w:rFonts w:ascii="Times New Roman" w:eastAsia="Times New Roman" w:hAnsi="Times New Roman" w:cs="Times New Roman"/>
                <w:sz w:val="28"/>
                <w:szCs w:val="28"/>
                <w:lang w:eastAsia="ru-RU"/>
              </w:rPr>
              <w:t xml:space="preserve"> ППЭ в </w:t>
            </w:r>
            <w:r w:rsidRPr="00433DDD">
              <w:rPr>
                <w:rFonts w:ascii="Times New Roman" w:eastAsia="Times New Roman" w:hAnsi="Times New Roman" w:cs="Times New Roman"/>
                <w:sz w:val="28"/>
                <w:szCs w:val="28"/>
                <w:lang w:eastAsia="ru-RU"/>
              </w:rPr>
              <w:t xml:space="preserve">случае подачи участником </w:t>
            </w:r>
            <w:r w:rsidR="00D622F7"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xml:space="preserve"> апелляции о нарушении установленного порядка проведения ГИА </w:t>
            </w:r>
            <w:r w:rsidR="00EC7E81" w:rsidRPr="00433DDD">
              <w:rPr>
                <w:rFonts w:ascii="Times New Roman" w:eastAsia="Times New Roman" w:hAnsi="Times New Roman" w:cs="Times New Roman"/>
                <w:sz w:val="28"/>
                <w:szCs w:val="28"/>
                <w:lang w:eastAsia="ru-RU"/>
              </w:rPr>
              <w:t xml:space="preserve">и </w:t>
            </w:r>
            <w:r w:rsidRPr="00433DDD">
              <w:rPr>
                <w:rFonts w:ascii="Times New Roman" w:eastAsia="Times New Roman" w:hAnsi="Times New Roman" w:cs="Times New Roman"/>
                <w:sz w:val="28"/>
                <w:szCs w:val="28"/>
                <w:lang w:eastAsia="ru-RU"/>
              </w:rPr>
              <w:t xml:space="preserve">предоставление всех материалов для рассмотрения апелляции в </w:t>
            </w:r>
            <w:r w:rsidR="00EC7E81" w:rsidRPr="00433DDD">
              <w:rPr>
                <w:rFonts w:ascii="Times New Roman" w:eastAsia="Times New Roman" w:hAnsi="Times New Roman" w:cs="Times New Roman"/>
                <w:sz w:val="28"/>
                <w:szCs w:val="28"/>
                <w:lang w:eastAsia="ru-RU"/>
              </w:rPr>
              <w:t xml:space="preserve">КК в тот же </w:t>
            </w:r>
            <w:r w:rsidRPr="00433DDD">
              <w:rPr>
                <w:rFonts w:ascii="Times New Roman" w:eastAsia="Times New Roman" w:hAnsi="Times New Roman" w:cs="Times New Roman"/>
                <w:sz w:val="28"/>
                <w:szCs w:val="28"/>
                <w:lang w:eastAsia="ru-RU"/>
              </w:rPr>
              <w:t>день;</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соблюдение информационной безопасности на</w:t>
            </w:r>
            <w:r w:rsidR="00682C54"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всех этапах проведения ЕГЭ;</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незамедлительное ин</w:t>
            </w:r>
            <w:r w:rsidR="00682C54" w:rsidRPr="00433DDD">
              <w:rPr>
                <w:rFonts w:ascii="Times New Roman" w:eastAsia="Times New Roman" w:hAnsi="Times New Roman" w:cs="Times New Roman"/>
                <w:sz w:val="28"/>
                <w:szCs w:val="28"/>
                <w:lang w:eastAsia="ru-RU"/>
              </w:rPr>
              <w:t xml:space="preserve">формирование председателя ГЭК о </w:t>
            </w:r>
            <w:r w:rsidRPr="00433DDD">
              <w:rPr>
                <w:rFonts w:ascii="Times New Roman" w:eastAsia="Times New Roman" w:hAnsi="Times New Roman" w:cs="Times New Roman"/>
                <w:sz w:val="28"/>
                <w:szCs w:val="28"/>
                <w:lang w:eastAsia="ru-RU"/>
              </w:rPr>
              <w:t xml:space="preserve">факте компрометации </w:t>
            </w:r>
            <w:proofErr w:type="spellStart"/>
            <w:r w:rsidRPr="00433DDD">
              <w:rPr>
                <w:rFonts w:ascii="Times New Roman" w:eastAsia="Times New Roman" w:hAnsi="Times New Roman" w:cs="Times New Roman"/>
                <w:sz w:val="28"/>
                <w:szCs w:val="28"/>
                <w:lang w:eastAsia="ru-RU"/>
              </w:rPr>
              <w:t>токена</w:t>
            </w:r>
            <w:proofErr w:type="spellEnd"/>
            <w:r w:rsidRPr="00433DDD">
              <w:rPr>
                <w:rFonts w:ascii="Times New Roman" w:eastAsia="Times New Roman" w:hAnsi="Times New Roman" w:cs="Times New Roman"/>
                <w:sz w:val="28"/>
                <w:szCs w:val="28"/>
                <w:lang w:eastAsia="ru-RU"/>
              </w:rPr>
              <w:t xml:space="preserve"> члена ГЭК. </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На члена</w:t>
            </w:r>
            <w:r w:rsidR="00431C42" w:rsidRPr="00433DDD">
              <w:rPr>
                <w:rFonts w:ascii="Times New Roman" w:eastAsia="Times New Roman" w:hAnsi="Times New Roman" w:cs="Times New Roman"/>
                <w:sz w:val="28"/>
                <w:szCs w:val="28"/>
                <w:lang w:eastAsia="ru-RU"/>
              </w:rPr>
              <w:t xml:space="preserve"> ГЭК возлагается обязанность по </w:t>
            </w:r>
            <w:r w:rsidRPr="00433DDD">
              <w:rPr>
                <w:rFonts w:ascii="Times New Roman" w:eastAsia="Times New Roman" w:hAnsi="Times New Roman" w:cs="Times New Roman"/>
                <w:sz w:val="28"/>
                <w:szCs w:val="28"/>
                <w:lang w:eastAsia="ru-RU"/>
              </w:rPr>
              <w:t>фиксированию всех случаев наруше</w:t>
            </w:r>
            <w:r w:rsidR="00431C42" w:rsidRPr="00433DDD">
              <w:rPr>
                <w:rFonts w:ascii="Times New Roman" w:eastAsia="Times New Roman" w:hAnsi="Times New Roman" w:cs="Times New Roman"/>
                <w:sz w:val="28"/>
                <w:szCs w:val="28"/>
                <w:lang w:eastAsia="ru-RU"/>
              </w:rPr>
              <w:t xml:space="preserve">ния порядка проведения ГИА в </w:t>
            </w:r>
            <w:r w:rsidRPr="00433DDD">
              <w:rPr>
                <w:rFonts w:ascii="Times New Roman" w:eastAsia="Times New Roman" w:hAnsi="Times New Roman" w:cs="Times New Roman"/>
                <w:sz w:val="28"/>
                <w:szCs w:val="28"/>
                <w:lang w:eastAsia="ru-RU"/>
              </w:rPr>
              <w:t>ППЭ.</w:t>
            </w:r>
          </w:p>
          <w:p w:rsidR="00D33CD8" w:rsidRPr="00433DDD" w:rsidRDefault="00D33CD8" w:rsidP="00D33CD8">
            <w:pPr>
              <w:tabs>
                <w:tab w:val="left" w:pos="993"/>
              </w:tabs>
              <w:ind w:firstLine="709"/>
              <w:contextualSpacing/>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 xml:space="preserve">На подготовительном этапе проведения ЕГЭ член ГЭК: </w:t>
            </w:r>
          </w:p>
          <w:p w:rsidR="00D33CD8"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проходит подготовку по</w:t>
            </w:r>
            <w:r w:rsidR="00015CE2"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порядку </w:t>
            </w:r>
            <w:r w:rsidR="00015CE2" w:rsidRPr="00433DDD">
              <w:rPr>
                <w:rFonts w:ascii="Times New Roman" w:eastAsia="Times New Roman" w:hAnsi="Times New Roman" w:cs="Times New Roman"/>
                <w:sz w:val="28"/>
                <w:szCs w:val="28"/>
                <w:lang w:eastAsia="ru-RU"/>
              </w:rPr>
              <w:t xml:space="preserve">исполнения своих обязанностей в </w:t>
            </w:r>
            <w:r w:rsidRPr="00433DDD">
              <w:rPr>
                <w:rFonts w:ascii="Times New Roman" w:eastAsia="Times New Roman" w:hAnsi="Times New Roman" w:cs="Times New Roman"/>
                <w:sz w:val="28"/>
                <w:szCs w:val="28"/>
                <w:lang w:eastAsia="ru-RU"/>
              </w:rPr>
              <w:t>период проведения ЕГЭ;</w:t>
            </w:r>
          </w:p>
          <w:p w:rsidR="00D33CD8" w:rsidRPr="00433DDD" w:rsidRDefault="000908DD" w:rsidP="00D33CD8">
            <w:pPr>
              <w:tabs>
                <w:tab w:val="left" w:pos="993"/>
              </w:tabs>
              <w:ind w:firstLine="709"/>
              <w:contextualSpacing/>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 xml:space="preserve">знакомится с </w:t>
            </w:r>
            <w:r w:rsidR="00D33CD8" w:rsidRPr="00433DDD">
              <w:rPr>
                <w:rFonts w:ascii="Times New Roman" w:eastAsia="Times New Roman" w:hAnsi="Times New Roman" w:cs="Times New Roman"/>
                <w:sz w:val="28"/>
                <w:szCs w:val="28"/>
                <w:lang w:eastAsia="ru-RU"/>
              </w:rPr>
              <w:t>нормативными правовыми документами</w:t>
            </w:r>
            <w:r w:rsidR="001671B4" w:rsidRPr="00433DDD">
              <w:rPr>
                <w:rFonts w:ascii="Times New Roman" w:eastAsia="Times New Roman" w:hAnsi="Times New Roman" w:cs="Times New Roman"/>
                <w:sz w:val="28"/>
                <w:szCs w:val="28"/>
                <w:lang w:eastAsia="ru-RU"/>
              </w:rPr>
              <w:t xml:space="preserve"> по проведению ГИА</w:t>
            </w:r>
            <w:r w:rsidR="00D33CD8" w:rsidRPr="00433DDD">
              <w:rPr>
                <w:rFonts w:ascii="Times New Roman" w:eastAsia="Times New Roman" w:hAnsi="Times New Roman" w:cs="Times New Roman"/>
                <w:sz w:val="28"/>
                <w:szCs w:val="28"/>
                <w:lang w:eastAsia="ru-RU"/>
              </w:rPr>
              <w:t xml:space="preserve">, методическими рекомендациями </w:t>
            </w:r>
            <w:proofErr w:type="spellStart"/>
            <w:r w:rsidR="00D33CD8" w:rsidRPr="00433DDD">
              <w:rPr>
                <w:rFonts w:ascii="Times New Roman" w:eastAsia="Times New Roman" w:hAnsi="Times New Roman" w:cs="Times New Roman"/>
                <w:sz w:val="28"/>
                <w:szCs w:val="28"/>
                <w:lang w:eastAsia="ru-RU"/>
              </w:rPr>
              <w:t>Рособрнадзора</w:t>
            </w:r>
            <w:proofErr w:type="spellEnd"/>
            <w:r w:rsidR="0082139D" w:rsidRPr="00433DDD">
              <w:rPr>
                <w:rFonts w:ascii="Times New Roman" w:eastAsia="Times New Roman" w:hAnsi="Times New Roman" w:cs="Times New Roman"/>
                <w:sz w:val="28"/>
                <w:szCs w:val="28"/>
                <w:lang w:eastAsia="ru-RU"/>
              </w:rPr>
              <w:t xml:space="preserve">, </w:t>
            </w:r>
            <w:r w:rsidR="00DA2DE8" w:rsidRPr="00DA2DE8">
              <w:rPr>
                <w:rFonts w:ascii="Times New Roman" w:eastAsia="Times New Roman" w:hAnsi="Times New Roman" w:cs="Times New Roman"/>
                <w:sz w:val="28"/>
                <w:szCs w:val="28"/>
                <w:lang w:eastAsia="ru-RU"/>
              </w:rPr>
              <w:t xml:space="preserve">рекомендациями по организации и проведению государственной итоговой аттестации в образовательных организациях в условиях сохранения рисков распространения новой </w:t>
            </w:r>
            <w:proofErr w:type="spellStart"/>
            <w:r w:rsidR="00DA2DE8" w:rsidRPr="00DA2DE8">
              <w:rPr>
                <w:rFonts w:ascii="Times New Roman" w:eastAsia="Times New Roman" w:hAnsi="Times New Roman" w:cs="Times New Roman"/>
                <w:sz w:val="28"/>
                <w:szCs w:val="28"/>
                <w:lang w:eastAsia="ru-RU"/>
              </w:rPr>
              <w:t>коронавирусной</w:t>
            </w:r>
            <w:proofErr w:type="spellEnd"/>
            <w:r w:rsidR="00DA2DE8" w:rsidRPr="00DA2DE8">
              <w:rPr>
                <w:rFonts w:ascii="Times New Roman" w:eastAsia="Times New Roman" w:hAnsi="Times New Roman" w:cs="Times New Roman"/>
                <w:sz w:val="28"/>
                <w:szCs w:val="28"/>
                <w:lang w:eastAsia="ru-RU"/>
              </w:rPr>
              <w:t xml:space="preserve"> инфекции (COVID-19) на территории Ивановской области, утвержденными письмом Управления Федеральной службы по надзору в сфере защиты прав потребителей и благополучия человека по Ивановской области от 17.</w:t>
            </w:r>
            <w:r w:rsidR="00DA2DE8">
              <w:rPr>
                <w:rFonts w:ascii="Times New Roman" w:eastAsia="Times New Roman" w:hAnsi="Times New Roman" w:cs="Times New Roman"/>
                <w:sz w:val="28"/>
                <w:szCs w:val="28"/>
                <w:lang w:eastAsia="ru-RU"/>
              </w:rPr>
              <w:t>05.2021 № 37-00-03/04-1270-2021</w:t>
            </w:r>
            <w:r w:rsidR="00D33CD8" w:rsidRPr="00433DDD">
              <w:rPr>
                <w:rFonts w:ascii="Times New Roman" w:eastAsia="Times New Roman" w:hAnsi="Times New Roman" w:cs="Times New Roman"/>
                <w:sz w:val="28"/>
                <w:szCs w:val="28"/>
                <w:lang w:eastAsia="ru-RU"/>
              </w:rPr>
              <w:t>;</w:t>
            </w:r>
            <w:proofErr w:type="gramEnd"/>
          </w:p>
          <w:p w:rsidR="003E198D" w:rsidRDefault="003E198D" w:rsidP="00D33CD8">
            <w:pPr>
              <w:tabs>
                <w:tab w:val="left" w:pos="993"/>
              </w:tabs>
              <w:ind w:firstLine="709"/>
              <w:contextualSpacing/>
              <w:jc w:val="both"/>
              <w:rPr>
                <w:rFonts w:ascii="Times New Roman" w:eastAsia="Times New Roman" w:hAnsi="Times New Roman" w:cs="Times New Roman"/>
                <w:sz w:val="28"/>
                <w:szCs w:val="28"/>
                <w:lang w:eastAsia="ru-RU"/>
              </w:rPr>
            </w:pPr>
            <w:r w:rsidRPr="003E198D">
              <w:rPr>
                <w:rFonts w:ascii="Times New Roman" w:eastAsia="Times New Roman" w:hAnsi="Times New Roman" w:cs="Times New Roman"/>
                <w:sz w:val="28"/>
                <w:szCs w:val="28"/>
                <w:lang w:eastAsia="ru-RU"/>
              </w:rPr>
              <w:t xml:space="preserve">проводит проверку готовности ППЭ не позднее чем за две недели до начала экзаменов (по решению председателя ГЭК), в том числе с помощью </w:t>
            </w:r>
            <w:proofErr w:type="spellStart"/>
            <w:r w:rsidRPr="003E198D">
              <w:rPr>
                <w:rFonts w:ascii="Times New Roman" w:eastAsia="Times New Roman" w:hAnsi="Times New Roman" w:cs="Times New Roman"/>
                <w:sz w:val="28"/>
                <w:szCs w:val="28"/>
                <w:lang w:eastAsia="ru-RU"/>
              </w:rPr>
              <w:t>токена</w:t>
            </w:r>
            <w:proofErr w:type="spellEnd"/>
            <w:r w:rsidRPr="003E198D">
              <w:rPr>
                <w:rFonts w:ascii="Times New Roman" w:eastAsia="Times New Roman" w:hAnsi="Times New Roman" w:cs="Times New Roman"/>
                <w:sz w:val="28"/>
                <w:szCs w:val="28"/>
                <w:lang w:eastAsia="ru-RU"/>
              </w:rPr>
              <w:t xml:space="preserve"> члена ГЭК на станции авторизации в Штабе ППЭ подтверждает соответствие настроек данным </w:t>
            </w:r>
            <w:proofErr w:type="gramStart"/>
            <w:r w:rsidRPr="003E198D">
              <w:rPr>
                <w:rFonts w:ascii="Times New Roman" w:eastAsia="Times New Roman" w:hAnsi="Times New Roman" w:cs="Times New Roman"/>
                <w:sz w:val="28"/>
                <w:szCs w:val="28"/>
                <w:lang w:eastAsia="ru-RU"/>
              </w:rPr>
              <w:t>ППЭ</w:t>
            </w:r>
            <w:proofErr w:type="gramEnd"/>
            <w:r w:rsidRPr="003E198D">
              <w:rPr>
                <w:rFonts w:ascii="Times New Roman" w:eastAsia="Times New Roman" w:hAnsi="Times New Roman" w:cs="Times New Roman"/>
                <w:sz w:val="28"/>
                <w:szCs w:val="28"/>
                <w:lang w:eastAsia="ru-RU"/>
              </w:rPr>
              <w:t xml:space="preserve"> в том числе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3E198D">
              <w:rPr>
                <w:rFonts w:ascii="Times New Roman" w:eastAsia="Times New Roman" w:hAnsi="Times New Roman" w:cs="Times New Roman"/>
                <w:sz w:val="28"/>
                <w:szCs w:val="28"/>
                <w:lang w:eastAsia="ru-RU"/>
              </w:rPr>
              <w:t>токене</w:t>
            </w:r>
            <w:proofErr w:type="spellEnd"/>
            <w:r w:rsidRPr="003E198D">
              <w:rPr>
                <w:rFonts w:ascii="Times New Roman" w:eastAsia="Times New Roman" w:hAnsi="Times New Roman" w:cs="Times New Roman"/>
                <w:sz w:val="28"/>
                <w:szCs w:val="28"/>
                <w:lang w:eastAsia="ru-RU"/>
              </w:rPr>
              <w:t xml:space="preserve"> члена ГЭК на специализированном федеральном </w:t>
            </w:r>
            <w:proofErr w:type="gramStart"/>
            <w:r w:rsidRPr="003E198D">
              <w:rPr>
                <w:rFonts w:ascii="Times New Roman" w:eastAsia="Times New Roman" w:hAnsi="Times New Roman" w:cs="Times New Roman"/>
                <w:sz w:val="28"/>
                <w:szCs w:val="28"/>
                <w:lang w:eastAsia="ru-RU"/>
              </w:rPr>
              <w:t>портале</w:t>
            </w:r>
            <w:proofErr w:type="gramEnd"/>
            <w:r w:rsidRPr="003E198D">
              <w:rPr>
                <w:rFonts w:ascii="Times New Roman" w:eastAsia="Times New Roman" w:hAnsi="Times New Roman" w:cs="Times New Roman"/>
                <w:sz w:val="28"/>
                <w:szCs w:val="28"/>
                <w:lang w:eastAsia="ru-RU"/>
              </w:rPr>
              <w:t>, назначение члена ГЭК на экзамены не требуется);</w:t>
            </w:r>
          </w:p>
          <w:p w:rsidR="00B8697D" w:rsidRPr="00433DDD" w:rsidRDefault="001C78D1"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hAnsi="Times New Roman" w:cs="Times New Roman"/>
                <w:b/>
                <w:bCs/>
                <w:sz w:val="28"/>
                <w:szCs w:val="26"/>
              </w:rPr>
              <w:t>не ранее 2 рабочих дней, но не позднее 17:00</w:t>
            </w:r>
            <w:r w:rsidRPr="00433DDD">
              <w:rPr>
                <w:b/>
                <w:bCs/>
                <w:sz w:val="28"/>
                <w:szCs w:val="26"/>
              </w:rPr>
              <w:t xml:space="preserve"> </w:t>
            </w:r>
            <w:r w:rsidR="00973CC1" w:rsidRPr="00433DDD">
              <w:rPr>
                <w:rFonts w:ascii="Times New Roman" w:hAnsi="Times New Roman" w:cs="Times New Roman"/>
                <w:sz w:val="28"/>
                <w:szCs w:val="28"/>
              </w:rPr>
              <w:t>календарного дня</w:t>
            </w:r>
            <w:r w:rsidR="003B3EFD" w:rsidRPr="00433DDD">
              <w:rPr>
                <w:rFonts w:ascii="Times New Roman" w:hAnsi="Times New Roman" w:cs="Times New Roman"/>
                <w:sz w:val="28"/>
                <w:szCs w:val="28"/>
              </w:rPr>
              <w:t>,</w:t>
            </w:r>
            <w:r w:rsidR="00973CC1" w:rsidRPr="00433DDD">
              <w:rPr>
                <w:rFonts w:ascii="Times New Roman" w:hAnsi="Times New Roman" w:cs="Times New Roman"/>
                <w:sz w:val="28"/>
                <w:szCs w:val="28"/>
              </w:rPr>
              <w:t xml:space="preserve"> предшествующего дню экзамена</w:t>
            </w:r>
            <w:r w:rsidR="005833C4" w:rsidRPr="00433DDD">
              <w:rPr>
                <w:rFonts w:ascii="Times New Roman" w:hAnsi="Times New Roman" w:cs="Times New Roman"/>
                <w:sz w:val="28"/>
                <w:szCs w:val="28"/>
              </w:rPr>
              <w:t>,</w:t>
            </w:r>
            <w:r w:rsidR="00973CC1" w:rsidRPr="00433DDD">
              <w:rPr>
                <w:rFonts w:ascii="Times New Roman" w:hAnsi="Times New Roman" w:cs="Times New Roman"/>
                <w:sz w:val="28"/>
                <w:szCs w:val="28"/>
              </w:rPr>
              <w:t xml:space="preserve"> </w:t>
            </w:r>
            <w:r w:rsidR="00D33CD8" w:rsidRPr="00433DDD">
              <w:rPr>
                <w:rFonts w:ascii="Times New Roman" w:eastAsia="Times New Roman" w:hAnsi="Times New Roman" w:cs="Times New Roman"/>
                <w:sz w:val="28"/>
                <w:szCs w:val="28"/>
                <w:lang w:eastAsia="ru-RU"/>
              </w:rPr>
              <w:t xml:space="preserve">совместно с руководителем ППЭ и техническим специалистом проводит контроль технической готовности ППЭ, </w:t>
            </w:r>
            <w:r w:rsidR="00B8697D" w:rsidRPr="00433DDD">
              <w:rPr>
                <w:rFonts w:ascii="Times New Roman" w:eastAsia="Times New Roman" w:hAnsi="Times New Roman" w:cs="Times New Roman"/>
                <w:sz w:val="28"/>
                <w:szCs w:val="28"/>
                <w:lang w:eastAsia="ru-RU"/>
              </w:rPr>
              <w:t>в том числе:</w:t>
            </w:r>
          </w:p>
          <w:p w:rsidR="00B8697D" w:rsidRPr="00433DDD" w:rsidRDefault="00B8697D" w:rsidP="00B8697D">
            <w:pPr>
              <w:autoSpaceDE w:val="0"/>
              <w:autoSpaceDN w:val="0"/>
              <w:adjustRightInd w:val="0"/>
              <w:ind w:firstLine="709"/>
              <w:contextualSpacing/>
              <w:jc w:val="both"/>
              <w:rPr>
                <w:rFonts w:ascii="Times New Roman" w:hAnsi="Times New Roman" w:cs="Times New Roman"/>
                <w:sz w:val="28"/>
                <w:szCs w:val="26"/>
              </w:rPr>
            </w:pPr>
            <w:r w:rsidRPr="00E129E1">
              <w:rPr>
                <w:rFonts w:ascii="Times New Roman" w:hAnsi="Times New Roman" w:cs="Times New Roman"/>
                <w:sz w:val="28"/>
                <w:szCs w:val="26"/>
                <w:u w:val="single"/>
              </w:rPr>
              <w:t xml:space="preserve">на основной и резервной </w:t>
            </w:r>
            <w:proofErr w:type="gramStart"/>
            <w:r w:rsidRPr="00E129E1">
              <w:rPr>
                <w:rFonts w:ascii="Times New Roman" w:hAnsi="Times New Roman" w:cs="Times New Roman"/>
                <w:sz w:val="28"/>
                <w:szCs w:val="26"/>
                <w:u w:val="single"/>
              </w:rPr>
              <w:t>станци</w:t>
            </w:r>
            <w:r w:rsidR="00E61E3D" w:rsidRPr="00E129E1">
              <w:rPr>
                <w:rFonts w:ascii="Times New Roman" w:hAnsi="Times New Roman" w:cs="Times New Roman"/>
                <w:sz w:val="28"/>
                <w:szCs w:val="26"/>
                <w:u w:val="single"/>
              </w:rPr>
              <w:t>ях</w:t>
            </w:r>
            <w:proofErr w:type="gramEnd"/>
            <w:r w:rsidRPr="00E129E1">
              <w:rPr>
                <w:rFonts w:ascii="Times New Roman" w:hAnsi="Times New Roman" w:cs="Times New Roman"/>
                <w:sz w:val="28"/>
                <w:szCs w:val="26"/>
                <w:u w:val="single"/>
              </w:rPr>
              <w:t xml:space="preserve"> авторизации в Штабе ППЭ</w:t>
            </w:r>
            <w:r w:rsidRPr="00433DDD">
              <w:rPr>
                <w:rFonts w:ascii="Times New Roman" w:hAnsi="Times New Roman" w:cs="Times New Roman"/>
                <w:sz w:val="28"/>
                <w:szCs w:val="26"/>
              </w:rPr>
              <w:t>:</w:t>
            </w:r>
          </w:p>
          <w:p w:rsidR="00B8697D" w:rsidRPr="00BF21F3" w:rsidRDefault="00B8697D" w:rsidP="00B8697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проверяет настройки станции: код региона </w:t>
            </w:r>
            <w:r w:rsidRPr="00433DDD">
              <w:rPr>
                <w:rFonts w:ascii="Times New Roman" w:eastAsia="Calibri" w:hAnsi="Times New Roman" w:cs="Times New Roman"/>
                <w:sz w:val="28"/>
                <w:szCs w:val="26"/>
              </w:rPr>
              <w:t>(впечатывается в ДБО №2)</w:t>
            </w:r>
            <w:r w:rsidR="00E61E3D" w:rsidRPr="00433DDD">
              <w:rPr>
                <w:rFonts w:ascii="Times New Roman" w:hAnsi="Times New Roman" w:cs="Times New Roman"/>
                <w:sz w:val="28"/>
                <w:szCs w:val="26"/>
              </w:rPr>
              <w:t>, код ППЭ</w:t>
            </w:r>
            <w:r w:rsidR="00E61E3D" w:rsidRPr="00BF21F3">
              <w:rPr>
                <w:rFonts w:ascii="Times New Roman" w:hAnsi="Times New Roman" w:cs="Times New Roman"/>
                <w:sz w:val="28"/>
                <w:szCs w:val="26"/>
              </w:rPr>
              <w:t xml:space="preserve">, </w:t>
            </w:r>
            <w:r w:rsidR="004668DF" w:rsidRPr="00BF21F3">
              <w:rPr>
                <w:rFonts w:ascii="Times New Roman" w:hAnsi="Times New Roman" w:cs="Times New Roman"/>
                <w:sz w:val="28"/>
                <w:szCs w:val="26"/>
              </w:rPr>
              <w:t xml:space="preserve">номер компьютера – уникальный для ППЭ номер компьютера (ноутбука), </w:t>
            </w:r>
            <w:r w:rsidR="00E61E3D" w:rsidRPr="00BF21F3">
              <w:rPr>
                <w:rFonts w:ascii="Times New Roman" w:hAnsi="Times New Roman" w:cs="Times New Roman"/>
                <w:sz w:val="28"/>
                <w:szCs w:val="26"/>
              </w:rPr>
              <w:t>период</w:t>
            </w:r>
            <w:r w:rsidRPr="00BF21F3">
              <w:rPr>
                <w:rFonts w:ascii="Times New Roman" w:hAnsi="Times New Roman" w:cs="Times New Roman"/>
                <w:sz w:val="28"/>
                <w:szCs w:val="26"/>
              </w:rPr>
              <w:t xml:space="preserve"> проведения экзаменов, признак резервной станции для резервной станции</w:t>
            </w:r>
            <w:r w:rsidR="004668DF" w:rsidRPr="00BF21F3">
              <w:rPr>
                <w:rFonts w:ascii="Times New Roman" w:hAnsi="Times New Roman" w:cs="Times New Roman"/>
                <w:sz w:val="28"/>
                <w:szCs w:val="26"/>
              </w:rPr>
              <w:t xml:space="preserve"> авторизации</w:t>
            </w:r>
            <w:r w:rsidRPr="00BF21F3">
              <w:rPr>
                <w:rFonts w:ascii="Times New Roman" w:hAnsi="Times New Roman" w:cs="Times New Roman"/>
                <w:sz w:val="28"/>
                <w:szCs w:val="26"/>
              </w:rPr>
              <w:t>;</w:t>
            </w:r>
          </w:p>
          <w:p w:rsidR="00D07E95" w:rsidRPr="00BF21F3" w:rsidRDefault="00D07E95" w:rsidP="00B8697D">
            <w:pPr>
              <w:autoSpaceDE w:val="0"/>
              <w:autoSpaceDN w:val="0"/>
              <w:adjustRightInd w:val="0"/>
              <w:ind w:firstLine="709"/>
              <w:contextualSpacing/>
              <w:jc w:val="both"/>
              <w:rPr>
                <w:rFonts w:ascii="Times New Roman" w:hAnsi="Times New Roman" w:cs="Times New Roman"/>
                <w:sz w:val="28"/>
                <w:szCs w:val="26"/>
              </w:rPr>
            </w:pPr>
            <w:r w:rsidRPr="00BF21F3">
              <w:rPr>
                <w:rFonts w:ascii="Times New Roman" w:hAnsi="Times New Roman" w:cs="Times New Roman"/>
                <w:sz w:val="28"/>
                <w:szCs w:val="26"/>
              </w:rPr>
              <w:t>тип основного и резервного каналов доступа к сети «Интернет» (либо зафиксировать отсутствие резервного канала доступа к сети «Интернет»);</w:t>
            </w:r>
          </w:p>
          <w:p w:rsidR="00B8697D" w:rsidRPr="00433DDD" w:rsidRDefault="00B8697D" w:rsidP="00B8697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настройки системного времени;</w:t>
            </w:r>
          </w:p>
          <w:p w:rsidR="00B8697D" w:rsidRPr="00433DDD" w:rsidRDefault="00B8697D" w:rsidP="00B8697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наличие соединения со специализированным федеральным порталом по основному и резервному канал</w:t>
            </w:r>
            <w:r w:rsidR="002F6D5A" w:rsidRPr="00433DDD">
              <w:rPr>
                <w:rFonts w:ascii="Times New Roman" w:hAnsi="Times New Roman" w:cs="Times New Roman"/>
                <w:sz w:val="28"/>
                <w:szCs w:val="26"/>
              </w:rPr>
              <w:t>ам</w:t>
            </w:r>
            <w:r w:rsidRPr="00433DDD">
              <w:rPr>
                <w:rFonts w:ascii="Times New Roman" w:hAnsi="Times New Roman" w:cs="Times New Roman"/>
                <w:sz w:val="28"/>
                <w:szCs w:val="26"/>
              </w:rPr>
              <w:t xml:space="preserve"> доступа в сеть «Интернет»;</w:t>
            </w:r>
          </w:p>
          <w:p w:rsidR="002F6D5A" w:rsidRPr="00433DDD" w:rsidRDefault="00B8697D" w:rsidP="00B8697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выполняет авторизацию на специализированном федеральном </w:t>
            </w:r>
            <w:proofErr w:type="gramStart"/>
            <w:r w:rsidRPr="00433DDD">
              <w:rPr>
                <w:rFonts w:ascii="Times New Roman" w:hAnsi="Times New Roman" w:cs="Times New Roman"/>
                <w:sz w:val="28"/>
                <w:szCs w:val="26"/>
              </w:rPr>
              <w:t>портале</w:t>
            </w:r>
            <w:proofErr w:type="gramEnd"/>
            <w:r w:rsidRPr="00433DDD">
              <w:rPr>
                <w:rFonts w:ascii="Times New Roman" w:hAnsi="Times New Roman" w:cs="Times New Roman"/>
                <w:sz w:val="28"/>
                <w:szCs w:val="26"/>
              </w:rPr>
              <w:t xml:space="preserve"> с использованием </w:t>
            </w:r>
            <w:proofErr w:type="spellStart"/>
            <w:r w:rsidRPr="00433DDD">
              <w:rPr>
                <w:rFonts w:ascii="Times New Roman" w:hAnsi="Times New Roman" w:cs="Times New Roman"/>
                <w:sz w:val="28"/>
                <w:szCs w:val="26"/>
              </w:rPr>
              <w:t>токена</w:t>
            </w:r>
            <w:proofErr w:type="spellEnd"/>
            <w:r w:rsidRPr="00433DDD">
              <w:rPr>
                <w:rFonts w:ascii="Times New Roman" w:hAnsi="Times New Roman" w:cs="Times New Roman"/>
                <w:sz w:val="28"/>
                <w:szCs w:val="26"/>
              </w:rPr>
              <w:t xml:space="preserve"> члена ГЭК: член ГЭК должен подключить </w:t>
            </w:r>
            <w:proofErr w:type="spellStart"/>
            <w:r w:rsidRPr="00433DDD">
              <w:rPr>
                <w:rFonts w:ascii="Times New Roman" w:hAnsi="Times New Roman" w:cs="Times New Roman"/>
                <w:sz w:val="28"/>
                <w:szCs w:val="26"/>
              </w:rPr>
              <w:t>токен</w:t>
            </w:r>
            <w:proofErr w:type="spellEnd"/>
            <w:r w:rsidRPr="00433DDD">
              <w:rPr>
                <w:rFonts w:ascii="Times New Roman" w:hAnsi="Times New Roman" w:cs="Times New Roman"/>
                <w:sz w:val="28"/>
                <w:szCs w:val="26"/>
              </w:rPr>
              <w:t xml:space="preserve"> к станции</w:t>
            </w:r>
            <w:r w:rsidR="002F6D5A" w:rsidRPr="00433DDD">
              <w:rPr>
                <w:rFonts w:ascii="Times New Roman" w:hAnsi="Times New Roman" w:cs="Times New Roman"/>
                <w:sz w:val="28"/>
                <w:szCs w:val="26"/>
              </w:rPr>
              <w:t xml:space="preserve"> авторизации</w:t>
            </w:r>
            <w:r w:rsidRPr="00433DDD">
              <w:rPr>
                <w:rFonts w:ascii="Times New Roman" w:hAnsi="Times New Roman" w:cs="Times New Roman"/>
                <w:sz w:val="28"/>
                <w:szCs w:val="26"/>
              </w:rPr>
              <w:t xml:space="preserve"> </w:t>
            </w:r>
            <w:r w:rsidR="002F6D5A" w:rsidRPr="00433DDD">
              <w:rPr>
                <w:rFonts w:ascii="Times New Roman" w:hAnsi="Times New Roman" w:cs="Times New Roman"/>
                <w:sz w:val="28"/>
                <w:szCs w:val="26"/>
              </w:rPr>
              <w:t>и ввести пароль доступа к нему;</w:t>
            </w:r>
          </w:p>
          <w:p w:rsidR="00B8697D" w:rsidRPr="00433DDD" w:rsidRDefault="00B8697D" w:rsidP="00B8697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по результатам авторизации убеждается в наличии назначения на выбранную дату экзамена в </w:t>
            </w:r>
            <w:proofErr w:type="gramStart"/>
            <w:r w:rsidRPr="00433DDD">
              <w:rPr>
                <w:rFonts w:ascii="Times New Roman" w:hAnsi="Times New Roman" w:cs="Times New Roman"/>
                <w:sz w:val="28"/>
                <w:szCs w:val="26"/>
              </w:rPr>
              <w:t>указанный</w:t>
            </w:r>
            <w:proofErr w:type="gramEnd"/>
            <w:r w:rsidRPr="00433DDD">
              <w:rPr>
                <w:rFonts w:ascii="Times New Roman" w:hAnsi="Times New Roman" w:cs="Times New Roman"/>
                <w:sz w:val="28"/>
                <w:szCs w:val="26"/>
              </w:rPr>
              <w:t xml:space="preserve"> в настройках ППЭ;</w:t>
            </w:r>
          </w:p>
          <w:p w:rsidR="00D33CD8" w:rsidRPr="00433DDD" w:rsidRDefault="00D33CD8" w:rsidP="00D33CD8">
            <w:pPr>
              <w:autoSpaceDE w:val="0"/>
              <w:autoSpaceDN w:val="0"/>
              <w:adjustRightInd w:val="0"/>
              <w:ind w:firstLine="709"/>
              <w:contextualSpacing/>
              <w:jc w:val="both"/>
              <w:rPr>
                <w:rFonts w:ascii="Times New Roman" w:hAnsi="Times New Roman" w:cs="Times New Roman"/>
                <w:i/>
                <w:sz w:val="28"/>
                <w:szCs w:val="28"/>
              </w:rPr>
            </w:pPr>
            <w:r w:rsidRPr="00433DDD">
              <w:rPr>
                <w:rFonts w:ascii="Times New Roman" w:hAnsi="Times New Roman" w:cs="Times New Roman"/>
                <w:b/>
                <w:i/>
                <w:sz w:val="28"/>
                <w:szCs w:val="28"/>
              </w:rPr>
              <w:t>Важно!</w:t>
            </w:r>
            <w:r w:rsidRPr="00433DDD">
              <w:rPr>
                <w:rFonts w:ascii="Times New Roman" w:hAnsi="Times New Roman" w:cs="Times New Roman"/>
                <w:i/>
                <w:sz w:val="28"/>
                <w:szCs w:val="28"/>
              </w:rPr>
              <w:t xml:space="preserve"> Все члены ГЭК, назначенные на экзамен должны пройти авторизацию в ППЭ, в который они назначены, не ранее 2 рабочих дней до дня проведения экзамена и </w:t>
            </w:r>
            <w:r w:rsidRPr="00433DDD">
              <w:rPr>
                <w:rFonts w:ascii="Times New Roman" w:hAnsi="Times New Roman" w:cs="Times New Roman"/>
                <w:b/>
                <w:i/>
                <w:sz w:val="28"/>
                <w:szCs w:val="28"/>
              </w:rPr>
              <w:t>не позднее 1</w:t>
            </w:r>
            <w:r w:rsidR="00992C43" w:rsidRPr="00433DDD">
              <w:rPr>
                <w:rFonts w:ascii="Times New Roman" w:hAnsi="Times New Roman" w:cs="Times New Roman"/>
                <w:b/>
                <w:i/>
                <w:sz w:val="28"/>
                <w:szCs w:val="28"/>
              </w:rPr>
              <w:t>7</w:t>
            </w:r>
            <w:r w:rsidRPr="00433DDD">
              <w:rPr>
                <w:rFonts w:ascii="Times New Roman" w:hAnsi="Times New Roman" w:cs="Times New Roman"/>
                <w:b/>
                <w:i/>
                <w:sz w:val="28"/>
                <w:szCs w:val="28"/>
              </w:rPr>
              <w:t>:00</w:t>
            </w:r>
            <w:r w:rsidR="004975F7" w:rsidRPr="00433DDD">
              <w:rPr>
                <w:rFonts w:ascii="Times New Roman" w:hAnsi="Times New Roman" w:cs="Times New Roman"/>
                <w:b/>
                <w:i/>
                <w:sz w:val="28"/>
                <w:szCs w:val="28"/>
              </w:rPr>
              <w:t xml:space="preserve"> </w:t>
            </w:r>
            <w:r w:rsidRPr="00433DDD">
              <w:rPr>
                <w:rFonts w:ascii="Times New Roman" w:hAnsi="Times New Roman" w:cs="Times New Roman"/>
                <w:i/>
                <w:sz w:val="28"/>
                <w:szCs w:val="28"/>
              </w:rPr>
              <w:t>календарного дня</w:t>
            </w:r>
            <w:r w:rsidR="00FB3F8A" w:rsidRPr="00433DDD">
              <w:rPr>
                <w:rFonts w:ascii="Times New Roman" w:hAnsi="Times New Roman" w:cs="Times New Roman"/>
                <w:i/>
                <w:sz w:val="28"/>
                <w:szCs w:val="28"/>
              </w:rPr>
              <w:t>,</w:t>
            </w:r>
            <w:r w:rsidRPr="00433DDD">
              <w:rPr>
                <w:rFonts w:ascii="Times New Roman" w:hAnsi="Times New Roman" w:cs="Times New Roman"/>
                <w:i/>
                <w:sz w:val="28"/>
                <w:szCs w:val="28"/>
              </w:rPr>
              <w:t xml:space="preserve"> </w:t>
            </w:r>
            <w:r w:rsidRPr="00433DDD">
              <w:rPr>
                <w:rFonts w:ascii="Times New Roman" w:hAnsi="Times New Roman" w:cs="Times New Roman"/>
                <w:i/>
                <w:sz w:val="28"/>
                <w:szCs w:val="28"/>
              </w:rPr>
              <w:lastRenderedPageBreak/>
              <w:t>предшествующего дню экзамена.</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proofErr w:type="gramStart"/>
            <w:r w:rsidRPr="00433DDD">
              <w:rPr>
                <w:rFonts w:ascii="Times New Roman" w:hAnsi="Times New Roman" w:cs="Times New Roman"/>
                <w:sz w:val="28"/>
                <w:szCs w:val="26"/>
              </w:rPr>
              <w:t>о</w:t>
            </w:r>
            <w:proofErr w:type="gramEnd"/>
            <w:r w:rsidRPr="00433DDD">
              <w:rPr>
                <w:rFonts w:ascii="Times New Roman" w:hAnsi="Times New Roman" w:cs="Times New Roman"/>
                <w:sz w:val="28"/>
                <w:szCs w:val="26"/>
              </w:rPr>
              <w:t>ценивает к</w:t>
            </w:r>
            <w:r w:rsidR="00BF21F3">
              <w:rPr>
                <w:rFonts w:ascii="Times New Roman" w:hAnsi="Times New Roman" w:cs="Times New Roman"/>
                <w:sz w:val="28"/>
                <w:szCs w:val="26"/>
              </w:rPr>
              <w:t xml:space="preserve">ачество тестовой печати ДБО № </w:t>
            </w:r>
            <w:r w:rsidR="00BF21F3" w:rsidRPr="00BF21F3">
              <w:rPr>
                <w:rFonts w:ascii="Times New Roman" w:hAnsi="Times New Roman" w:cs="Times New Roman"/>
                <w:sz w:val="28"/>
                <w:szCs w:val="26"/>
              </w:rPr>
              <w:t>2</w:t>
            </w:r>
            <w:r w:rsidRPr="00BF21F3">
              <w:rPr>
                <w:rFonts w:ascii="Times New Roman" w:eastAsia="Calibri" w:hAnsi="Times New Roman" w:cs="Times New Roman"/>
                <w:sz w:val="28"/>
                <w:szCs w:val="26"/>
              </w:rPr>
              <w:t xml:space="preserve">: </w:t>
            </w:r>
            <w:r w:rsidRPr="00433DDD">
              <w:rPr>
                <w:rFonts w:ascii="Times New Roman" w:eastAsia="Calibri" w:hAnsi="Times New Roman" w:cs="Times New Roman"/>
                <w:sz w:val="28"/>
                <w:szCs w:val="26"/>
              </w:rPr>
              <w:t xml:space="preserve">на тестовом бланке отсутствуют белые и темные полосы; черные квадраты (реперы) напечатаны целиком, </w:t>
            </w:r>
            <w:proofErr w:type="spellStart"/>
            <w:r w:rsidRPr="00433DDD">
              <w:rPr>
                <w:rFonts w:ascii="Times New Roman" w:eastAsia="Calibri" w:hAnsi="Times New Roman" w:cs="Times New Roman"/>
                <w:sz w:val="28"/>
                <w:szCs w:val="26"/>
              </w:rPr>
              <w:t>штрихкоды</w:t>
            </w:r>
            <w:proofErr w:type="spellEnd"/>
            <w:r w:rsidRPr="00433DDD">
              <w:rPr>
                <w:rFonts w:ascii="Times New Roman" w:eastAsia="Calibri" w:hAnsi="Times New Roman" w:cs="Times New Roman"/>
                <w:sz w:val="28"/>
                <w:szCs w:val="26"/>
              </w:rPr>
              <w:t xml:space="preserve"> и QR-код хор</w:t>
            </w:r>
            <w:r w:rsidR="00BF21F3">
              <w:rPr>
                <w:rFonts w:ascii="Times New Roman" w:eastAsia="Calibri" w:hAnsi="Times New Roman" w:cs="Times New Roman"/>
                <w:sz w:val="28"/>
                <w:szCs w:val="26"/>
              </w:rPr>
              <w:t>ошо читаемы и четко пропечатаны</w:t>
            </w:r>
            <w:r w:rsidRPr="00433DDD">
              <w:rPr>
                <w:rFonts w:ascii="Times New Roman" w:hAnsi="Times New Roman" w:cs="Times New Roman"/>
                <w:sz w:val="28"/>
                <w:szCs w:val="26"/>
              </w:rPr>
              <w:t>;</w:t>
            </w:r>
          </w:p>
          <w:p w:rsidR="00EC6730" w:rsidRPr="00433DDD" w:rsidRDefault="00EC6730"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наличие соединения c сервером РЦОИ по основному и резервному каналу доступа в сеть «Интернет»;</w:t>
            </w:r>
          </w:p>
          <w:p w:rsidR="00EC6730" w:rsidRPr="00433DDD" w:rsidRDefault="00EC6730" w:rsidP="00EC6730">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w:t>
            </w:r>
            <w:proofErr w:type="gramStart"/>
            <w:r w:rsidRPr="00433DDD">
              <w:rPr>
                <w:rFonts w:ascii="Times New Roman" w:hAnsi="Times New Roman" w:cs="Times New Roman"/>
                <w:sz w:val="28"/>
                <w:szCs w:val="26"/>
              </w:rPr>
              <w:t>случае</w:t>
            </w:r>
            <w:proofErr w:type="gramEnd"/>
            <w:r w:rsidRPr="00433DDD">
              <w:rPr>
                <w:rFonts w:ascii="Times New Roman" w:hAnsi="Times New Roman" w:cs="Times New Roman"/>
                <w:sz w:val="28"/>
                <w:szCs w:val="26"/>
              </w:rPr>
              <w:t xml:space="preserve">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AE24AD" w:rsidRPr="00433DDD" w:rsidRDefault="00AE24AD" w:rsidP="00AE24A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на основной станции авторизации в Штабе ППЭ:</w:t>
            </w:r>
          </w:p>
          <w:p w:rsidR="00AE24AD" w:rsidRPr="00433DDD" w:rsidRDefault="00AE24AD" w:rsidP="00AE24AD">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контролирует скачивание пакета с сертификатами специалистов РЦОИ для загрузки на основную и резервную станцию сканирования в ППЭ.</w:t>
            </w:r>
          </w:p>
          <w:p w:rsidR="00903624" w:rsidRPr="00967FDD" w:rsidRDefault="00903624" w:rsidP="00903624">
            <w:pPr>
              <w:autoSpaceDE w:val="0"/>
              <w:autoSpaceDN w:val="0"/>
              <w:adjustRightInd w:val="0"/>
              <w:ind w:firstLine="709"/>
              <w:contextualSpacing/>
              <w:jc w:val="both"/>
              <w:rPr>
                <w:rFonts w:ascii="Times New Roman" w:hAnsi="Times New Roman" w:cs="Times New Roman"/>
                <w:sz w:val="28"/>
                <w:szCs w:val="26"/>
                <w:u w:val="single"/>
              </w:rPr>
            </w:pPr>
            <w:r w:rsidRPr="00967FDD">
              <w:rPr>
                <w:rFonts w:ascii="Times New Roman" w:hAnsi="Times New Roman" w:cs="Times New Roman"/>
                <w:sz w:val="28"/>
                <w:szCs w:val="26"/>
                <w:u w:val="single"/>
              </w:rPr>
              <w:t xml:space="preserve">на каждой </w:t>
            </w:r>
            <w:r w:rsidR="00EA27B3" w:rsidRPr="00967FDD">
              <w:rPr>
                <w:rFonts w:ascii="Times New Roman" w:hAnsi="Times New Roman" w:cs="Times New Roman"/>
                <w:sz w:val="28"/>
                <w:szCs w:val="26"/>
                <w:u w:val="single"/>
              </w:rPr>
              <w:t xml:space="preserve">станции печати ЭМ </w:t>
            </w:r>
            <w:r w:rsidRPr="00967FDD">
              <w:rPr>
                <w:rFonts w:ascii="Times New Roman" w:hAnsi="Times New Roman" w:cs="Times New Roman"/>
                <w:sz w:val="28"/>
                <w:szCs w:val="26"/>
                <w:u w:val="single"/>
              </w:rPr>
              <w:t xml:space="preserve">в каждой аудитории проведения, назначенной на экзамен, и резервных </w:t>
            </w:r>
            <w:r w:rsidR="00EA27B3" w:rsidRPr="00967FDD">
              <w:rPr>
                <w:rFonts w:ascii="Times New Roman" w:hAnsi="Times New Roman" w:cs="Times New Roman"/>
                <w:sz w:val="28"/>
                <w:szCs w:val="26"/>
                <w:u w:val="single"/>
              </w:rPr>
              <w:t>станциях печати ЭМ</w:t>
            </w:r>
            <w:r w:rsidRPr="00967FDD">
              <w:rPr>
                <w:rFonts w:ascii="Times New Roman" w:hAnsi="Times New Roman" w:cs="Times New Roman"/>
                <w:sz w:val="28"/>
                <w:szCs w:val="26"/>
                <w:u w:val="single"/>
              </w:rPr>
              <w:t>:</w:t>
            </w:r>
          </w:p>
          <w:p w:rsidR="00C7664D" w:rsidRPr="00C7664D" w:rsidRDefault="00C7664D" w:rsidP="00C7664D">
            <w:pPr>
              <w:autoSpaceDE w:val="0"/>
              <w:autoSpaceDN w:val="0"/>
              <w:adjustRightInd w:val="0"/>
              <w:ind w:firstLine="709"/>
              <w:contextualSpacing/>
              <w:jc w:val="both"/>
              <w:rPr>
                <w:rFonts w:ascii="Times New Roman" w:hAnsi="Times New Roman" w:cs="Times New Roman"/>
                <w:sz w:val="28"/>
                <w:szCs w:val="26"/>
              </w:rPr>
            </w:pPr>
            <w:r w:rsidRPr="00C7664D">
              <w:rPr>
                <w:rFonts w:ascii="Times New Roman" w:hAnsi="Times New Roman" w:cs="Times New Roman"/>
                <w:sz w:val="28"/>
                <w:szCs w:val="26"/>
              </w:rPr>
              <w:t xml:space="preserve">проверяет настройки станции: код региона, код ППЭ (впечатываются в бланки участников </w:t>
            </w:r>
            <w:r w:rsidRPr="009B7B3D">
              <w:rPr>
                <w:rFonts w:ascii="Times New Roman" w:hAnsi="Times New Roman" w:cs="Times New Roman"/>
                <w:sz w:val="28"/>
                <w:szCs w:val="26"/>
              </w:rPr>
              <w:t>экзамена), номер компьютера – уникальный для ППЭ номер компьютера (ноутбука);</w:t>
            </w:r>
          </w:p>
          <w:p w:rsidR="00C7664D" w:rsidRDefault="00C7664D" w:rsidP="00C7664D">
            <w:pPr>
              <w:autoSpaceDE w:val="0"/>
              <w:autoSpaceDN w:val="0"/>
              <w:adjustRightInd w:val="0"/>
              <w:ind w:firstLine="709"/>
              <w:contextualSpacing/>
              <w:jc w:val="both"/>
              <w:rPr>
                <w:rFonts w:ascii="Times New Roman" w:hAnsi="Times New Roman" w:cs="Times New Roman"/>
                <w:sz w:val="28"/>
                <w:szCs w:val="26"/>
              </w:rPr>
            </w:pPr>
            <w:r w:rsidRPr="00C7664D">
              <w:rPr>
                <w:rFonts w:ascii="Times New Roman" w:hAnsi="Times New Roman" w:cs="Times New Roman"/>
                <w:sz w:val="28"/>
                <w:szCs w:val="26"/>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настройки системного времени;</w:t>
            </w:r>
          </w:p>
          <w:p w:rsidR="00903624" w:rsidRPr="00433DDD" w:rsidRDefault="00903624" w:rsidP="00903624">
            <w:pPr>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 xml:space="preserve">проверяет наличие </w:t>
            </w:r>
            <w:proofErr w:type="gramStart"/>
            <w:r w:rsidRPr="00433DDD">
              <w:rPr>
                <w:rFonts w:ascii="Times New Roman" w:eastAsia="Calibri" w:hAnsi="Times New Roman" w:cs="Times New Roman"/>
                <w:sz w:val="28"/>
                <w:szCs w:val="26"/>
              </w:rPr>
              <w:t>загруженного</w:t>
            </w:r>
            <w:proofErr w:type="gramEnd"/>
            <w:r w:rsidRPr="00433DDD">
              <w:rPr>
                <w:rFonts w:ascii="Times New Roman" w:eastAsia="Calibri" w:hAnsi="Times New Roman" w:cs="Times New Roman"/>
                <w:sz w:val="28"/>
                <w:szCs w:val="26"/>
              </w:rPr>
              <w:t xml:space="preserve"> интернет-пакета;</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качество тестовой печати границ</w:t>
            </w:r>
            <w:r w:rsidR="00C63528" w:rsidRPr="00433DDD">
              <w:rPr>
                <w:rFonts w:ascii="Times New Roman" w:hAnsi="Times New Roman" w:cs="Times New Roman"/>
                <w:sz w:val="28"/>
                <w:szCs w:val="26"/>
              </w:rPr>
              <w:t xml:space="preserve"> (калибровочного листа)</w:t>
            </w:r>
            <w:r w:rsidRPr="00433DDD">
              <w:rPr>
                <w:rFonts w:ascii="Times New Roman" w:hAnsi="Times New Roman" w:cs="Times New Roman"/>
                <w:sz w:val="28"/>
                <w:szCs w:val="26"/>
              </w:rPr>
              <w:t xml:space="preserve">,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433DDD">
              <w:rPr>
                <w:rFonts w:ascii="Times New Roman" w:hAnsi="Times New Roman" w:cs="Times New Roman"/>
                <w:sz w:val="28"/>
                <w:szCs w:val="26"/>
              </w:rPr>
              <w:t>штрихкоды</w:t>
            </w:r>
            <w:proofErr w:type="spellEnd"/>
            <w:r w:rsidRPr="00433DDD">
              <w:rPr>
                <w:rFonts w:ascii="Times New Roman" w:hAnsi="Times New Roman" w:cs="Times New Roman"/>
                <w:sz w:val="28"/>
                <w:szCs w:val="26"/>
              </w:rPr>
              <w:t xml:space="preserve"> и QR-код, текст, рисунки и схемы хорошо читаемы и четко пропечатаны; знакоместа на </w:t>
            </w:r>
            <w:proofErr w:type="gramStart"/>
            <w:r w:rsidRPr="00433DDD">
              <w:rPr>
                <w:rFonts w:ascii="Times New Roman" w:hAnsi="Times New Roman" w:cs="Times New Roman"/>
                <w:sz w:val="28"/>
                <w:szCs w:val="26"/>
              </w:rPr>
              <w:t>бланках</w:t>
            </w:r>
            <w:proofErr w:type="gramEnd"/>
            <w:r w:rsidRPr="00433DDD">
              <w:rPr>
                <w:rFonts w:ascii="Times New Roman" w:hAnsi="Times New Roman" w:cs="Times New Roman"/>
                <w:sz w:val="28"/>
                <w:szCs w:val="26"/>
              </w:rPr>
              <w:t xml:space="preserve"> и защитные знаки, расположенные по всей поверхности листа КИМ, четко видны</w:t>
            </w:r>
            <w:r w:rsidR="00CA2031" w:rsidRPr="00433DDD">
              <w:rPr>
                <w:rFonts w:ascii="Times New Roman" w:hAnsi="Times New Roman" w:cs="Times New Roman"/>
                <w:sz w:val="28"/>
                <w:szCs w:val="26"/>
              </w:rPr>
              <w:t>.</w:t>
            </w:r>
            <w:r w:rsidRPr="00433DDD">
              <w:rPr>
                <w:rFonts w:ascii="Times New Roman" w:hAnsi="Times New Roman" w:cs="Times New Roman"/>
                <w:sz w:val="28"/>
                <w:szCs w:val="26"/>
              </w:rPr>
              <w:t xml:space="preserve"> </w:t>
            </w:r>
            <w:r w:rsidR="00CA2031" w:rsidRPr="00433DDD">
              <w:rPr>
                <w:rFonts w:ascii="Times New Roman" w:hAnsi="Times New Roman" w:cs="Times New Roman"/>
                <w:sz w:val="28"/>
                <w:szCs w:val="26"/>
              </w:rPr>
              <w:t>П</w:t>
            </w:r>
            <w:r w:rsidRPr="00433DDD">
              <w:rPr>
                <w:rFonts w:ascii="Times New Roman" w:hAnsi="Times New Roman" w:cs="Times New Roman"/>
                <w:sz w:val="28"/>
                <w:szCs w:val="26"/>
              </w:rPr>
              <w:t>о усмотрению члена ГЭК тестовый комплект Э</w:t>
            </w:r>
            <w:r w:rsidR="00CA2031" w:rsidRPr="00433DDD">
              <w:rPr>
                <w:rFonts w:ascii="Times New Roman" w:hAnsi="Times New Roman" w:cs="Times New Roman"/>
                <w:sz w:val="28"/>
                <w:szCs w:val="26"/>
              </w:rPr>
              <w:t>М может быть напечатан повторно</w:t>
            </w:r>
            <w:r w:rsidRPr="00433DDD">
              <w:rPr>
                <w:rFonts w:ascii="Times New Roman" w:hAnsi="Times New Roman" w:cs="Times New Roman"/>
                <w:sz w:val="28"/>
                <w:szCs w:val="26"/>
              </w:rPr>
              <w:t xml:space="preserve"> в его присутствии;</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работоспособность сре</w:t>
            </w:r>
            <w:proofErr w:type="gramStart"/>
            <w:r w:rsidRPr="00433DDD">
              <w:rPr>
                <w:rFonts w:ascii="Times New Roman" w:hAnsi="Times New Roman" w:cs="Times New Roman"/>
                <w:sz w:val="28"/>
                <w:szCs w:val="26"/>
              </w:rPr>
              <w:t>дств кр</w:t>
            </w:r>
            <w:proofErr w:type="gramEnd"/>
            <w:r w:rsidRPr="00433DDD">
              <w:rPr>
                <w:rFonts w:ascii="Times New Roman" w:hAnsi="Times New Roman" w:cs="Times New Roman"/>
                <w:sz w:val="28"/>
                <w:szCs w:val="26"/>
              </w:rPr>
              <w:t xml:space="preserve">иптозащиты с использованием </w:t>
            </w:r>
            <w:proofErr w:type="spellStart"/>
            <w:r w:rsidRPr="00433DDD">
              <w:rPr>
                <w:rFonts w:ascii="Times New Roman" w:hAnsi="Times New Roman" w:cs="Times New Roman"/>
                <w:sz w:val="28"/>
                <w:szCs w:val="26"/>
              </w:rPr>
              <w:t>токена</w:t>
            </w:r>
            <w:proofErr w:type="spellEnd"/>
            <w:r w:rsidRPr="00433DDD">
              <w:rPr>
                <w:rFonts w:ascii="Times New Roman" w:hAnsi="Times New Roman" w:cs="Times New Roman"/>
                <w:sz w:val="28"/>
                <w:szCs w:val="26"/>
              </w:rPr>
              <w:t xml:space="preserve"> члена ГЭК: подключает к </w:t>
            </w:r>
            <w:r w:rsidR="00D10F46" w:rsidRPr="00433DDD">
              <w:rPr>
                <w:rFonts w:ascii="Times New Roman" w:hAnsi="Times New Roman" w:cs="Times New Roman"/>
                <w:sz w:val="28"/>
                <w:szCs w:val="26"/>
              </w:rPr>
              <w:t xml:space="preserve">станции печати ЭМ </w:t>
            </w:r>
            <w:proofErr w:type="spellStart"/>
            <w:r w:rsidRPr="00433DDD">
              <w:rPr>
                <w:rFonts w:ascii="Times New Roman" w:hAnsi="Times New Roman" w:cs="Times New Roman"/>
                <w:sz w:val="28"/>
                <w:szCs w:val="26"/>
              </w:rPr>
              <w:t>токен</w:t>
            </w:r>
            <w:proofErr w:type="spellEnd"/>
            <w:r w:rsidRPr="00433DDD">
              <w:rPr>
                <w:rFonts w:ascii="Times New Roman" w:hAnsi="Times New Roman" w:cs="Times New Roman"/>
                <w:sz w:val="28"/>
                <w:szCs w:val="26"/>
              </w:rPr>
              <w:t xml:space="preserve"> члена ГЭК и вводит пароль доступа к нему. Каждый член ГЭК должен осуществить контроль технической готовности хотя бы одной</w:t>
            </w:r>
            <w:r w:rsidR="009907DA">
              <w:rPr>
                <w:rFonts w:ascii="Times New Roman" w:hAnsi="Times New Roman" w:cs="Times New Roman"/>
                <w:sz w:val="28"/>
                <w:szCs w:val="26"/>
              </w:rPr>
              <w:t xml:space="preserve"> </w:t>
            </w:r>
            <w:r w:rsidR="009907DA">
              <w:rPr>
                <w:rFonts w:ascii="Times New Roman" w:hAnsi="Times New Roman" w:cs="Times New Roman"/>
                <w:sz w:val="28"/>
                <w:szCs w:val="26"/>
              </w:rPr>
              <w:lastRenderedPageBreak/>
              <w:t>станции печати ЭМ</w:t>
            </w:r>
            <w:r w:rsidRPr="00433DDD">
              <w:rPr>
                <w:rFonts w:ascii="Times New Roman" w:hAnsi="Times New Roman" w:cs="Times New Roman"/>
                <w:sz w:val="28"/>
                <w:szCs w:val="26"/>
              </w:rPr>
              <w:t>;</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проверяет, что </w:t>
            </w:r>
            <w:r w:rsidRPr="00433DDD">
              <w:rPr>
                <w:rFonts w:ascii="Times New Roman" w:eastAsia="Calibri" w:hAnsi="Times New Roman" w:cs="Times New Roman"/>
                <w:sz w:val="28"/>
                <w:szCs w:val="26"/>
              </w:rPr>
              <w:t>в аудитории ППЭ подготовлено достаточное количество бумаги для печати полных комплектов ЭМ;</w:t>
            </w:r>
          </w:p>
          <w:p w:rsidR="00903624"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контролирует печать протокола технической готовности аудитории для печати </w:t>
            </w:r>
            <w:r w:rsidRPr="00433DDD">
              <w:rPr>
                <w:rFonts w:ascii="Times New Roman" w:eastAsia="Calibri" w:hAnsi="Times New Roman" w:cs="Times New Roman"/>
                <w:sz w:val="28"/>
                <w:szCs w:val="26"/>
                <w:lang w:eastAsia="ru-RU"/>
              </w:rPr>
              <w:t>полного комплекта ЭМ в аудитории ППЭ</w:t>
            </w:r>
            <w:r w:rsidRPr="00433DDD">
              <w:rPr>
                <w:rFonts w:ascii="Times New Roman" w:hAnsi="Times New Roman" w:cs="Times New Roman"/>
                <w:sz w:val="28"/>
                <w:szCs w:val="26"/>
              </w:rPr>
              <w:t xml:space="preserve"> (форма ППЭ-01-01) и сохранение на </w:t>
            </w:r>
            <w:proofErr w:type="spellStart"/>
            <w:r w:rsidRPr="00433DDD">
              <w:rPr>
                <w:rFonts w:ascii="Times New Roman" w:hAnsi="Times New Roman" w:cs="Times New Roman"/>
                <w:sz w:val="28"/>
                <w:szCs w:val="26"/>
              </w:rPr>
              <w:t>флеш</w:t>
            </w:r>
            <w:proofErr w:type="spellEnd"/>
            <w:r w:rsidRPr="00433DDD">
              <w:rPr>
                <w:rFonts w:ascii="Times New Roman" w:hAnsi="Times New Roman" w:cs="Times New Roman"/>
                <w:sz w:val="28"/>
                <w:szCs w:val="26"/>
              </w:rPr>
              <w:t>-накопитель</w:t>
            </w:r>
            <w:r w:rsidR="00B05BBB" w:rsidRPr="00433DDD">
              <w:t xml:space="preserve"> </w:t>
            </w:r>
            <w:r w:rsidR="00B05BBB" w:rsidRPr="00433DDD">
              <w:rPr>
                <w:rFonts w:ascii="Times New Roman" w:hAnsi="Times New Roman" w:cs="Times New Roman"/>
                <w:sz w:val="28"/>
                <w:szCs w:val="26"/>
              </w:rPr>
              <w:t>для переноса данных между станциями ППЭ</w:t>
            </w:r>
            <w:r w:rsidRPr="00433DDD">
              <w:rPr>
                <w:rFonts w:ascii="Times New Roman" w:hAnsi="Times New Roman" w:cs="Times New Roman"/>
                <w:sz w:val="28"/>
                <w:szCs w:val="26"/>
              </w:rPr>
              <w:t xml:space="preserve"> электронного акта технической готовности для последующей передачи в систему мониторинга готовности ППЭ.</w:t>
            </w:r>
          </w:p>
          <w:p w:rsidR="00967FDD" w:rsidRPr="009B7B3D" w:rsidRDefault="00967FDD" w:rsidP="00903624">
            <w:pPr>
              <w:autoSpaceDE w:val="0"/>
              <w:autoSpaceDN w:val="0"/>
              <w:adjustRightInd w:val="0"/>
              <w:ind w:firstLine="709"/>
              <w:contextualSpacing/>
              <w:jc w:val="both"/>
              <w:rPr>
                <w:rFonts w:ascii="Times New Roman" w:hAnsi="Times New Roman" w:cs="Times New Roman"/>
                <w:sz w:val="28"/>
                <w:szCs w:val="26"/>
              </w:rPr>
            </w:pPr>
            <w:r w:rsidRPr="009B7B3D">
              <w:rPr>
                <w:rFonts w:ascii="Times New Roman" w:hAnsi="Times New Roman" w:cs="Times New Roman"/>
                <w:sz w:val="28"/>
                <w:szCs w:val="26"/>
              </w:rPr>
              <w:t xml:space="preserve">Не рекомендуется перемещать </w:t>
            </w:r>
            <w:r w:rsidR="0020531A" w:rsidRPr="0020531A">
              <w:rPr>
                <w:rFonts w:ascii="Times New Roman" w:hAnsi="Times New Roman" w:cs="Times New Roman"/>
                <w:sz w:val="28"/>
                <w:szCs w:val="26"/>
              </w:rPr>
              <w:t>станци</w:t>
            </w:r>
            <w:r w:rsidR="0020531A">
              <w:rPr>
                <w:rFonts w:ascii="Times New Roman" w:hAnsi="Times New Roman" w:cs="Times New Roman"/>
                <w:sz w:val="28"/>
                <w:szCs w:val="26"/>
              </w:rPr>
              <w:t>ю</w:t>
            </w:r>
            <w:r w:rsidR="0020531A" w:rsidRPr="0020531A">
              <w:rPr>
                <w:rFonts w:ascii="Times New Roman" w:hAnsi="Times New Roman" w:cs="Times New Roman"/>
                <w:sz w:val="28"/>
                <w:szCs w:val="26"/>
              </w:rPr>
              <w:t xml:space="preserve"> печати ЭМ </w:t>
            </w:r>
            <w:r w:rsidRPr="009B7B3D">
              <w:rPr>
                <w:rFonts w:ascii="Times New Roman" w:hAnsi="Times New Roman" w:cs="Times New Roman"/>
                <w:sz w:val="28"/>
                <w:szCs w:val="26"/>
              </w:rPr>
              <w:t>с подключенным принтером или отключать принтер от компьютера (ноутбука) после завершения контроля технической готовности;</w:t>
            </w:r>
          </w:p>
          <w:p w:rsidR="004A5C13" w:rsidRPr="00433DDD" w:rsidRDefault="004A5C13" w:rsidP="004A5C13">
            <w:pPr>
              <w:autoSpaceDE w:val="0"/>
              <w:autoSpaceDN w:val="0"/>
              <w:adjustRightInd w:val="0"/>
              <w:ind w:firstLine="709"/>
              <w:contextualSpacing/>
              <w:jc w:val="both"/>
              <w:rPr>
                <w:rFonts w:ascii="Times New Roman" w:hAnsi="Times New Roman" w:cs="Times New Roman"/>
                <w:sz w:val="28"/>
                <w:szCs w:val="26"/>
              </w:rPr>
            </w:pPr>
            <w:r w:rsidRPr="00967FDD">
              <w:rPr>
                <w:rFonts w:ascii="Times New Roman" w:hAnsi="Times New Roman" w:cs="Times New Roman"/>
                <w:sz w:val="28"/>
                <w:szCs w:val="26"/>
                <w:u w:val="single"/>
              </w:rPr>
              <w:t xml:space="preserve">на </w:t>
            </w:r>
            <w:proofErr w:type="gramStart"/>
            <w:r w:rsidRPr="00967FDD">
              <w:rPr>
                <w:rFonts w:ascii="Times New Roman" w:hAnsi="Times New Roman" w:cs="Times New Roman"/>
                <w:sz w:val="28"/>
                <w:szCs w:val="26"/>
                <w:u w:val="single"/>
              </w:rPr>
              <w:t>основной</w:t>
            </w:r>
            <w:proofErr w:type="gramEnd"/>
            <w:r w:rsidRPr="00967FDD">
              <w:rPr>
                <w:rFonts w:ascii="Times New Roman" w:hAnsi="Times New Roman" w:cs="Times New Roman"/>
                <w:sz w:val="28"/>
                <w:szCs w:val="26"/>
                <w:u w:val="single"/>
              </w:rPr>
              <w:t xml:space="preserve"> и резервной станциях сканирования в ППЭ в Штабе ППЭ</w:t>
            </w:r>
            <w:r w:rsidRPr="00433DDD">
              <w:rPr>
                <w:rFonts w:ascii="Times New Roman" w:hAnsi="Times New Roman" w:cs="Times New Roman"/>
                <w:sz w:val="28"/>
                <w:szCs w:val="26"/>
              </w:rPr>
              <w:t>:</w:t>
            </w:r>
          </w:p>
          <w:p w:rsidR="000B22B8" w:rsidRDefault="000B22B8" w:rsidP="004A5C13">
            <w:pPr>
              <w:autoSpaceDE w:val="0"/>
              <w:autoSpaceDN w:val="0"/>
              <w:adjustRightInd w:val="0"/>
              <w:ind w:firstLine="709"/>
              <w:contextualSpacing/>
              <w:jc w:val="both"/>
              <w:rPr>
                <w:rFonts w:ascii="Times New Roman" w:hAnsi="Times New Roman" w:cs="Times New Roman"/>
                <w:sz w:val="28"/>
                <w:szCs w:val="26"/>
              </w:rPr>
            </w:pPr>
            <w:r w:rsidRPr="000B22B8">
              <w:rPr>
                <w:rFonts w:ascii="Times New Roman" w:hAnsi="Times New Roman" w:cs="Times New Roman"/>
                <w:sz w:val="28"/>
                <w:szCs w:val="26"/>
              </w:rPr>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rsidR="000B22B8" w:rsidRDefault="000B22B8" w:rsidP="004A5C13">
            <w:pPr>
              <w:autoSpaceDE w:val="0"/>
              <w:autoSpaceDN w:val="0"/>
              <w:adjustRightInd w:val="0"/>
              <w:ind w:firstLine="709"/>
              <w:contextualSpacing/>
              <w:jc w:val="both"/>
              <w:rPr>
                <w:rFonts w:ascii="Times New Roman" w:hAnsi="Times New Roman" w:cs="Times New Roman"/>
                <w:sz w:val="28"/>
                <w:szCs w:val="26"/>
              </w:rPr>
            </w:pPr>
            <w:r w:rsidRPr="000B22B8">
              <w:rPr>
                <w:rFonts w:ascii="Times New Roman" w:hAnsi="Times New Roman" w:cs="Times New Roman"/>
                <w:sz w:val="28"/>
                <w:szCs w:val="26"/>
              </w:rPr>
              <w:t xml:space="preserve">проверяет </w:t>
            </w:r>
            <w:r w:rsidRPr="00A2309C">
              <w:rPr>
                <w:rFonts w:ascii="Times New Roman" w:hAnsi="Times New Roman" w:cs="Times New Roman"/>
                <w:sz w:val="28"/>
                <w:szCs w:val="26"/>
              </w:rPr>
              <w:t xml:space="preserve">настройки экзамена по каждому учебному предмету: период проведения экзаменов, учебный </w:t>
            </w:r>
            <w:r w:rsidRPr="000B22B8">
              <w:rPr>
                <w:rFonts w:ascii="Times New Roman" w:hAnsi="Times New Roman" w:cs="Times New Roman"/>
                <w:sz w:val="28"/>
                <w:szCs w:val="26"/>
              </w:rPr>
              <w:t>предмет и дату экзамена;</w:t>
            </w:r>
          </w:p>
          <w:p w:rsidR="004A5C13" w:rsidRPr="00433DDD" w:rsidRDefault="004A5C13" w:rsidP="004A5C13">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настройки системного времени;</w:t>
            </w:r>
          </w:p>
          <w:p w:rsidR="004A5C13" w:rsidRPr="000377B5" w:rsidRDefault="000377B5" w:rsidP="004A5C13">
            <w:pPr>
              <w:autoSpaceDE w:val="0"/>
              <w:autoSpaceDN w:val="0"/>
              <w:adjustRightInd w:val="0"/>
              <w:ind w:firstLine="709"/>
              <w:contextualSpacing/>
              <w:jc w:val="both"/>
              <w:rPr>
                <w:rFonts w:ascii="Times New Roman" w:hAnsi="Times New Roman" w:cs="Times New Roman"/>
                <w:sz w:val="28"/>
                <w:szCs w:val="26"/>
              </w:rPr>
            </w:pPr>
            <w:r w:rsidRPr="000377B5">
              <w:rPr>
                <w:rFonts w:ascii="Times New Roman" w:hAnsi="Times New Roman" w:cs="Times New Roman"/>
                <w:sz w:val="28"/>
                <w:szCs w:val="26"/>
              </w:rPr>
              <w:t>контролирует выполнение тестового сканирования не менее одного из предоставленных тестовых комплектов ЭМ в своем присутствии, тестового ДБО № 2, распечатанного на станции авторизации, а также (при наличии) напечатанных по решению члена ГЭК новых тестовых комплектов ЭМ;</w:t>
            </w:r>
          </w:p>
          <w:p w:rsidR="004A5C13" w:rsidRPr="00433DDD" w:rsidRDefault="004A5C13" w:rsidP="004A5C13">
            <w:pPr>
              <w:autoSpaceDE w:val="0"/>
              <w:autoSpaceDN w:val="0"/>
              <w:adjustRightInd w:val="0"/>
              <w:ind w:firstLine="709"/>
              <w:contextualSpacing/>
              <w:jc w:val="both"/>
              <w:rPr>
                <w:rFonts w:ascii="Times New Roman" w:hAnsi="Times New Roman" w:cs="Times New Roman"/>
                <w:sz w:val="28"/>
                <w:szCs w:val="26"/>
              </w:rPr>
            </w:pPr>
            <w:proofErr w:type="gramStart"/>
            <w:r w:rsidRPr="00433DDD">
              <w:rPr>
                <w:rFonts w:ascii="Times New Roman" w:hAnsi="Times New Roman" w:cs="Times New Roman"/>
                <w:sz w:val="28"/>
                <w:szCs w:val="26"/>
              </w:rPr>
              <w:t xml:space="preserve">оценивает качество сканирования бланков: все бланки успешно распознаны и не отмечены как некачественные; черные квадраты (реперы), </w:t>
            </w:r>
            <w:proofErr w:type="spellStart"/>
            <w:r w:rsidRPr="00433DDD">
              <w:rPr>
                <w:rFonts w:ascii="Times New Roman" w:hAnsi="Times New Roman" w:cs="Times New Roman"/>
                <w:sz w:val="28"/>
                <w:szCs w:val="26"/>
              </w:rPr>
              <w:t>штрихкоды</w:t>
            </w:r>
            <w:proofErr w:type="spellEnd"/>
            <w:r w:rsidRPr="00433DDD">
              <w:rPr>
                <w:rFonts w:ascii="Times New Roman" w:hAnsi="Times New Roman" w:cs="Times New Roman"/>
                <w:sz w:val="28"/>
                <w:szCs w:val="26"/>
              </w:rPr>
              <w:t xml:space="preserve"> и QR-код хорошо читаемы, знакоместа на бланках не слишком яркие;</w:t>
            </w:r>
            <w:proofErr w:type="gramEnd"/>
          </w:p>
          <w:p w:rsidR="004A5C13" w:rsidRPr="00433DDD" w:rsidRDefault="004A5C13" w:rsidP="004A5C13">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контролирует загрузку пакета с сертификатами специалистов РЦОИ;</w:t>
            </w:r>
          </w:p>
          <w:p w:rsidR="004A5C13" w:rsidRPr="00433DDD" w:rsidRDefault="004A5C13" w:rsidP="004A5C13">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работоспособность сре</w:t>
            </w:r>
            <w:proofErr w:type="gramStart"/>
            <w:r w:rsidRPr="00433DDD">
              <w:rPr>
                <w:rFonts w:ascii="Times New Roman" w:hAnsi="Times New Roman" w:cs="Times New Roman"/>
                <w:sz w:val="28"/>
                <w:szCs w:val="26"/>
              </w:rPr>
              <w:t>дств кр</w:t>
            </w:r>
            <w:proofErr w:type="gramEnd"/>
            <w:r w:rsidRPr="00433DDD">
              <w:rPr>
                <w:rFonts w:ascii="Times New Roman" w:hAnsi="Times New Roman" w:cs="Times New Roman"/>
                <w:sz w:val="28"/>
                <w:szCs w:val="26"/>
              </w:rPr>
              <w:t xml:space="preserve">иптозащиты с </w:t>
            </w:r>
            <w:r w:rsidRPr="007839B8">
              <w:rPr>
                <w:rFonts w:ascii="Times New Roman" w:hAnsi="Times New Roman" w:cs="Times New Roman"/>
                <w:sz w:val="28"/>
                <w:szCs w:val="26"/>
              </w:rPr>
              <w:t xml:space="preserve">использованием </w:t>
            </w:r>
            <w:proofErr w:type="spellStart"/>
            <w:r w:rsidRPr="007839B8">
              <w:rPr>
                <w:rFonts w:ascii="Times New Roman" w:hAnsi="Times New Roman" w:cs="Times New Roman"/>
                <w:sz w:val="28"/>
                <w:szCs w:val="26"/>
              </w:rPr>
              <w:t>токена</w:t>
            </w:r>
            <w:proofErr w:type="spellEnd"/>
            <w:r w:rsidRPr="007839B8">
              <w:rPr>
                <w:rFonts w:ascii="Times New Roman" w:hAnsi="Times New Roman" w:cs="Times New Roman"/>
                <w:sz w:val="28"/>
                <w:szCs w:val="26"/>
              </w:rPr>
              <w:t xml:space="preserve"> члена ГЭК: подключает к станции</w:t>
            </w:r>
            <w:r w:rsidR="003B6D93" w:rsidRPr="007839B8">
              <w:t xml:space="preserve"> </w:t>
            </w:r>
            <w:r w:rsidR="003B6D93" w:rsidRPr="007839B8">
              <w:rPr>
                <w:rFonts w:ascii="Times New Roman" w:hAnsi="Times New Roman" w:cs="Times New Roman"/>
                <w:sz w:val="28"/>
                <w:szCs w:val="26"/>
              </w:rPr>
              <w:t>сканирования в ППЭ</w:t>
            </w:r>
            <w:r w:rsidRPr="007839B8">
              <w:rPr>
                <w:rFonts w:ascii="Times New Roman" w:hAnsi="Times New Roman" w:cs="Times New Roman"/>
                <w:sz w:val="28"/>
                <w:szCs w:val="26"/>
              </w:rPr>
              <w:t xml:space="preserve"> </w:t>
            </w:r>
            <w:proofErr w:type="spellStart"/>
            <w:r w:rsidRPr="007839B8">
              <w:rPr>
                <w:rFonts w:ascii="Times New Roman" w:hAnsi="Times New Roman" w:cs="Times New Roman"/>
                <w:sz w:val="28"/>
                <w:szCs w:val="26"/>
              </w:rPr>
              <w:t>токен</w:t>
            </w:r>
            <w:proofErr w:type="spellEnd"/>
            <w:r w:rsidRPr="007839B8">
              <w:rPr>
                <w:rFonts w:ascii="Times New Roman" w:hAnsi="Times New Roman" w:cs="Times New Roman"/>
                <w:sz w:val="28"/>
                <w:szCs w:val="26"/>
              </w:rPr>
              <w:t xml:space="preserve"> члена ГЭК </w:t>
            </w:r>
            <w:r w:rsidRPr="00433DDD">
              <w:rPr>
                <w:rFonts w:ascii="Times New Roman" w:hAnsi="Times New Roman" w:cs="Times New Roman"/>
                <w:sz w:val="28"/>
                <w:szCs w:val="26"/>
              </w:rPr>
              <w:t>и вводит пароль доступа к нему;</w:t>
            </w:r>
          </w:p>
          <w:p w:rsidR="004A5C13" w:rsidRPr="00433DDD" w:rsidRDefault="004A5C13" w:rsidP="004A5C13">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контролирует сохранение на </w:t>
            </w:r>
            <w:proofErr w:type="spellStart"/>
            <w:r w:rsidRPr="00433DDD">
              <w:rPr>
                <w:rFonts w:ascii="Times New Roman" w:hAnsi="Times New Roman" w:cs="Times New Roman"/>
                <w:sz w:val="28"/>
                <w:szCs w:val="26"/>
              </w:rPr>
              <w:t>флеш</w:t>
            </w:r>
            <w:proofErr w:type="spellEnd"/>
            <w:r w:rsidRPr="00433DDD">
              <w:rPr>
                <w:rFonts w:ascii="Times New Roman" w:hAnsi="Times New Roman" w:cs="Times New Roman"/>
                <w:sz w:val="28"/>
                <w:szCs w:val="26"/>
              </w:rPr>
              <w:t>-накопитель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Проверяет наличие дополнительного (резервного) оборудования:</w:t>
            </w:r>
          </w:p>
          <w:p w:rsidR="00421C27" w:rsidRPr="007839B8" w:rsidRDefault="00421C27" w:rsidP="00421C27">
            <w:pPr>
              <w:tabs>
                <w:tab w:val="left" w:pos="318"/>
              </w:tabs>
              <w:ind w:firstLine="720"/>
              <w:jc w:val="both"/>
              <w:rPr>
                <w:rFonts w:ascii="Times New Roman" w:hAnsi="Times New Roman" w:cs="Times New Roman"/>
                <w:sz w:val="28"/>
                <w:szCs w:val="28"/>
              </w:rPr>
            </w:pPr>
            <w:proofErr w:type="gramStart"/>
            <w:r w:rsidRPr="007839B8">
              <w:rPr>
                <w:rFonts w:ascii="Times New Roman" w:hAnsi="Times New Roman" w:cs="Times New Roman"/>
                <w:sz w:val="28"/>
                <w:szCs w:val="28"/>
              </w:rPr>
              <w:t>основной</w:t>
            </w:r>
            <w:proofErr w:type="gramEnd"/>
            <w:r w:rsidRPr="007839B8">
              <w:rPr>
                <w:rFonts w:ascii="Times New Roman" w:hAnsi="Times New Roman" w:cs="Times New Roman"/>
                <w:sz w:val="28"/>
                <w:szCs w:val="28"/>
              </w:rPr>
              <w:t xml:space="preserve"> и резервный </w:t>
            </w:r>
            <w:proofErr w:type="spellStart"/>
            <w:r w:rsidRPr="007839B8">
              <w:rPr>
                <w:rFonts w:ascii="Times New Roman" w:hAnsi="Times New Roman" w:cs="Times New Roman"/>
                <w:sz w:val="28"/>
                <w:szCs w:val="28"/>
              </w:rPr>
              <w:t>флеш</w:t>
            </w:r>
            <w:proofErr w:type="spellEnd"/>
            <w:r w:rsidRPr="007839B8">
              <w:rPr>
                <w:rFonts w:ascii="Times New Roman" w:hAnsi="Times New Roman" w:cs="Times New Roman"/>
                <w:sz w:val="28"/>
                <w:szCs w:val="28"/>
              </w:rPr>
              <w:t>-накопитель для переноса данных между станциями ППЭ;</w:t>
            </w:r>
          </w:p>
          <w:p w:rsidR="00421C27" w:rsidRPr="00433DDD" w:rsidRDefault="00421C27" w:rsidP="00421C27">
            <w:pPr>
              <w:tabs>
                <w:tab w:val="left" w:pos="318"/>
                <w:tab w:val="left" w:pos="2552"/>
              </w:tabs>
              <w:ind w:firstLine="720"/>
              <w:jc w:val="both"/>
              <w:rPr>
                <w:rFonts w:ascii="Times New Roman" w:hAnsi="Times New Roman" w:cs="Times New Roman"/>
                <w:sz w:val="28"/>
                <w:szCs w:val="28"/>
              </w:rPr>
            </w:pPr>
            <w:r w:rsidRPr="00433DDD">
              <w:rPr>
                <w:rFonts w:ascii="Times New Roman" w:hAnsi="Times New Roman" w:cs="Times New Roman"/>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421C27" w:rsidRPr="00433DDD" w:rsidRDefault="00421C27" w:rsidP="00421C27">
            <w:pPr>
              <w:tabs>
                <w:tab w:val="left" w:pos="318"/>
              </w:tabs>
              <w:ind w:firstLine="720"/>
              <w:jc w:val="both"/>
              <w:rPr>
                <w:rFonts w:ascii="Times New Roman" w:hAnsi="Times New Roman" w:cs="Times New Roman"/>
                <w:sz w:val="28"/>
                <w:szCs w:val="28"/>
              </w:rPr>
            </w:pPr>
            <w:r w:rsidRPr="00433DDD">
              <w:rPr>
                <w:rFonts w:ascii="Times New Roman" w:hAnsi="Times New Roman" w:cs="Times New Roman"/>
                <w:sz w:val="28"/>
                <w:szCs w:val="28"/>
              </w:rPr>
              <w:lastRenderedPageBreak/>
              <w:t>резервные картриджи для принтеров;</w:t>
            </w:r>
          </w:p>
          <w:p w:rsidR="00421C27" w:rsidRPr="00433DDD" w:rsidRDefault="00421C27" w:rsidP="00421C27">
            <w:pPr>
              <w:tabs>
                <w:tab w:val="left" w:pos="318"/>
              </w:tabs>
              <w:ind w:firstLine="720"/>
              <w:jc w:val="both"/>
              <w:rPr>
                <w:rFonts w:ascii="Times New Roman" w:hAnsi="Times New Roman" w:cs="Times New Roman"/>
                <w:sz w:val="28"/>
                <w:szCs w:val="28"/>
              </w:rPr>
            </w:pPr>
            <w:r w:rsidRPr="00433DDD">
              <w:rPr>
                <w:rFonts w:ascii="Times New Roman" w:hAnsi="Times New Roman" w:cs="Times New Roman"/>
                <w:sz w:val="28"/>
                <w:szCs w:val="28"/>
              </w:rPr>
              <w:t>резервные лазерные принтеры;</w:t>
            </w:r>
          </w:p>
          <w:p w:rsidR="00421C27" w:rsidRPr="00433DDD" w:rsidRDefault="00421C27" w:rsidP="00421C27">
            <w:pPr>
              <w:tabs>
                <w:tab w:val="left" w:pos="318"/>
              </w:tabs>
              <w:ind w:firstLine="720"/>
              <w:jc w:val="both"/>
              <w:rPr>
                <w:rFonts w:ascii="Times New Roman" w:hAnsi="Times New Roman" w:cs="Times New Roman"/>
                <w:sz w:val="28"/>
                <w:szCs w:val="28"/>
              </w:rPr>
            </w:pPr>
            <w:r w:rsidRPr="00433DDD">
              <w:rPr>
                <w:rFonts w:ascii="Times New Roman" w:hAnsi="Times New Roman" w:cs="Times New Roman"/>
                <w:sz w:val="28"/>
                <w:szCs w:val="28"/>
              </w:rPr>
              <w:t>резервные кабели для подключения принтеров и сканеров к компьютеру (ноутбуку).</w:t>
            </w:r>
          </w:p>
          <w:p w:rsidR="00903624" w:rsidRPr="00534127" w:rsidRDefault="00903624" w:rsidP="00903624">
            <w:pPr>
              <w:autoSpaceDE w:val="0"/>
              <w:autoSpaceDN w:val="0"/>
              <w:adjustRightInd w:val="0"/>
              <w:ind w:firstLine="709"/>
              <w:contextualSpacing/>
              <w:jc w:val="both"/>
              <w:rPr>
                <w:rFonts w:ascii="Times New Roman" w:hAnsi="Times New Roman" w:cs="Times New Roman"/>
                <w:b/>
                <w:sz w:val="28"/>
                <w:szCs w:val="26"/>
              </w:rPr>
            </w:pPr>
            <w:r w:rsidRPr="00534127">
              <w:rPr>
                <w:rFonts w:ascii="Times New Roman" w:hAnsi="Times New Roman" w:cs="Times New Roman"/>
                <w:b/>
                <w:sz w:val="28"/>
                <w:szCs w:val="26"/>
              </w:rPr>
              <w:t>По окончании контроля технической готовности аудиторий и Штаба ППЭ к экзамену:</w:t>
            </w:r>
          </w:p>
          <w:p w:rsidR="00903624" w:rsidRPr="00433DDD"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подписывает протокол (протоколы) технической готовности </w:t>
            </w:r>
            <w:r w:rsidRPr="003D3D19">
              <w:rPr>
                <w:rFonts w:ascii="Times New Roman" w:hAnsi="Times New Roman" w:cs="Times New Roman"/>
                <w:sz w:val="28"/>
                <w:szCs w:val="26"/>
              </w:rPr>
              <w:t>аудиторий</w:t>
            </w:r>
            <w:r w:rsidR="00F3661E" w:rsidRPr="003D3D19">
              <w:t xml:space="preserve"> </w:t>
            </w:r>
            <w:r w:rsidR="00F3661E" w:rsidRPr="003D3D19">
              <w:rPr>
                <w:rFonts w:ascii="Times New Roman" w:hAnsi="Times New Roman" w:cs="Times New Roman"/>
                <w:sz w:val="28"/>
                <w:szCs w:val="26"/>
              </w:rPr>
              <w:t>(форма ППЭ-01-01 «Протокол технической готовности аудитории для печати полного комплекта ЭМ в аудитории ППЭ»)</w:t>
            </w:r>
            <w:r w:rsidRPr="003D3D19">
              <w:rPr>
                <w:rFonts w:ascii="Times New Roman" w:hAnsi="Times New Roman" w:cs="Times New Roman"/>
                <w:sz w:val="28"/>
                <w:szCs w:val="26"/>
              </w:rPr>
              <w:t>, напечатанные тестовые комплекты ЭМ являются приложением к соответствующему протоколу;</w:t>
            </w:r>
          </w:p>
          <w:p w:rsidR="00E8074F" w:rsidRPr="00433DDD" w:rsidRDefault="00E8074F"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подписывает протокол (протоколы) технической готовности (ППЭ-01-02 «Протокол технической готовности Штаба ППЭ для сканирования бланков в ППЭ»);</w:t>
            </w:r>
          </w:p>
          <w:p w:rsidR="00903624" w:rsidRPr="005A5E20"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контролирует передачу электронных актов технической готовности </w:t>
            </w:r>
            <w:r w:rsidR="00916095" w:rsidRPr="00433DDD">
              <w:rPr>
                <w:rFonts w:ascii="Times New Roman" w:hAnsi="Times New Roman" w:cs="Times New Roman"/>
                <w:sz w:val="28"/>
                <w:szCs w:val="26"/>
              </w:rPr>
              <w:t xml:space="preserve">со </w:t>
            </w:r>
            <w:r w:rsidR="00916095" w:rsidRPr="005A5E20">
              <w:rPr>
                <w:rFonts w:ascii="Times New Roman" w:hAnsi="Times New Roman" w:cs="Times New Roman"/>
                <w:sz w:val="28"/>
                <w:szCs w:val="26"/>
              </w:rPr>
              <w:t xml:space="preserve">всех </w:t>
            </w:r>
            <w:r w:rsidR="0058575A" w:rsidRPr="005A5E20">
              <w:rPr>
                <w:rFonts w:ascii="Times New Roman" w:hAnsi="Times New Roman" w:cs="Times New Roman"/>
                <w:sz w:val="28"/>
                <w:szCs w:val="26"/>
              </w:rPr>
              <w:t>станций печати ЭМ</w:t>
            </w:r>
            <w:r w:rsidR="00916095" w:rsidRPr="005A5E20">
              <w:rPr>
                <w:rFonts w:ascii="Times New Roman" w:hAnsi="Times New Roman" w:cs="Times New Roman"/>
                <w:sz w:val="28"/>
                <w:szCs w:val="26"/>
              </w:rPr>
              <w:t>, включая резервные, с помощью основной станции авторизации в Штабе ППЭ</w:t>
            </w:r>
            <w:r w:rsidRPr="005A5E20">
              <w:rPr>
                <w:rFonts w:ascii="Times New Roman" w:hAnsi="Times New Roman" w:cs="Times New Roman"/>
                <w:sz w:val="28"/>
                <w:szCs w:val="26"/>
              </w:rPr>
              <w:t>;</w:t>
            </w:r>
          </w:p>
          <w:p w:rsidR="00CD0E4F" w:rsidRPr="005A5E20" w:rsidRDefault="00CD0E4F" w:rsidP="00903624">
            <w:pPr>
              <w:autoSpaceDE w:val="0"/>
              <w:autoSpaceDN w:val="0"/>
              <w:adjustRightInd w:val="0"/>
              <w:ind w:firstLine="709"/>
              <w:contextualSpacing/>
              <w:jc w:val="both"/>
              <w:rPr>
                <w:rFonts w:ascii="Times New Roman" w:hAnsi="Times New Roman" w:cs="Times New Roman"/>
                <w:sz w:val="28"/>
                <w:szCs w:val="26"/>
              </w:rPr>
            </w:pPr>
            <w:r w:rsidRPr="005A5E20">
              <w:rPr>
                <w:rFonts w:ascii="Times New Roman" w:hAnsi="Times New Roman" w:cs="Times New Roman"/>
                <w:sz w:val="28"/>
                <w:szCs w:val="26"/>
              </w:rPr>
              <w:t xml:space="preserve">контролирует передачу сформированных по </w:t>
            </w:r>
            <w:proofErr w:type="gramStart"/>
            <w:r w:rsidRPr="005A5E20">
              <w:rPr>
                <w:rFonts w:ascii="Times New Roman" w:hAnsi="Times New Roman" w:cs="Times New Roman"/>
                <w:sz w:val="28"/>
                <w:szCs w:val="26"/>
              </w:rPr>
              <w:t>окончании</w:t>
            </w:r>
            <w:proofErr w:type="gramEnd"/>
            <w:r w:rsidRPr="005A5E20">
              <w:rPr>
                <w:rFonts w:ascii="Times New Roman" w:hAnsi="Times New Roman" w:cs="Times New Roman"/>
                <w:sz w:val="28"/>
                <w:szCs w:val="26"/>
              </w:rPr>
              <w:t xml:space="preserve"> контроля технического готовности электронных актов технической готовности с основной и резервной станций сканирования в ППЭ;</w:t>
            </w:r>
          </w:p>
          <w:p w:rsidR="006236D0" w:rsidRPr="00433DDD" w:rsidRDefault="006236D0"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контролирует передачу электронных актов технической готовности основной и резервной станции авторизации;</w:t>
            </w:r>
          </w:p>
          <w:p w:rsidR="00456BD9" w:rsidRPr="005A5E20" w:rsidRDefault="00903624" w:rsidP="00903624">
            <w:pPr>
              <w:autoSpaceDE w:val="0"/>
              <w:autoSpaceDN w:val="0"/>
              <w:adjustRightInd w:val="0"/>
              <w:ind w:firstLine="709"/>
              <w:contextualSpacing/>
              <w:jc w:val="both"/>
              <w:rPr>
                <w:rFonts w:ascii="Times New Roman" w:hAnsi="Times New Roman" w:cs="Times New Roman"/>
                <w:sz w:val="28"/>
                <w:szCs w:val="26"/>
              </w:rPr>
            </w:pPr>
            <w:r w:rsidRPr="00433DDD">
              <w:rPr>
                <w:rFonts w:ascii="Times New Roman" w:hAnsi="Times New Roman" w:cs="Times New Roman"/>
                <w:sz w:val="28"/>
                <w:szCs w:val="26"/>
              </w:rPr>
              <w:t xml:space="preserve">контролирует передачу статуса «Контроль технической готовности завершён» в систему мониторинга готовности ППЭ с помощью основной станции </w:t>
            </w:r>
            <w:r w:rsidRPr="005A5E20">
              <w:rPr>
                <w:rFonts w:ascii="Times New Roman" w:hAnsi="Times New Roman" w:cs="Times New Roman"/>
                <w:sz w:val="28"/>
                <w:szCs w:val="26"/>
              </w:rPr>
              <w:t>авторизации в Штабе ППЭ</w:t>
            </w:r>
            <w:r w:rsidR="00456BD9" w:rsidRPr="005A5E20">
              <w:rPr>
                <w:rFonts w:ascii="Times New Roman" w:hAnsi="Times New Roman" w:cs="Times New Roman"/>
                <w:sz w:val="28"/>
                <w:szCs w:val="26"/>
              </w:rPr>
              <w:t>.</w:t>
            </w:r>
          </w:p>
          <w:p w:rsidR="00903624" w:rsidRPr="00433DDD" w:rsidRDefault="00903624" w:rsidP="00903624">
            <w:pPr>
              <w:autoSpaceDE w:val="0"/>
              <w:autoSpaceDN w:val="0"/>
              <w:adjustRightInd w:val="0"/>
              <w:ind w:firstLine="709"/>
              <w:contextualSpacing/>
              <w:jc w:val="both"/>
              <w:rPr>
                <w:rFonts w:ascii="Times New Roman" w:hAnsi="Times New Roman" w:cs="Times New Roman"/>
                <w:i/>
                <w:sz w:val="28"/>
                <w:szCs w:val="26"/>
              </w:rPr>
            </w:pPr>
            <w:r w:rsidRPr="00433DDD">
              <w:rPr>
                <w:rFonts w:ascii="Times New Roman" w:hAnsi="Times New Roman" w:cs="Times New Roman"/>
                <w:b/>
                <w:i/>
                <w:sz w:val="28"/>
                <w:szCs w:val="26"/>
              </w:rPr>
              <w:t>Важно!</w:t>
            </w:r>
            <w:r w:rsidRPr="00433DDD">
              <w:rPr>
                <w:rFonts w:ascii="Times New Roman" w:hAnsi="Times New Roman" w:cs="Times New Roman"/>
                <w:i/>
                <w:sz w:val="28"/>
                <w:szCs w:val="26"/>
              </w:rPr>
              <w:t xml:space="preserve"> Статус «Контроль технической готовности завершён» может быть передан при </w:t>
            </w:r>
            <w:r w:rsidRPr="004705B7">
              <w:rPr>
                <w:rFonts w:ascii="Times New Roman" w:hAnsi="Times New Roman" w:cs="Times New Roman"/>
                <w:i/>
                <w:sz w:val="28"/>
                <w:szCs w:val="26"/>
              </w:rPr>
              <w:t xml:space="preserve">условии наличия на </w:t>
            </w:r>
            <w:r w:rsidR="008D1342" w:rsidRPr="004705B7">
              <w:rPr>
                <w:rFonts w:ascii="Times New Roman" w:hAnsi="Times New Roman" w:cs="Times New Roman"/>
                <w:i/>
                <w:sz w:val="28"/>
                <w:szCs w:val="26"/>
              </w:rPr>
              <w:t xml:space="preserve">специализированном </w:t>
            </w:r>
            <w:r w:rsidRPr="004705B7">
              <w:rPr>
                <w:rFonts w:ascii="Times New Roman" w:hAnsi="Times New Roman" w:cs="Times New Roman"/>
                <w:i/>
                <w:sz w:val="28"/>
                <w:szCs w:val="26"/>
              </w:rPr>
              <w:t xml:space="preserve">федеральном портале сведений о </w:t>
            </w:r>
            <w:r w:rsidR="005A5E20" w:rsidRPr="004705B7">
              <w:rPr>
                <w:rFonts w:ascii="Times New Roman" w:hAnsi="Times New Roman" w:cs="Times New Roman"/>
                <w:i/>
                <w:sz w:val="28"/>
                <w:szCs w:val="26"/>
              </w:rPr>
              <w:t>рассадке,</w:t>
            </w:r>
            <w:r w:rsidRPr="004705B7">
              <w:rPr>
                <w:rFonts w:ascii="Times New Roman" w:hAnsi="Times New Roman" w:cs="Times New Roman"/>
                <w:i/>
                <w:sz w:val="28"/>
                <w:szCs w:val="26"/>
              </w:rPr>
              <w:t xml:space="preserve"> а также при наличии переданных электронных актов технической готовности </w:t>
            </w:r>
            <w:r w:rsidR="00BC2335" w:rsidRPr="00433DDD">
              <w:rPr>
                <w:rFonts w:ascii="Times New Roman" w:hAnsi="Times New Roman" w:cs="Times New Roman"/>
                <w:i/>
                <w:sz w:val="28"/>
                <w:szCs w:val="26"/>
              </w:rPr>
              <w:t xml:space="preserve">станций печати ЭМ </w:t>
            </w:r>
            <w:r w:rsidRPr="00433DDD">
              <w:rPr>
                <w:rFonts w:ascii="Times New Roman" w:hAnsi="Times New Roman" w:cs="Times New Roman"/>
                <w:i/>
                <w:sz w:val="28"/>
                <w:szCs w:val="26"/>
              </w:rPr>
              <w:t>для каждой аудитории.</w:t>
            </w:r>
          </w:p>
          <w:p w:rsidR="00903624" w:rsidRPr="00433DDD" w:rsidRDefault="00903624" w:rsidP="00903624">
            <w:pPr>
              <w:autoSpaceDE w:val="0"/>
              <w:autoSpaceDN w:val="0"/>
              <w:adjustRightInd w:val="0"/>
              <w:ind w:firstLine="708"/>
              <w:contextualSpacing/>
              <w:jc w:val="both"/>
              <w:rPr>
                <w:rFonts w:ascii="Times New Roman" w:hAnsi="Times New Roman" w:cs="Times New Roman"/>
                <w:sz w:val="28"/>
                <w:szCs w:val="26"/>
              </w:rPr>
            </w:pPr>
            <w:r w:rsidRPr="00433DDD">
              <w:rPr>
                <w:rFonts w:ascii="Times New Roman" w:hAnsi="Times New Roman" w:cs="Times New Roman"/>
                <w:sz w:val="28"/>
                <w:szCs w:val="26"/>
              </w:rPr>
              <w:t>Обеспечивает распечатку ДБО № 2</w:t>
            </w:r>
            <w:r w:rsidR="005A5E20">
              <w:rPr>
                <w:rFonts w:ascii="Times New Roman" w:hAnsi="Times New Roman" w:cs="Times New Roman"/>
                <w:sz w:val="28"/>
                <w:szCs w:val="26"/>
              </w:rPr>
              <w:t xml:space="preserve"> </w:t>
            </w:r>
            <w:r w:rsidRPr="00433DDD">
              <w:rPr>
                <w:rFonts w:ascii="Times New Roman" w:hAnsi="Times New Roman" w:cs="Times New Roman"/>
                <w:sz w:val="28"/>
                <w:szCs w:val="26"/>
              </w:rPr>
              <w:t xml:space="preserve">в Штабе ППЭ в соответствии с </w:t>
            </w:r>
            <w:r w:rsidR="008337A9" w:rsidRPr="00433DDD">
              <w:rPr>
                <w:rFonts w:ascii="Times New Roman" w:hAnsi="Times New Roman" w:cs="Times New Roman"/>
                <w:sz w:val="28"/>
                <w:szCs w:val="26"/>
              </w:rPr>
              <w:t>пунктом</w:t>
            </w:r>
            <w:r w:rsidRPr="00433DDD">
              <w:rPr>
                <w:rFonts w:ascii="Times New Roman" w:hAnsi="Times New Roman" w:cs="Times New Roman"/>
                <w:sz w:val="28"/>
                <w:szCs w:val="26"/>
              </w:rPr>
              <w:t xml:space="preserve"> 2</w:t>
            </w:r>
            <w:r w:rsidR="00537F31" w:rsidRPr="00433DDD">
              <w:rPr>
                <w:rFonts w:ascii="Times New Roman" w:hAnsi="Times New Roman" w:cs="Times New Roman"/>
                <w:sz w:val="28"/>
                <w:szCs w:val="26"/>
              </w:rPr>
              <w:t>.2</w:t>
            </w:r>
            <w:r w:rsidRPr="00433DDD">
              <w:rPr>
                <w:rFonts w:ascii="Times New Roman" w:hAnsi="Times New Roman" w:cs="Times New Roman"/>
                <w:sz w:val="28"/>
                <w:szCs w:val="26"/>
              </w:rPr>
              <w:t xml:space="preserve"> </w:t>
            </w:r>
            <w:r w:rsidR="008337A9" w:rsidRPr="00433DDD">
              <w:rPr>
                <w:rFonts w:ascii="Times New Roman" w:hAnsi="Times New Roman" w:cs="Times New Roman"/>
                <w:sz w:val="28"/>
                <w:szCs w:val="26"/>
              </w:rPr>
              <w:t>настоящих инструктивных документов «</w:t>
            </w:r>
            <w:r w:rsidRPr="00433DDD">
              <w:rPr>
                <w:rFonts w:ascii="Times New Roman" w:hAnsi="Times New Roman" w:cs="Times New Roman"/>
                <w:sz w:val="28"/>
                <w:szCs w:val="26"/>
              </w:rPr>
              <w:t>Печать ДБО №2</w:t>
            </w:r>
            <w:r w:rsidR="008337A9" w:rsidRPr="00433DDD">
              <w:rPr>
                <w:rFonts w:ascii="Times New Roman" w:hAnsi="Times New Roman" w:cs="Times New Roman"/>
                <w:sz w:val="28"/>
                <w:szCs w:val="26"/>
              </w:rPr>
              <w:t>»</w:t>
            </w:r>
            <w:r w:rsidR="00537F31" w:rsidRPr="00433DDD">
              <w:rPr>
                <w:rFonts w:ascii="Times New Roman" w:hAnsi="Times New Roman" w:cs="Times New Roman"/>
                <w:sz w:val="28"/>
                <w:szCs w:val="26"/>
              </w:rPr>
              <w:t>. Печать ДБО №2</w:t>
            </w:r>
            <w:r w:rsidRPr="00433DDD">
              <w:rPr>
                <w:rFonts w:ascii="Times New Roman" w:hAnsi="Times New Roman" w:cs="Times New Roman"/>
                <w:sz w:val="28"/>
                <w:szCs w:val="26"/>
              </w:rPr>
              <w:t xml:space="preserve"> возможна после </w:t>
            </w:r>
            <w:r w:rsidR="009F6292" w:rsidRPr="00433DDD">
              <w:rPr>
                <w:rFonts w:ascii="Times New Roman" w:hAnsi="Times New Roman" w:cs="Times New Roman"/>
                <w:sz w:val="28"/>
                <w:szCs w:val="26"/>
              </w:rPr>
              <w:t xml:space="preserve">подтверждения настроек станции авторизации путем авторизации с использованием </w:t>
            </w:r>
            <w:proofErr w:type="spellStart"/>
            <w:r w:rsidR="009F6292" w:rsidRPr="00433DDD">
              <w:rPr>
                <w:rFonts w:ascii="Times New Roman" w:hAnsi="Times New Roman" w:cs="Times New Roman"/>
                <w:sz w:val="28"/>
                <w:szCs w:val="26"/>
              </w:rPr>
              <w:t>токена</w:t>
            </w:r>
            <w:proofErr w:type="spellEnd"/>
            <w:r w:rsidR="009F6292" w:rsidRPr="00433DDD">
              <w:rPr>
                <w:rFonts w:ascii="Times New Roman" w:hAnsi="Times New Roman" w:cs="Times New Roman"/>
                <w:sz w:val="28"/>
                <w:szCs w:val="26"/>
              </w:rPr>
              <w:t xml:space="preserve"> члена ГЭК</w:t>
            </w:r>
            <w:r w:rsidR="00545876" w:rsidRPr="00433DDD">
              <w:rPr>
                <w:rFonts w:ascii="Times New Roman" w:hAnsi="Times New Roman" w:cs="Times New Roman"/>
                <w:sz w:val="28"/>
                <w:szCs w:val="26"/>
              </w:rPr>
              <w:t>.</w:t>
            </w:r>
          </w:p>
          <w:p w:rsidR="00D33CD8" w:rsidRPr="00433DDD" w:rsidRDefault="00D33CD8" w:rsidP="00D33CD8">
            <w:pPr>
              <w:tabs>
                <w:tab w:val="left" w:pos="993"/>
              </w:tabs>
              <w:ind w:firstLine="709"/>
              <w:contextualSpacing/>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На этапе проведения ЕГЭ член ГЭК:</w:t>
            </w:r>
          </w:p>
          <w:p w:rsidR="00B17471" w:rsidRPr="005B0AC0" w:rsidRDefault="00B17471" w:rsidP="00B17471">
            <w:pPr>
              <w:ind w:firstLine="709"/>
              <w:jc w:val="both"/>
              <w:rPr>
                <w:rFonts w:ascii="Times New Roman" w:eastAsia="Calibri" w:hAnsi="Times New Roman" w:cs="Times New Roman"/>
                <w:sz w:val="28"/>
                <w:szCs w:val="26"/>
              </w:rPr>
            </w:pPr>
            <w:r w:rsidRPr="005B0AC0">
              <w:rPr>
                <w:rFonts w:ascii="Times New Roman" w:eastAsia="Calibri" w:hAnsi="Times New Roman" w:cs="Times New Roman"/>
                <w:sz w:val="28"/>
                <w:szCs w:val="26"/>
              </w:rPr>
              <w:t>при</w:t>
            </w:r>
            <w:r w:rsidR="00BF3076" w:rsidRPr="005B0AC0">
              <w:rPr>
                <w:rFonts w:ascii="Times New Roman" w:eastAsia="Calibri" w:hAnsi="Times New Roman" w:cs="Times New Roman"/>
                <w:sz w:val="28"/>
                <w:szCs w:val="26"/>
              </w:rPr>
              <w:t xml:space="preserve"> входе в ППЭ</w:t>
            </w:r>
            <w:r w:rsidRPr="005B0AC0">
              <w:rPr>
                <w:rFonts w:ascii="Times New Roman" w:eastAsia="Calibri" w:hAnsi="Times New Roman" w:cs="Times New Roman"/>
                <w:sz w:val="28"/>
                <w:szCs w:val="26"/>
              </w:rPr>
              <w:t>:</w:t>
            </w:r>
          </w:p>
          <w:p w:rsidR="00B17471" w:rsidRPr="00881540" w:rsidRDefault="00BF3076" w:rsidP="00B17471">
            <w:pPr>
              <w:ind w:firstLine="709"/>
              <w:jc w:val="both"/>
              <w:rPr>
                <w:rFonts w:ascii="Times New Roman" w:eastAsia="Times New Roman" w:hAnsi="Times New Roman" w:cs="Times New Roman"/>
                <w:sz w:val="28"/>
                <w:szCs w:val="28"/>
                <w:lang w:eastAsia="ru-RU"/>
              </w:rPr>
            </w:pPr>
            <w:r w:rsidRPr="00881540">
              <w:rPr>
                <w:rFonts w:ascii="Times New Roman" w:eastAsia="Calibri" w:hAnsi="Times New Roman" w:cs="Times New Roman"/>
                <w:sz w:val="28"/>
                <w:szCs w:val="26"/>
              </w:rPr>
              <w:t xml:space="preserve">получает </w:t>
            </w:r>
            <w:r w:rsidR="00881540" w:rsidRPr="00881540">
              <w:rPr>
                <w:rFonts w:ascii="Times New Roman" w:eastAsia="Calibri" w:hAnsi="Times New Roman" w:cs="Times New Roman"/>
                <w:sz w:val="28"/>
                <w:szCs w:val="26"/>
              </w:rPr>
              <w:t>средства индивидуальной защиты (</w:t>
            </w:r>
            <w:r w:rsidR="005B0AC0" w:rsidRPr="00881540">
              <w:rPr>
                <w:rFonts w:ascii="Times New Roman" w:eastAsia="Calibri" w:hAnsi="Times New Roman" w:cs="Times New Roman"/>
                <w:sz w:val="28"/>
                <w:szCs w:val="26"/>
              </w:rPr>
              <w:t xml:space="preserve">одноразовую медицинскую маску, пару </w:t>
            </w:r>
            <w:proofErr w:type="spellStart"/>
            <w:r w:rsidR="005B0AC0" w:rsidRPr="00881540">
              <w:rPr>
                <w:rFonts w:ascii="Times New Roman" w:eastAsia="Calibri" w:hAnsi="Times New Roman" w:cs="Times New Roman"/>
                <w:sz w:val="28"/>
                <w:szCs w:val="26"/>
              </w:rPr>
              <w:t>нитриловых</w:t>
            </w:r>
            <w:proofErr w:type="spellEnd"/>
            <w:r w:rsidR="005B0AC0" w:rsidRPr="00881540">
              <w:rPr>
                <w:rFonts w:ascii="Times New Roman" w:eastAsia="Calibri" w:hAnsi="Times New Roman" w:cs="Times New Roman"/>
                <w:sz w:val="28"/>
                <w:szCs w:val="26"/>
              </w:rPr>
              <w:t xml:space="preserve"> перчаток</w:t>
            </w:r>
            <w:r w:rsidR="00881540" w:rsidRPr="00881540">
              <w:rPr>
                <w:rFonts w:ascii="Times New Roman" w:eastAsia="Calibri" w:hAnsi="Times New Roman" w:cs="Times New Roman"/>
                <w:sz w:val="28"/>
                <w:szCs w:val="26"/>
              </w:rPr>
              <w:t xml:space="preserve">) </w:t>
            </w:r>
            <w:r w:rsidR="00EF65FE" w:rsidRPr="00881540">
              <w:rPr>
                <w:rFonts w:ascii="Times New Roman" w:eastAsia="Calibri" w:hAnsi="Times New Roman" w:cs="Times New Roman"/>
                <w:sz w:val="28"/>
                <w:szCs w:val="26"/>
              </w:rPr>
              <w:t>при необходимости</w:t>
            </w:r>
            <w:r w:rsidR="00CB43FD" w:rsidRPr="00881540">
              <w:rPr>
                <w:rFonts w:ascii="Times New Roman" w:eastAsia="Times New Roman" w:hAnsi="Times New Roman" w:cs="Times New Roman"/>
                <w:sz w:val="28"/>
                <w:szCs w:val="28"/>
                <w:lang w:eastAsia="ru-RU"/>
              </w:rPr>
              <w:t xml:space="preserve">. </w:t>
            </w:r>
            <w:r w:rsidR="00CB43FD" w:rsidRPr="00881540">
              <w:rPr>
                <w:rFonts w:ascii="Times New Roman" w:eastAsia="Times New Roman" w:hAnsi="Times New Roman" w:cs="Times New Roman"/>
                <w:sz w:val="28"/>
                <w:szCs w:val="26"/>
              </w:rPr>
              <w:t>Член ГЭК должен использовать средства индивидуальной защиты</w:t>
            </w:r>
            <w:r w:rsidR="00881540" w:rsidRPr="00881540">
              <w:rPr>
                <w:rFonts w:ascii="Times New Roman" w:eastAsia="Times New Roman" w:hAnsi="Times New Roman" w:cs="Times New Roman"/>
                <w:sz w:val="28"/>
                <w:szCs w:val="26"/>
              </w:rPr>
              <w:t xml:space="preserve"> (маски, перчатки)</w:t>
            </w:r>
            <w:r w:rsidR="00CB43FD" w:rsidRPr="00881540">
              <w:rPr>
                <w:rFonts w:ascii="Times New Roman" w:eastAsia="Times New Roman" w:hAnsi="Times New Roman" w:cs="Times New Roman"/>
                <w:sz w:val="28"/>
                <w:szCs w:val="26"/>
              </w:rPr>
              <w:t xml:space="preserve"> на </w:t>
            </w:r>
            <w:proofErr w:type="gramStart"/>
            <w:r w:rsidR="00CB43FD" w:rsidRPr="00881540">
              <w:rPr>
                <w:rFonts w:ascii="Times New Roman" w:eastAsia="Times New Roman" w:hAnsi="Times New Roman" w:cs="Times New Roman"/>
                <w:sz w:val="28"/>
                <w:szCs w:val="26"/>
              </w:rPr>
              <w:t>протяжении</w:t>
            </w:r>
            <w:proofErr w:type="gramEnd"/>
            <w:r w:rsidR="00CB43FD" w:rsidRPr="00881540">
              <w:rPr>
                <w:rFonts w:ascii="Times New Roman" w:eastAsia="Times New Roman" w:hAnsi="Times New Roman" w:cs="Times New Roman"/>
                <w:sz w:val="28"/>
                <w:szCs w:val="26"/>
              </w:rPr>
              <w:t xml:space="preserve"> всего времени нахождения в ППЭ</w:t>
            </w:r>
            <w:r w:rsidR="00B17471" w:rsidRPr="00881540">
              <w:rPr>
                <w:rFonts w:ascii="Times New Roman" w:eastAsia="Times New Roman" w:hAnsi="Times New Roman" w:cs="Times New Roman"/>
                <w:sz w:val="28"/>
                <w:szCs w:val="28"/>
                <w:lang w:eastAsia="ru-RU"/>
              </w:rPr>
              <w:t>;</w:t>
            </w:r>
          </w:p>
          <w:p w:rsidR="00BF3076" w:rsidRPr="00433DDD" w:rsidRDefault="00B17471" w:rsidP="00B1747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проходит обязательную бесконтактную термометрию;</w:t>
            </w:r>
          </w:p>
          <w:p w:rsidR="00B17471" w:rsidRPr="00433DDD" w:rsidRDefault="00B17471" w:rsidP="00B1747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сдает</w:t>
            </w:r>
            <w:proofErr w:type="gramEnd"/>
            <w:r w:rsidRPr="00433DDD">
              <w:rPr>
                <w:rFonts w:ascii="Times New Roman" w:eastAsia="Times New Roman" w:hAnsi="Times New Roman" w:cs="Times New Roman"/>
                <w:sz w:val="28"/>
                <w:szCs w:val="28"/>
                <w:lang w:eastAsia="ru-RU"/>
              </w:rPr>
              <w:t xml:space="preserve">/заполняет </w:t>
            </w:r>
            <w:r w:rsidR="00A44EF5" w:rsidRPr="00A44EF5">
              <w:rPr>
                <w:rFonts w:ascii="Times New Roman" w:eastAsia="Times New Roman" w:hAnsi="Times New Roman" w:cs="Times New Roman"/>
                <w:sz w:val="28"/>
                <w:szCs w:val="28"/>
                <w:lang w:eastAsia="ru-RU"/>
              </w:rPr>
              <w:t xml:space="preserve">чек-лист о состоянии здоровья лиц, привлекаемых к проведению ГИА, и выполнении ими требований об ограничении </w:t>
            </w:r>
            <w:r w:rsidR="00A44EF5" w:rsidRPr="00A44EF5">
              <w:rPr>
                <w:rFonts w:ascii="Times New Roman" w:eastAsia="Times New Roman" w:hAnsi="Times New Roman" w:cs="Times New Roman"/>
                <w:sz w:val="28"/>
                <w:szCs w:val="28"/>
                <w:lang w:eastAsia="ru-RU"/>
              </w:rPr>
              <w:lastRenderedPageBreak/>
              <w:t xml:space="preserve">контактов вне пункта проведения экзаменов (письмо </w:t>
            </w:r>
            <w:proofErr w:type="spellStart"/>
            <w:r w:rsidR="00A44EF5" w:rsidRPr="00A44EF5">
              <w:rPr>
                <w:rFonts w:ascii="Times New Roman" w:eastAsia="Times New Roman" w:hAnsi="Times New Roman" w:cs="Times New Roman"/>
                <w:sz w:val="28"/>
                <w:szCs w:val="28"/>
                <w:lang w:eastAsia="ru-RU"/>
              </w:rPr>
              <w:t>Роспотребнадзора</w:t>
            </w:r>
            <w:proofErr w:type="spellEnd"/>
            <w:r w:rsidR="00A44EF5" w:rsidRPr="00A44EF5">
              <w:rPr>
                <w:rFonts w:ascii="Times New Roman" w:eastAsia="Times New Roman" w:hAnsi="Times New Roman" w:cs="Times New Roman"/>
                <w:sz w:val="28"/>
                <w:szCs w:val="28"/>
                <w:lang w:eastAsia="ru-RU"/>
              </w:rPr>
              <w:t xml:space="preserve"> от 17.0</w:t>
            </w:r>
            <w:r w:rsidR="00A44EF5">
              <w:rPr>
                <w:rFonts w:ascii="Times New Roman" w:eastAsia="Times New Roman" w:hAnsi="Times New Roman" w:cs="Times New Roman"/>
                <w:sz w:val="28"/>
                <w:szCs w:val="28"/>
                <w:lang w:eastAsia="ru-RU"/>
              </w:rPr>
              <w:t>5.2021 № 37-00-03/04-1270-2021).</w:t>
            </w:r>
          </w:p>
          <w:p w:rsidR="00A14124" w:rsidRPr="00433DDD" w:rsidRDefault="00B17471" w:rsidP="00E428D7">
            <w:pPr>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О</w:t>
            </w:r>
            <w:r w:rsidR="00A14124" w:rsidRPr="00433DDD">
              <w:rPr>
                <w:rFonts w:ascii="Times New Roman" w:eastAsia="Calibri" w:hAnsi="Times New Roman" w:cs="Times New Roman"/>
                <w:sz w:val="28"/>
                <w:szCs w:val="26"/>
              </w:rPr>
              <w:t>беспечивает доставку</w:t>
            </w:r>
            <w:r w:rsidR="00545876" w:rsidRPr="00433DDD">
              <w:rPr>
                <w:rFonts w:ascii="Times New Roman" w:eastAsia="Calibri" w:hAnsi="Times New Roman" w:cs="Times New Roman"/>
                <w:sz w:val="28"/>
                <w:szCs w:val="26"/>
              </w:rPr>
              <w:t>/передачу</w:t>
            </w:r>
            <w:r w:rsidR="00A14124" w:rsidRPr="00433DDD">
              <w:rPr>
                <w:rFonts w:ascii="Times New Roman" w:eastAsia="Calibri" w:hAnsi="Times New Roman" w:cs="Times New Roman"/>
                <w:sz w:val="28"/>
                <w:szCs w:val="26"/>
              </w:rPr>
              <w:t xml:space="preserve"> материалов в ППЭ не позднее 07.30 в день проведения экзамена</w:t>
            </w:r>
            <w:r w:rsidR="004520D6" w:rsidRPr="00433DDD">
              <w:rPr>
                <w:rFonts w:ascii="Times New Roman" w:eastAsia="Calibri" w:hAnsi="Times New Roman" w:cs="Times New Roman"/>
                <w:sz w:val="28"/>
                <w:szCs w:val="26"/>
              </w:rPr>
              <w:t xml:space="preserve"> следующих материалов</w:t>
            </w:r>
            <w:r w:rsidR="00A14124" w:rsidRPr="00433DDD">
              <w:rPr>
                <w:rFonts w:ascii="Times New Roman" w:eastAsia="Calibri" w:hAnsi="Times New Roman" w:cs="Times New Roman"/>
                <w:sz w:val="28"/>
                <w:szCs w:val="26"/>
              </w:rPr>
              <w:t>:</w:t>
            </w:r>
          </w:p>
          <w:p w:rsidR="00890710" w:rsidRPr="00433DDD" w:rsidRDefault="00890710" w:rsidP="00890710">
            <w:pPr>
              <w:ind w:firstLine="709"/>
              <w:jc w:val="both"/>
              <w:rPr>
                <w:rFonts w:ascii="Times New Roman" w:eastAsia="Calibri" w:hAnsi="Times New Roman" w:cs="Times New Roman"/>
                <w:b/>
                <w:sz w:val="28"/>
                <w:szCs w:val="26"/>
                <w:lang w:eastAsia="ru-RU"/>
              </w:rPr>
            </w:pPr>
            <w:r w:rsidRPr="00433DDD">
              <w:rPr>
                <w:rFonts w:ascii="Times New Roman" w:eastAsia="Calibri" w:hAnsi="Times New Roman" w:cs="Times New Roman"/>
                <w:sz w:val="28"/>
                <w:szCs w:val="26"/>
                <w:lang w:eastAsia="ru-RU"/>
              </w:rPr>
              <w:t xml:space="preserve">возвратные доставочные пакеты </w:t>
            </w:r>
            <w:r w:rsidR="003A0B9D">
              <w:rPr>
                <w:rFonts w:ascii="Times New Roman" w:eastAsia="Calibri" w:hAnsi="Times New Roman" w:cs="Times New Roman"/>
                <w:sz w:val="28"/>
                <w:szCs w:val="26"/>
                <w:lang w:eastAsia="ru-RU"/>
              </w:rPr>
              <w:t xml:space="preserve">(ВДП) </w:t>
            </w:r>
            <w:r w:rsidRPr="00433DDD">
              <w:rPr>
                <w:rFonts w:ascii="Times New Roman" w:eastAsia="Calibri" w:hAnsi="Times New Roman" w:cs="Times New Roman"/>
                <w:sz w:val="28"/>
                <w:szCs w:val="26"/>
                <w:lang w:eastAsia="ru-RU"/>
              </w:rPr>
              <w:t>для упаковки бланко</w:t>
            </w:r>
            <w:r w:rsidR="00FE79B2">
              <w:rPr>
                <w:rFonts w:ascii="Times New Roman" w:eastAsia="Calibri" w:hAnsi="Times New Roman" w:cs="Times New Roman"/>
                <w:sz w:val="28"/>
                <w:szCs w:val="26"/>
                <w:lang w:eastAsia="ru-RU"/>
              </w:rPr>
              <w:t>в ЕГЭ после проведения экзамена, КИМ,</w:t>
            </w:r>
            <w:r w:rsidR="00FE79B2" w:rsidRPr="00433DDD">
              <w:rPr>
                <w:rFonts w:ascii="Times New Roman" w:eastAsia="Calibri" w:hAnsi="Times New Roman" w:cs="Times New Roman"/>
                <w:sz w:val="28"/>
                <w:szCs w:val="26"/>
                <w:lang w:eastAsia="ru-RU"/>
              </w:rPr>
              <w:t xml:space="preserve"> испорченных</w:t>
            </w:r>
            <w:r w:rsidR="00FE79B2">
              <w:rPr>
                <w:rFonts w:ascii="Times New Roman" w:eastAsia="Calibri" w:hAnsi="Times New Roman" w:cs="Times New Roman"/>
                <w:sz w:val="28"/>
                <w:szCs w:val="26"/>
                <w:lang w:eastAsia="ru-RU"/>
              </w:rPr>
              <w:t xml:space="preserve"> и (или) бракованных</w:t>
            </w:r>
            <w:r w:rsidR="00FE79B2" w:rsidRPr="00433DDD">
              <w:rPr>
                <w:rFonts w:ascii="Times New Roman" w:eastAsia="Calibri" w:hAnsi="Times New Roman" w:cs="Times New Roman"/>
                <w:sz w:val="28"/>
                <w:szCs w:val="26"/>
                <w:lang w:eastAsia="ru-RU"/>
              </w:rPr>
              <w:t xml:space="preserve"> ЭМ</w:t>
            </w:r>
            <w:r w:rsidR="00FE79B2">
              <w:rPr>
                <w:rFonts w:ascii="Times New Roman" w:eastAsia="Calibri" w:hAnsi="Times New Roman" w:cs="Times New Roman"/>
                <w:sz w:val="28"/>
                <w:szCs w:val="26"/>
                <w:lang w:eastAsia="ru-RU"/>
              </w:rPr>
              <w:t xml:space="preserve"> </w:t>
            </w:r>
            <w:r w:rsidRPr="00433DDD">
              <w:rPr>
                <w:rFonts w:ascii="Times New Roman" w:eastAsia="Calibri" w:hAnsi="Times New Roman" w:cs="Times New Roman"/>
                <w:sz w:val="28"/>
                <w:szCs w:val="26"/>
                <w:lang w:eastAsia="ru-RU"/>
              </w:rPr>
              <w:t xml:space="preserve">(на возвратном доставочном </w:t>
            </w:r>
            <w:proofErr w:type="gramStart"/>
            <w:r w:rsidRPr="00433DDD">
              <w:rPr>
                <w:rFonts w:ascii="Times New Roman" w:eastAsia="Calibri" w:hAnsi="Times New Roman" w:cs="Times New Roman"/>
                <w:sz w:val="28"/>
                <w:szCs w:val="26"/>
                <w:lang w:eastAsia="ru-RU"/>
              </w:rPr>
              <w:t>пакете</w:t>
            </w:r>
            <w:proofErr w:type="gramEnd"/>
            <w:r w:rsidRPr="00433DDD">
              <w:rPr>
                <w:rFonts w:ascii="Times New Roman" w:eastAsia="Calibri" w:hAnsi="Times New Roman" w:cs="Times New Roman"/>
                <w:sz w:val="28"/>
                <w:szCs w:val="26"/>
                <w:lang w:eastAsia="ru-RU"/>
              </w:rPr>
              <w:t xml:space="preserve"> напечатан</w:t>
            </w:r>
            <w:r w:rsidR="003A0B9D">
              <w:rPr>
                <w:rFonts w:ascii="Times New Roman" w:eastAsia="Calibri" w:hAnsi="Times New Roman" w:cs="Times New Roman"/>
                <w:sz w:val="28"/>
                <w:szCs w:val="26"/>
                <w:lang w:eastAsia="ru-RU"/>
              </w:rPr>
              <w:t>а форма ППЭ-11</w:t>
            </w:r>
            <w:r w:rsidRPr="00433DDD">
              <w:rPr>
                <w:rFonts w:ascii="Times New Roman" w:eastAsia="Calibri" w:hAnsi="Times New Roman" w:cs="Times New Roman"/>
                <w:sz w:val="28"/>
                <w:szCs w:val="26"/>
                <w:lang w:eastAsia="ru-RU"/>
              </w:rPr>
              <w:t xml:space="preserve"> «Сопроводительный бланк к материалам ЕГЭ», обязательн</w:t>
            </w:r>
            <w:r w:rsidR="003A0B9D">
              <w:rPr>
                <w:rFonts w:ascii="Times New Roman" w:eastAsia="Calibri" w:hAnsi="Times New Roman" w:cs="Times New Roman"/>
                <w:sz w:val="28"/>
                <w:szCs w:val="26"/>
                <w:lang w:eastAsia="ru-RU"/>
              </w:rPr>
              <w:t>ая к заполнению)</w:t>
            </w:r>
            <w:r w:rsidRPr="00433DDD">
              <w:rPr>
                <w:rFonts w:ascii="Times New Roman" w:eastAsia="Calibri" w:hAnsi="Times New Roman" w:cs="Times New Roman"/>
                <w:sz w:val="28"/>
                <w:szCs w:val="26"/>
                <w:lang w:eastAsia="ru-RU"/>
              </w:rPr>
              <w:t>;</w:t>
            </w:r>
          </w:p>
          <w:p w:rsidR="00890710" w:rsidRPr="00433DDD" w:rsidRDefault="00890710" w:rsidP="00890710">
            <w:pPr>
              <w:ind w:firstLine="709"/>
              <w:jc w:val="both"/>
              <w:rPr>
                <w:rFonts w:ascii="Times New Roman" w:eastAsia="Calibri" w:hAnsi="Times New Roman" w:cs="Times New Roman"/>
                <w:b/>
                <w:sz w:val="28"/>
                <w:szCs w:val="26"/>
                <w:lang w:eastAsia="ru-RU"/>
              </w:rPr>
            </w:pPr>
            <w:r w:rsidRPr="00433DDD">
              <w:rPr>
                <w:rFonts w:ascii="Times New Roman" w:eastAsia="Calibri" w:hAnsi="Times New Roman" w:cs="Times New Roman"/>
                <w:sz w:val="28"/>
                <w:szCs w:val="26"/>
                <w:lang w:eastAsia="ru-RU"/>
              </w:rPr>
              <w:t>пакет руководителя ППЭ (в случае его передачи на бумажных носителях).</w:t>
            </w:r>
          </w:p>
          <w:p w:rsidR="00166907" w:rsidRPr="000025E5" w:rsidRDefault="000025E5" w:rsidP="000025E5">
            <w:pPr>
              <w:widowControl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В ППЭ должны быть выданы в</w:t>
            </w:r>
            <w:r w:rsidR="00166907" w:rsidRPr="000025E5">
              <w:rPr>
                <w:rFonts w:ascii="Times New Roman" w:eastAsia="Times New Roman" w:hAnsi="Times New Roman" w:cs="Times New Roman"/>
                <w:sz w:val="28"/>
                <w:szCs w:val="26"/>
                <w:lang w:eastAsia="ru-RU"/>
              </w:rPr>
              <w:t>озвратн</w:t>
            </w:r>
            <w:r w:rsidR="003C3736" w:rsidRPr="000025E5">
              <w:rPr>
                <w:rFonts w:ascii="Times New Roman" w:eastAsia="Times New Roman" w:hAnsi="Times New Roman" w:cs="Times New Roman"/>
                <w:sz w:val="28"/>
                <w:szCs w:val="26"/>
                <w:lang w:eastAsia="ru-RU"/>
              </w:rPr>
              <w:t xml:space="preserve">ые </w:t>
            </w:r>
            <w:r w:rsidR="00166907" w:rsidRPr="000025E5">
              <w:rPr>
                <w:rFonts w:ascii="Times New Roman" w:eastAsia="Times New Roman" w:hAnsi="Times New Roman" w:cs="Times New Roman"/>
                <w:sz w:val="28"/>
                <w:szCs w:val="26"/>
                <w:lang w:eastAsia="ru-RU"/>
              </w:rPr>
              <w:t>доставочные пакеты для упаковки:</w:t>
            </w:r>
          </w:p>
          <w:p w:rsidR="00166907" w:rsidRDefault="00C67D8D" w:rsidP="009A3F32">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б</w:t>
            </w:r>
            <w:r w:rsidR="00F946D8">
              <w:rPr>
                <w:rFonts w:ascii="Times New Roman" w:eastAsia="Times New Roman" w:hAnsi="Times New Roman" w:cs="Times New Roman"/>
                <w:sz w:val="28"/>
                <w:szCs w:val="26"/>
                <w:lang w:eastAsia="ru-RU"/>
              </w:rPr>
              <w:t>ланков</w:t>
            </w:r>
            <w:r w:rsidR="00166907" w:rsidRPr="00433DDD">
              <w:rPr>
                <w:rFonts w:ascii="Times New Roman" w:eastAsia="Times New Roman" w:hAnsi="Times New Roman" w:cs="Times New Roman"/>
                <w:sz w:val="28"/>
                <w:szCs w:val="26"/>
                <w:lang w:eastAsia="ru-RU"/>
              </w:rPr>
              <w:t xml:space="preserve"> </w:t>
            </w:r>
            <w:r w:rsidR="00F946D8">
              <w:rPr>
                <w:rFonts w:ascii="Times New Roman" w:eastAsia="Times New Roman" w:hAnsi="Times New Roman" w:cs="Times New Roman"/>
                <w:sz w:val="28"/>
                <w:szCs w:val="26"/>
                <w:lang w:eastAsia="ru-RU"/>
              </w:rPr>
              <w:t>ЕГЭ с ответами участников экзамена в аудитории</w:t>
            </w:r>
            <w:r w:rsidR="00166907" w:rsidRPr="00433DDD">
              <w:rPr>
                <w:rFonts w:ascii="Times New Roman" w:eastAsia="Times New Roman" w:hAnsi="Times New Roman" w:cs="Times New Roman"/>
                <w:sz w:val="28"/>
                <w:szCs w:val="26"/>
                <w:lang w:eastAsia="ru-RU"/>
              </w:rPr>
              <w:t xml:space="preserve"> (по количеству аудиторий);</w:t>
            </w:r>
          </w:p>
          <w:p w:rsidR="00F946D8" w:rsidRPr="00433DDD" w:rsidRDefault="00F946D8" w:rsidP="009A3F32">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использованных КИМ в аудитории</w:t>
            </w:r>
            <w:r w:rsidR="009B6604" w:rsidRPr="00433DDD">
              <w:rPr>
                <w:rFonts w:ascii="Times New Roman" w:eastAsia="Times New Roman" w:hAnsi="Times New Roman" w:cs="Times New Roman"/>
                <w:sz w:val="28"/>
                <w:szCs w:val="26"/>
                <w:lang w:eastAsia="ru-RU"/>
              </w:rPr>
              <w:t xml:space="preserve"> (по количеству аудиторий)</w:t>
            </w:r>
            <w:r w:rsidR="009B6604">
              <w:rPr>
                <w:rFonts w:ascii="Times New Roman" w:eastAsia="Times New Roman" w:hAnsi="Times New Roman" w:cs="Times New Roman"/>
                <w:sz w:val="28"/>
                <w:szCs w:val="26"/>
                <w:lang w:eastAsia="ru-RU"/>
              </w:rPr>
              <w:t>;</w:t>
            </w:r>
          </w:p>
          <w:p w:rsidR="0015643E" w:rsidRDefault="00C67D8D" w:rsidP="0015643E">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и</w:t>
            </w:r>
            <w:r w:rsidR="00166907" w:rsidRPr="00433DDD">
              <w:rPr>
                <w:rFonts w:ascii="Times New Roman" w:eastAsia="Times New Roman" w:hAnsi="Times New Roman" w:cs="Times New Roman"/>
                <w:sz w:val="28"/>
                <w:szCs w:val="26"/>
                <w:lang w:eastAsia="ru-RU"/>
              </w:rPr>
              <w:t>спорченных</w:t>
            </w:r>
            <w:r w:rsidR="00F946D8">
              <w:rPr>
                <w:rFonts w:ascii="Times New Roman" w:eastAsia="Times New Roman" w:hAnsi="Times New Roman" w:cs="Times New Roman"/>
                <w:sz w:val="28"/>
                <w:szCs w:val="26"/>
                <w:lang w:eastAsia="ru-RU"/>
              </w:rPr>
              <w:t xml:space="preserve"> и бракованных</w:t>
            </w:r>
            <w:r w:rsidR="00E03159" w:rsidRPr="00433DDD">
              <w:rPr>
                <w:rFonts w:ascii="Times New Roman" w:eastAsia="Times New Roman" w:hAnsi="Times New Roman" w:cs="Times New Roman"/>
                <w:sz w:val="28"/>
                <w:szCs w:val="26"/>
                <w:lang w:eastAsia="ru-RU"/>
              </w:rPr>
              <w:t xml:space="preserve"> комплектов</w:t>
            </w:r>
            <w:r w:rsidR="00166907" w:rsidRPr="00433DDD">
              <w:rPr>
                <w:rFonts w:ascii="Times New Roman" w:eastAsia="Times New Roman" w:hAnsi="Times New Roman" w:cs="Times New Roman"/>
                <w:sz w:val="28"/>
                <w:szCs w:val="26"/>
                <w:lang w:eastAsia="ru-RU"/>
              </w:rPr>
              <w:t xml:space="preserve"> ЭМ</w:t>
            </w:r>
            <w:r w:rsidR="00F946D8">
              <w:rPr>
                <w:rFonts w:ascii="Times New Roman" w:eastAsia="Times New Roman" w:hAnsi="Times New Roman" w:cs="Times New Roman"/>
                <w:sz w:val="28"/>
                <w:szCs w:val="26"/>
                <w:lang w:eastAsia="ru-RU"/>
              </w:rPr>
              <w:t xml:space="preserve"> в аудитории</w:t>
            </w:r>
            <w:r w:rsidR="00166907" w:rsidRPr="00433DDD">
              <w:rPr>
                <w:rFonts w:ascii="Times New Roman" w:eastAsia="Times New Roman" w:hAnsi="Times New Roman" w:cs="Times New Roman"/>
                <w:sz w:val="28"/>
                <w:szCs w:val="26"/>
                <w:lang w:eastAsia="ru-RU"/>
              </w:rPr>
              <w:t xml:space="preserve"> (по количеству аудиторий);</w:t>
            </w:r>
          </w:p>
          <w:p w:rsidR="0015643E" w:rsidRPr="0015643E" w:rsidRDefault="0015643E" w:rsidP="0015643E">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отсканированных </w:t>
            </w:r>
            <w:r w:rsidRPr="0015643E">
              <w:rPr>
                <w:rFonts w:ascii="Times New Roman" w:eastAsia="Times New Roman" w:hAnsi="Times New Roman" w:cs="Times New Roman"/>
                <w:sz w:val="28"/>
                <w:szCs w:val="26"/>
                <w:lang w:eastAsia="ru-RU"/>
              </w:rPr>
              <w:t xml:space="preserve">бланков ЕГЭ с ответами участников экзамена </w:t>
            </w:r>
            <w:r w:rsidR="006B6B11">
              <w:rPr>
                <w:rFonts w:ascii="Times New Roman" w:eastAsia="Times New Roman" w:hAnsi="Times New Roman" w:cs="Times New Roman"/>
                <w:sz w:val="28"/>
                <w:szCs w:val="26"/>
                <w:lang w:eastAsia="ru-RU"/>
              </w:rPr>
              <w:t xml:space="preserve">в штабе ППЭ </w:t>
            </w:r>
            <w:r>
              <w:rPr>
                <w:rFonts w:ascii="Times New Roman" w:eastAsia="Times New Roman" w:hAnsi="Times New Roman" w:cs="Times New Roman"/>
                <w:sz w:val="28"/>
                <w:szCs w:val="26"/>
                <w:lang w:eastAsia="ru-RU"/>
              </w:rPr>
              <w:t>(по количеству аудиторий).</w:t>
            </w:r>
          </w:p>
          <w:p w:rsidR="00166907" w:rsidRPr="00433DDD" w:rsidRDefault="00166907" w:rsidP="00166907">
            <w:pPr>
              <w:tabs>
                <w:tab w:val="left" w:pos="993"/>
              </w:tabs>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Также РЦОИ передает в ППЭ:</w:t>
            </w:r>
          </w:p>
          <w:p w:rsidR="00166907" w:rsidRPr="00433DDD" w:rsidRDefault="00166907" w:rsidP="009A3F32">
            <w:pPr>
              <w:pStyle w:val="ad"/>
              <w:widowControl w:val="0"/>
              <w:numPr>
                <w:ilvl w:val="0"/>
                <w:numId w:val="22"/>
              </w:numPr>
              <w:spacing w:after="160" w:line="259" w:lineRule="auto"/>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Белые бумажные конверты для упаковки:</w:t>
            </w:r>
          </w:p>
          <w:p w:rsidR="00166907" w:rsidRPr="00433DDD" w:rsidRDefault="00166907" w:rsidP="009A3F32">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использованных черновиков (по количеству аудиторий);</w:t>
            </w:r>
          </w:p>
          <w:p w:rsidR="00166907" w:rsidRPr="00433DDD" w:rsidRDefault="00166907" w:rsidP="009A3F32">
            <w:pPr>
              <w:pStyle w:val="ad"/>
              <w:widowControl w:val="0"/>
              <w:numPr>
                <w:ilvl w:val="0"/>
                <w:numId w:val="29"/>
              </w:numPr>
              <w:spacing w:after="160"/>
              <w:ind w:left="0" w:firstLine="993"/>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комплекта форм руководителя ППЭ (один на ППЭ);</w:t>
            </w:r>
          </w:p>
          <w:p w:rsidR="00166907" w:rsidRPr="00433DDD" w:rsidRDefault="00166907" w:rsidP="009A3F32">
            <w:pPr>
              <w:pStyle w:val="ad"/>
              <w:widowControl w:val="0"/>
              <w:numPr>
                <w:ilvl w:val="0"/>
                <w:numId w:val="22"/>
              </w:numPr>
              <w:spacing w:after="160" w:line="259" w:lineRule="auto"/>
              <w:ind w:left="0"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Желтый бумажный конверт для упаковки неиспользованных </w:t>
            </w:r>
            <w:r w:rsidR="004A33EA" w:rsidRPr="00433DDD">
              <w:rPr>
                <w:rFonts w:ascii="Times New Roman" w:eastAsia="Times New Roman" w:hAnsi="Times New Roman" w:cs="Times New Roman"/>
                <w:sz w:val="28"/>
                <w:szCs w:val="26"/>
                <w:lang w:eastAsia="ru-RU"/>
              </w:rPr>
              <w:t xml:space="preserve">дополнительных </w:t>
            </w:r>
            <w:r w:rsidRPr="00433DDD">
              <w:rPr>
                <w:rFonts w:ascii="Times New Roman" w:eastAsia="Times New Roman" w:hAnsi="Times New Roman" w:cs="Times New Roman"/>
                <w:sz w:val="28"/>
                <w:szCs w:val="26"/>
                <w:lang w:eastAsia="ru-RU"/>
              </w:rPr>
              <w:t>бланков ответов № 2 (один на ППЭ).</w:t>
            </w:r>
          </w:p>
          <w:p w:rsidR="00166907" w:rsidRPr="00433DDD" w:rsidRDefault="00166907" w:rsidP="009A3F32">
            <w:pPr>
              <w:pStyle w:val="ad"/>
              <w:widowControl w:val="0"/>
              <w:numPr>
                <w:ilvl w:val="0"/>
                <w:numId w:val="22"/>
              </w:numPr>
              <w:spacing w:after="160" w:line="259" w:lineRule="auto"/>
              <w:ind w:left="0"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Формы ППЭ-11-01 «Сопроводительный бланк к материалам ЕГЭ № 2», используемые для упаковки </w:t>
            </w:r>
            <w:r w:rsidR="00055406" w:rsidRPr="00433DDD">
              <w:rPr>
                <w:rFonts w:ascii="Times New Roman" w:eastAsia="Times New Roman" w:hAnsi="Times New Roman" w:cs="Times New Roman"/>
                <w:sz w:val="28"/>
                <w:szCs w:val="26"/>
                <w:lang w:eastAsia="ru-RU"/>
              </w:rPr>
              <w:t>ЭМ</w:t>
            </w:r>
            <w:r w:rsidRPr="00433DDD">
              <w:rPr>
                <w:rFonts w:ascii="Times New Roman" w:eastAsia="Times New Roman" w:hAnsi="Times New Roman" w:cs="Times New Roman"/>
                <w:sz w:val="28"/>
                <w:szCs w:val="26"/>
                <w:lang w:eastAsia="ru-RU"/>
              </w:rPr>
              <w:t>.</w:t>
            </w:r>
          </w:p>
          <w:p w:rsidR="00A969D9" w:rsidRPr="004705B7" w:rsidRDefault="00A969D9" w:rsidP="009A3F32">
            <w:pPr>
              <w:pStyle w:val="ad"/>
              <w:widowControl w:val="0"/>
              <w:numPr>
                <w:ilvl w:val="0"/>
                <w:numId w:val="22"/>
              </w:numPr>
              <w:spacing w:after="160" w:line="259" w:lineRule="auto"/>
              <w:ind w:left="0"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Формы ППЭ-22-01 «Акт о </w:t>
            </w:r>
            <w:proofErr w:type="spellStart"/>
            <w:r w:rsidRPr="00433DDD">
              <w:rPr>
                <w:rFonts w:ascii="Times New Roman" w:eastAsia="Times New Roman" w:hAnsi="Times New Roman" w:cs="Times New Roman"/>
                <w:sz w:val="28"/>
                <w:szCs w:val="26"/>
                <w:lang w:eastAsia="ru-RU"/>
              </w:rPr>
              <w:t>недопуске</w:t>
            </w:r>
            <w:proofErr w:type="spellEnd"/>
            <w:r w:rsidRPr="00433DDD">
              <w:rPr>
                <w:rFonts w:ascii="Times New Roman" w:eastAsia="Times New Roman" w:hAnsi="Times New Roman" w:cs="Times New Roman"/>
                <w:sz w:val="28"/>
                <w:szCs w:val="26"/>
                <w:lang w:eastAsia="ru-RU"/>
              </w:rPr>
              <w:t xml:space="preserve"> в ППЭ участника </w:t>
            </w:r>
            <w:r w:rsidRPr="004705B7">
              <w:rPr>
                <w:rFonts w:ascii="Times New Roman" w:eastAsia="Times New Roman" w:hAnsi="Times New Roman" w:cs="Times New Roman"/>
                <w:sz w:val="28"/>
                <w:szCs w:val="26"/>
                <w:lang w:eastAsia="ru-RU"/>
              </w:rPr>
              <w:t>экзамена по результатам термометрии».</w:t>
            </w:r>
          </w:p>
          <w:p w:rsidR="005815BC" w:rsidRPr="004705B7" w:rsidRDefault="005815BC" w:rsidP="005815BC">
            <w:pPr>
              <w:tabs>
                <w:tab w:val="left" w:pos="993"/>
              </w:tabs>
              <w:ind w:firstLine="709"/>
              <w:contextualSpacing/>
              <w:jc w:val="both"/>
              <w:rPr>
                <w:rFonts w:ascii="Times New Roman" w:eastAsia="Times New Roman" w:hAnsi="Times New Roman" w:cs="Times New Roman"/>
                <w:sz w:val="28"/>
                <w:szCs w:val="28"/>
                <w:lang w:eastAsia="ru-RU"/>
              </w:rPr>
            </w:pPr>
            <w:r w:rsidRPr="004705B7">
              <w:rPr>
                <w:rFonts w:ascii="Times New Roman" w:eastAsia="Times New Roman" w:hAnsi="Times New Roman" w:cs="Times New Roman"/>
                <w:sz w:val="28"/>
                <w:szCs w:val="28"/>
                <w:lang w:eastAsia="ru-RU"/>
              </w:rPr>
              <w:t>Член ГЭК присутствует:</w:t>
            </w:r>
          </w:p>
          <w:p w:rsidR="005815BC" w:rsidRPr="004705B7" w:rsidRDefault="005815BC" w:rsidP="005815BC">
            <w:pPr>
              <w:tabs>
                <w:tab w:val="left" w:pos="993"/>
              </w:tabs>
              <w:ind w:firstLine="709"/>
              <w:contextualSpacing/>
              <w:jc w:val="both"/>
              <w:rPr>
                <w:rFonts w:ascii="Times New Roman" w:eastAsia="Times New Roman" w:hAnsi="Times New Roman" w:cs="Times New Roman"/>
                <w:sz w:val="28"/>
                <w:szCs w:val="28"/>
                <w:lang w:eastAsia="ru-RU"/>
              </w:rPr>
            </w:pPr>
            <w:r w:rsidRPr="004705B7">
              <w:rPr>
                <w:rFonts w:ascii="Times New Roman" w:eastAsia="Times New Roman" w:hAnsi="Times New Roman" w:cs="Times New Roman"/>
                <w:sz w:val="28"/>
                <w:szCs w:val="28"/>
                <w:lang w:eastAsia="ru-RU"/>
              </w:rPr>
              <w:t>при получении и распечатке пакета руководителя ППЭ – в случае использования его электронной версии;</w:t>
            </w:r>
          </w:p>
          <w:p w:rsidR="005815BC" w:rsidRPr="00895DBB" w:rsidRDefault="005815BC" w:rsidP="005815BC">
            <w:pPr>
              <w:tabs>
                <w:tab w:val="left" w:pos="993"/>
              </w:tabs>
              <w:ind w:firstLine="709"/>
              <w:contextualSpacing/>
              <w:jc w:val="both"/>
              <w:rPr>
                <w:rFonts w:ascii="Times New Roman" w:eastAsia="Times New Roman" w:hAnsi="Times New Roman" w:cs="Times New Roman"/>
                <w:sz w:val="28"/>
                <w:szCs w:val="28"/>
                <w:lang w:eastAsia="ru-RU"/>
              </w:rPr>
            </w:pPr>
            <w:r w:rsidRPr="00895DBB">
              <w:rPr>
                <w:rFonts w:ascii="Times New Roman" w:eastAsia="Times New Roman" w:hAnsi="Times New Roman" w:cs="Times New Roman"/>
                <w:sz w:val="28"/>
                <w:szCs w:val="28"/>
                <w:lang w:eastAsia="ru-RU"/>
              </w:rPr>
              <w:t>при проведении руководителем ППЭ инструктажа организаторов ППЭ, который проводится не ранее 8:15 по местному времени;</w:t>
            </w:r>
          </w:p>
          <w:p w:rsidR="00895DBB" w:rsidRPr="00895DBB" w:rsidRDefault="00895DBB" w:rsidP="00895DBB">
            <w:pPr>
              <w:tabs>
                <w:tab w:val="left" w:pos="993"/>
              </w:tabs>
              <w:ind w:firstLine="709"/>
              <w:contextualSpacing/>
              <w:jc w:val="both"/>
              <w:rPr>
                <w:rFonts w:ascii="Times New Roman" w:eastAsia="Times New Roman" w:hAnsi="Times New Roman" w:cs="Times New Roman"/>
                <w:sz w:val="28"/>
                <w:szCs w:val="26"/>
                <w:lang w:eastAsia="ru-RU"/>
              </w:rPr>
            </w:pPr>
            <w:r w:rsidRPr="00895DBB">
              <w:rPr>
                <w:rFonts w:ascii="Times New Roman" w:eastAsia="Times New Roman" w:hAnsi="Times New Roman" w:cs="Times New Roman"/>
                <w:sz w:val="28"/>
                <w:szCs w:val="26"/>
                <w:lang w:eastAsia="ru-RU"/>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холл, Штаб ППЭ). При проведении инструктажа необходимо обеспечивать соблюдение социальной дистанции не менее 1,5 метров.</w:t>
            </w:r>
          </w:p>
          <w:p w:rsidR="00D33CD8" w:rsidRPr="00895DBB" w:rsidRDefault="00895DBB" w:rsidP="00895DBB">
            <w:pPr>
              <w:tabs>
                <w:tab w:val="left" w:pos="993"/>
              </w:tabs>
              <w:ind w:firstLine="709"/>
              <w:contextualSpacing/>
              <w:jc w:val="both"/>
              <w:rPr>
                <w:rFonts w:ascii="Times New Roman" w:eastAsia="Times New Roman" w:hAnsi="Times New Roman" w:cs="Times New Roman"/>
                <w:sz w:val="28"/>
                <w:szCs w:val="28"/>
                <w:lang w:eastAsia="ru-RU"/>
              </w:rPr>
            </w:pPr>
            <w:proofErr w:type="gramStart"/>
            <w:r w:rsidRPr="00895DBB">
              <w:rPr>
                <w:rFonts w:ascii="Times New Roman" w:eastAsia="Times New Roman" w:hAnsi="Times New Roman" w:cs="Times New Roman"/>
                <w:sz w:val="28"/>
                <w:szCs w:val="26"/>
                <w:lang w:eastAsia="ru-RU"/>
              </w:rPr>
              <w:lastRenderedPageBreak/>
              <w:t>В случае невозможности обеспечения соблюдения социальной дистанции не менее 1,5 метров между работниками ППЭ руководителю ППЭ необходимо дать распоряжение организатору вне аудитории (дежурному на входе) выдать каждому организатору ППЭ распечатанный текст инструктажа по процедуре проведения экзамена для организаторов ППЭ для ознакомления под подпись в форме ППЭ-50 «Ведомость «Ознакомление организаторов с инструкциями ЕГЭ».</w:t>
            </w:r>
            <w:proofErr w:type="gramEnd"/>
            <w:r w:rsidRPr="00895DBB">
              <w:rPr>
                <w:rFonts w:ascii="Times New Roman" w:eastAsia="Times New Roman" w:hAnsi="Times New Roman" w:cs="Times New Roman"/>
                <w:sz w:val="28"/>
                <w:szCs w:val="26"/>
                <w:lang w:eastAsia="ru-RU"/>
              </w:rPr>
              <w:t xml:space="preserve"> Руководитель ППЭ совместно с членом ГЭК должен обеспечить </w:t>
            </w:r>
            <w:proofErr w:type="gramStart"/>
            <w:r w:rsidRPr="00895DBB">
              <w:rPr>
                <w:rFonts w:ascii="Times New Roman" w:eastAsia="Times New Roman" w:hAnsi="Times New Roman" w:cs="Times New Roman"/>
                <w:sz w:val="28"/>
                <w:szCs w:val="26"/>
                <w:lang w:eastAsia="ru-RU"/>
              </w:rPr>
              <w:t>контроль за</w:t>
            </w:r>
            <w:proofErr w:type="gramEnd"/>
            <w:r w:rsidRPr="00895DBB">
              <w:rPr>
                <w:rFonts w:ascii="Times New Roman" w:eastAsia="Times New Roman" w:hAnsi="Times New Roman" w:cs="Times New Roman"/>
                <w:sz w:val="28"/>
                <w:szCs w:val="26"/>
                <w:lang w:eastAsia="ru-RU"/>
              </w:rPr>
              <w:t xml:space="preserve"> ознакомлением с текстом инструктажа всеми организаторами ППЭ.</w:t>
            </w:r>
          </w:p>
          <w:p w:rsidR="005B2452" w:rsidRPr="00433DDD" w:rsidRDefault="00D33CD8" w:rsidP="00D33CD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присутствует при организации в</w:t>
            </w:r>
            <w:r w:rsidR="00FB6BB4" w:rsidRPr="00433DDD">
              <w:rPr>
                <w:rFonts w:ascii="Times New Roman" w:eastAsia="Times New Roman" w:hAnsi="Times New Roman" w:cs="Times New Roman"/>
                <w:sz w:val="28"/>
                <w:szCs w:val="28"/>
                <w:lang w:eastAsia="ru-RU"/>
              </w:rPr>
              <w:t xml:space="preserve">хода участников </w:t>
            </w:r>
            <w:r w:rsidR="00510191" w:rsidRPr="00433DDD">
              <w:rPr>
                <w:rFonts w:ascii="Times New Roman" w:eastAsia="Times New Roman" w:hAnsi="Times New Roman" w:cs="Times New Roman"/>
                <w:sz w:val="28"/>
                <w:szCs w:val="28"/>
                <w:lang w:eastAsia="ru-RU"/>
              </w:rPr>
              <w:t>экзамена</w:t>
            </w:r>
            <w:r w:rsidR="00FB6BB4" w:rsidRPr="00433DDD">
              <w:rPr>
                <w:rFonts w:ascii="Times New Roman" w:eastAsia="Times New Roman" w:hAnsi="Times New Roman" w:cs="Times New Roman"/>
                <w:sz w:val="28"/>
                <w:szCs w:val="28"/>
                <w:lang w:eastAsia="ru-RU"/>
              </w:rPr>
              <w:t xml:space="preserve"> в ППЭ и осуществляет контроль</w:t>
            </w:r>
            <w:r w:rsidR="005B2452" w:rsidRPr="00433DDD">
              <w:rPr>
                <w:rFonts w:ascii="Times New Roman" w:eastAsia="Times New Roman" w:hAnsi="Times New Roman" w:cs="Times New Roman"/>
                <w:sz w:val="28"/>
                <w:szCs w:val="28"/>
                <w:lang w:eastAsia="ru-RU"/>
              </w:rPr>
              <w:t xml:space="preserve"> </w:t>
            </w:r>
            <w:proofErr w:type="gramStart"/>
            <w:r w:rsidR="005B2452" w:rsidRPr="00433DDD">
              <w:rPr>
                <w:rFonts w:ascii="Times New Roman" w:eastAsia="Times New Roman" w:hAnsi="Times New Roman" w:cs="Times New Roman"/>
                <w:sz w:val="28"/>
                <w:szCs w:val="28"/>
                <w:lang w:eastAsia="ru-RU"/>
              </w:rPr>
              <w:t>за</w:t>
            </w:r>
            <w:proofErr w:type="gramEnd"/>
            <w:r w:rsidR="005B2452" w:rsidRPr="00433DDD">
              <w:rPr>
                <w:rFonts w:ascii="Times New Roman" w:eastAsia="Times New Roman" w:hAnsi="Times New Roman" w:cs="Times New Roman"/>
                <w:sz w:val="28"/>
                <w:szCs w:val="28"/>
                <w:lang w:eastAsia="ru-RU"/>
              </w:rPr>
              <w:t>:</w:t>
            </w:r>
          </w:p>
          <w:p w:rsidR="0019677B" w:rsidRPr="00433DDD" w:rsidRDefault="00FB6BB4" w:rsidP="009A3F32">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выполнением требования о </w:t>
            </w:r>
            <w:r w:rsidR="00510191" w:rsidRPr="00433DDD">
              <w:rPr>
                <w:rFonts w:ascii="Times New Roman" w:eastAsia="Times New Roman" w:hAnsi="Times New Roman" w:cs="Times New Roman"/>
                <w:sz w:val="28"/>
                <w:szCs w:val="28"/>
                <w:lang w:eastAsia="ru-RU"/>
              </w:rPr>
              <w:t>запрете участникам экзаменов</w:t>
            </w:r>
            <w:r w:rsidR="00D33CD8" w:rsidRPr="00433DDD">
              <w:rPr>
                <w:rFonts w:ascii="Times New Roman" w:eastAsia="Times New Roman" w:hAnsi="Times New Roman" w:cs="Times New Roman"/>
                <w:sz w:val="28"/>
                <w:szCs w:val="28"/>
                <w:lang w:eastAsia="ru-RU"/>
              </w:rPr>
              <w:t xml:space="preserve">, организаторам, </w:t>
            </w:r>
            <w:r w:rsidR="00510191" w:rsidRPr="00433DDD">
              <w:rPr>
                <w:rFonts w:ascii="Times New Roman" w:eastAsia="Times New Roman" w:hAnsi="Times New Roman" w:cs="Times New Roman"/>
                <w:sz w:val="28"/>
                <w:szCs w:val="28"/>
                <w:lang w:eastAsia="ru-RU"/>
              </w:rPr>
              <w:t xml:space="preserve">техническим специалистам, </w:t>
            </w:r>
            <w:r w:rsidR="00D33CD8" w:rsidRPr="00433DDD">
              <w:rPr>
                <w:rFonts w:ascii="Times New Roman" w:eastAsia="Times New Roman" w:hAnsi="Times New Roman" w:cs="Times New Roman"/>
                <w:sz w:val="28"/>
                <w:szCs w:val="28"/>
                <w:lang w:eastAsia="ru-RU"/>
              </w:rPr>
              <w:t>ассистентам, медицинским работникам им</w:t>
            </w:r>
            <w:r w:rsidRPr="00433DDD">
              <w:rPr>
                <w:rFonts w:ascii="Times New Roman" w:eastAsia="Times New Roman" w:hAnsi="Times New Roman" w:cs="Times New Roman"/>
                <w:sz w:val="28"/>
                <w:szCs w:val="28"/>
                <w:lang w:eastAsia="ru-RU"/>
              </w:rPr>
              <w:t xml:space="preserve">еть при себе средства связи, в </w:t>
            </w:r>
            <w:r w:rsidR="00D33CD8" w:rsidRPr="00433DDD">
              <w:rPr>
                <w:rFonts w:ascii="Times New Roman" w:eastAsia="Times New Roman" w:hAnsi="Times New Roman" w:cs="Times New Roman"/>
                <w:sz w:val="28"/>
                <w:szCs w:val="28"/>
                <w:lang w:eastAsia="ru-RU"/>
              </w:rPr>
              <w:t xml:space="preserve">том числе осуществляет </w:t>
            </w:r>
            <w:proofErr w:type="gramStart"/>
            <w:r w:rsidR="00D33CD8" w:rsidRPr="00433DDD">
              <w:rPr>
                <w:rFonts w:ascii="Times New Roman" w:eastAsia="Times New Roman" w:hAnsi="Times New Roman" w:cs="Times New Roman"/>
                <w:sz w:val="28"/>
                <w:szCs w:val="28"/>
                <w:lang w:eastAsia="ru-RU"/>
              </w:rPr>
              <w:t>контроль за</w:t>
            </w:r>
            <w:proofErr w:type="gramEnd"/>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 xml:space="preserve">организацией сдачи иных вещей </w:t>
            </w:r>
            <w:r w:rsidR="002C4A87" w:rsidRPr="00433DDD">
              <w:rPr>
                <w:rFonts w:ascii="Times New Roman" w:eastAsia="Times New Roman" w:hAnsi="Times New Roman" w:cs="Times New Roman"/>
                <w:sz w:val="28"/>
                <w:szCs w:val="28"/>
                <w:lang w:eastAsia="ru-RU"/>
              </w:rPr>
              <w:t xml:space="preserve">в </w:t>
            </w:r>
            <w:r w:rsidR="00D33CD8" w:rsidRPr="00433DDD">
              <w:rPr>
                <w:rFonts w:ascii="Times New Roman" w:eastAsia="Times New Roman" w:hAnsi="Times New Roman" w:cs="Times New Roman"/>
                <w:sz w:val="28"/>
                <w:szCs w:val="28"/>
                <w:lang w:eastAsia="ru-RU"/>
              </w:rPr>
              <w:t>специально выделенном до</w:t>
            </w:r>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входа в</w:t>
            </w:r>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 xml:space="preserve">ППЭ месте для личных вещей участников </w:t>
            </w:r>
            <w:r w:rsidR="002C4A87" w:rsidRPr="00433DDD">
              <w:rPr>
                <w:rFonts w:ascii="Times New Roman" w:eastAsia="Times New Roman" w:hAnsi="Times New Roman" w:cs="Times New Roman"/>
                <w:sz w:val="28"/>
                <w:szCs w:val="28"/>
                <w:lang w:eastAsia="ru-RU"/>
              </w:rPr>
              <w:t xml:space="preserve">экзаменов, </w:t>
            </w:r>
            <w:r w:rsidR="002C4A87" w:rsidRPr="00433DDD">
              <w:rPr>
                <w:rFonts w:ascii="Times New Roman" w:eastAsia="Times New Roman" w:hAnsi="Times New Roman" w:cs="Times New Roman"/>
                <w:sz w:val="28"/>
                <w:szCs w:val="26"/>
                <w:lang w:eastAsia="ru-RU"/>
              </w:rPr>
              <w:t>организаторов, медицинских работников, технических специалистов и ассистентов.</w:t>
            </w:r>
            <w:r w:rsidR="00DC106D" w:rsidRPr="00433DDD">
              <w:rPr>
                <w:rFonts w:ascii="Times New Roman" w:eastAsia="Times New Roman" w:hAnsi="Times New Roman" w:cs="Times New Roman"/>
                <w:sz w:val="28"/>
                <w:szCs w:val="28"/>
                <w:lang w:eastAsia="ru-RU"/>
              </w:rPr>
              <w:t xml:space="preserve"> </w:t>
            </w:r>
            <w:r w:rsidR="00AD4F1A" w:rsidRPr="00433DDD">
              <w:rPr>
                <w:rFonts w:ascii="Times New Roman" w:hAnsi="Times New Roman" w:cs="Times New Roman"/>
                <w:sz w:val="28"/>
                <w:szCs w:val="28"/>
              </w:rPr>
              <w:t>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r w:rsidR="00D33CD8" w:rsidRPr="00433DDD">
              <w:rPr>
                <w:rFonts w:ascii="Times New Roman" w:eastAsia="Times New Roman" w:hAnsi="Times New Roman" w:cs="Times New Roman"/>
                <w:sz w:val="28"/>
                <w:szCs w:val="28"/>
                <w:lang w:eastAsia="ru-RU"/>
              </w:rPr>
              <w:t>;</w:t>
            </w:r>
          </w:p>
          <w:p w:rsidR="0019677B" w:rsidRPr="00433DDD" w:rsidRDefault="005B2452" w:rsidP="009A3F32">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проведением обязательной термометрии</w:t>
            </w:r>
            <w:r w:rsidR="00AF0E54" w:rsidRPr="00433DDD">
              <w:rPr>
                <w:rFonts w:ascii="Times New Roman" w:eastAsia="Times New Roman" w:hAnsi="Times New Roman" w:cs="Times New Roman"/>
                <w:sz w:val="28"/>
                <w:szCs w:val="28"/>
                <w:lang w:eastAsia="ru-RU"/>
              </w:rPr>
              <w:t xml:space="preserve"> всех </w:t>
            </w:r>
            <w:r w:rsidR="0019677B" w:rsidRPr="00433DDD">
              <w:rPr>
                <w:rFonts w:ascii="Times New Roman" w:eastAsia="Times New Roman" w:hAnsi="Times New Roman" w:cs="Times New Roman"/>
                <w:sz w:val="28"/>
                <w:szCs w:val="28"/>
                <w:lang w:eastAsia="ru-RU"/>
              </w:rPr>
              <w:t>участников экзамена;</w:t>
            </w:r>
          </w:p>
          <w:p w:rsidR="005B2452" w:rsidRPr="00433DDD" w:rsidRDefault="0019677B" w:rsidP="009A3F32">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проведением обязательной термометрии работников ППЭ и </w:t>
            </w:r>
            <w:r w:rsidR="00AF0E54" w:rsidRPr="00433DDD">
              <w:rPr>
                <w:rFonts w:ascii="Times New Roman" w:eastAsia="Times New Roman" w:hAnsi="Times New Roman" w:cs="Times New Roman"/>
                <w:sz w:val="28"/>
                <w:szCs w:val="28"/>
                <w:lang w:eastAsia="ru-RU"/>
              </w:rPr>
              <w:t xml:space="preserve">лиц, </w:t>
            </w:r>
            <w:r w:rsidRPr="00433DDD">
              <w:rPr>
                <w:rFonts w:ascii="Times New Roman" w:eastAsia="Times New Roman" w:hAnsi="Times New Roman" w:cs="Times New Roman"/>
                <w:sz w:val="28"/>
                <w:szCs w:val="28"/>
                <w:lang w:eastAsia="ru-RU"/>
              </w:rPr>
              <w:t>имеющих право присутствовать</w:t>
            </w:r>
            <w:r w:rsidR="00AF0E54" w:rsidRPr="00433DDD">
              <w:rPr>
                <w:rFonts w:ascii="Times New Roman" w:eastAsia="Times New Roman" w:hAnsi="Times New Roman" w:cs="Times New Roman"/>
                <w:sz w:val="28"/>
                <w:szCs w:val="28"/>
                <w:lang w:eastAsia="ru-RU"/>
              </w:rPr>
              <w:t xml:space="preserve"> в ППЭ</w:t>
            </w:r>
            <w:r w:rsidRPr="00433DDD">
              <w:rPr>
                <w:rFonts w:ascii="Times New Roman" w:eastAsia="Times New Roman" w:hAnsi="Times New Roman" w:cs="Times New Roman"/>
                <w:sz w:val="28"/>
                <w:szCs w:val="28"/>
                <w:lang w:eastAsia="ru-RU"/>
              </w:rPr>
              <w:t xml:space="preserve">. В </w:t>
            </w:r>
            <w:proofErr w:type="gramStart"/>
            <w:r w:rsidRPr="00433DDD">
              <w:rPr>
                <w:rFonts w:ascii="Times New Roman" w:eastAsia="Times New Roman" w:hAnsi="Times New Roman" w:cs="Times New Roman"/>
                <w:sz w:val="28"/>
                <w:szCs w:val="28"/>
                <w:lang w:eastAsia="ru-RU"/>
              </w:rPr>
              <w:t>случае</w:t>
            </w:r>
            <w:proofErr w:type="gramEnd"/>
            <w:r w:rsidRPr="00433DDD">
              <w:rPr>
                <w:rFonts w:ascii="Times New Roman" w:eastAsia="Times New Roman" w:hAnsi="Times New Roman" w:cs="Times New Roman"/>
                <w:sz w:val="28"/>
                <w:szCs w:val="28"/>
                <w:lang w:eastAsia="ru-RU"/>
              </w:rPr>
              <w:t xml:space="preserve"> </w:t>
            </w:r>
            <w:proofErr w:type="spellStart"/>
            <w:r w:rsidRPr="00433DDD">
              <w:rPr>
                <w:rFonts w:ascii="Times New Roman" w:eastAsia="Times New Roman" w:hAnsi="Times New Roman" w:cs="Times New Roman"/>
                <w:sz w:val="28"/>
                <w:szCs w:val="28"/>
                <w:lang w:eastAsia="ru-RU"/>
              </w:rPr>
              <w:t>недопуска</w:t>
            </w:r>
            <w:proofErr w:type="spellEnd"/>
            <w:r w:rsidRPr="00433DDD">
              <w:rPr>
                <w:rFonts w:ascii="Times New Roman" w:eastAsia="Times New Roman" w:hAnsi="Times New Roman" w:cs="Times New Roman"/>
                <w:sz w:val="28"/>
                <w:szCs w:val="28"/>
                <w:lang w:eastAsia="ru-RU"/>
              </w:rPr>
              <w:t xml:space="preserve"> </w:t>
            </w:r>
            <w:r w:rsidR="007B39C4" w:rsidRPr="00433DDD">
              <w:rPr>
                <w:rFonts w:ascii="Times New Roman" w:eastAsia="Times New Roman" w:hAnsi="Times New Roman" w:cs="Times New Roman"/>
                <w:sz w:val="28"/>
                <w:szCs w:val="28"/>
                <w:lang w:eastAsia="ru-RU"/>
              </w:rPr>
              <w:t xml:space="preserve">данных </w:t>
            </w:r>
            <w:r w:rsidRPr="00433DDD">
              <w:rPr>
                <w:rFonts w:ascii="Times New Roman" w:eastAsia="Times New Roman" w:hAnsi="Times New Roman" w:cs="Times New Roman"/>
                <w:sz w:val="28"/>
                <w:szCs w:val="28"/>
                <w:lang w:eastAsia="ru-RU"/>
              </w:rPr>
              <w:t>ли</w:t>
            </w:r>
            <w:r w:rsidR="00711042" w:rsidRPr="00433DDD">
              <w:rPr>
                <w:rFonts w:ascii="Times New Roman" w:eastAsia="Times New Roman" w:hAnsi="Times New Roman" w:cs="Times New Roman"/>
                <w:sz w:val="28"/>
                <w:szCs w:val="28"/>
                <w:lang w:eastAsia="ru-RU"/>
              </w:rPr>
              <w:t>ц</w:t>
            </w:r>
            <w:r w:rsidRPr="00433DDD">
              <w:rPr>
                <w:rFonts w:ascii="Times New Roman" w:eastAsia="Times New Roman" w:hAnsi="Times New Roman" w:cs="Times New Roman"/>
                <w:sz w:val="28"/>
                <w:szCs w:val="28"/>
                <w:lang w:eastAsia="ru-RU"/>
              </w:rPr>
              <w:t xml:space="preserve"> </w:t>
            </w:r>
            <w:r w:rsidR="007B39C4" w:rsidRPr="00433DDD">
              <w:rPr>
                <w:rFonts w:ascii="Times New Roman" w:eastAsia="Times New Roman" w:hAnsi="Times New Roman" w:cs="Times New Roman"/>
                <w:sz w:val="28"/>
                <w:szCs w:val="28"/>
                <w:lang w:eastAsia="ru-RU"/>
              </w:rPr>
              <w:t xml:space="preserve">в ППЭ </w:t>
            </w:r>
            <w:r w:rsidRPr="00433DDD">
              <w:rPr>
                <w:rFonts w:ascii="Times New Roman" w:eastAsia="Times New Roman" w:hAnsi="Times New Roman" w:cs="Times New Roman"/>
                <w:sz w:val="28"/>
                <w:szCs w:val="28"/>
                <w:lang w:eastAsia="ru-RU"/>
              </w:rPr>
              <w:t>оформл</w:t>
            </w:r>
            <w:r w:rsidR="007B39C4" w:rsidRPr="00433DDD">
              <w:rPr>
                <w:rFonts w:ascii="Times New Roman" w:eastAsia="Times New Roman" w:hAnsi="Times New Roman" w:cs="Times New Roman"/>
                <w:sz w:val="28"/>
                <w:szCs w:val="28"/>
                <w:lang w:eastAsia="ru-RU"/>
              </w:rPr>
              <w:t>яет</w:t>
            </w:r>
            <w:r w:rsidRPr="00433DDD">
              <w:rPr>
                <w:rFonts w:ascii="Times New Roman" w:eastAsia="Times New Roman" w:hAnsi="Times New Roman" w:cs="Times New Roman"/>
                <w:sz w:val="28"/>
                <w:szCs w:val="28"/>
                <w:lang w:eastAsia="ru-RU"/>
              </w:rPr>
              <w:t xml:space="preserve"> служебн</w:t>
            </w:r>
            <w:r w:rsidR="007B39C4" w:rsidRPr="00433DDD">
              <w:rPr>
                <w:rFonts w:ascii="Times New Roman" w:eastAsia="Times New Roman" w:hAnsi="Times New Roman" w:cs="Times New Roman"/>
                <w:sz w:val="28"/>
                <w:szCs w:val="28"/>
                <w:lang w:eastAsia="ru-RU"/>
              </w:rPr>
              <w:t>ую</w:t>
            </w:r>
            <w:r w:rsidRPr="00433DDD">
              <w:rPr>
                <w:rFonts w:ascii="Times New Roman" w:eastAsia="Times New Roman" w:hAnsi="Times New Roman" w:cs="Times New Roman"/>
                <w:sz w:val="28"/>
                <w:szCs w:val="28"/>
                <w:lang w:eastAsia="ru-RU"/>
              </w:rPr>
              <w:t xml:space="preserve"> записк</w:t>
            </w:r>
            <w:r w:rsidR="007B39C4" w:rsidRPr="00433DDD">
              <w:rPr>
                <w:rFonts w:ascii="Times New Roman" w:eastAsia="Times New Roman" w:hAnsi="Times New Roman" w:cs="Times New Roman"/>
                <w:sz w:val="28"/>
                <w:szCs w:val="28"/>
                <w:lang w:eastAsia="ru-RU"/>
              </w:rPr>
              <w:t>у</w:t>
            </w:r>
            <w:r w:rsidRPr="00433DDD">
              <w:rPr>
                <w:rFonts w:ascii="Times New Roman" w:eastAsia="Times New Roman" w:hAnsi="Times New Roman" w:cs="Times New Roman"/>
                <w:sz w:val="28"/>
                <w:szCs w:val="28"/>
                <w:lang w:eastAsia="ru-RU"/>
              </w:rPr>
              <w:t xml:space="preserve"> в ГЭК в свободной форме и информир</w:t>
            </w:r>
            <w:r w:rsidR="007B39C4" w:rsidRPr="00433DDD">
              <w:rPr>
                <w:rFonts w:ascii="Times New Roman" w:eastAsia="Times New Roman" w:hAnsi="Times New Roman" w:cs="Times New Roman"/>
                <w:sz w:val="28"/>
                <w:szCs w:val="28"/>
                <w:lang w:eastAsia="ru-RU"/>
              </w:rPr>
              <w:t>ует</w:t>
            </w:r>
            <w:r w:rsidRPr="00433DDD">
              <w:rPr>
                <w:rFonts w:ascii="Times New Roman" w:eastAsia="Times New Roman" w:hAnsi="Times New Roman" w:cs="Times New Roman"/>
                <w:sz w:val="28"/>
                <w:szCs w:val="28"/>
                <w:lang w:eastAsia="ru-RU"/>
              </w:rPr>
              <w:t xml:space="preserve"> ГЭК. В </w:t>
            </w:r>
            <w:proofErr w:type="gramStart"/>
            <w:r w:rsidRPr="00433DDD">
              <w:rPr>
                <w:rFonts w:ascii="Times New Roman" w:eastAsia="Times New Roman" w:hAnsi="Times New Roman" w:cs="Times New Roman"/>
                <w:sz w:val="28"/>
                <w:szCs w:val="28"/>
                <w:lang w:eastAsia="ru-RU"/>
              </w:rPr>
              <w:t>случае</w:t>
            </w:r>
            <w:proofErr w:type="gramEnd"/>
            <w:r w:rsidRPr="00433DDD">
              <w:rPr>
                <w:rFonts w:ascii="Times New Roman" w:eastAsia="Times New Roman" w:hAnsi="Times New Roman" w:cs="Times New Roman"/>
                <w:sz w:val="28"/>
                <w:szCs w:val="28"/>
                <w:lang w:eastAsia="ru-RU"/>
              </w:rPr>
              <w:t xml:space="preserve"> принятия </w:t>
            </w:r>
            <w:r w:rsidR="007B39C4" w:rsidRPr="00433DDD">
              <w:rPr>
                <w:rFonts w:ascii="Times New Roman" w:eastAsia="Times New Roman" w:hAnsi="Times New Roman" w:cs="Times New Roman"/>
                <w:sz w:val="28"/>
                <w:szCs w:val="28"/>
                <w:lang w:eastAsia="ru-RU"/>
              </w:rPr>
              <w:t xml:space="preserve">медицинским работником </w:t>
            </w:r>
            <w:r w:rsidRPr="00433DDD">
              <w:rPr>
                <w:rFonts w:ascii="Times New Roman" w:eastAsia="Times New Roman" w:hAnsi="Times New Roman" w:cs="Times New Roman"/>
                <w:sz w:val="28"/>
                <w:szCs w:val="28"/>
                <w:lang w:eastAsia="ru-RU"/>
              </w:rPr>
              <w:t xml:space="preserve">решения о </w:t>
            </w:r>
            <w:proofErr w:type="spellStart"/>
            <w:r w:rsidRPr="00433DDD">
              <w:rPr>
                <w:rFonts w:ascii="Times New Roman" w:eastAsia="Times New Roman" w:hAnsi="Times New Roman" w:cs="Times New Roman"/>
                <w:sz w:val="28"/>
                <w:szCs w:val="28"/>
                <w:lang w:eastAsia="ru-RU"/>
              </w:rPr>
              <w:t>недопуске</w:t>
            </w:r>
            <w:proofErr w:type="spellEnd"/>
            <w:r w:rsidRPr="00433DDD">
              <w:rPr>
                <w:rFonts w:ascii="Times New Roman" w:eastAsia="Times New Roman" w:hAnsi="Times New Roman" w:cs="Times New Roman"/>
                <w:sz w:val="28"/>
                <w:szCs w:val="28"/>
                <w:lang w:eastAsia="ru-RU"/>
              </w:rPr>
              <w:t xml:space="preserve"> в ППЭ руководителя ППЭ член ГЭК незамедлительно информирует ГЭК и РЦОИ для замены на резервного руководителя ППЭ.</w:t>
            </w:r>
          </w:p>
          <w:p w:rsidR="005B2452" w:rsidRPr="00433DDD" w:rsidRDefault="005B2452" w:rsidP="009A3F32">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соблюдением сигнальной разметки</w:t>
            </w:r>
            <w:r w:rsidR="00895E88" w:rsidRPr="00433DDD">
              <w:rPr>
                <w:rFonts w:ascii="Times New Roman" w:eastAsia="Times New Roman" w:hAnsi="Times New Roman" w:cs="Times New Roman"/>
                <w:sz w:val="28"/>
                <w:szCs w:val="28"/>
                <w:lang w:eastAsia="ru-RU"/>
              </w:rPr>
              <w:t>, нанесенной в целях предотвращения одновременного скопления участников экзамена и специалистов, привлекаемых к проведению ЕГЭ;</w:t>
            </w:r>
          </w:p>
          <w:p w:rsidR="0050483F" w:rsidRPr="00AE2CC1" w:rsidRDefault="0050483F" w:rsidP="009A3F32">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AE2CC1">
              <w:rPr>
                <w:rFonts w:ascii="Times New Roman" w:eastAsia="Times New Roman" w:hAnsi="Times New Roman" w:cs="Times New Roman"/>
                <w:sz w:val="28"/>
                <w:szCs w:val="28"/>
                <w:lang w:eastAsia="ru-RU"/>
              </w:rPr>
              <w:t>использованием средств индивидуальной защиты лицами, привлекаемыми при проведении ЕГЭ</w:t>
            </w:r>
            <w:r w:rsidR="00AF0E54" w:rsidRPr="00AE2CC1">
              <w:rPr>
                <w:rFonts w:ascii="Times New Roman" w:eastAsia="Times New Roman" w:hAnsi="Times New Roman" w:cs="Times New Roman"/>
                <w:sz w:val="28"/>
                <w:szCs w:val="28"/>
                <w:lang w:eastAsia="ru-RU"/>
              </w:rPr>
              <w:t>, в соответствии с настоящими инструкциями</w:t>
            </w:r>
            <w:r w:rsidRPr="00AE2CC1">
              <w:rPr>
                <w:rFonts w:ascii="Times New Roman" w:eastAsia="Times New Roman" w:hAnsi="Times New Roman" w:cs="Times New Roman"/>
                <w:sz w:val="28"/>
                <w:szCs w:val="28"/>
                <w:lang w:eastAsia="ru-RU"/>
              </w:rPr>
              <w:t>;</w:t>
            </w:r>
          </w:p>
          <w:p w:rsidR="00D33CD8" w:rsidRPr="00433DDD" w:rsidRDefault="00D33CD8"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присутствует при заполнении сопровождающим</w:t>
            </w:r>
            <w:r w:rsidR="005240D6" w:rsidRPr="00433DDD">
              <w:rPr>
                <w:rFonts w:ascii="Times New Roman" w:eastAsia="Times New Roman" w:hAnsi="Times New Roman" w:cs="Times New Roman"/>
                <w:sz w:val="28"/>
                <w:szCs w:val="28"/>
                <w:lang w:eastAsia="ru-RU"/>
              </w:rPr>
              <w:t xml:space="preserve"> лицом</w:t>
            </w:r>
            <w:r w:rsidRPr="00433DDD">
              <w:rPr>
                <w:rFonts w:ascii="Times New Roman" w:eastAsia="Times New Roman" w:hAnsi="Times New Roman" w:cs="Times New Roman"/>
                <w:sz w:val="28"/>
                <w:szCs w:val="28"/>
                <w:lang w:eastAsia="ru-RU"/>
              </w:rPr>
              <w:t xml:space="preserve"> формы ППЭ-20 «Акт об</w:t>
            </w:r>
            <w:r w:rsidR="009A1EC9"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идентифи</w:t>
            </w:r>
            <w:r w:rsidR="009A1EC9" w:rsidRPr="00433DDD">
              <w:rPr>
                <w:rFonts w:ascii="Times New Roman" w:eastAsia="Times New Roman" w:hAnsi="Times New Roman" w:cs="Times New Roman"/>
                <w:sz w:val="28"/>
                <w:szCs w:val="28"/>
                <w:lang w:eastAsia="ru-RU"/>
              </w:rPr>
              <w:t xml:space="preserve">кации личности участника ГИА» в </w:t>
            </w:r>
            <w:r w:rsidRPr="00433DDD">
              <w:rPr>
                <w:rFonts w:ascii="Times New Roman" w:eastAsia="Times New Roman" w:hAnsi="Times New Roman" w:cs="Times New Roman"/>
                <w:sz w:val="28"/>
                <w:szCs w:val="28"/>
                <w:lang w:eastAsia="ru-RU"/>
              </w:rPr>
              <w:t>случае отсутствия у</w:t>
            </w:r>
            <w:r w:rsidR="009A1EC9" w:rsidRPr="00433DDD">
              <w:rPr>
                <w:rFonts w:ascii="Times New Roman" w:eastAsia="Times New Roman" w:hAnsi="Times New Roman" w:cs="Times New Roman"/>
                <w:sz w:val="28"/>
                <w:szCs w:val="28"/>
                <w:lang w:eastAsia="ru-RU"/>
              </w:rPr>
              <w:t xml:space="preserve"> </w:t>
            </w:r>
            <w:r w:rsidR="00A46FA6" w:rsidRPr="00433DDD">
              <w:rPr>
                <w:rFonts w:ascii="Times New Roman" w:eastAsia="Times New Roman" w:hAnsi="Times New Roman" w:cs="Times New Roman"/>
                <w:sz w:val="28"/>
                <w:szCs w:val="28"/>
                <w:lang w:eastAsia="ru-RU"/>
              </w:rPr>
              <w:t>участника ГИА</w:t>
            </w:r>
            <w:r w:rsidRPr="00433DDD">
              <w:rPr>
                <w:rFonts w:ascii="Times New Roman" w:eastAsia="Times New Roman" w:hAnsi="Times New Roman" w:cs="Times New Roman"/>
                <w:sz w:val="28"/>
                <w:szCs w:val="28"/>
                <w:lang w:eastAsia="ru-RU"/>
              </w:rPr>
              <w:t xml:space="preserve">, </w:t>
            </w:r>
            <w:r w:rsidR="00D268EF" w:rsidRPr="00433DDD">
              <w:rPr>
                <w:rFonts w:ascii="Times New Roman" w:eastAsia="Times New Roman" w:hAnsi="Times New Roman" w:cs="Times New Roman"/>
                <w:sz w:val="28"/>
                <w:szCs w:val="28"/>
                <w:lang w:eastAsia="ru-RU"/>
              </w:rPr>
              <w:t xml:space="preserve">документа, </w:t>
            </w:r>
            <w:r w:rsidRPr="00433DDD">
              <w:rPr>
                <w:rFonts w:ascii="Times New Roman" w:eastAsia="Times New Roman" w:hAnsi="Times New Roman" w:cs="Times New Roman"/>
                <w:sz w:val="28"/>
                <w:szCs w:val="28"/>
                <w:lang w:eastAsia="ru-RU"/>
              </w:rPr>
              <w:t>удостоверяющего личность;</w:t>
            </w:r>
          </w:p>
          <w:p w:rsidR="00D33CD8" w:rsidRPr="00433DDD" w:rsidRDefault="00D33CD8"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присутствует при составлении руководителем ППЭ акта о </w:t>
            </w:r>
            <w:proofErr w:type="spellStart"/>
            <w:r w:rsidRPr="00433DDD">
              <w:rPr>
                <w:rFonts w:ascii="Times New Roman" w:eastAsia="Times New Roman" w:hAnsi="Times New Roman" w:cs="Times New Roman"/>
                <w:sz w:val="28"/>
                <w:szCs w:val="28"/>
                <w:lang w:eastAsia="ru-RU"/>
              </w:rPr>
              <w:t>недопуске</w:t>
            </w:r>
            <w:proofErr w:type="spellEnd"/>
            <w:r w:rsidRPr="00433DDD">
              <w:rPr>
                <w:rFonts w:ascii="Times New Roman" w:eastAsia="Times New Roman" w:hAnsi="Times New Roman" w:cs="Times New Roman"/>
                <w:sz w:val="28"/>
                <w:szCs w:val="28"/>
                <w:lang w:eastAsia="ru-RU"/>
              </w:rPr>
              <w:t xml:space="preserve"> </w:t>
            </w:r>
            <w:r w:rsidR="00F60B81" w:rsidRPr="00433DDD">
              <w:rPr>
                <w:rFonts w:ascii="Times New Roman" w:eastAsia="Times New Roman" w:hAnsi="Times New Roman" w:cs="Times New Roman"/>
                <w:sz w:val="28"/>
                <w:szCs w:val="28"/>
                <w:lang w:eastAsia="ru-RU"/>
              </w:rPr>
              <w:t>участника ЕГЭ (в</w:t>
            </w:r>
            <w:r w:rsidR="00F60B81" w:rsidRPr="00433DDD">
              <w:rPr>
                <w:rFonts w:ascii="Times New Roman" w:eastAsia="Times New Roman" w:hAnsi="Times New Roman" w:cs="Times New Roman"/>
                <w:iCs/>
                <w:sz w:val="28"/>
                <w:szCs w:val="28"/>
                <w:lang w:eastAsia="ru-RU"/>
              </w:rPr>
              <w:t xml:space="preserve">ыпускника прошлых лет; обучающегося по образовательным программам среднего профессионального образования, не имеющего среднего общего образования; обучающегося, получающего </w:t>
            </w:r>
            <w:r w:rsidR="00F60B81" w:rsidRPr="00433DDD">
              <w:rPr>
                <w:rFonts w:ascii="Times New Roman" w:eastAsia="Times New Roman" w:hAnsi="Times New Roman" w:cs="Times New Roman"/>
                <w:iCs/>
                <w:sz w:val="28"/>
                <w:szCs w:val="28"/>
                <w:lang w:eastAsia="ru-RU"/>
              </w:rPr>
              <w:lastRenderedPageBreak/>
              <w:t xml:space="preserve">среднее общее образование в иностранных организациях, осуществляющих образовательную деятельность) </w:t>
            </w:r>
            <w:r w:rsidRPr="00433DDD">
              <w:rPr>
                <w:rFonts w:ascii="Times New Roman" w:eastAsia="Times New Roman" w:hAnsi="Times New Roman" w:cs="Times New Roman"/>
                <w:sz w:val="28"/>
                <w:szCs w:val="28"/>
                <w:lang w:eastAsia="ru-RU"/>
              </w:rPr>
              <w:t xml:space="preserve">в ППЭ в случае отсутствия у него документа, удостоверяющего личность. Указанный акт подписывается </w:t>
            </w:r>
            <w:r w:rsidR="006C7743" w:rsidRPr="00433DDD">
              <w:rPr>
                <w:rFonts w:ascii="Times New Roman" w:eastAsia="Times New Roman" w:hAnsi="Times New Roman" w:cs="Times New Roman"/>
                <w:sz w:val="28"/>
                <w:szCs w:val="28"/>
                <w:lang w:eastAsia="ru-RU"/>
              </w:rPr>
              <w:t xml:space="preserve">членом ГЭК, руководителем ППЭ и </w:t>
            </w:r>
            <w:r w:rsidRPr="00433DDD">
              <w:rPr>
                <w:rFonts w:ascii="Times New Roman" w:eastAsia="Times New Roman" w:hAnsi="Times New Roman" w:cs="Times New Roman"/>
                <w:sz w:val="28"/>
                <w:szCs w:val="28"/>
                <w:lang w:eastAsia="ru-RU"/>
              </w:rPr>
              <w:t>уча</w:t>
            </w:r>
            <w:r w:rsidR="006C7743" w:rsidRPr="00433DDD">
              <w:rPr>
                <w:rFonts w:ascii="Times New Roman" w:eastAsia="Times New Roman" w:hAnsi="Times New Roman" w:cs="Times New Roman"/>
                <w:sz w:val="28"/>
                <w:szCs w:val="28"/>
                <w:lang w:eastAsia="ru-RU"/>
              </w:rPr>
              <w:t xml:space="preserve">стником ЕГЭ. Акт составляется в двух экземплярах в </w:t>
            </w:r>
            <w:r w:rsidRPr="00433DDD">
              <w:rPr>
                <w:rFonts w:ascii="Times New Roman" w:eastAsia="Times New Roman" w:hAnsi="Times New Roman" w:cs="Times New Roman"/>
                <w:sz w:val="28"/>
                <w:szCs w:val="28"/>
                <w:lang w:eastAsia="ru-RU"/>
              </w:rPr>
              <w:t>свободной форме. Первый экземпляр оставляет член ГЭК для передачи председателю ГЭК, второй – у</w:t>
            </w:r>
            <w:r w:rsidR="006C7743" w:rsidRPr="00433DDD">
              <w:rPr>
                <w:rFonts w:ascii="Times New Roman" w:eastAsia="Times New Roman" w:hAnsi="Times New Roman" w:cs="Times New Roman"/>
                <w:sz w:val="28"/>
                <w:szCs w:val="28"/>
                <w:lang w:eastAsia="ru-RU"/>
              </w:rPr>
              <w:t xml:space="preserve">частнику ЕГЭ. Повторно к участию в ЕГЭ по данному учебному предмету в </w:t>
            </w:r>
            <w:r w:rsidR="00CC028A" w:rsidRPr="00433DDD">
              <w:rPr>
                <w:rFonts w:ascii="Times New Roman" w:eastAsia="Times New Roman" w:hAnsi="Times New Roman" w:cs="Times New Roman"/>
                <w:sz w:val="28"/>
                <w:szCs w:val="28"/>
                <w:lang w:eastAsia="ru-RU"/>
              </w:rPr>
              <w:t>резервные</w:t>
            </w:r>
            <w:r w:rsidRPr="00433DDD">
              <w:rPr>
                <w:rFonts w:ascii="Times New Roman" w:eastAsia="Times New Roman" w:hAnsi="Times New Roman" w:cs="Times New Roman"/>
                <w:sz w:val="28"/>
                <w:szCs w:val="28"/>
                <w:lang w:eastAsia="ru-RU"/>
              </w:rPr>
              <w:t xml:space="preserve"> сроки указанный участник Е</w:t>
            </w:r>
            <w:r w:rsidR="006C7743" w:rsidRPr="00433DDD">
              <w:rPr>
                <w:rFonts w:ascii="Times New Roman" w:eastAsia="Times New Roman" w:hAnsi="Times New Roman" w:cs="Times New Roman"/>
                <w:sz w:val="28"/>
                <w:szCs w:val="28"/>
                <w:lang w:eastAsia="ru-RU"/>
              </w:rPr>
              <w:t xml:space="preserve">ГЭ может быть допущен только по </w:t>
            </w:r>
            <w:r w:rsidRPr="00433DDD">
              <w:rPr>
                <w:rFonts w:ascii="Times New Roman" w:eastAsia="Times New Roman" w:hAnsi="Times New Roman" w:cs="Times New Roman"/>
                <w:sz w:val="28"/>
                <w:szCs w:val="28"/>
                <w:lang w:eastAsia="ru-RU"/>
              </w:rPr>
              <w:t>решению председателя ГЭК;</w:t>
            </w:r>
          </w:p>
          <w:p w:rsidR="00945953" w:rsidRPr="00433DDD" w:rsidRDefault="00945953"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присутствует при составлении формы ППЭ-22-01 «Акт о </w:t>
            </w:r>
            <w:proofErr w:type="spellStart"/>
            <w:r w:rsidRPr="00433DDD">
              <w:rPr>
                <w:rFonts w:ascii="Times New Roman" w:eastAsia="Times New Roman" w:hAnsi="Times New Roman" w:cs="Times New Roman"/>
                <w:sz w:val="28"/>
                <w:szCs w:val="28"/>
                <w:lang w:eastAsia="ru-RU"/>
              </w:rPr>
              <w:t>недопуске</w:t>
            </w:r>
            <w:proofErr w:type="spellEnd"/>
            <w:r w:rsidRPr="00433DDD">
              <w:rPr>
                <w:rFonts w:ascii="Times New Roman" w:eastAsia="Times New Roman" w:hAnsi="Times New Roman" w:cs="Times New Roman"/>
                <w:sz w:val="28"/>
                <w:szCs w:val="28"/>
                <w:lang w:eastAsia="ru-RU"/>
              </w:rPr>
              <w:t xml:space="preserve"> в ППЭ участника экзамена по результатам термометрии»;</w:t>
            </w:r>
          </w:p>
          <w:p w:rsidR="00D33CD8" w:rsidRPr="00433DDD" w:rsidRDefault="006801C4" w:rsidP="00D33CD8">
            <w:pPr>
              <w:tabs>
                <w:tab w:val="left" w:pos="993"/>
              </w:tabs>
              <w:ind w:firstLine="709"/>
              <w:jc w:val="both"/>
              <w:rPr>
                <w:rFonts w:ascii="Times New Roman" w:eastAsia="Calibri" w:hAnsi="Times New Roman" w:cs="Times New Roman"/>
                <w:sz w:val="28"/>
                <w:szCs w:val="28"/>
              </w:rPr>
            </w:pPr>
            <w:r w:rsidRPr="00433DDD">
              <w:rPr>
                <w:rFonts w:ascii="Times New Roman" w:eastAsia="Times New Roman" w:hAnsi="Times New Roman" w:cs="Times New Roman"/>
                <w:b/>
                <w:sz w:val="28"/>
                <w:szCs w:val="28"/>
                <w:lang w:eastAsia="ru-RU"/>
              </w:rPr>
              <w:t xml:space="preserve">в 9.30 </w:t>
            </w:r>
            <w:r w:rsidR="00D33CD8" w:rsidRPr="00433DDD">
              <w:rPr>
                <w:rFonts w:ascii="Times New Roman" w:eastAsia="Times New Roman" w:hAnsi="Times New Roman" w:cs="Times New Roman"/>
                <w:sz w:val="28"/>
                <w:szCs w:val="28"/>
                <w:lang w:eastAsia="ru-RU"/>
              </w:rPr>
              <w:t>в</w:t>
            </w:r>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Штабе ППЭ совместно с</w:t>
            </w:r>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техническим специалистом</w:t>
            </w:r>
            <w:r w:rsidRPr="00433DDD">
              <w:rPr>
                <w:rFonts w:ascii="Times New Roman" w:eastAsia="Times New Roman" w:hAnsi="Times New Roman" w:cs="Times New Roman"/>
                <w:sz w:val="28"/>
                <w:szCs w:val="28"/>
                <w:lang w:eastAsia="ru-RU"/>
              </w:rPr>
              <w:t xml:space="preserve"> скачивает ключ доступа к ЭМ с помощью </w:t>
            </w:r>
            <w:r w:rsidR="0014235E" w:rsidRPr="00433DDD">
              <w:rPr>
                <w:rFonts w:ascii="Times New Roman" w:eastAsia="Times New Roman" w:hAnsi="Times New Roman" w:cs="Times New Roman"/>
                <w:sz w:val="28"/>
                <w:szCs w:val="28"/>
                <w:lang w:eastAsia="ru-RU"/>
              </w:rPr>
              <w:t xml:space="preserve">основной </w:t>
            </w:r>
            <w:r w:rsidRPr="00433DDD">
              <w:rPr>
                <w:rFonts w:ascii="Times New Roman" w:eastAsia="Times New Roman" w:hAnsi="Times New Roman" w:cs="Times New Roman"/>
                <w:sz w:val="28"/>
                <w:szCs w:val="28"/>
                <w:lang w:eastAsia="ru-RU"/>
              </w:rPr>
              <w:t xml:space="preserve">станции авторизации с </w:t>
            </w:r>
            <w:r w:rsidR="00D33CD8" w:rsidRPr="00433DDD">
              <w:rPr>
                <w:rFonts w:ascii="Times New Roman" w:eastAsia="Times New Roman" w:hAnsi="Times New Roman" w:cs="Times New Roman"/>
                <w:sz w:val="28"/>
                <w:szCs w:val="28"/>
                <w:lang w:eastAsia="ru-RU"/>
              </w:rPr>
              <w:t xml:space="preserve">использованием </w:t>
            </w:r>
            <w:proofErr w:type="spellStart"/>
            <w:r w:rsidR="00D33CD8" w:rsidRPr="00433DDD">
              <w:rPr>
                <w:rFonts w:ascii="Times New Roman" w:eastAsia="Times New Roman" w:hAnsi="Times New Roman" w:cs="Times New Roman"/>
                <w:sz w:val="28"/>
                <w:szCs w:val="28"/>
                <w:lang w:eastAsia="ru-RU"/>
              </w:rPr>
              <w:t>токена</w:t>
            </w:r>
            <w:proofErr w:type="spellEnd"/>
            <w:r w:rsidR="00D33CD8" w:rsidRPr="00433DDD">
              <w:rPr>
                <w:rFonts w:ascii="Times New Roman" w:eastAsia="Times New Roman" w:hAnsi="Times New Roman" w:cs="Times New Roman"/>
                <w:sz w:val="28"/>
                <w:szCs w:val="28"/>
                <w:lang w:eastAsia="ru-RU"/>
              </w:rPr>
              <w:t xml:space="preserve"> члена ГЭК</w:t>
            </w:r>
            <w:r w:rsidR="00D33CD8" w:rsidRPr="00433DDD">
              <w:rPr>
                <w:rFonts w:ascii="Times New Roman" w:eastAsia="Calibri" w:hAnsi="Times New Roman" w:cs="Times New Roman"/>
                <w:sz w:val="28"/>
                <w:szCs w:val="28"/>
              </w:rPr>
              <w:t>;</w:t>
            </w:r>
          </w:p>
          <w:p w:rsidR="00D33CD8" w:rsidRPr="00433DDD" w:rsidRDefault="00D33CD8" w:rsidP="00D33CD8">
            <w:pPr>
              <w:tabs>
                <w:tab w:val="left" w:pos="993"/>
              </w:tabs>
              <w:ind w:firstLine="709"/>
              <w:jc w:val="both"/>
              <w:rPr>
                <w:rFonts w:ascii="Times New Roman" w:eastAsia="Calibri" w:hAnsi="Times New Roman" w:cs="Times New Roman"/>
                <w:sz w:val="28"/>
                <w:szCs w:val="28"/>
              </w:rPr>
            </w:pPr>
            <w:r w:rsidRPr="00433DDD">
              <w:rPr>
                <w:rFonts w:ascii="Times New Roman" w:eastAsia="Times New Roman" w:hAnsi="Times New Roman" w:cs="Times New Roman"/>
                <w:sz w:val="28"/>
                <w:szCs w:val="28"/>
                <w:lang w:eastAsia="ru-RU"/>
              </w:rPr>
              <w:t>при отсутствии доступа к специализированному федеральному порталу по основному и резер</w:t>
            </w:r>
            <w:r w:rsidR="00E05BBB" w:rsidRPr="00433DDD">
              <w:rPr>
                <w:rFonts w:ascii="Times New Roman" w:eastAsia="Times New Roman" w:hAnsi="Times New Roman" w:cs="Times New Roman"/>
                <w:sz w:val="28"/>
                <w:szCs w:val="28"/>
                <w:lang w:eastAsia="ru-RU"/>
              </w:rPr>
              <w:t>вному каналам</w:t>
            </w:r>
            <w:r w:rsidRPr="00433DDD">
              <w:rPr>
                <w:rFonts w:ascii="Times New Roman" w:eastAsia="Times New Roman" w:hAnsi="Times New Roman" w:cs="Times New Roman"/>
                <w:sz w:val="28"/>
                <w:szCs w:val="28"/>
                <w:lang w:eastAsia="ru-RU"/>
              </w:rPr>
              <w:t xml:space="preserve"> в 09.</w:t>
            </w:r>
            <w:r w:rsidR="00BE05C5" w:rsidRPr="00433DDD">
              <w:rPr>
                <w:rFonts w:ascii="Times New Roman" w:eastAsia="Times New Roman" w:hAnsi="Times New Roman" w:cs="Times New Roman"/>
                <w:sz w:val="28"/>
                <w:szCs w:val="28"/>
                <w:lang w:eastAsia="ru-RU"/>
              </w:rPr>
              <w:t>3</w:t>
            </w:r>
            <w:r w:rsidRPr="00433DDD">
              <w:rPr>
                <w:rFonts w:ascii="Times New Roman" w:eastAsia="Times New Roman" w:hAnsi="Times New Roman" w:cs="Times New Roman"/>
                <w:sz w:val="28"/>
                <w:szCs w:val="28"/>
                <w:lang w:eastAsia="ru-RU"/>
              </w:rPr>
              <w:t>5 обращается на горячую линию сопровождения ППЭ для оформления заявки на получени</w:t>
            </w:r>
            <w:r w:rsidR="009A4D0D" w:rsidRPr="00433DDD">
              <w:rPr>
                <w:rFonts w:ascii="Times New Roman" w:eastAsia="Times New Roman" w:hAnsi="Times New Roman" w:cs="Times New Roman"/>
                <w:sz w:val="28"/>
                <w:szCs w:val="28"/>
                <w:lang w:eastAsia="ru-RU"/>
              </w:rPr>
              <w:t>е</w:t>
            </w:r>
            <w:r w:rsidRPr="00433DDD">
              <w:rPr>
                <w:rFonts w:ascii="Times New Roman" w:eastAsia="Times New Roman" w:hAnsi="Times New Roman" w:cs="Times New Roman"/>
                <w:sz w:val="28"/>
                <w:szCs w:val="28"/>
                <w:lang w:eastAsia="ru-RU"/>
              </w:rPr>
              <w:t xml:space="preserve"> пароля доступа к ЭМ. Парол</w:t>
            </w:r>
            <w:r w:rsidR="009A4D0D" w:rsidRPr="00433DDD">
              <w:rPr>
                <w:rFonts w:ascii="Times New Roman" w:eastAsia="Times New Roman" w:hAnsi="Times New Roman" w:cs="Times New Roman"/>
                <w:sz w:val="28"/>
                <w:szCs w:val="28"/>
                <w:lang w:eastAsia="ru-RU"/>
              </w:rPr>
              <w:t>и</w:t>
            </w:r>
            <w:r w:rsidRPr="00433DDD">
              <w:rPr>
                <w:rFonts w:ascii="Times New Roman" w:eastAsia="Times New Roman" w:hAnsi="Times New Roman" w:cs="Times New Roman"/>
                <w:sz w:val="28"/>
                <w:szCs w:val="28"/>
                <w:lang w:eastAsia="ru-RU"/>
              </w:rPr>
              <w:t xml:space="preserve"> </w:t>
            </w:r>
            <w:r w:rsidR="003F421A" w:rsidRPr="00433DDD">
              <w:rPr>
                <w:rFonts w:ascii="Times New Roman" w:eastAsia="Times New Roman" w:hAnsi="Times New Roman" w:cs="Times New Roman"/>
                <w:sz w:val="28"/>
                <w:szCs w:val="28"/>
                <w:lang w:eastAsia="ru-RU"/>
              </w:rPr>
              <w:t xml:space="preserve">доступа к ЭМ </w:t>
            </w:r>
            <w:r w:rsidR="00C71342" w:rsidRPr="00433DDD">
              <w:rPr>
                <w:rFonts w:ascii="Times New Roman" w:eastAsia="Times New Roman" w:hAnsi="Times New Roman" w:cs="Times New Roman"/>
                <w:sz w:val="28"/>
                <w:szCs w:val="26"/>
              </w:rPr>
              <w:t xml:space="preserve">(от 1 до 5 паролей на каждую аудиторию в зависимости от количества участников) </w:t>
            </w:r>
            <w:r w:rsidR="009A4D0D" w:rsidRPr="00433DDD">
              <w:rPr>
                <w:rFonts w:ascii="Times New Roman" w:eastAsia="Times New Roman" w:hAnsi="Times New Roman" w:cs="Times New Roman"/>
                <w:sz w:val="28"/>
                <w:szCs w:val="28"/>
                <w:lang w:eastAsia="ru-RU"/>
              </w:rPr>
              <w:t>выдаю</w:t>
            </w:r>
            <w:r w:rsidRPr="00433DDD">
              <w:rPr>
                <w:rFonts w:ascii="Times New Roman" w:eastAsia="Times New Roman" w:hAnsi="Times New Roman" w:cs="Times New Roman"/>
                <w:sz w:val="28"/>
                <w:szCs w:val="28"/>
                <w:lang w:eastAsia="ru-RU"/>
              </w:rPr>
              <w:t xml:space="preserve">тся не ранее </w:t>
            </w:r>
            <w:r w:rsidR="00C71342" w:rsidRPr="00433DDD">
              <w:rPr>
                <w:rFonts w:ascii="Times New Roman" w:eastAsia="Times New Roman" w:hAnsi="Times New Roman" w:cs="Times New Roman"/>
                <w:sz w:val="28"/>
                <w:szCs w:val="28"/>
                <w:lang w:eastAsia="ru-RU"/>
              </w:rPr>
              <w:t>0</w:t>
            </w:r>
            <w:r w:rsidR="00852E4D" w:rsidRPr="00433DDD">
              <w:rPr>
                <w:rFonts w:ascii="Times New Roman" w:eastAsia="Times New Roman" w:hAnsi="Times New Roman" w:cs="Times New Roman"/>
                <w:sz w:val="28"/>
                <w:szCs w:val="28"/>
                <w:lang w:eastAsia="ru-RU"/>
              </w:rPr>
              <w:t>9.45</w:t>
            </w:r>
            <w:r w:rsidRPr="00433DDD">
              <w:rPr>
                <w:rFonts w:ascii="Times New Roman" w:eastAsia="Times New Roman" w:hAnsi="Times New Roman" w:cs="Times New Roman"/>
                <w:sz w:val="28"/>
                <w:szCs w:val="28"/>
                <w:lang w:eastAsia="ru-RU"/>
              </w:rPr>
              <w:t>, если доступ к специализированному федеральному порталу восстановить не удалось</w:t>
            </w:r>
            <w:r w:rsidRPr="00433DDD">
              <w:rPr>
                <w:rFonts w:ascii="Times New Roman" w:eastAsia="Calibri" w:hAnsi="Times New Roman" w:cs="Times New Roman"/>
                <w:sz w:val="28"/>
                <w:szCs w:val="28"/>
              </w:rPr>
              <w:t>;</w:t>
            </w:r>
          </w:p>
          <w:p w:rsidR="00D33CD8" w:rsidRPr="004705B7" w:rsidRDefault="00BA6C46" w:rsidP="00D33CD8">
            <w:pPr>
              <w:tabs>
                <w:tab w:val="left" w:pos="993"/>
              </w:tabs>
              <w:ind w:firstLine="709"/>
              <w:jc w:val="both"/>
              <w:rPr>
                <w:rFonts w:ascii="Times New Roman" w:eastAsia="Calibri" w:hAnsi="Times New Roman" w:cs="Times New Roman"/>
                <w:sz w:val="28"/>
                <w:szCs w:val="28"/>
              </w:rPr>
            </w:pPr>
            <w:r w:rsidRPr="00433DDD">
              <w:rPr>
                <w:rFonts w:ascii="Times New Roman" w:eastAsia="Times New Roman" w:hAnsi="Times New Roman" w:cs="Times New Roman"/>
                <w:sz w:val="28"/>
                <w:szCs w:val="28"/>
                <w:lang w:eastAsia="ru-RU"/>
              </w:rPr>
              <w:t xml:space="preserve">вместе с </w:t>
            </w:r>
            <w:r w:rsidR="00D33CD8" w:rsidRPr="00433DDD">
              <w:rPr>
                <w:rFonts w:ascii="Times New Roman" w:eastAsia="Times New Roman" w:hAnsi="Times New Roman" w:cs="Times New Roman"/>
                <w:sz w:val="28"/>
                <w:szCs w:val="28"/>
                <w:lang w:eastAsia="ru-RU"/>
              </w:rPr>
              <w:t>техническим специалистом проходит по</w:t>
            </w:r>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всем аудиториям, где будет выполняться печать ЭМ. После загрузки техническим специалистом</w:t>
            </w:r>
            <w:r w:rsidR="0026582F" w:rsidRPr="00433DDD">
              <w:rPr>
                <w:rFonts w:ascii="Times New Roman" w:eastAsia="Times New Roman" w:hAnsi="Times New Roman" w:cs="Times New Roman"/>
                <w:sz w:val="28"/>
                <w:szCs w:val="28"/>
                <w:lang w:eastAsia="ru-RU"/>
              </w:rPr>
              <w:t xml:space="preserve"> </w:t>
            </w:r>
            <w:r w:rsidR="0026582F" w:rsidRPr="00433DDD">
              <w:rPr>
                <w:rFonts w:ascii="Times New Roman" w:hAnsi="Times New Roman" w:cs="Times New Roman"/>
                <w:sz w:val="28"/>
                <w:szCs w:val="26"/>
              </w:rPr>
              <w:t xml:space="preserve">на </w:t>
            </w:r>
            <w:r w:rsidR="009907DA">
              <w:rPr>
                <w:rFonts w:ascii="Times New Roman" w:hAnsi="Times New Roman" w:cs="Times New Roman"/>
                <w:sz w:val="28"/>
                <w:szCs w:val="26"/>
              </w:rPr>
              <w:t>станцию печати ЭМ</w:t>
            </w:r>
            <w:r w:rsidR="00D33CD8" w:rsidRPr="00433DDD">
              <w:rPr>
                <w:rFonts w:ascii="Times New Roman" w:eastAsia="Times New Roman" w:hAnsi="Times New Roman" w:cs="Times New Roman"/>
                <w:sz w:val="28"/>
                <w:szCs w:val="28"/>
                <w:lang w:eastAsia="ru-RU"/>
              </w:rPr>
              <w:t xml:space="preserve"> ключа доступа к</w:t>
            </w:r>
            <w:r w:rsidRPr="00433DDD">
              <w:rPr>
                <w:rFonts w:ascii="Times New Roman" w:eastAsia="Times New Roman" w:hAnsi="Times New Roman" w:cs="Times New Roman"/>
                <w:sz w:val="28"/>
                <w:szCs w:val="28"/>
                <w:lang w:eastAsia="ru-RU"/>
              </w:rPr>
              <w:t xml:space="preserve"> </w:t>
            </w:r>
            <w:r w:rsidR="00D33CD8" w:rsidRPr="00433DDD">
              <w:rPr>
                <w:rFonts w:ascii="Times New Roman" w:eastAsia="Times New Roman" w:hAnsi="Times New Roman" w:cs="Times New Roman"/>
                <w:sz w:val="28"/>
                <w:szCs w:val="28"/>
                <w:lang w:eastAsia="ru-RU"/>
              </w:rPr>
              <w:t>ЭМ выполняет его активацию</w:t>
            </w:r>
            <w:r w:rsidR="00513A3A">
              <w:rPr>
                <w:rFonts w:ascii="Times New Roman" w:eastAsia="Times New Roman" w:hAnsi="Times New Roman" w:cs="Times New Roman"/>
                <w:sz w:val="28"/>
                <w:szCs w:val="28"/>
                <w:lang w:eastAsia="ru-RU"/>
              </w:rPr>
              <w:t>.</w:t>
            </w:r>
            <w:r w:rsidR="00513A3A">
              <w:t xml:space="preserve"> </w:t>
            </w:r>
            <w:r w:rsidR="00513A3A" w:rsidRPr="004705B7">
              <w:rPr>
                <w:rFonts w:ascii="Times New Roman" w:eastAsia="Times New Roman" w:hAnsi="Times New Roman" w:cs="Times New Roman"/>
                <w:sz w:val="28"/>
                <w:szCs w:val="28"/>
                <w:lang w:eastAsia="ru-RU"/>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6714AE" w:rsidRPr="004705B7" w:rsidRDefault="006714AE" w:rsidP="006714AE">
            <w:pPr>
              <w:tabs>
                <w:tab w:val="left" w:pos="993"/>
              </w:tabs>
              <w:ind w:firstLine="709"/>
              <w:jc w:val="both"/>
              <w:rPr>
                <w:rFonts w:ascii="Times New Roman" w:eastAsia="Times New Roman" w:hAnsi="Times New Roman" w:cs="Times New Roman"/>
                <w:sz w:val="28"/>
                <w:szCs w:val="28"/>
                <w:lang w:eastAsia="ru-RU"/>
              </w:rPr>
            </w:pPr>
            <w:r w:rsidRPr="004705B7">
              <w:rPr>
                <w:rFonts w:ascii="Times New Roman" w:eastAsia="Times New Roman" w:hAnsi="Times New Roman" w:cs="Times New Roman"/>
                <w:sz w:val="28"/>
                <w:szCs w:val="28"/>
                <w:lang w:eastAsia="ru-RU"/>
              </w:rPr>
              <w:t>контролирует передачу техническим специалистом в систему мониторинга готовности ППЭ с помощью основной станции авторизации статуса «Экзамены успешно начались» после завершения печати ЭМ и успешном начале экзамена во всех аудиториях ППЭ;</w:t>
            </w:r>
          </w:p>
          <w:p w:rsidR="00D33CD8" w:rsidRPr="00433DDD" w:rsidRDefault="00D33CD8" w:rsidP="00D33CD8">
            <w:pPr>
              <w:tabs>
                <w:tab w:val="left" w:pos="993"/>
              </w:tabs>
              <w:ind w:firstLine="709"/>
              <w:jc w:val="both"/>
              <w:rPr>
                <w:rFonts w:ascii="Times New Roman" w:eastAsia="Calibri" w:hAnsi="Times New Roman" w:cs="Times New Roman"/>
                <w:sz w:val="28"/>
                <w:szCs w:val="28"/>
                <w:u w:val="single"/>
              </w:rPr>
            </w:pPr>
            <w:proofErr w:type="gramStart"/>
            <w:r w:rsidRPr="00433DDD">
              <w:rPr>
                <w:rFonts w:ascii="Times New Roman" w:eastAsia="Times New Roman" w:hAnsi="Times New Roman" w:cs="Times New Roman"/>
                <w:sz w:val="28"/>
                <w:szCs w:val="28"/>
                <w:lang w:eastAsia="ru-RU"/>
              </w:rPr>
              <w:t>контролирует соблюдение порядка проведения ГИА в</w:t>
            </w:r>
            <w:r w:rsidR="000738C2"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 в</w:t>
            </w:r>
            <w:r w:rsidR="000738C2"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том числе </w:t>
            </w:r>
            <w:r w:rsidRPr="00433DDD">
              <w:rPr>
                <w:rFonts w:ascii="Times New Roman" w:eastAsia="Calibri" w:hAnsi="Times New Roman" w:cs="Times New Roman"/>
                <w:sz w:val="28"/>
                <w:szCs w:val="28"/>
                <w:lang w:eastAsia="ru-RU"/>
              </w:rPr>
              <w:t>не</w:t>
            </w:r>
            <w:r w:rsidR="000738C2" w:rsidRPr="00433DDD">
              <w:rPr>
                <w:rFonts w:ascii="Times New Roman" w:eastAsia="Calibri" w:hAnsi="Times New Roman" w:cs="Times New Roman"/>
                <w:sz w:val="28"/>
                <w:szCs w:val="28"/>
                <w:lang w:eastAsia="ru-RU"/>
              </w:rPr>
              <w:t xml:space="preserve"> допускает наличие в </w:t>
            </w:r>
            <w:r w:rsidRPr="00433DDD">
              <w:rPr>
                <w:rFonts w:ascii="Times New Roman" w:eastAsia="Calibri" w:hAnsi="Times New Roman" w:cs="Times New Roman"/>
                <w:sz w:val="28"/>
                <w:szCs w:val="28"/>
                <w:lang w:eastAsia="ru-RU"/>
              </w:rPr>
              <w:t>ППЭ (аудиториях, коридорах, туалетных комнатах,</w:t>
            </w:r>
            <w:r w:rsidR="000738C2" w:rsidRPr="00433DDD">
              <w:rPr>
                <w:rFonts w:ascii="Times New Roman" w:eastAsia="Calibri" w:hAnsi="Times New Roman" w:cs="Times New Roman"/>
                <w:sz w:val="28"/>
                <w:szCs w:val="28"/>
                <w:lang w:eastAsia="ru-RU"/>
              </w:rPr>
              <w:t xml:space="preserve"> медицинском кабинете и т.д.) у </w:t>
            </w:r>
            <w:r w:rsidRPr="00433DDD">
              <w:rPr>
                <w:rFonts w:ascii="Times New Roman" w:eastAsia="Calibri" w:hAnsi="Times New Roman" w:cs="Times New Roman"/>
                <w:sz w:val="28"/>
                <w:szCs w:val="28"/>
                <w:lang w:eastAsia="ru-RU"/>
              </w:rPr>
              <w:t xml:space="preserve">участников </w:t>
            </w:r>
            <w:r w:rsidR="009D305E"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организаторов, медицинского работника, технических специалистов, ассистентов средств связи, электронно-вычислительной техники, фото-, аудио- и</w:t>
            </w:r>
            <w:r w:rsidR="000738C2"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видеоаппаратуры, справочных материалов, письменных заметок и</w:t>
            </w:r>
            <w:r w:rsidR="000738C2"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иных средств хранения и</w:t>
            </w:r>
            <w:r w:rsidR="000738C2"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передачи информации;</w:t>
            </w:r>
            <w:proofErr w:type="gramEnd"/>
          </w:p>
          <w:p w:rsidR="00D33CD8" w:rsidRPr="00433DDD" w:rsidRDefault="00D33CD8" w:rsidP="00D33CD8">
            <w:pPr>
              <w:tabs>
                <w:tab w:val="left" w:pos="993"/>
              </w:tabs>
              <w:ind w:firstLine="709"/>
              <w:jc w:val="both"/>
              <w:rPr>
                <w:rFonts w:ascii="Times New Roman" w:eastAsia="Times New Roman" w:hAnsi="Times New Roman" w:cs="Times New Roman"/>
                <w:i/>
                <w:sz w:val="28"/>
                <w:szCs w:val="28"/>
                <w:lang w:eastAsia="ru-RU"/>
              </w:rPr>
            </w:pPr>
            <w:r w:rsidRPr="00433DDD">
              <w:rPr>
                <w:rFonts w:ascii="Times New Roman" w:eastAsia="Calibri" w:hAnsi="Times New Roman" w:cs="Times New Roman"/>
                <w:sz w:val="28"/>
                <w:szCs w:val="28"/>
              </w:rPr>
              <w:t>не допуск</w:t>
            </w:r>
            <w:r w:rsidR="000738C2" w:rsidRPr="00433DDD">
              <w:rPr>
                <w:rFonts w:ascii="Times New Roman" w:eastAsia="Calibri" w:hAnsi="Times New Roman" w:cs="Times New Roman"/>
                <w:sz w:val="28"/>
                <w:szCs w:val="28"/>
              </w:rPr>
              <w:t>ает выноса письменных заметок и иных сре</w:t>
            </w:r>
            <w:proofErr w:type="gramStart"/>
            <w:r w:rsidR="000738C2" w:rsidRPr="00433DDD">
              <w:rPr>
                <w:rFonts w:ascii="Times New Roman" w:eastAsia="Calibri" w:hAnsi="Times New Roman" w:cs="Times New Roman"/>
                <w:sz w:val="28"/>
                <w:szCs w:val="28"/>
              </w:rPr>
              <w:t>дств хр</w:t>
            </w:r>
            <w:proofErr w:type="gramEnd"/>
            <w:r w:rsidR="000738C2" w:rsidRPr="00433DDD">
              <w:rPr>
                <w:rFonts w:ascii="Times New Roman" w:eastAsia="Calibri" w:hAnsi="Times New Roman" w:cs="Times New Roman"/>
                <w:sz w:val="28"/>
                <w:szCs w:val="28"/>
              </w:rPr>
              <w:t xml:space="preserve">анения и </w:t>
            </w:r>
            <w:r w:rsidRPr="00433DDD">
              <w:rPr>
                <w:rFonts w:ascii="Times New Roman" w:eastAsia="Calibri" w:hAnsi="Times New Roman" w:cs="Times New Roman"/>
                <w:sz w:val="28"/>
                <w:szCs w:val="28"/>
              </w:rPr>
              <w:t>передачи информации, ЭМ</w:t>
            </w:r>
            <w:r w:rsidR="000738C2"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на бумажном или электронном носителях из</w:t>
            </w:r>
            <w:r w:rsidR="000738C2" w:rsidRPr="00433DDD">
              <w:rPr>
                <w:rFonts w:ascii="Times New Roman" w:eastAsia="Calibri" w:hAnsi="Times New Roman" w:cs="Times New Roman"/>
                <w:sz w:val="28"/>
                <w:szCs w:val="28"/>
              </w:rPr>
              <w:t xml:space="preserve"> аудиторий и </w:t>
            </w:r>
            <w:r w:rsidRPr="00433DDD">
              <w:rPr>
                <w:rFonts w:ascii="Times New Roman" w:eastAsia="Calibri" w:hAnsi="Times New Roman" w:cs="Times New Roman"/>
                <w:sz w:val="28"/>
                <w:szCs w:val="28"/>
              </w:rPr>
              <w:t>ППЭ, а</w:t>
            </w:r>
            <w:r w:rsidR="000738C2"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также фотографирования ЭМ;</w:t>
            </w:r>
            <w:r w:rsidRPr="00433DDD">
              <w:rPr>
                <w:rFonts w:ascii="Times New Roman" w:eastAsia="Times New Roman" w:hAnsi="Times New Roman" w:cs="Times New Roman"/>
                <w:i/>
                <w:sz w:val="28"/>
                <w:szCs w:val="28"/>
                <w:lang w:eastAsia="ru-RU"/>
              </w:rPr>
              <w:t xml:space="preserve"> </w:t>
            </w:r>
          </w:p>
          <w:p w:rsidR="00D33CD8" w:rsidRPr="00433DDD" w:rsidRDefault="00D33CD8"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оказывает содействие руководителю ППЭ в</w:t>
            </w:r>
            <w:r w:rsidR="000738C2" w:rsidRPr="00433DDD">
              <w:rPr>
                <w:rFonts w:ascii="Times New Roman" w:eastAsia="Times New Roman" w:hAnsi="Times New Roman" w:cs="Times New Roman"/>
                <w:sz w:val="28"/>
                <w:szCs w:val="28"/>
                <w:lang w:eastAsia="ru-RU"/>
              </w:rPr>
              <w:t xml:space="preserve"> решении возникающих в </w:t>
            </w:r>
            <w:r w:rsidRPr="00433DDD">
              <w:rPr>
                <w:rFonts w:ascii="Times New Roman" w:eastAsia="Times New Roman" w:hAnsi="Times New Roman" w:cs="Times New Roman"/>
                <w:sz w:val="28"/>
                <w:szCs w:val="28"/>
                <w:lang w:eastAsia="ru-RU"/>
              </w:rPr>
              <w:t>процессе экзамена ситуаций, не</w:t>
            </w:r>
            <w:r w:rsidR="000738C2"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регламентированных </w:t>
            </w:r>
            <w:r w:rsidR="000738C2" w:rsidRPr="00433DDD">
              <w:rPr>
                <w:rFonts w:ascii="Times New Roman" w:eastAsia="Times New Roman" w:hAnsi="Times New Roman" w:cs="Times New Roman"/>
                <w:sz w:val="28"/>
                <w:szCs w:val="28"/>
                <w:lang w:eastAsia="ru-RU"/>
              </w:rPr>
              <w:t xml:space="preserve">нормативными правовыми актами и </w:t>
            </w:r>
            <w:r w:rsidRPr="00433DDD">
              <w:rPr>
                <w:rFonts w:ascii="Times New Roman" w:eastAsia="Times New Roman" w:hAnsi="Times New Roman" w:cs="Times New Roman"/>
                <w:sz w:val="28"/>
                <w:szCs w:val="28"/>
                <w:lang w:eastAsia="ru-RU"/>
              </w:rPr>
              <w:t xml:space="preserve">настоящей Инструкцией; </w:t>
            </w:r>
          </w:p>
          <w:p w:rsidR="002320ED" w:rsidRPr="00433DDD" w:rsidRDefault="00D33CD8"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обеспечивает печать дополнительного комплекта ЭМ в аудитории ППЭ</w:t>
            </w:r>
            <w:r w:rsidR="00A4325C"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в случае </w:t>
            </w:r>
            <w:r w:rsidR="0096656C" w:rsidRPr="00433DDD">
              <w:rPr>
                <w:rFonts w:ascii="Times New Roman" w:hAnsi="Times New Roman" w:cs="Times New Roman"/>
                <w:sz w:val="28"/>
                <w:szCs w:val="28"/>
              </w:rPr>
              <w:t>опоздания участника экзамена,</w:t>
            </w:r>
            <w:r w:rsidR="0096656C" w:rsidRPr="00433DDD">
              <w:rPr>
                <w:sz w:val="26"/>
                <w:szCs w:val="26"/>
              </w:rPr>
              <w:t xml:space="preserve"> </w:t>
            </w:r>
            <w:r w:rsidRPr="00433DDD">
              <w:rPr>
                <w:rFonts w:ascii="Times New Roman" w:eastAsia="Times New Roman" w:hAnsi="Times New Roman" w:cs="Times New Roman"/>
                <w:sz w:val="28"/>
                <w:szCs w:val="28"/>
                <w:lang w:eastAsia="ru-RU"/>
              </w:rPr>
              <w:t xml:space="preserve">выявления брака или </w:t>
            </w:r>
            <w:r w:rsidR="002320ED" w:rsidRPr="00433DDD">
              <w:rPr>
                <w:rFonts w:ascii="Times New Roman" w:eastAsia="Times New Roman" w:hAnsi="Times New Roman" w:cs="Times New Roman"/>
                <w:sz w:val="28"/>
                <w:szCs w:val="28"/>
                <w:lang w:eastAsia="ru-RU"/>
              </w:rPr>
              <w:t>порчи распечатанного комплекта;</w:t>
            </w:r>
          </w:p>
          <w:p w:rsidR="00B175FC" w:rsidRPr="00433DDD" w:rsidRDefault="00B175FC"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hAnsi="Times New Roman" w:cs="Times New Roman"/>
                <w:sz w:val="28"/>
                <w:szCs w:val="28"/>
              </w:rPr>
              <w:t>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w:t>
            </w:r>
          </w:p>
          <w:p w:rsidR="007A311B" w:rsidRPr="00433DDD" w:rsidRDefault="007A311B" w:rsidP="007A311B">
            <w:pPr>
              <w:tabs>
                <w:tab w:val="left" w:pos="993"/>
              </w:tabs>
              <w:ind w:firstLine="709"/>
              <w:jc w:val="both"/>
              <w:rPr>
                <w:rFonts w:ascii="Times New Roman" w:eastAsia="Times New Roman" w:hAnsi="Times New Roman" w:cs="Times New Roman"/>
                <w:sz w:val="28"/>
                <w:szCs w:val="26"/>
              </w:rPr>
            </w:pPr>
            <w:proofErr w:type="gramStart"/>
            <w:r w:rsidRPr="00433DDD">
              <w:rPr>
                <w:rFonts w:ascii="Times New Roman" w:eastAsia="Times New Roman" w:hAnsi="Times New Roman" w:cs="Times New Roman"/>
                <w:sz w:val="28"/>
                <w:szCs w:val="26"/>
              </w:rPr>
              <w:t xml:space="preserve">совместно с техническим специалистом в Штабе ППЭ на станции авторизации запрашивает резервный ключ доступа к </w:t>
            </w:r>
            <w:r w:rsidR="00AB69CB" w:rsidRPr="00433DDD">
              <w:rPr>
                <w:rFonts w:ascii="Times New Roman" w:eastAsia="Times New Roman" w:hAnsi="Times New Roman" w:cs="Times New Roman"/>
                <w:sz w:val="28"/>
                <w:szCs w:val="26"/>
              </w:rPr>
              <w:t>ЭМ</w:t>
            </w:r>
            <w:r w:rsidRPr="00433DDD">
              <w:rPr>
                <w:rFonts w:ascii="Times New Roman" w:eastAsia="Times New Roman" w:hAnsi="Times New Roman" w:cs="Times New Roman"/>
                <w:sz w:val="28"/>
                <w:szCs w:val="26"/>
              </w:rPr>
              <w:t xml:space="preserve">, в случае </w:t>
            </w:r>
            <w:r w:rsidRPr="00433DDD">
              <w:rPr>
                <w:rFonts w:ascii="Times New Roman" w:eastAsia="Calibri" w:hAnsi="Times New Roman" w:cs="Times New Roman"/>
                <w:sz w:val="28"/>
                <w:szCs w:val="26"/>
              </w:rPr>
              <w:t xml:space="preserve">недостатка доступных для печати комплектов ЭМ </w:t>
            </w:r>
            <w:r w:rsidRPr="00433DDD">
              <w:rPr>
                <w:rFonts w:ascii="Times New Roman" w:eastAsia="Times New Roman" w:hAnsi="Times New Roman" w:cs="Times New Roman"/>
                <w:sz w:val="28"/>
                <w:szCs w:val="26"/>
              </w:rPr>
              <w:t xml:space="preserve">на основной </w:t>
            </w:r>
            <w:r w:rsidR="009907DA">
              <w:rPr>
                <w:rFonts w:ascii="Times New Roman" w:eastAsia="Times New Roman" w:hAnsi="Times New Roman" w:cs="Times New Roman"/>
                <w:sz w:val="28"/>
                <w:szCs w:val="26"/>
              </w:rPr>
              <w:t xml:space="preserve">станции печати ЭМ </w:t>
            </w:r>
            <w:r w:rsidRPr="00433DDD">
              <w:rPr>
                <w:rFonts w:ascii="Times New Roman" w:eastAsia="Times New Roman" w:hAnsi="Times New Roman" w:cs="Times New Roman"/>
                <w:sz w:val="28"/>
                <w:szCs w:val="26"/>
              </w:rPr>
              <w:t xml:space="preserve">или в случае использования резервной </w:t>
            </w:r>
            <w:r w:rsidR="00E01E1F" w:rsidRPr="00433DDD">
              <w:rPr>
                <w:rFonts w:ascii="Times New Roman" w:eastAsia="Times New Roman" w:hAnsi="Times New Roman" w:cs="Times New Roman"/>
                <w:sz w:val="28"/>
                <w:szCs w:val="26"/>
              </w:rPr>
              <w:t>станции печати ЭМ</w:t>
            </w:r>
            <w:r w:rsidRPr="00433DDD">
              <w:rPr>
                <w:rFonts w:ascii="Times New Roman" w:eastAsia="Times New Roman" w:hAnsi="Times New Roman" w:cs="Times New Roman"/>
                <w:sz w:val="28"/>
                <w:szCs w:val="26"/>
              </w:rPr>
              <w:t xml:space="preserve">, после загрузки резервного ключа доступа к ЭМ на соответствующую </w:t>
            </w:r>
            <w:r w:rsidR="009907DA">
              <w:rPr>
                <w:rFonts w:ascii="Times New Roman" w:eastAsia="Times New Roman" w:hAnsi="Times New Roman" w:cs="Times New Roman"/>
                <w:sz w:val="28"/>
                <w:szCs w:val="26"/>
              </w:rPr>
              <w:t>станцию печати ЭМ</w:t>
            </w:r>
            <w:r w:rsidR="00C41BE3" w:rsidRPr="00433DDD">
              <w:rPr>
                <w:rFonts w:ascii="Times New Roman" w:eastAsia="Times New Roman" w:hAnsi="Times New Roman" w:cs="Times New Roman"/>
                <w:sz w:val="28"/>
                <w:szCs w:val="26"/>
              </w:rPr>
              <w:t xml:space="preserve"> </w:t>
            </w:r>
            <w:r w:rsidRPr="00433DDD">
              <w:rPr>
                <w:rFonts w:ascii="Times New Roman" w:eastAsia="Times New Roman" w:hAnsi="Times New Roman" w:cs="Times New Roman"/>
                <w:sz w:val="28"/>
                <w:szCs w:val="26"/>
              </w:rPr>
              <w:t xml:space="preserve">активирует его </w:t>
            </w:r>
            <w:proofErr w:type="spellStart"/>
            <w:r w:rsidRPr="00433DDD">
              <w:rPr>
                <w:rFonts w:ascii="Times New Roman" w:eastAsia="Times New Roman" w:hAnsi="Times New Roman" w:cs="Times New Roman"/>
                <w:sz w:val="28"/>
                <w:szCs w:val="26"/>
              </w:rPr>
              <w:t>токеном</w:t>
            </w:r>
            <w:proofErr w:type="spellEnd"/>
            <w:r w:rsidRPr="00433DDD">
              <w:rPr>
                <w:rFonts w:ascii="Times New Roman" w:eastAsia="Times New Roman" w:hAnsi="Times New Roman" w:cs="Times New Roman"/>
                <w:sz w:val="28"/>
                <w:szCs w:val="26"/>
              </w:rPr>
              <w:t>;</w:t>
            </w:r>
            <w:proofErr w:type="gramEnd"/>
          </w:p>
          <w:p w:rsidR="007A311B" w:rsidRPr="00433DDD" w:rsidRDefault="007A311B" w:rsidP="007A311B">
            <w:pPr>
              <w:ind w:firstLine="709"/>
              <w:jc w:val="both"/>
              <w:rPr>
                <w:rFonts w:ascii="Times New Roman" w:eastAsia="Times New Roman" w:hAnsi="Times New Roman" w:cs="Times New Roman"/>
                <w:i/>
                <w:sz w:val="28"/>
                <w:szCs w:val="26"/>
              </w:rPr>
            </w:pPr>
            <w:r w:rsidRPr="00433DDD">
              <w:rPr>
                <w:rFonts w:ascii="Times New Roman" w:eastAsia="Times New Roman" w:hAnsi="Times New Roman" w:cs="Times New Roman"/>
                <w:b/>
                <w:i/>
                <w:sz w:val="28"/>
                <w:szCs w:val="26"/>
              </w:rPr>
              <w:t>Важно!</w:t>
            </w:r>
            <w:r w:rsidRPr="00433DDD">
              <w:rPr>
                <w:rFonts w:ascii="Times New Roman" w:eastAsia="Times New Roman" w:hAnsi="Times New Roman" w:cs="Times New Roman"/>
                <w:i/>
                <w:sz w:val="28"/>
                <w:szCs w:val="26"/>
              </w:rPr>
              <w:t xml:space="preserve"> В </w:t>
            </w:r>
            <w:proofErr w:type="gramStart"/>
            <w:r w:rsidRPr="00433DDD">
              <w:rPr>
                <w:rFonts w:ascii="Times New Roman" w:eastAsia="Times New Roman" w:hAnsi="Times New Roman" w:cs="Times New Roman"/>
                <w:i/>
                <w:sz w:val="28"/>
                <w:szCs w:val="26"/>
              </w:rPr>
              <w:t>случае</w:t>
            </w:r>
            <w:proofErr w:type="gramEnd"/>
            <w:r w:rsidRPr="00433DDD">
              <w:rPr>
                <w:rFonts w:ascii="Times New Roman" w:eastAsia="Times New Roman" w:hAnsi="Times New Roman" w:cs="Times New Roman"/>
                <w:i/>
                <w:sz w:val="28"/>
                <w:szCs w:val="26"/>
              </w:rPr>
              <w:t xml:space="preserve"> возникновения нештатной ситуации при использовании резервного ключа доступа к ЭМ на </w:t>
            </w:r>
            <w:r w:rsidR="009907DA">
              <w:rPr>
                <w:rFonts w:ascii="Times New Roman" w:eastAsia="Times New Roman" w:hAnsi="Times New Roman" w:cs="Times New Roman"/>
                <w:i/>
                <w:sz w:val="28"/>
                <w:szCs w:val="26"/>
              </w:rPr>
              <w:t xml:space="preserve">станциях печати ЭМ </w:t>
            </w:r>
            <w:r w:rsidRPr="00433DDD">
              <w:rPr>
                <w:rFonts w:ascii="Times New Roman" w:eastAsia="Times New Roman" w:hAnsi="Times New Roman" w:cs="Times New Roman"/>
                <w:i/>
                <w:sz w:val="28"/>
                <w:szCs w:val="26"/>
              </w:rPr>
              <w:t xml:space="preserve">необходимо незамедлительно обратиться на горячую линию </w:t>
            </w:r>
            <w:r w:rsidR="003245D7">
              <w:rPr>
                <w:rFonts w:ascii="Times New Roman" w:eastAsia="Times New Roman" w:hAnsi="Times New Roman" w:cs="Times New Roman"/>
                <w:i/>
                <w:sz w:val="28"/>
                <w:szCs w:val="26"/>
              </w:rPr>
              <w:t xml:space="preserve">службы сопровождения ППЭ </w:t>
            </w:r>
            <w:r w:rsidRPr="00433DDD">
              <w:rPr>
                <w:rFonts w:ascii="Times New Roman" w:eastAsia="Times New Roman" w:hAnsi="Times New Roman" w:cs="Times New Roman"/>
                <w:i/>
                <w:sz w:val="28"/>
                <w:szCs w:val="26"/>
              </w:rPr>
              <w:t>для выяснения причины. Не нужно делать попытки запросить резервный ключ повторно.</w:t>
            </w:r>
          </w:p>
          <w:p w:rsidR="00D33CD8" w:rsidRPr="00433DDD" w:rsidRDefault="00D33CD8" w:rsidP="00D33CD8">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 случае принятия решения об</w:t>
            </w:r>
            <w:r w:rsidR="00F53E1A"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удалении с</w:t>
            </w:r>
            <w:r w:rsidR="00F53E1A" w:rsidRPr="00433DDD">
              <w:rPr>
                <w:rFonts w:ascii="Times New Roman" w:eastAsia="Times New Roman" w:hAnsi="Times New Roman" w:cs="Times New Roman"/>
                <w:sz w:val="28"/>
                <w:szCs w:val="28"/>
                <w:lang w:eastAsia="ru-RU"/>
              </w:rPr>
              <w:t xml:space="preserve"> </w:t>
            </w:r>
            <w:r w:rsidR="00A95B25" w:rsidRPr="00433DDD">
              <w:rPr>
                <w:rFonts w:ascii="Times New Roman" w:eastAsia="Times New Roman" w:hAnsi="Times New Roman" w:cs="Times New Roman"/>
                <w:sz w:val="28"/>
                <w:szCs w:val="28"/>
                <w:lang w:eastAsia="ru-RU"/>
              </w:rPr>
              <w:t>экзамена участника экзамена</w:t>
            </w:r>
            <w:r w:rsidRPr="00433DDD">
              <w:rPr>
                <w:rFonts w:ascii="Times New Roman" w:eastAsia="Times New Roman" w:hAnsi="Times New Roman" w:cs="Times New Roman"/>
                <w:sz w:val="28"/>
                <w:szCs w:val="28"/>
                <w:lang w:eastAsia="ru-RU"/>
              </w:rPr>
              <w:t xml:space="preserve"> совместно с</w:t>
            </w:r>
            <w:r w:rsidR="00F53E1A"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руководителем ППЭ и</w:t>
            </w:r>
            <w:r w:rsidR="00F53E1A"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ответствен</w:t>
            </w:r>
            <w:r w:rsidR="00F53E1A" w:rsidRPr="00433DDD">
              <w:rPr>
                <w:rFonts w:ascii="Times New Roman" w:eastAsia="Times New Roman" w:hAnsi="Times New Roman" w:cs="Times New Roman"/>
                <w:sz w:val="28"/>
                <w:szCs w:val="28"/>
                <w:lang w:eastAsia="ru-RU"/>
              </w:rPr>
              <w:t xml:space="preserve">ным организатором в </w:t>
            </w:r>
            <w:r w:rsidRPr="00433DDD">
              <w:rPr>
                <w:rFonts w:ascii="Times New Roman" w:eastAsia="Times New Roman" w:hAnsi="Times New Roman" w:cs="Times New Roman"/>
                <w:sz w:val="28"/>
                <w:szCs w:val="28"/>
                <w:lang w:eastAsia="ru-RU"/>
              </w:rPr>
              <w:t>аудитории заполняет форму ППЭ-21 «Акт об</w:t>
            </w:r>
            <w:r w:rsidR="00F53E1A"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удалении участника </w:t>
            </w:r>
            <w:r w:rsidR="00A95B25" w:rsidRPr="00433DDD">
              <w:rPr>
                <w:rFonts w:ascii="Times New Roman" w:eastAsia="Times New Roman" w:hAnsi="Times New Roman" w:cs="Times New Roman"/>
                <w:sz w:val="28"/>
                <w:szCs w:val="28"/>
                <w:lang w:eastAsia="ru-RU"/>
              </w:rPr>
              <w:t>экзамена</w:t>
            </w:r>
            <w:r w:rsidR="00F53E1A" w:rsidRPr="00433DDD">
              <w:rPr>
                <w:rFonts w:ascii="Times New Roman" w:eastAsia="Times New Roman" w:hAnsi="Times New Roman" w:cs="Times New Roman"/>
                <w:sz w:val="28"/>
                <w:szCs w:val="28"/>
                <w:lang w:eastAsia="ru-RU"/>
              </w:rPr>
              <w:t xml:space="preserve">» в </w:t>
            </w:r>
            <w:r w:rsidRPr="00433DDD">
              <w:rPr>
                <w:rFonts w:ascii="Times New Roman" w:eastAsia="Times New Roman" w:hAnsi="Times New Roman" w:cs="Times New Roman"/>
                <w:sz w:val="28"/>
                <w:szCs w:val="28"/>
                <w:lang w:eastAsia="ru-RU"/>
              </w:rPr>
              <w:t>Штабе ППЭ в</w:t>
            </w:r>
            <w:r w:rsidR="00F53E1A"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зоне видимости камер видеонаблюдения;</w:t>
            </w:r>
          </w:p>
          <w:p w:rsidR="00D33CD8" w:rsidRPr="00433DDD" w:rsidRDefault="00D33CD8" w:rsidP="00D33CD8">
            <w:pPr>
              <w:tabs>
                <w:tab w:val="left" w:pos="993"/>
              </w:tabs>
              <w:ind w:firstLine="709"/>
              <w:jc w:val="both"/>
              <w:rPr>
                <w:rFonts w:ascii="Times New Roman" w:eastAsia="Times New Roman" w:hAnsi="Times New Roman" w:cs="Times New Roman"/>
                <w:sz w:val="28"/>
                <w:szCs w:val="28"/>
              </w:rPr>
            </w:pPr>
            <w:r w:rsidRPr="00433DDD">
              <w:rPr>
                <w:rFonts w:ascii="Times New Roman" w:eastAsia="Times New Roman" w:hAnsi="Times New Roman" w:cs="Times New Roman"/>
                <w:sz w:val="28"/>
                <w:szCs w:val="28"/>
              </w:rPr>
              <w:t>по приглашению органи</w:t>
            </w:r>
            <w:r w:rsidR="009F32A6" w:rsidRPr="00433DDD">
              <w:rPr>
                <w:rFonts w:ascii="Times New Roman" w:eastAsia="Times New Roman" w:hAnsi="Times New Roman" w:cs="Times New Roman"/>
                <w:sz w:val="28"/>
                <w:szCs w:val="28"/>
              </w:rPr>
              <w:t xml:space="preserve">затора вне аудитории проходит в </w:t>
            </w:r>
            <w:r w:rsidRPr="00433DDD">
              <w:rPr>
                <w:rFonts w:ascii="Times New Roman" w:eastAsia="Times New Roman" w:hAnsi="Times New Roman" w:cs="Times New Roman"/>
                <w:sz w:val="28"/>
                <w:szCs w:val="28"/>
              </w:rPr>
              <w:t xml:space="preserve">медицинский кабинет (в случае если участник </w:t>
            </w:r>
            <w:r w:rsidR="00566C8B" w:rsidRPr="00433DDD">
              <w:rPr>
                <w:rFonts w:ascii="Times New Roman" w:eastAsia="Times New Roman" w:hAnsi="Times New Roman" w:cs="Times New Roman"/>
                <w:sz w:val="28"/>
                <w:szCs w:val="28"/>
              </w:rPr>
              <w:t>экзамена</w:t>
            </w:r>
            <w:r w:rsidRPr="00433DDD">
              <w:rPr>
                <w:rFonts w:ascii="Times New Roman" w:eastAsia="Times New Roman" w:hAnsi="Times New Roman" w:cs="Times New Roman"/>
                <w:sz w:val="28"/>
                <w:szCs w:val="28"/>
              </w:rPr>
              <w:t xml:space="preserve"> по</w:t>
            </w:r>
            <w:r w:rsidR="009F32A6"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состоянию здоровья или другим объективным причинам не</w:t>
            </w:r>
            <w:r w:rsidR="009F32A6"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 xml:space="preserve">может завершить выполнение экзаменационной работы) для </w:t>
            </w:r>
            <w:r w:rsidR="0013063A" w:rsidRPr="00433DDD">
              <w:rPr>
                <w:rFonts w:ascii="Times New Roman" w:eastAsia="Times New Roman" w:hAnsi="Times New Roman" w:cs="Times New Roman"/>
                <w:sz w:val="28"/>
                <w:szCs w:val="28"/>
              </w:rPr>
              <w:t>повторного информирования участника экзамена о его возможности досрочно завершить экзамен с повторным допуском к экзамену в резервные дни</w:t>
            </w:r>
            <w:r w:rsidR="00CF189B" w:rsidRPr="00433DDD">
              <w:rPr>
                <w:rFonts w:ascii="Times New Roman" w:eastAsia="Times New Roman" w:hAnsi="Times New Roman" w:cs="Times New Roman"/>
                <w:sz w:val="28"/>
                <w:szCs w:val="28"/>
              </w:rPr>
              <w:t>;</w:t>
            </w:r>
          </w:p>
          <w:p w:rsidR="00053D33" w:rsidRPr="00433DDD" w:rsidRDefault="00D33CD8" w:rsidP="00053D33">
            <w:pPr>
              <w:tabs>
                <w:tab w:val="left" w:pos="993"/>
              </w:tabs>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8"/>
              </w:rPr>
              <w:t>в случае согласи</w:t>
            </w:r>
            <w:r w:rsidR="00CF189B" w:rsidRPr="00433DDD">
              <w:rPr>
                <w:rFonts w:ascii="Times New Roman" w:eastAsia="Times New Roman" w:hAnsi="Times New Roman" w:cs="Times New Roman"/>
                <w:sz w:val="28"/>
                <w:szCs w:val="28"/>
              </w:rPr>
              <w:t>я</w:t>
            </w:r>
            <w:r w:rsidRPr="00433DDD">
              <w:rPr>
                <w:rFonts w:ascii="Times New Roman" w:eastAsia="Times New Roman" w:hAnsi="Times New Roman" w:cs="Times New Roman"/>
                <w:sz w:val="28"/>
                <w:szCs w:val="28"/>
              </w:rPr>
              <w:t xml:space="preserve"> участника </w:t>
            </w:r>
            <w:r w:rsidR="00053D33" w:rsidRPr="00433DDD">
              <w:rPr>
                <w:rFonts w:ascii="Times New Roman" w:eastAsia="Times New Roman" w:hAnsi="Times New Roman" w:cs="Times New Roman"/>
                <w:sz w:val="28"/>
                <w:szCs w:val="28"/>
              </w:rPr>
              <w:t xml:space="preserve">экзамена </w:t>
            </w:r>
            <w:r w:rsidRPr="00433DDD">
              <w:rPr>
                <w:rFonts w:ascii="Times New Roman" w:eastAsia="Times New Roman" w:hAnsi="Times New Roman" w:cs="Times New Roman"/>
                <w:sz w:val="28"/>
                <w:szCs w:val="28"/>
              </w:rPr>
              <w:t>досрочн</w:t>
            </w:r>
            <w:r w:rsidR="009F32A6" w:rsidRPr="00433DDD">
              <w:rPr>
                <w:rFonts w:ascii="Times New Roman" w:eastAsia="Times New Roman" w:hAnsi="Times New Roman" w:cs="Times New Roman"/>
                <w:sz w:val="28"/>
                <w:szCs w:val="28"/>
              </w:rPr>
              <w:t xml:space="preserve">о завершить экзамен совместно с </w:t>
            </w:r>
            <w:r w:rsidRPr="00433DDD">
              <w:rPr>
                <w:rFonts w:ascii="Times New Roman" w:eastAsia="Times New Roman" w:hAnsi="Times New Roman" w:cs="Times New Roman"/>
                <w:sz w:val="28"/>
                <w:szCs w:val="28"/>
              </w:rPr>
              <w:t>медицинским работником заполняет соответст</w:t>
            </w:r>
            <w:r w:rsidR="002F4135" w:rsidRPr="00433DDD">
              <w:rPr>
                <w:rFonts w:ascii="Times New Roman" w:eastAsia="Times New Roman" w:hAnsi="Times New Roman" w:cs="Times New Roman"/>
                <w:sz w:val="28"/>
                <w:szCs w:val="28"/>
              </w:rPr>
              <w:t xml:space="preserve">вующие поля формы ППЭ-22 «Акт о </w:t>
            </w:r>
            <w:r w:rsidRPr="00433DDD">
              <w:rPr>
                <w:rFonts w:ascii="Times New Roman" w:eastAsia="Times New Roman" w:hAnsi="Times New Roman" w:cs="Times New Roman"/>
                <w:sz w:val="28"/>
                <w:szCs w:val="28"/>
              </w:rPr>
              <w:t>д</w:t>
            </w:r>
            <w:r w:rsidR="002F4135" w:rsidRPr="00433DDD">
              <w:rPr>
                <w:rFonts w:ascii="Times New Roman" w:eastAsia="Times New Roman" w:hAnsi="Times New Roman" w:cs="Times New Roman"/>
                <w:sz w:val="28"/>
                <w:szCs w:val="28"/>
              </w:rPr>
              <w:t xml:space="preserve">осрочном завершении экзамена по объективным причинам» в </w:t>
            </w:r>
            <w:r w:rsidRPr="00433DDD">
              <w:rPr>
                <w:rFonts w:ascii="Times New Roman" w:eastAsia="Times New Roman" w:hAnsi="Times New Roman" w:cs="Times New Roman"/>
                <w:sz w:val="28"/>
                <w:szCs w:val="28"/>
              </w:rPr>
              <w:t>медицинском кабинете. Ответственный организатор и</w:t>
            </w:r>
            <w:r w:rsidR="002F4135"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руководитель ППЭ ставят свою подпись в</w:t>
            </w:r>
            <w:r w:rsidR="002F4135" w:rsidRPr="00433DDD">
              <w:rPr>
                <w:rFonts w:ascii="Times New Roman" w:eastAsia="Times New Roman" w:hAnsi="Times New Roman" w:cs="Times New Roman"/>
                <w:sz w:val="28"/>
                <w:szCs w:val="28"/>
              </w:rPr>
              <w:t xml:space="preserve"> </w:t>
            </w:r>
            <w:r w:rsidR="00324AD0" w:rsidRPr="00433DDD">
              <w:rPr>
                <w:rFonts w:ascii="Times New Roman" w:eastAsia="Times New Roman" w:hAnsi="Times New Roman" w:cs="Times New Roman"/>
                <w:sz w:val="28"/>
                <w:szCs w:val="28"/>
              </w:rPr>
              <w:t>указанном акте</w:t>
            </w:r>
            <w:r w:rsidR="00296181" w:rsidRPr="00433DDD">
              <w:rPr>
                <w:rFonts w:ascii="Times New Roman" w:eastAsia="Times New Roman" w:hAnsi="Times New Roman" w:cs="Times New Roman"/>
                <w:sz w:val="28"/>
                <w:szCs w:val="28"/>
              </w:rPr>
              <w:t>.</w:t>
            </w:r>
            <w:r w:rsidR="00053D33" w:rsidRPr="00433DDD">
              <w:rPr>
                <w:rFonts w:ascii="Times New Roman" w:eastAsia="Times New Roman" w:hAnsi="Times New Roman" w:cs="Times New Roman"/>
                <w:sz w:val="28"/>
                <w:szCs w:val="28"/>
              </w:rPr>
              <w:t xml:space="preserve"> </w:t>
            </w:r>
            <w:r w:rsidR="00053D33" w:rsidRPr="00433DDD">
              <w:rPr>
                <w:rFonts w:ascii="Times New Roman" w:eastAsia="Times New Roman" w:hAnsi="Times New Roman" w:cs="Times New Roman"/>
                <w:sz w:val="28"/>
                <w:szCs w:val="26"/>
              </w:rPr>
              <w:t>После заполнения формы ППЭ-22 «Акт о досрочном завершении экзамена по объективным причинам» в медицинском кабинете член ГЭК приносит данную форму в помещение для руководителя ППЭ (Штаб ППЭ) и на камеру зачитывает текст документа»;</w:t>
            </w:r>
          </w:p>
          <w:p w:rsidR="00AE68AD" w:rsidRPr="00BB7B0B" w:rsidRDefault="00AE68AD" w:rsidP="00053D33">
            <w:pPr>
              <w:tabs>
                <w:tab w:val="left" w:pos="993"/>
              </w:tabs>
              <w:ind w:firstLine="709"/>
              <w:jc w:val="both"/>
              <w:rPr>
                <w:rFonts w:ascii="Times New Roman" w:eastAsia="Times New Roman" w:hAnsi="Times New Roman" w:cs="Times New Roman"/>
                <w:sz w:val="26"/>
                <w:szCs w:val="26"/>
              </w:rPr>
            </w:pPr>
            <w:r w:rsidRPr="00BB7B0B">
              <w:rPr>
                <w:rFonts w:ascii="Times New Roman" w:eastAsia="Times New Roman" w:hAnsi="Times New Roman" w:cs="Times New Roman"/>
                <w:sz w:val="28"/>
                <w:szCs w:val="26"/>
              </w:rPr>
              <w:t xml:space="preserve">в случае наличия у участника экзамена признаков респираторных заболеваний </w:t>
            </w:r>
            <w:r w:rsidR="00003B37" w:rsidRPr="00BB7B0B">
              <w:rPr>
                <w:rFonts w:ascii="Times New Roman" w:eastAsia="Times New Roman" w:hAnsi="Times New Roman" w:cs="Times New Roman"/>
                <w:sz w:val="28"/>
                <w:szCs w:val="26"/>
              </w:rPr>
              <w:t>инициирует</w:t>
            </w:r>
            <w:r w:rsidR="00D46F86" w:rsidRPr="00BB7B0B">
              <w:rPr>
                <w:rFonts w:ascii="Times New Roman" w:eastAsia="Times New Roman" w:hAnsi="Times New Roman" w:cs="Times New Roman"/>
                <w:sz w:val="28"/>
                <w:szCs w:val="26"/>
              </w:rPr>
              <w:t xml:space="preserve"> незамедлительную</w:t>
            </w:r>
            <w:r w:rsidRPr="00BB7B0B">
              <w:rPr>
                <w:rFonts w:ascii="Times New Roman" w:eastAsia="Times New Roman" w:hAnsi="Times New Roman" w:cs="Times New Roman"/>
                <w:sz w:val="28"/>
                <w:szCs w:val="26"/>
              </w:rPr>
              <w:t xml:space="preserve"> изол</w:t>
            </w:r>
            <w:r w:rsidR="00D46F86" w:rsidRPr="00BB7B0B">
              <w:rPr>
                <w:rFonts w:ascii="Times New Roman" w:eastAsia="Times New Roman" w:hAnsi="Times New Roman" w:cs="Times New Roman"/>
                <w:sz w:val="28"/>
                <w:szCs w:val="26"/>
              </w:rPr>
              <w:t>яцию</w:t>
            </w:r>
            <w:r w:rsidRPr="00BB7B0B">
              <w:rPr>
                <w:rFonts w:ascii="Times New Roman" w:eastAsia="Times New Roman" w:hAnsi="Times New Roman" w:cs="Times New Roman"/>
                <w:sz w:val="28"/>
                <w:szCs w:val="26"/>
              </w:rPr>
              <w:t xml:space="preserve"> его от других участников экзамена до прихода родителей (законных представителей) </w:t>
            </w:r>
            <w:r w:rsidRPr="00BB7B0B">
              <w:rPr>
                <w:rFonts w:ascii="Times New Roman" w:eastAsia="Times New Roman" w:hAnsi="Times New Roman" w:cs="Times New Roman"/>
                <w:sz w:val="28"/>
                <w:szCs w:val="26"/>
              </w:rPr>
              <w:lastRenderedPageBreak/>
              <w:t>или приезда бригады скорой помощи;</w:t>
            </w:r>
          </w:p>
          <w:p w:rsidR="00D33CD8" w:rsidRPr="00433DDD" w:rsidRDefault="00D33CD8" w:rsidP="00053D33">
            <w:pPr>
              <w:tabs>
                <w:tab w:val="left" w:pos="993"/>
              </w:tabs>
              <w:ind w:firstLine="709"/>
              <w:jc w:val="both"/>
              <w:rPr>
                <w:rFonts w:ascii="Times New Roman" w:eastAsia="Times New Roman" w:hAnsi="Times New Roman" w:cs="Times New Roman"/>
                <w:sz w:val="26"/>
                <w:szCs w:val="26"/>
                <w:lang w:eastAsia="ru-RU"/>
              </w:rPr>
            </w:pPr>
            <w:proofErr w:type="gramStart"/>
            <w:r w:rsidRPr="00433DDD">
              <w:rPr>
                <w:rFonts w:ascii="Times New Roman" w:eastAsia="Times New Roman" w:hAnsi="Times New Roman" w:cs="Times New Roman"/>
                <w:sz w:val="28"/>
                <w:szCs w:val="28"/>
                <w:lang w:eastAsia="ru-RU"/>
              </w:rPr>
              <w:t>в случае заполнения форм ППЭ-21 «Акт об</w:t>
            </w:r>
            <w:r w:rsidR="0005753E"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удалении участника </w:t>
            </w:r>
            <w:r w:rsidR="00266556" w:rsidRPr="00433DDD">
              <w:rPr>
                <w:rFonts w:ascii="Times New Roman" w:eastAsia="Times New Roman" w:hAnsi="Times New Roman" w:cs="Times New Roman"/>
                <w:sz w:val="28"/>
                <w:szCs w:val="28"/>
                <w:lang w:eastAsia="ru-RU"/>
              </w:rPr>
              <w:t>экзамена</w:t>
            </w:r>
            <w:r w:rsidR="0005753E" w:rsidRPr="00433DDD">
              <w:rPr>
                <w:rFonts w:ascii="Times New Roman" w:eastAsia="Times New Roman" w:hAnsi="Times New Roman" w:cs="Times New Roman"/>
                <w:sz w:val="28"/>
                <w:szCs w:val="28"/>
                <w:lang w:eastAsia="ru-RU"/>
              </w:rPr>
              <w:t xml:space="preserve">» и (или) ППЭ-22 «Акт о </w:t>
            </w:r>
            <w:r w:rsidRPr="00433DDD">
              <w:rPr>
                <w:rFonts w:ascii="Times New Roman" w:eastAsia="Times New Roman" w:hAnsi="Times New Roman" w:cs="Times New Roman"/>
                <w:sz w:val="28"/>
                <w:szCs w:val="28"/>
                <w:lang w:eastAsia="ru-RU"/>
              </w:rPr>
              <w:t>д</w:t>
            </w:r>
            <w:r w:rsidR="0005753E" w:rsidRPr="00433DDD">
              <w:rPr>
                <w:rFonts w:ascii="Times New Roman" w:eastAsia="Times New Roman" w:hAnsi="Times New Roman" w:cs="Times New Roman"/>
                <w:sz w:val="28"/>
                <w:szCs w:val="28"/>
                <w:lang w:eastAsia="ru-RU"/>
              </w:rPr>
              <w:t xml:space="preserve">осрочном завершении экзамена по </w:t>
            </w:r>
            <w:r w:rsidRPr="00433DDD">
              <w:rPr>
                <w:rFonts w:ascii="Times New Roman" w:eastAsia="Times New Roman" w:hAnsi="Times New Roman" w:cs="Times New Roman"/>
                <w:sz w:val="28"/>
                <w:szCs w:val="28"/>
                <w:lang w:eastAsia="ru-RU"/>
              </w:rPr>
              <w:t>объективным причинам» осуществляет контроль наличия соответствующих отметок, поставленных ответственным организатором в</w:t>
            </w:r>
            <w:r w:rsidR="0005753E"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 («Удален с</w:t>
            </w:r>
            <w:r w:rsidR="0005753E"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 в</w:t>
            </w:r>
            <w:r w:rsidR="0005753E"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 с</w:t>
            </w:r>
            <w:r w:rsidR="0005753E"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нарушением порядка проведения ЕГЭ» </w:t>
            </w:r>
            <w:r w:rsidR="0005753E" w:rsidRPr="00433DDD">
              <w:rPr>
                <w:rFonts w:ascii="Times New Roman" w:eastAsia="Times New Roman" w:hAnsi="Times New Roman" w:cs="Times New Roman"/>
                <w:sz w:val="28"/>
                <w:szCs w:val="28"/>
                <w:lang w:eastAsia="ru-RU"/>
              </w:rPr>
              <w:t xml:space="preserve">и (или) «Не закончил экзамен по </w:t>
            </w:r>
            <w:r w:rsidRPr="00433DDD">
              <w:rPr>
                <w:rFonts w:ascii="Times New Roman" w:eastAsia="Times New Roman" w:hAnsi="Times New Roman" w:cs="Times New Roman"/>
                <w:sz w:val="28"/>
                <w:szCs w:val="28"/>
                <w:lang w:eastAsia="ru-RU"/>
              </w:rPr>
              <w:t>уважительной причине»), в</w:t>
            </w:r>
            <w:r w:rsidR="0005753E"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 xml:space="preserve">бланках регистрации таких участников </w:t>
            </w:r>
            <w:r w:rsidR="00F874E5" w:rsidRPr="00433DDD">
              <w:rPr>
                <w:rFonts w:ascii="Times New Roman" w:eastAsia="Times New Roman" w:hAnsi="Times New Roman" w:cs="Times New Roman"/>
                <w:sz w:val="28"/>
                <w:szCs w:val="28"/>
                <w:lang w:eastAsia="ru-RU"/>
              </w:rPr>
              <w:t>экзамена</w:t>
            </w:r>
            <w:r w:rsidR="00C02CF6" w:rsidRPr="00433DDD">
              <w:rPr>
                <w:rFonts w:ascii="Times New Roman" w:eastAsia="Times New Roman" w:hAnsi="Times New Roman" w:cs="Times New Roman"/>
                <w:sz w:val="28"/>
                <w:szCs w:val="28"/>
                <w:lang w:eastAsia="ru-RU"/>
              </w:rPr>
              <w:t xml:space="preserve"> и в форме ППЭ-05-02 «Протокол</w:t>
            </w:r>
            <w:proofErr w:type="gramEnd"/>
            <w:r w:rsidR="00C02CF6" w:rsidRPr="00433DDD">
              <w:rPr>
                <w:rFonts w:ascii="Times New Roman" w:eastAsia="Times New Roman" w:hAnsi="Times New Roman" w:cs="Times New Roman"/>
                <w:sz w:val="28"/>
                <w:szCs w:val="28"/>
                <w:lang w:eastAsia="ru-RU"/>
              </w:rPr>
              <w:t xml:space="preserve"> проведения </w:t>
            </w:r>
            <w:r w:rsidR="00F874E5" w:rsidRPr="00433DDD">
              <w:rPr>
                <w:rFonts w:ascii="Times New Roman" w:eastAsia="Times New Roman" w:hAnsi="Times New Roman" w:cs="Times New Roman"/>
                <w:sz w:val="28"/>
                <w:szCs w:val="28"/>
                <w:lang w:eastAsia="ru-RU"/>
              </w:rPr>
              <w:t xml:space="preserve">экзамена </w:t>
            </w:r>
            <w:r w:rsidR="00C02CF6" w:rsidRPr="00433DDD">
              <w:rPr>
                <w:rFonts w:ascii="Times New Roman" w:eastAsia="Times New Roman" w:hAnsi="Times New Roman" w:cs="Times New Roman"/>
                <w:sz w:val="28"/>
                <w:szCs w:val="28"/>
                <w:lang w:eastAsia="ru-RU"/>
              </w:rPr>
              <w:t>в аудитории»;</w:t>
            </w:r>
          </w:p>
          <w:p w:rsidR="00D33CD8" w:rsidRPr="00433DDD" w:rsidRDefault="00D33CD8" w:rsidP="00D33CD8">
            <w:pPr>
              <w:tabs>
                <w:tab w:val="left" w:pos="993"/>
              </w:tabs>
              <w:ind w:firstLine="709"/>
              <w:jc w:val="both"/>
              <w:rPr>
                <w:rFonts w:ascii="Times New Roman" w:eastAsia="Times New Roman" w:hAnsi="Times New Roman" w:cs="Times New Roman"/>
                <w:sz w:val="28"/>
                <w:szCs w:val="28"/>
              </w:rPr>
            </w:pPr>
            <w:proofErr w:type="gramStart"/>
            <w:r w:rsidRPr="00433DDD">
              <w:rPr>
                <w:rFonts w:ascii="Times New Roman" w:eastAsia="Times New Roman" w:hAnsi="Times New Roman" w:cs="Times New Roman"/>
                <w:sz w:val="28"/>
                <w:szCs w:val="28"/>
              </w:rPr>
              <w:t>принимает от</w:t>
            </w:r>
            <w:r w:rsidR="0005753E" w:rsidRPr="00433DDD">
              <w:rPr>
                <w:rFonts w:ascii="Times New Roman" w:eastAsia="Times New Roman" w:hAnsi="Times New Roman" w:cs="Times New Roman"/>
                <w:sz w:val="28"/>
                <w:szCs w:val="28"/>
              </w:rPr>
              <w:t xml:space="preserve"> участника </w:t>
            </w:r>
            <w:r w:rsidR="002F1948" w:rsidRPr="00433DDD">
              <w:rPr>
                <w:rFonts w:ascii="Times New Roman" w:eastAsia="Times New Roman" w:hAnsi="Times New Roman" w:cs="Times New Roman"/>
                <w:sz w:val="28"/>
                <w:szCs w:val="28"/>
              </w:rPr>
              <w:t>экзамена</w:t>
            </w:r>
            <w:r w:rsidR="0005753E" w:rsidRPr="00433DDD">
              <w:rPr>
                <w:rFonts w:ascii="Times New Roman" w:eastAsia="Times New Roman" w:hAnsi="Times New Roman" w:cs="Times New Roman"/>
                <w:sz w:val="28"/>
                <w:szCs w:val="28"/>
              </w:rPr>
              <w:t xml:space="preserve"> апелляцию о </w:t>
            </w:r>
            <w:r w:rsidRPr="00433DDD">
              <w:rPr>
                <w:rFonts w:ascii="Times New Roman" w:eastAsia="Times New Roman" w:hAnsi="Times New Roman" w:cs="Times New Roman"/>
                <w:sz w:val="28"/>
                <w:szCs w:val="28"/>
              </w:rPr>
              <w:t>нарушении установл</w:t>
            </w:r>
            <w:r w:rsidR="0005753E" w:rsidRPr="00433DDD">
              <w:rPr>
                <w:rFonts w:ascii="Times New Roman" w:eastAsia="Times New Roman" w:hAnsi="Times New Roman" w:cs="Times New Roman"/>
                <w:sz w:val="28"/>
                <w:szCs w:val="28"/>
              </w:rPr>
              <w:t xml:space="preserve">енного порядка проведения ГИА в двух экземплярах по форме ППЭ-02 в </w:t>
            </w:r>
            <w:r w:rsidRPr="00433DDD">
              <w:rPr>
                <w:rFonts w:ascii="Times New Roman" w:eastAsia="Times New Roman" w:hAnsi="Times New Roman" w:cs="Times New Roman"/>
                <w:sz w:val="28"/>
                <w:szCs w:val="28"/>
              </w:rPr>
              <w:t>Штабе ППЭ в</w:t>
            </w:r>
            <w:r w:rsidR="0005753E"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зоне видимости камер видеонаблюдени</w:t>
            </w:r>
            <w:r w:rsidR="0005753E" w:rsidRPr="00433DDD">
              <w:rPr>
                <w:rFonts w:ascii="Times New Roman" w:eastAsia="Times New Roman" w:hAnsi="Times New Roman" w:cs="Times New Roman"/>
                <w:sz w:val="28"/>
                <w:szCs w:val="28"/>
              </w:rPr>
              <w:t xml:space="preserve">я (соответствующую информацию о </w:t>
            </w:r>
            <w:r w:rsidRPr="00433DDD">
              <w:rPr>
                <w:rFonts w:ascii="Times New Roman" w:eastAsia="Times New Roman" w:hAnsi="Times New Roman" w:cs="Times New Roman"/>
                <w:sz w:val="28"/>
                <w:szCs w:val="28"/>
              </w:rPr>
              <w:t>пода</w:t>
            </w:r>
            <w:r w:rsidR="0005753E" w:rsidRPr="00433DDD">
              <w:rPr>
                <w:rFonts w:ascii="Times New Roman" w:eastAsia="Times New Roman" w:hAnsi="Times New Roman" w:cs="Times New Roman"/>
                <w:sz w:val="28"/>
                <w:szCs w:val="28"/>
              </w:rPr>
              <w:t xml:space="preserve">нной участником </w:t>
            </w:r>
            <w:r w:rsidR="002F1948" w:rsidRPr="00433DDD">
              <w:rPr>
                <w:rFonts w:ascii="Times New Roman" w:eastAsia="Times New Roman" w:hAnsi="Times New Roman" w:cs="Times New Roman"/>
                <w:sz w:val="28"/>
                <w:szCs w:val="28"/>
              </w:rPr>
              <w:t xml:space="preserve">экзамена </w:t>
            </w:r>
            <w:r w:rsidR="0005753E" w:rsidRPr="00433DDD">
              <w:rPr>
                <w:rFonts w:ascii="Times New Roman" w:eastAsia="Times New Roman" w:hAnsi="Times New Roman" w:cs="Times New Roman"/>
                <w:sz w:val="28"/>
                <w:szCs w:val="28"/>
              </w:rPr>
              <w:t xml:space="preserve">апелляции о </w:t>
            </w:r>
            <w:r w:rsidRPr="00433DDD">
              <w:rPr>
                <w:rFonts w:ascii="Times New Roman" w:eastAsia="Times New Roman" w:hAnsi="Times New Roman" w:cs="Times New Roman"/>
                <w:sz w:val="28"/>
                <w:szCs w:val="28"/>
              </w:rPr>
              <w:t>нарушении порядка проведени</w:t>
            </w:r>
            <w:r w:rsidR="0005753E" w:rsidRPr="00433DDD">
              <w:rPr>
                <w:rFonts w:ascii="Times New Roman" w:eastAsia="Times New Roman" w:hAnsi="Times New Roman" w:cs="Times New Roman"/>
                <w:sz w:val="28"/>
                <w:szCs w:val="28"/>
              </w:rPr>
              <w:t xml:space="preserve">я ГИА также необходимо внести в </w:t>
            </w:r>
            <w:r w:rsidRPr="00433DDD">
              <w:rPr>
                <w:rFonts w:ascii="Times New Roman" w:eastAsia="Times New Roman" w:hAnsi="Times New Roman" w:cs="Times New Roman"/>
                <w:sz w:val="28"/>
                <w:szCs w:val="28"/>
              </w:rPr>
              <w:t>формы 0</w:t>
            </w:r>
            <w:r w:rsidR="0005753E" w:rsidRPr="00433DDD">
              <w:rPr>
                <w:rFonts w:ascii="Times New Roman" w:eastAsia="Times New Roman" w:hAnsi="Times New Roman" w:cs="Times New Roman"/>
                <w:sz w:val="28"/>
                <w:szCs w:val="28"/>
              </w:rPr>
              <w:t xml:space="preserve">5-02 «Протокол проведения </w:t>
            </w:r>
            <w:r w:rsidR="002F1948" w:rsidRPr="00433DDD">
              <w:rPr>
                <w:rFonts w:ascii="Times New Roman" w:eastAsia="Times New Roman" w:hAnsi="Times New Roman" w:cs="Times New Roman"/>
                <w:sz w:val="28"/>
                <w:szCs w:val="28"/>
              </w:rPr>
              <w:t>экзамена</w:t>
            </w:r>
            <w:r w:rsidR="0005753E" w:rsidRPr="00433DDD">
              <w:rPr>
                <w:rFonts w:ascii="Times New Roman" w:eastAsia="Times New Roman" w:hAnsi="Times New Roman" w:cs="Times New Roman"/>
                <w:sz w:val="28"/>
                <w:szCs w:val="28"/>
              </w:rPr>
              <w:t xml:space="preserve"> в </w:t>
            </w:r>
            <w:r w:rsidRPr="00433DDD">
              <w:rPr>
                <w:rFonts w:ascii="Times New Roman" w:eastAsia="Times New Roman" w:hAnsi="Times New Roman" w:cs="Times New Roman"/>
                <w:sz w:val="28"/>
                <w:szCs w:val="28"/>
              </w:rPr>
              <w:t>аудитории», 05-</w:t>
            </w:r>
            <w:r w:rsidR="0005753E" w:rsidRPr="00433DDD">
              <w:rPr>
                <w:rFonts w:ascii="Times New Roman" w:eastAsia="Times New Roman" w:hAnsi="Times New Roman" w:cs="Times New Roman"/>
                <w:sz w:val="28"/>
                <w:szCs w:val="28"/>
              </w:rPr>
              <w:t xml:space="preserve">02-У «Протокол проведения ЕГЭ в </w:t>
            </w:r>
            <w:r w:rsidRPr="00433DDD">
              <w:rPr>
                <w:rFonts w:ascii="Times New Roman" w:eastAsia="Times New Roman" w:hAnsi="Times New Roman" w:cs="Times New Roman"/>
                <w:sz w:val="28"/>
                <w:szCs w:val="28"/>
              </w:rPr>
              <w:t>аудитории подготовки»,</w:t>
            </w:r>
            <w:r w:rsidR="0005753E"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05-03-У «Протокол проведения ЕГЭ в</w:t>
            </w:r>
            <w:proofErr w:type="gramEnd"/>
            <w:r w:rsidR="0005753E"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аудитории проведения»);</w:t>
            </w:r>
          </w:p>
          <w:p w:rsidR="00D33CD8" w:rsidRPr="00433DDD" w:rsidRDefault="00D33CD8" w:rsidP="00D33CD8">
            <w:pPr>
              <w:autoSpaceDE w:val="0"/>
              <w:autoSpaceDN w:val="0"/>
              <w:adjustRightInd w:val="0"/>
              <w:ind w:firstLine="709"/>
              <w:jc w:val="both"/>
              <w:rPr>
                <w:rFonts w:ascii="Times New Roman" w:eastAsia="Calibri" w:hAnsi="Times New Roman" w:cs="Times New Roman"/>
                <w:sz w:val="28"/>
                <w:szCs w:val="28"/>
              </w:rPr>
            </w:pPr>
            <w:proofErr w:type="gramStart"/>
            <w:r w:rsidRPr="00433DDD">
              <w:rPr>
                <w:rFonts w:ascii="Times New Roman" w:eastAsia="Calibri" w:hAnsi="Times New Roman" w:cs="Times New Roman"/>
                <w:sz w:val="28"/>
                <w:szCs w:val="28"/>
              </w:rPr>
              <w:t>организует проведение проверки изложенных в</w:t>
            </w:r>
            <w:r w:rsidR="00557382"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 xml:space="preserve">апелляции </w:t>
            </w:r>
            <w:r w:rsidR="009E2548" w:rsidRPr="00433DDD">
              <w:rPr>
                <w:rFonts w:ascii="Times New Roman" w:eastAsia="Calibri" w:hAnsi="Times New Roman" w:cs="Times New Roman"/>
                <w:sz w:val="28"/>
                <w:szCs w:val="28"/>
              </w:rPr>
              <w:t xml:space="preserve">о нарушении Порядка </w:t>
            </w:r>
            <w:r w:rsidRPr="00433DDD">
              <w:rPr>
                <w:rFonts w:ascii="Times New Roman" w:eastAsia="Calibri" w:hAnsi="Times New Roman" w:cs="Times New Roman"/>
                <w:sz w:val="28"/>
                <w:szCs w:val="28"/>
              </w:rPr>
              <w:t xml:space="preserve">сведений </w:t>
            </w:r>
            <w:r w:rsidR="00557382" w:rsidRPr="00433DDD">
              <w:rPr>
                <w:rFonts w:ascii="Times New Roman" w:eastAsia="Calibri" w:hAnsi="Times New Roman" w:cs="Times New Roman"/>
                <w:sz w:val="28"/>
                <w:szCs w:val="28"/>
              </w:rPr>
              <w:t xml:space="preserve">при участии организаторов, не задействованных в </w:t>
            </w:r>
            <w:r w:rsidRPr="00433DDD">
              <w:rPr>
                <w:rFonts w:ascii="Times New Roman" w:eastAsia="Calibri" w:hAnsi="Times New Roman" w:cs="Times New Roman"/>
                <w:sz w:val="28"/>
                <w:szCs w:val="28"/>
              </w:rPr>
              <w:t>аудитории, в</w:t>
            </w:r>
            <w:r w:rsidR="00557382"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 xml:space="preserve">которой сдавал экзамен участник </w:t>
            </w:r>
            <w:r w:rsidR="009E2548" w:rsidRPr="00433DDD">
              <w:rPr>
                <w:rFonts w:ascii="Times New Roman" w:eastAsia="Calibri" w:hAnsi="Times New Roman" w:cs="Times New Roman"/>
                <w:sz w:val="28"/>
                <w:szCs w:val="28"/>
              </w:rPr>
              <w:t>экзамена</w:t>
            </w:r>
            <w:r w:rsidRPr="00433DDD">
              <w:rPr>
                <w:rFonts w:ascii="Times New Roman" w:eastAsia="Calibri" w:hAnsi="Times New Roman" w:cs="Times New Roman"/>
                <w:sz w:val="28"/>
                <w:szCs w:val="28"/>
              </w:rPr>
              <w:t>, технических специалистов, ассистентов, общественных наблюдателей (при наличии), сотрудников, осущес</w:t>
            </w:r>
            <w:r w:rsidR="009E2548" w:rsidRPr="00433DDD">
              <w:rPr>
                <w:rFonts w:ascii="Times New Roman" w:eastAsia="Calibri" w:hAnsi="Times New Roman" w:cs="Times New Roman"/>
                <w:sz w:val="28"/>
                <w:szCs w:val="28"/>
              </w:rPr>
              <w:t xml:space="preserve">твляющих охрану правопорядка, </w:t>
            </w:r>
            <w:r w:rsidRPr="00433DDD">
              <w:rPr>
                <w:rFonts w:ascii="Times New Roman" w:eastAsia="Calibri" w:hAnsi="Times New Roman" w:cs="Times New Roman"/>
                <w:sz w:val="28"/>
                <w:szCs w:val="28"/>
              </w:rPr>
              <w:t>медицинских работников и</w:t>
            </w:r>
            <w:r w:rsidR="00557382"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 xml:space="preserve">заполняет </w:t>
            </w:r>
            <w:r w:rsidRPr="00433DDD">
              <w:rPr>
                <w:rFonts w:ascii="Times New Roman" w:eastAsia="Times New Roman" w:hAnsi="Times New Roman" w:cs="Times New Roman"/>
                <w:sz w:val="28"/>
                <w:szCs w:val="28"/>
              </w:rPr>
              <w:t xml:space="preserve">форму ППЭ-03 </w:t>
            </w:r>
            <w:r w:rsidRPr="00433DDD">
              <w:rPr>
                <w:rFonts w:ascii="Times New Roman" w:eastAsia="Calibri" w:hAnsi="Times New Roman" w:cs="Times New Roman"/>
                <w:sz w:val="28"/>
                <w:szCs w:val="28"/>
              </w:rPr>
              <w:t>«П</w:t>
            </w:r>
            <w:r w:rsidRPr="00433DDD">
              <w:rPr>
                <w:rFonts w:ascii="Times New Roman" w:eastAsia="Times New Roman" w:hAnsi="Times New Roman" w:cs="Times New Roman"/>
                <w:sz w:val="28"/>
                <w:szCs w:val="28"/>
              </w:rPr>
              <w:t>р</w:t>
            </w:r>
            <w:r w:rsidR="00557382" w:rsidRPr="00433DDD">
              <w:rPr>
                <w:rFonts w:ascii="Times New Roman" w:eastAsia="Times New Roman" w:hAnsi="Times New Roman" w:cs="Times New Roman"/>
                <w:sz w:val="28"/>
                <w:szCs w:val="28"/>
              </w:rPr>
              <w:t xml:space="preserve">отокол рассмотрения апелляции о </w:t>
            </w:r>
            <w:r w:rsidRPr="00433DDD">
              <w:rPr>
                <w:rFonts w:ascii="Times New Roman" w:eastAsia="Times New Roman" w:hAnsi="Times New Roman" w:cs="Times New Roman"/>
                <w:sz w:val="28"/>
                <w:szCs w:val="28"/>
              </w:rPr>
              <w:t>нарушении установленного Порядка проведения ГИА»</w:t>
            </w:r>
            <w:r w:rsidRPr="00433DDD">
              <w:rPr>
                <w:rFonts w:ascii="Times New Roman" w:eastAsia="Calibri" w:hAnsi="Times New Roman" w:cs="Times New Roman"/>
                <w:sz w:val="28"/>
                <w:szCs w:val="28"/>
              </w:rPr>
              <w:t xml:space="preserve"> </w:t>
            </w:r>
            <w:r w:rsidRPr="00433DDD">
              <w:rPr>
                <w:rFonts w:ascii="Times New Roman" w:eastAsia="Times New Roman" w:hAnsi="Times New Roman" w:cs="Times New Roman"/>
                <w:sz w:val="28"/>
                <w:szCs w:val="28"/>
              </w:rPr>
              <w:t>в</w:t>
            </w:r>
            <w:r w:rsidR="00557382" w:rsidRPr="00433DDD">
              <w:rPr>
                <w:rFonts w:ascii="Times New Roman" w:eastAsia="Times New Roman" w:hAnsi="Times New Roman" w:cs="Times New Roman"/>
                <w:sz w:val="28"/>
                <w:szCs w:val="28"/>
              </w:rPr>
              <w:t xml:space="preserve"> </w:t>
            </w:r>
            <w:r w:rsidRPr="00433DDD">
              <w:rPr>
                <w:rFonts w:ascii="Times New Roman" w:eastAsia="Calibri" w:hAnsi="Times New Roman" w:cs="Times New Roman"/>
                <w:sz w:val="28"/>
                <w:szCs w:val="28"/>
              </w:rPr>
              <w:t>Штаб</w:t>
            </w:r>
            <w:r w:rsidRPr="00433DDD">
              <w:rPr>
                <w:rFonts w:ascii="Times New Roman" w:eastAsia="Times New Roman" w:hAnsi="Times New Roman" w:cs="Times New Roman"/>
                <w:sz w:val="28"/>
                <w:szCs w:val="28"/>
              </w:rPr>
              <w:t>е ППЭ в</w:t>
            </w:r>
            <w:r w:rsidR="00557382"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 xml:space="preserve">зоне видимости камер видеонаблюдения; </w:t>
            </w:r>
            <w:proofErr w:type="gramEnd"/>
          </w:p>
          <w:p w:rsidR="00D33CD8" w:rsidRPr="00433DDD" w:rsidRDefault="00D33CD8" w:rsidP="00D33CD8">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принимает решение об</w:t>
            </w:r>
            <w:r w:rsidR="00B83225" w:rsidRPr="00433DDD">
              <w:rPr>
                <w:rFonts w:ascii="Times New Roman" w:eastAsia="Times New Roman" w:hAnsi="Times New Roman" w:cs="Times New Roman"/>
                <w:sz w:val="28"/>
                <w:szCs w:val="28"/>
                <w:lang w:eastAsia="ru-RU"/>
              </w:rPr>
              <w:t xml:space="preserve"> остановке экзамена в ППЭ или в отдельных аудиториях ППЭ по согласованию с </w:t>
            </w:r>
            <w:r w:rsidR="0020785C" w:rsidRPr="00433DDD">
              <w:rPr>
                <w:rFonts w:ascii="Times New Roman" w:eastAsia="Times New Roman" w:hAnsi="Times New Roman" w:cs="Times New Roman"/>
                <w:sz w:val="28"/>
                <w:szCs w:val="28"/>
                <w:lang w:eastAsia="ru-RU"/>
              </w:rPr>
              <w:t xml:space="preserve">председателем ГЭК </w:t>
            </w:r>
            <w:r w:rsidR="00B83225" w:rsidRPr="00433DDD">
              <w:rPr>
                <w:rFonts w:ascii="Times New Roman" w:eastAsia="Times New Roman" w:hAnsi="Times New Roman" w:cs="Times New Roman"/>
                <w:sz w:val="28"/>
                <w:szCs w:val="28"/>
                <w:lang w:eastAsia="ru-RU"/>
              </w:rPr>
              <w:t xml:space="preserve">в </w:t>
            </w:r>
            <w:r w:rsidRPr="00433DDD">
              <w:rPr>
                <w:rFonts w:ascii="Times New Roman" w:eastAsia="Times New Roman" w:hAnsi="Times New Roman" w:cs="Times New Roman"/>
                <w:sz w:val="28"/>
                <w:szCs w:val="28"/>
                <w:lang w:eastAsia="ru-RU"/>
              </w:rPr>
              <w:t>случае отсутствия средств видеонаблюдения, неисправного состояния или отклю</w:t>
            </w:r>
            <w:r w:rsidR="00B83225" w:rsidRPr="00433DDD">
              <w:rPr>
                <w:rFonts w:ascii="Times New Roman" w:eastAsia="Times New Roman" w:hAnsi="Times New Roman" w:cs="Times New Roman"/>
                <w:sz w:val="28"/>
                <w:szCs w:val="28"/>
                <w:lang w:eastAsia="ru-RU"/>
              </w:rPr>
              <w:t xml:space="preserve">чения указанных средств во </w:t>
            </w:r>
            <w:r w:rsidRPr="00433DDD">
              <w:rPr>
                <w:rFonts w:ascii="Times New Roman" w:eastAsia="Times New Roman" w:hAnsi="Times New Roman" w:cs="Times New Roman"/>
                <w:sz w:val="28"/>
                <w:szCs w:val="28"/>
                <w:lang w:eastAsia="ru-RU"/>
              </w:rPr>
              <w:t>время проведения экз</w:t>
            </w:r>
            <w:r w:rsidR="00B83225" w:rsidRPr="00433DDD">
              <w:rPr>
                <w:rFonts w:ascii="Times New Roman" w:eastAsia="Times New Roman" w:hAnsi="Times New Roman" w:cs="Times New Roman"/>
                <w:sz w:val="28"/>
                <w:szCs w:val="28"/>
                <w:lang w:eastAsia="ru-RU"/>
              </w:rPr>
              <w:t xml:space="preserve">амена, которое приравнивается к </w:t>
            </w:r>
            <w:r w:rsidRPr="00433DDD">
              <w:rPr>
                <w:rFonts w:ascii="Times New Roman" w:eastAsia="Times New Roman" w:hAnsi="Times New Roman" w:cs="Times New Roman"/>
                <w:sz w:val="28"/>
                <w:szCs w:val="28"/>
                <w:lang w:eastAsia="ru-RU"/>
              </w:rPr>
              <w:t>отс</w:t>
            </w:r>
            <w:r w:rsidR="00B83225" w:rsidRPr="00433DDD">
              <w:rPr>
                <w:rFonts w:ascii="Times New Roman" w:eastAsia="Times New Roman" w:hAnsi="Times New Roman" w:cs="Times New Roman"/>
                <w:sz w:val="28"/>
                <w:szCs w:val="28"/>
                <w:lang w:eastAsia="ru-RU"/>
              </w:rPr>
              <w:t xml:space="preserve">утствию видеозаписи экзамена, а </w:t>
            </w:r>
            <w:r w:rsidRPr="00433DDD">
              <w:rPr>
                <w:rFonts w:ascii="Times New Roman" w:eastAsia="Times New Roman" w:hAnsi="Times New Roman" w:cs="Times New Roman"/>
                <w:sz w:val="28"/>
                <w:szCs w:val="28"/>
                <w:lang w:eastAsia="ru-RU"/>
              </w:rPr>
              <w:t>также при форс-мажорных обстоятельствах с</w:t>
            </w:r>
            <w:r w:rsidR="00B83225"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последующим составлением соответствующих актов в</w:t>
            </w:r>
            <w:r w:rsidR="00B83225"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свободной форме;</w:t>
            </w:r>
            <w:proofErr w:type="gramEnd"/>
          </w:p>
          <w:p w:rsidR="00D33CD8" w:rsidRPr="00433DDD" w:rsidRDefault="00D33CD8" w:rsidP="00D33CD8">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в случае нехватки ДБО № 2 в ППЭ осуществляет контроль их печати техническим специалистом в присутствии руководителя ППЭ. </w:t>
            </w:r>
          </w:p>
          <w:p w:rsidR="00C22E1F" w:rsidRPr="00393A5C" w:rsidRDefault="00D33CD8" w:rsidP="00CB599A">
            <w:pPr>
              <w:ind w:firstLine="709"/>
              <w:jc w:val="both"/>
              <w:rPr>
                <w:rFonts w:ascii="Times New Roman" w:eastAsia="Calibri" w:hAnsi="Times New Roman" w:cs="Times New Roman"/>
                <w:i/>
                <w:sz w:val="28"/>
                <w:szCs w:val="28"/>
                <w:lang w:eastAsia="ru-RU"/>
              </w:rPr>
            </w:pPr>
            <w:r w:rsidRPr="00393A5C">
              <w:rPr>
                <w:rFonts w:ascii="Times New Roman" w:eastAsia="Times New Roman" w:hAnsi="Times New Roman" w:cs="Times New Roman"/>
                <w:i/>
                <w:spacing w:val="-6"/>
                <w:sz w:val="28"/>
                <w:szCs w:val="28"/>
                <w:lang w:eastAsia="ru-RU"/>
              </w:rPr>
              <w:t xml:space="preserve">В случае неявки всех распределенных в ППЭ участников </w:t>
            </w:r>
            <w:r w:rsidR="006A1017" w:rsidRPr="00393A5C">
              <w:rPr>
                <w:rFonts w:ascii="Times New Roman" w:eastAsia="Times New Roman" w:hAnsi="Times New Roman" w:cs="Times New Roman"/>
                <w:i/>
                <w:spacing w:val="-6"/>
                <w:sz w:val="28"/>
                <w:szCs w:val="28"/>
                <w:lang w:eastAsia="ru-RU"/>
              </w:rPr>
              <w:t>экзамена</w:t>
            </w:r>
            <w:r w:rsidRPr="00393A5C">
              <w:rPr>
                <w:rFonts w:ascii="Times New Roman" w:eastAsia="Times New Roman" w:hAnsi="Times New Roman" w:cs="Times New Roman"/>
                <w:i/>
                <w:spacing w:val="-6"/>
                <w:sz w:val="28"/>
                <w:szCs w:val="28"/>
                <w:lang w:eastAsia="ru-RU"/>
              </w:rPr>
              <w:t xml:space="preserve"> по согласованию</w:t>
            </w:r>
            <w:r w:rsidR="002F0600" w:rsidRPr="00393A5C">
              <w:rPr>
                <w:rFonts w:ascii="Times New Roman" w:eastAsia="Times New Roman" w:hAnsi="Times New Roman" w:cs="Times New Roman"/>
                <w:i/>
                <w:spacing w:val="-6"/>
                <w:sz w:val="28"/>
                <w:szCs w:val="28"/>
                <w:lang w:eastAsia="ru-RU"/>
              </w:rPr>
              <w:t xml:space="preserve"> </w:t>
            </w:r>
            <w:r w:rsidRPr="00393A5C">
              <w:rPr>
                <w:rFonts w:ascii="Times New Roman" w:eastAsia="Times New Roman" w:hAnsi="Times New Roman" w:cs="Times New Roman"/>
                <w:i/>
                <w:spacing w:val="-6"/>
                <w:sz w:val="28"/>
                <w:szCs w:val="28"/>
                <w:lang w:eastAsia="ru-RU"/>
              </w:rPr>
              <w:t xml:space="preserve">с председателем ГЭК (заместителем председателя ГЭК) член ГЭК принимает </w:t>
            </w:r>
            <w:r w:rsidRPr="00393A5C">
              <w:rPr>
                <w:rFonts w:ascii="Times New Roman" w:eastAsia="Times New Roman" w:hAnsi="Times New Roman" w:cs="Times New Roman"/>
                <w:i/>
                <w:sz w:val="28"/>
                <w:szCs w:val="28"/>
                <w:lang w:eastAsia="ru-RU"/>
              </w:rPr>
              <w:t>решение о</w:t>
            </w:r>
            <w:r w:rsidR="007F02AE" w:rsidRPr="00393A5C">
              <w:rPr>
                <w:rFonts w:ascii="Times New Roman" w:eastAsia="Times New Roman" w:hAnsi="Times New Roman" w:cs="Times New Roman"/>
                <w:i/>
                <w:sz w:val="28"/>
                <w:szCs w:val="28"/>
                <w:lang w:eastAsia="ru-RU"/>
              </w:rPr>
              <w:t xml:space="preserve"> </w:t>
            </w:r>
            <w:r w:rsidRPr="00393A5C">
              <w:rPr>
                <w:rFonts w:ascii="Times New Roman" w:eastAsia="Times New Roman" w:hAnsi="Times New Roman" w:cs="Times New Roman"/>
                <w:i/>
                <w:sz w:val="28"/>
                <w:szCs w:val="28"/>
                <w:lang w:eastAsia="ru-RU"/>
              </w:rPr>
              <w:t xml:space="preserve">завершении экзамена </w:t>
            </w:r>
            <w:proofErr w:type="gramStart"/>
            <w:r w:rsidRPr="00393A5C">
              <w:rPr>
                <w:rFonts w:ascii="Times New Roman" w:eastAsia="Times New Roman" w:hAnsi="Times New Roman" w:cs="Times New Roman"/>
                <w:i/>
                <w:sz w:val="28"/>
                <w:szCs w:val="28"/>
                <w:lang w:eastAsia="ru-RU"/>
              </w:rPr>
              <w:t>в</w:t>
            </w:r>
            <w:proofErr w:type="gramEnd"/>
            <w:r w:rsidR="002F0600" w:rsidRPr="00393A5C">
              <w:rPr>
                <w:rFonts w:ascii="Times New Roman" w:eastAsia="Times New Roman" w:hAnsi="Times New Roman" w:cs="Times New Roman"/>
                <w:i/>
                <w:sz w:val="28"/>
                <w:szCs w:val="28"/>
                <w:lang w:eastAsia="ru-RU"/>
              </w:rPr>
              <w:t xml:space="preserve"> </w:t>
            </w:r>
            <w:r w:rsidRPr="00393A5C">
              <w:rPr>
                <w:rFonts w:ascii="Times New Roman" w:eastAsia="Times New Roman" w:hAnsi="Times New Roman" w:cs="Times New Roman"/>
                <w:i/>
                <w:sz w:val="28"/>
                <w:szCs w:val="28"/>
                <w:lang w:eastAsia="ru-RU"/>
              </w:rPr>
              <w:t>данном ППЭ с</w:t>
            </w:r>
            <w:r w:rsidR="002F0600" w:rsidRPr="00393A5C">
              <w:rPr>
                <w:rFonts w:ascii="Times New Roman" w:eastAsia="Times New Roman" w:hAnsi="Times New Roman" w:cs="Times New Roman"/>
                <w:i/>
                <w:sz w:val="28"/>
                <w:szCs w:val="28"/>
                <w:lang w:eastAsia="ru-RU"/>
              </w:rPr>
              <w:t xml:space="preserve"> </w:t>
            </w:r>
            <w:r w:rsidRPr="00393A5C">
              <w:rPr>
                <w:rFonts w:ascii="Times New Roman" w:eastAsia="Times New Roman" w:hAnsi="Times New Roman" w:cs="Times New Roman"/>
                <w:i/>
                <w:sz w:val="28"/>
                <w:szCs w:val="28"/>
                <w:lang w:eastAsia="ru-RU"/>
              </w:rPr>
              <w:t xml:space="preserve">оформлением соответствующих форм ППЭ. Технический специалист </w:t>
            </w:r>
            <w:r w:rsidRPr="00393A5C">
              <w:rPr>
                <w:rFonts w:ascii="Times New Roman" w:eastAsia="Times New Roman" w:hAnsi="Times New Roman" w:cs="Times New Roman"/>
                <w:i/>
                <w:spacing w:val="-6"/>
                <w:sz w:val="28"/>
                <w:szCs w:val="28"/>
                <w:lang w:eastAsia="ru-RU"/>
              </w:rPr>
              <w:t xml:space="preserve">завершает экзамены на всех </w:t>
            </w:r>
            <w:r w:rsidR="00FE4C90" w:rsidRPr="00393A5C">
              <w:rPr>
                <w:rFonts w:ascii="Times New Roman" w:eastAsia="Times New Roman" w:hAnsi="Times New Roman" w:cs="Times New Roman"/>
                <w:i/>
                <w:spacing w:val="-6"/>
                <w:sz w:val="28"/>
                <w:szCs w:val="28"/>
                <w:lang w:eastAsia="ru-RU"/>
              </w:rPr>
              <w:t xml:space="preserve">станциях </w:t>
            </w:r>
            <w:r w:rsidR="00CB599A">
              <w:rPr>
                <w:rFonts w:ascii="Times New Roman" w:eastAsia="Times New Roman" w:hAnsi="Times New Roman" w:cs="Times New Roman"/>
                <w:i/>
                <w:spacing w:val="-6"/>
                <w:sz w:val="28"/>
                <w:szCs w:val="28"/>
                <w:lang w:eastAsia="ru-RU"/>
              </w:rPr>
              <w:t>печати ЭМ</w:t>
            </w:r>
            <w:r w:rsidRPr="00393A5C">
              <w:rPr>
                <w:rFonts w:ascii="Times New Roman" w:eastAsia="Times New Roman" w:hAnsi="Times New Roman" w:cs="Times New Roman"/>
                <w:i/>
                <w:spacing w:val="-6"/>
                <w:sz w:val="28"/>
                <w:szCs w:val="28"/>
                <w:lang w:eastAsia="ru-RU"/>
              </w:rPr>
              <w:t xml:space="preserve"> во всех аудиториях ППЭ, а также на резервных </w:t>
            </w:r>
            <w:r w:rsidR="00FE4C90" w:rsidRPr="00393A5C">
              <w:rPr>
                <w:rFonts w:ascii="Times New Roman" w:eastAsia="Times New Roman" w:hAnsi="Times New Roman" w:cs="Times New Roman"/>
                <w:i/>
                <w:spacing w:val="-6"/>
                <w:sz w:val="28"/>
                <w:szCs w:val="28"/>
                <w:lang w:eastAsia="ru-RU"/>
              </w:rPr>
              <w:t>станциях печати ЭМ</w:t>
            </w:r>
            <w:r w:rsidRPr="00393A5C">
              <w:rPr>
                <w:rFonts w:ascii="Times New Roman" w:eastAsia="Times New Roman" w:hAnsi="Times New Roman" w:cs="Times New Roman"/>
                <w:i/>
                <w:spacing w:val="-6"/>
                <w:sz w:val="28"/>
                <w:szCs w:val="28"/>
                <w:lang w:eastAsia="ru-RU"/>
              </w:rPr>
              <w:t xml:space="preserve">, печатает протоколы </w:t>
            </w:r>
            <w:r w:rsidR="00B6133D" w:rsidRPr="00393A5C">
              <w:rPr>
                <w:rFonts w:ascii="Times New Roman" w:hAnsi="Times New Roman" w:cs="Times New Roman"/>
                <w:i/>
                <w:iCs/>
                <w:sz w:val="28"/>
                <w:szCs w:val="26"/>
              </w:rPr>
              <w:t xml:space="preserve">использования </w:t>
            </w:r>
            <w:r w:rsidR="00FE4C90" w:rsidRPr="00393A5C">
              <w:rPr>
                <w:rFonts w:ascii="Times New Roman" w:hAnsi="Times New Roman" w:cs="Times New Roman"/>
                <w:i/>
                <w:iCs/>
                <w:sz w:val="28"/>
                <w:szCs w:val="26"/>
              </w:rPr>
              <w:t>станции печати ЭМ</w:t>
            </w:r>
            <w:r w:rsidRPr="00393A5C">
              <w:rPr>
                <w:rFonts w:ascii="Times New Roman" w:eastAsia="Times New Roman" w:hAnsi="Times New Roman" w:cs="Times New Roman"/>
                <w:i/>
                <w:spacing w:val="-6"/>
                <w:sz w:val="28"/>
                <w:szCs w:val="28"/>
                <w:lang w:eastAsia="ru-RU"/>
              </w:rPr>
              <w:t xml:space="preserve"> и сохраняет электронные журналы работы </w:t>
            </w:r>
            <w:r w:rsidR="00047521" w:rsidRPr="00393A5C">
              <w:rPr>
                <w:rFonts w:ascii="Times New Roman" w:eastAsia="Times New Roman" w:hAnsi="Times New Roman" w:cs="Times New Roman"/>
                <w:i/>
                <w:spacing w:val="-6"/>
                <w:sz w:val="28"/>
                <w:szCs w:val="28"/>
                <w:lang w:eastAsia="ru-RU"/>
              </w:rPr>
              <w:t>станции печати ЭМ</w:t>
            </w:r>
            <w:r w:rsidRPr="00393A5C">
              <w:rPr>
                <w:rFonts w:ascii="Times New Roman" w:eastAsia="Times New Roman" w:hAnsi="Times New Roman" w:cs="Times New Roman"/>
                <w:i/>
                <w:spacing w:val="-6"/>
                <w:sz w:val="28"/>
                <w:szCs w:val="28"/>
                <w:lang w:eastAsia="ru-RU"/>
              </w:rPr>
              <w:t xml:space="preserve"> на </w:t>
            </w:r>
            <w:proofErr w:type="spellStart"/>
            <w:r w:rsidRPr="00393A5C">
              <w:rPr>
                <w:rFonts w:ascii="Times New Roman" w:eastAsia="Times New Roman" w:hAnsi="Times New Roman" w:cs="Times New Roman"/>
                <w:i/>
                <w:spacing w:val="-6"/>
                <w:sz w:val="28"/>
                <w:szCs w:val="28"/>
                <w:lang w:eastAsia="ru-RU"/>
              </w:rPr>
              <w:t>флеш</w:t>
            </w:r>
            <w:proofErr w:type="spellEnd"/>
            <w:r w:rsidRPr="00393A5C">
              <w:rPr>
                <w:rFonts w:ascii="Times New Roman" w:eastAsia="Times New Roman" w:hAnsi="Times New Roman" w:cs="Times New Roman"/>
                <w:i/>
                <w:spacing w:val="-6"/>
                <w:sz w:val="28"/>
                <w:szCs w:val="28"/>
                <w:lang w:eastAsia="ru-RU"/>
              </w:rPr>
              <w:t>-накопитель</w:t>
            </w:r>
            <w:r w:rsidR="00C9369E" w:rsidRPr="00393A5C">
              <w:rPr>
                <w:rFonts w:ascii="Times New Roman" w:eastAsia="Times New Roman" w:hAnsi="Times New Roman" w:cs="Times New Roman"/>
                <w:i/>
                <w:spacing w:val="-6"/>
                <w:sz w:val="28"/>
                <w:szCs w:val="28"/>
                <w:lang w:eastAsia="ru-RU"/>
              </w:rPr>
              <w:t xml:space="preserve"> </w:t>
            </w:r>
            <w:r w:rsidR="00C9369E" w:rsidRPr="00393A5C">
              <w:rPr>
                <w:rFonts w:ascii="Times New Roman" w:hAnsi="Times New Roman" w:cs="Times New Roman"/>
                <w:i/>
                <w:iCs/>
                <w:sz w:val="28"/>
                <w:szCs w:val="26"/>
              </w:rPr>
              <w:t xml:space="preserve">для переноса данных </w:t>
            </w:r>
            <w:r w:rsidR="00C9369E" w:rsidRPr="00393A5C">
              <w:rPr>
                <w:rFonts w:ascii="Times New Roman" w:hAnsi="Times New Roman" w:cs="Times New Roman"/>
                <w:i/>
                <w:iCs/>
                <w:sz w:val="28"/>
                <w:szCs w:val="26"/>
              </w:rPr>
              <w:lastRenderedPageBreak/>
              <w:t>между станциями ППЭ</w:t>
            </w:r>
            <w:r w:rsidRPr="00393A5C">
              <w:rPr>
                <w:rFonts w:ascii="Times New Roman" w:eastAsia="Times New Roman" w:hAnsi="Times New Roman" w:cs="Times New Roman"/>
                <w:i/>
                <w:spacing w:val="-6"/>
                <w:sz w:val="28"/>
                <w:szCs w:val="28"/>
                <w:lang w:eastAsia="ru-RU"/>
              </w:rPr>
              <w:t xml:space="preserve">. Протоколы </w:t>
            </w:r>
            <w:r w:rsidR="009642A4" w:rsidRPr="00393A5C">
              <w:rPr>
                <w:rFonts w:ascii="Times New Roman" w:hAnsi="Times New Roman" w:cs="Times New Roman"/>
                <w:i/>
                <w:iCs/>
                <w:sz w:val="28"/>
                <w:szCs w:val="26"/>
              </w:rPr>
              <w:t xml:space="preserve">использования </w:t>
            </w:r>
            <w:r w:rsidR="00047521" w:rsidRPr="00393A5C">
              <w:rPr>
                <w:rFonts w:ascii="Times New Roman" w:hAnsi="Times New Roman" w:cs="Times New Roman"/>
                <w:i/>
                <w:iCs/>
                <w:sz w:val="28"/>
                <w:szCs w:val="26"/>
              </w:rPr>
              <w:t>станции печати ЭМ</w:t>
            </w:r>
            <w:r w:rsidR="00CB599A">
              <w:rPr>
                <w:rFonts w:ascii="Times New Roman" w:hAnsi="Times New Roman" w:cs="Times New Roman"/>
                <w:i/>
                <w:iCs/>
                <w:sz w:val="28"/>
                <w:szCs w:val="26"/>
              </w:rPr>
              <w:t xml:space="preserve"> </w:t>
            </w:r>
            <w:r w:rsidRPr="00393A5C">
              <w:rPr>
                <w:rFonts w:ascii="Times New Roman" w:eastAsia="Calibri" w:hAnsi="Times New Roman" w:cs="Times New Roman"/>
                <w:i/>
                <w:sz w:val="28"/>
                <w:szCs w:val="28"/>
                <w:lang w:eastAsia="ru-RU"/>
              </w:rPr>
              <w:t>подписываются техническим специалистом, ч</w:t>
            </w:r>
            <w:r w:rsidR="007F02AE" w:rsidRPr="00393A5C">
              <w:rPr>
                <w:rFonts w:ascii="Times New Roman" w:eastAsia="Calibri" w:hAnsi="Times New Roman" w:cs="Times New Roman"/>
                <w:i/>
                <w:sz w:val="28"/>
                <w:szCs w:val="28"/>
                <w:lang w:eastAsia="ru-RU"/>
              </w:rPr>
              <w:t xml:space="preserve">леном ГЭК и руководителем ППЭ и </w:t>
            </w:r>
            <w:r w:rsidRPr="00393A5C">
              <w:rPr>
                <w:rFonts w:ascii="Times New Roman" w:eastAsia="Calibri" w:hAnsi="Times New Roman" w:cs="Times New Roman"/>
                <w:i/>
                <w:sz w:val="28"/>
                <w:szCs w:val="28"/>
                <w:lang w:eastAsia="ru-RU"/>
              </w:rPr>
              <w:t>остаются на</w:t>
            </w:r>
            <w:r w:rsidR="007F02AE" w:rsidRPr="00393A5C">
              <w:rPr>
                <w:rFonts w:ascii="Times New Roman" w:eastAsia="Calibri" w:hAnsi="Times New Roman" w:cs="Times New Roman"/>
                <w:i/>
                <w:sz w:val="28"/>
                <w:szCs w:val="28"/>
                <w:lang w:eastAsia="ru-RU"/>
              </w:rPr>
              <w:t xml:space="preserve"> </w:t>
            </w:r>
            <w:r w:rsidRPr="00393A5C">
              <w:rPr>
                <w:rFonts w:ascii="Times New Roman" w:eastAsia="Calibri" w:hAnsi="Times New Roman" w:cs="Times New Roman"/>
                <w:i/>
                <w:sz w:val="28"/>
                <w:szCs w:val="28"/>
                <w:lang w:eastAsia="ru-RU"/>
              </w:rPr>
              <w:t>хранение в</w:t>
            </w:r>
            <w:r w:rsidR="002F0600" w:rsidRPr="00393A5C">
              <w:rPr>
                <w:rFonts w:ascii="Times New Roman" w:eastAsia="Calibri" w:hAnsi="Times New Roman" w:cs="Times New Roman"/>
                <w:i/>
                <w:sz w:val="28"/>
                <w:szCs w:val="28"/>
                <w:lang w:eastAsia="ru-RU"/>
              </w:rPr>
              <w:t xml:space="preserve"> </w:t>
            </w:r>
            <w:r w:rsidRPr="00393A5C">
              <w:rPr>
                <w:rFonts w:ascii="Times New Roman" w:eastAsia="Calibri" w:hAnsi="Times New Roman" w:cs="Times New Roman"/>
                <w:i/>
                <w:sz w:val="28"/>
                <w:szCs w:val="28"/>
                <w:lang w:eastAsia="ru-RU"/>
              </w:rPr>
              <w:t xml:space="preserve">ППЭ. Электронные журналы работы </w:t>
            </w:r>
            <w:r w:rsidR="00F14521" w:rsidRPr="00393A5C">
              <w:rPr>
                <w:rFonts w:ascii="Times New Roman" w:eastAsia="Calibri" w:hAnsi="Times New Roman" w:cs="Times New Roman"/>
                <w:i/>
                <w:sz w:val="28"/>
                <w:szCs w:val="28"/>
                <w:lang w:eastAsia="ru-RU"/>
              </w:rPr>
              <w:t xml:space="preserve">станции печати ЭМ </w:t>
            </w:r>
            <w:r w:rsidRPr="00393A5C">
              <w:rPr>
                <w:rFonts w:ascii="Times New Roman" w:eastAsia="Calibri" w:hAnsi="Times New Roman" w:cs="Times New Roman"/>
                <w:i/>
                <w:sz w:val="28"/>
                <w:szCs w:val="28"/>
                <w:lang w:eastAsia="ru-RU"/>
              </w:rPr>
              <w:t xml:space="preserve">передаются в систему мониторинга готовности ППЭ. В </w:t>
            </w:r>
            <w:proofErr w:type="gramStart"/>
            <w:r w:rsidRPr="00393A5C">
              <w:rPr>
                <w:rFonts w:ascii="Times New Roman" w:eastAsia="Calibri" w:hAnsi="Times New Roman" w:cs="Times New Roman"/>
                <w:i/>
                <w:sz w:val="28"/>
                <w:szCs w:val="28"/>
                <w:lang w:eastAsia="ru-RU"/>
              </w:rPr>
              <w:t>случае</w:t>
            </w:r>
            <w:proofErr w:type="gramEnd"/>
            <w:r w:rsidRPr="00393A5C">
              <w:rPr>
                <w:rFonts w:ascii="Times New Roman" w:eastAsia="Calibri" w:hAnsi="Times New Roman" w:cs="Times New Roman"/>
                <w:i/>
                <w:sz w:val="28"/>
                <w:szCs w:val="28"/>
                <w:lang w:eastAsia="ru-RU"/>
              </w:rPr>
              <w:t xml:space="preserve"> отсутствия участников во всех аудиториях ППЭ технический специалист при участии руководителя ППЭ передает в систему мониторинга</w:t>
            </w:r>
            <w:r w:rsidR="004C2275" w:rsidRPr="00393A5C">
              <w:rPr>
                <w:rFonts w:ascii="Times New Roman" w:eastAsia="Calibri" w:hAnsi="Times New Roman" w:cs="Times New Roman"/>
                <w:i/>
                <w:sz w:val="28"/>
                <w:szCs w:val="28"/>
                <w:lang w:eastAsia="ru-RU"/>
              </w:rPr>
              <w:t xml:space="preserve"> готовности ППЭ </w:t>
            </w:r>
            <w:r w:rsidRPr="00393A5C">
              <w:rPr>
                <w:rFonts w:ascii="Times New Roman" w:eastAsia="Calibri" w:hAnsi="Times New Roman" w:cs="Times New Roman"/>
                <w:i/>
                <w:sz w:val="28"/>
                <w:szCs w:val="28"/>
                <w:lang w:eastAsia="ru-RU"/>
              </w:rPr>
              <w:t>статус "Экзамен не состоялся".</w:t>
            </w:r>
          </w:p>
        </w:tc>
      </w:tr>
      <w:tr w:rsidR="00433DDD" w:rsidRPr="00433DDD" w:rsidTr="008B3C03">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Ex>
        <w:trPr>
          <w:gridAfter w:val="1"/>
          <w:wAfter w:w="141" w:type="dxa"/>
          <w:trHeight w:val="538"/>
        </w:trPr>
        <w:tc>
          <w:tcPr>
            <w:tcW w:w="9039" w:type="dxa"/>
            <w:tcBorders>
              <w:top w:val="dashed" w:sz="12" w:space="0" w:color="auto"/>
              <w:left w:val="dashed" w:sz="12" w:space="0" w:color="auto"/>
              <w:bottom w:val="dashed" w:sz="12" w:space="0" w:color="auto"/>
              <w:right w:val="dashed" w:sz="12" w:space="0" w:color="auto"/>
            </w:tcBorders>
            <w:hideMark/>
          </w:tcPr>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Члену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ГЭК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помнить,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проводится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спокойной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доброжелательной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обстановке.</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члену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ГЭК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запрещается:</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оказывать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содействие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w:t>
            </w:r>
            <w:r w:rsidR="00B72551" w:rsidRPr="00433DDD">
              <w:rPr>
                <w:rFonts w:ascii="Times New Roman" w:eastAsia="Times New Roman" w:hAnsi="Times New Roman" w:cs="Times New Roman"/>
                <w:sz w:val="28"/>
                <w:szCs w:val="28"/>
                <w:lang w:eastAsia="ru-RU"/>
              </w:rPr>
              <w:t xml:space="preserve"> </w:t>
            </w:r>
            <w:r w:rsidR="009832A8" w:rsidRPr="00433DDD">
              <w:rPr>
                <w:rFonts w:ascii="Times New Roman" w:eastAsia="Times New Roman" w:hAnsi="Times New Roman" w:cs="Times New Roman"/>
                <w:sz w:val="28"/>
                <w:szCs w:val="28"/>
                <w:lang w:eastAsia="ru-RU"/>
              </w:rPr>
              <w:t>экзаменов</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r w:rsidR="00B72551" w:rsidRPr="00433DDD">
              <w:rPr>
                <w:rFonts w:ascii="Times New Roman" w:eastAsia="Times New Roman" w:hAnsi="Times New Roman" w:cs="Times New Roman"/>
                <w:sz w:val="28"/>
                <w:szCs w:val="28"/>
                <w:lang w:eastAsia="ru-RU"/>
              </w:rPr>
              <w:t xml:space="preserve"> </w:t>
            </w:r>
          </w:p>
          <w:p w:rsidR="00C22E1F" w:rsidRPr="00433DDD" w:rsidRDefault="00C22E1F" w:rsidP="007E6C1B">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Calibri" w:hAnsi="Times New Roman" w:cs="Times New Roman"/>
                <w:sz w:val="28"/>
                <w:szCs w:val="28"/>
              </w:rPr>
              <w:t>пользоваться</w:t>
            </w:r>
            <w:r w:rsidR="00B72551" w:rsidRPr="00433DDD">
              <w:rPr>
                <w:rFonts w:ascii="Times New Roman" w:eastAsia="Calibri" w:hAnsi="Times New Roman" w:cs="Times New Roman"/>
                <w:sz w:val="28"/>
                <w:szCs w:val="28"/>
              </w:rPr>
              <w:t xml:space="preserve"> </w:t>
            </w:r>
            <w:r w:rsidRPr="00433DDD">
              <w:rPr>
                <w:rFonts w:ascii="Times New Roman" w:eastAsia="Times New Roman" w:hAnsi="Times New Roman" w:cs="Times New Roman"/>
                <w:sz w:val="28"/>
                <w:szCs w:val="28"/>
                <w:lang w:eastAsia="ru-RU"/>
              </w:rPr>
              <w:t>средствами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Штаба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(пользование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допускается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только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случае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служебной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необходимости).</w:t>
            </w:r>
          </w:p>
        </w:tc>
      </w:tr>
    </w:tbl>
    <w:tbl>
      <w:tblPr>
        <w:tblStyle w:val="410"/>
        <w:tblW w:w="0" w:type="auto"/>
        <w:tblLook w:val="04A0" w:firstRow="1" w:lastRow="0" w:firstColumn="1" w:lastColumn="0" w:noHBand="0" w:noVBand="1"/>
      </w:tblPr>
      <w:tblGrid>
        <w:gridCol w:w="9061"/>
      </w:tblGrid>
      <w:tr w:rsidR="00433DDD" w:rsidRPr="00433DDD" w:rsidTr="00B7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AD25CE" w:rsidRPr="00433DDD" w:rsidRDefault="00AD25CE" w:rsidP="00AD25CE">
            <w:pPr>
              <w:ind w:firstLine="709"/>
              <w:jc w:val="both"/>
              <w:rPr>
                <w:rFonts w:ascii="Times New Roman" w:hAnsi="Times New Roman" w:cs="Times New Roman"/>
                <w:sz w:val="28"/>
                <w:szCs w:val="28"/>
              </w:rPr>
            </w:pPr>
            <w:r w:rsidRPr="00433DDD">
              <w:rPr>
                <w:rFonts w:ascii="Times New Roman" w:hAnsi="Times New Roman" w:cs="Times New Roman"/>
                <w:sz w:val="28"/>
                <w:szCs w:val="28"/>
              </w:rPr>
              <w:t>По окончании проведения ЕГЭ член ГЭК:</w:t>
            </w:r>
          </w:p>
          <w:p w:rsidR="00AD25CE" w:rsidRPr="00433DDD" w:rsidRDefault="00AD25CE" w:rsidP="00AD25CE">
            <w:pPr>
              <w:ind w:firstLine="709"/>
              <w:jc w:val="both"/>
              <w:rPr>
                <w:rFonts w:ascii="Times New Roman" w:hAnsi="Times New Roman" w:cs="Times New Roman"/>
                <w:i/>
                <w:sz w:val="28"/>
                <w:szCs w:val="28"/>
              </w:rPr>
            </w:pPr>
            <w:r w:rsidRPr="00433DDD">
              <w:rPr>
                <w:rFonts w:ascii="Times New Roman" w:hAnsi="Times New Roman" w:cs="Times New Roman"/>
                <w:sz w:val="28"/>
                <w:szCs w:val="28"/>
              </w:rPr>
              <w:t xml:space="preserve">осуществляет контроль </w:t>
            </w:r>
            <w:r w:rsidR="00014D8D" w:rsidRPr="00433DDD">
              <w:rPr>
                <w:rFonts w:ascii="Times New Roman" w:hAnsi="Times New Roman" w:cs="Times New Roman"/>
                <w:sz w:val="28"/>
                <w:szCs w:val="28"/>
              </w:rPr>
              <w:t xml:space="preserve">в Штабе ППЭ </w:t>
            </w:r>
            <w:r w:rsidRPr="00433DDD">
              <w:rPr>
                <w:rFonts w:ascii="Times New Roman" w:hAnsi="Times New Roman" w:cs="Times New Roman"/>
                <w:sz w:val="28"/>
                <w:szCs w:val="28"/>
              </w:rPr>
              <w:t>за получением ЭМ руководителем ППЭ от</w:t>
            </w:r>
            <w:r w:rsidR="00A23E18" w:rsidRPr="00433DDD">
              <w:rPr>
                <w:rFonts w:ascii="Times New Roman" w:hAnsi="Times New Roman" w:cs="Times New Roman"/>
                <w:sz w:val="28"/>
                <w:szCs w:val="28"/>
              </w:rPr>
              <w:t xml:space="preserve"> </w:t>
            </w:r>
            <w:r w:rsidRPr="00433DDD">
              <w:rPr>
                <w:rFonts w:ascii="Times New Roman" w:hAnsi="Times New Roman" w:cs="Times New Roman"/>
                <w:sz w:val="28"/>
                <w:szCs w:val="28"/>
              </w:rPr>
              <w:t>ответственных организаторов за специально подготовленным столом, находящимся в зоне в</w:t>
            </w:r>
            <w:r w:rsidR="00551D14" w:rsidRPr="00433DDD">
              <w:rPr>
                <w:rFonts w:ascii="Times New Roman" w:hAnsi="Times New Roman" w:cs="Times New Roman"/>
                <w:sz w:val="28"/>
                <w:szCs w:val="28"/>
              </w:rPr>
              <w:t>идимости камер видеонаблюдения</w:t>
            </w:r>
            <w:r w:rsidR="0066604B" w:rsidRPr="00433DDD">
              <w:rPr>
                <w:rFonts w:ascii="Times New Roman" w:hAnsi="Times New Roman" w:cs="Times New Roman"/>
                <w:sz w:val="28"/>
                <w:szCs w:val="28"/>
              </w:rPr>
              <w:t>,</w:t>
            </w:r>
            <w:r w:rsidR="00551D14" w:rsidRPr="00433DDD">
              <w:rPr>
                <w:rFonts w:ascii="Times New Roman" w:hAnsi="Times New Roman" w:cs="Times New Roman"/>
                <w:sz w:val="28"/>
                <w:szCs w:val="28"/>
              </w:rPr>
              <w:t xml:space="preserve"> </w:t>
            </w:r>
            <w:r w:rsidRPr="00433DDD">
              <w:rPr>
                <w:rFonts w:ascii="Times New Roman" w:hAnsi="Times New Roman" w:cs="Times New Roman"/>
                <w:sz w:val="28"/>
                <w:szCs w:val="28"/>
              </w:rPr>
              <w:t>(форм</w:t>
            </w:r>
            <w:r w:rsidR="00A23E18" w:rsidRPr="00433DDD">
              <w:rPr>
                <w:rFonts w:ascii="Times New Roman" w:hAnsi="Times New Roman" w:cs="Times New Roman"/>
                <w:sz w:val="28"/>
                <w:szCs w:val="28"/>
              </w:rPr>
              <w:t xml:space="preserve">а ППЭ-14-02 «Ведомость </w:t>
            </w:r>
            <w:r w:rsidR="0066604B" w:rsidRPr="00433DDD">
              <w:rPr>
                <w:rFonts w:ascii="Times New Roman" w:hAnsi="Times New Roman" w:cs="Times New Roman"/>
                <w:sz w:val="28"/>
                <w:szCs w:val="28"/>
              </w:rPr>
              <w:t xml:space="preserve">учета </w:t>
            </w:r>
            <w:r w:rsidRPr="00433DDD">
              <w:rPr>
                <w:rFonts w:ascii="Times New Roman" w:hAnsi="Times New Roman" w:cs="Times New Roman"/>
                <w:sz w:val="28"/>
                <w:szCs w:val="28"/>
              </w:rPr>
              <w:t>экзаменационных материалов»</w:t>
            </w:r>
            <w:r w:rsidR="00D22046" w:rsidRPr="00433DDD">
              <w:rPr>
                <w:rFonts w:ascii="Times New Roman" w:hAnsi="Times New Roman" w:cs="Times New Roman"/>
                <w:sz w:val="28"/>
                <w:szCs w:val="28"/>
              </w:rPr>
              <w:t>)</w:t>
            </w:r>
            <w:r w:rsidRPr="00433DDD">
              <w:rPr>
                <w:rFonts w:ascii="Times New Roman" w:hAnsi="Times New Roman" w:cs="Times New Roman"/>
                <w:b w:val="0"/>
                <w:sz w:val="28"/>
                <w:szCs w:val="28"/>
              </w:rPr>
              <w:t xml:space="preserve">. </w:t>
            </w:r>
            <w:r w:rsidRPr="00433DDD">
              <w:rPr>
                <w:rFonts w:ascii="Times New Roman" w:hAnsi="Times New Roman" w:cs="Times New Roman"/>
                <w:sz w:val="28"/>
                <w:szCs w:val="28"/>
              </w:rPr>
              <w:t xml:space="preserve">Все бланки сдаются в одном запечатанном возвратном доставочном пакете с заполненным сопроводительным бланком. </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Также сдаются:</w:t>
            </w:r>
          </w:p>
          <w:p w:rsidR="0007799B" w:rsidRPr="00433DDD" w:rsidRDefault="00AC2CB0" w:rsidP="0007799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w:t>
            </w:r>
            <w:r w:rsidR="00014D8D" w:rsidRPr="00433DDD">
              <w:rPr>
                <w:rFonts w:ascii="Times New Roman" w:eastAsia="Times New Roman" w:hAnsi="Times New Roman" w:cs="Times New Roman"/>
                <w:b w:val="0"/>
                <w:spacing w:val="-4"/>
                <w:sz w:val="28"/>
                <w:szCs w:val="26"/>
              </w:rPr>
              <w:t xml:space="preserve">возвратный доставочный пакет </w:t>
            </w:r>
            <w:r w:rsidR="00014D8D">
              <w:rPr>
                <w:rFonts w:ascii="Times New Roman" w:eastAsia="Times New Roman" w:hAnsi="Times New Roman" w:cs="Times New Roman"/>
                <w:b w:val="0"/>
                <w:spacing w:val="-4"/>
                <w:sz w:val="28"/>
                <w:szCs w:val="26"/>
              </w:rPr>
              <w:t xml:space="preserve">с </w:t>
            </w:r>
            <w:proofErr w:type="gramStart"/>
            <w:r w:rsidR="00014D8D">
              <w:rPr>
                <w:rFonts w:ascii="Times New Roman" w:eastAsia="Times New Roman" w:hAnsi="Times New Roman" w:cs="Times New Roman"/>
                <w:b w:val="0"/>
                <w:spacing w:val="-4"/>
                <w:sz w:val="28"/>
                <w:szCs w:val="26"/>
              </w:rPr>
              <w:t>использованными</w:t>
            </w:r>
            <w:proofErr w:type="gramEnd"/>
            <w:r w:rsidR="00014D8D">
              <w:rPr>
                <w:rFonts w:ascii="Times New Roman" w:eastAsia="Times New Roman" w:hAnsi="Times New Roman" w:cs="Times New Roman"/>
                <w:b w:val="0"/>
                <w:spacing w:val="-4"/>
                <w:sz w:val="28"/>
                <w:szCs w:val="26"/>
              </w:rPr>
              <w:t xml:space="preserve"> КИМ;</w:t>
            </w:r>
          </w:p>
          <w:p w:rsidR="0007799B" w:rsidRPr="00433DDD" w:rsidRDefault="0007799B" w:rsidP="0007799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возвратный доставочный пакет с </w:t>
            </w:r>
            <w:proofErr w:type="gramStart"/>
            <w:r w:rsidRPr="00433DDD">
              <w:rPr>
                <w:rFonts w:ascii="Times New Roman" w:eastAsia="Times New Roman" w:hAnsi="Times New Roman" w:cs="Times New Roman"/>
                <w:b w:val="0"/>
                <w:spacing w:val="-4"/>
                <w:sz w:val="28"/>
                <w:szCs w:val="26"/>
              </w:rPr>
              <w:t>испорченными</w:t>
            </w:r>
            <w:proofErr w:type="gramEnd"/>
            <w:r w:rsidRPr="00433DDD">
              <w:rPr>
                <w:rFonts w:ascii="Times New Roman" w:eastAsia="Times New Roman" w:hAnsi="Times New Roman" w:cs="Times New Roman"/>
                <w:b w:val="0"/>
                <w:spacing w:val="-4"/>
                <w:sz w:val="28"/>
                <w:szCs w:val="26"/>
              </w:rPr>
              <w:t xml:space="preserve"> </w:t>
            </w:r>
            <w:r w:rsidR="00F9453E">
              <w:rPr>
                <w:rFonts w:ascii="Times New Roman" w:eastAsia="Times New Roman" w:hAnsi="Times New Roman" w:cs="Times New Roman"/>
                <w:b w:val="0"/>
                <w:spacing w:val="-4"/>
                <w:sz w:val="28"/>
                <w:szCs w:val="26"/>
              </w:rPr>
              <w:t>и бракованными</w:t>
            </w:r>
            <w:r w:rsidRPr="00433DDD">
              <w:rPr>
                <w:rFonts w:ascii="Times New Roman" w:eastAsia="Times New Roman" w:hAnsi="Times New Roman" w:cs="Times New Roman"/>
                <w:b w:val="0"/>
                <w:spacing w:val="-4"/>
                <w:sz w:val="28"/>
                <w:szCs w:val="26"/>
              </w:rPr>
              <w:t xml:space="preserve"> ЭМ;</w:t>
            </w:r>
          </w:p>
          <w:p w:rsidR="00E25A71" w:rsidRPr="00433DDD" w:rsidRDefault="00E25A71" w:rsidP="0007799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калибровочный лист с каждой использованной в аудитории </w:t>
            </w:r>
            <w:r w:rsidR="00EE1B92" w:rsidRPr="00433DDD">
              <w:rPr>
                <w:rFonts w:ascii="Times New Roman" w:eastAsia="Times New Roman" w:hAnsi="Times New Roman" w:cs="Times New Roman"/>
                <w:b w:val="0"/>
                <w:spacing w:val="-4"/>
                <w:sz w:val="28"/>
                <w:szCs w:val="26"/>
              </w:rPr>
              <w:t>станции печати ЭМ</w:t>
            </w:r>
            <w:r w:rsidRPr="00433DDD">
              <w:rPr>
                <w:rFonts w:ascii="Times New Roman" w:eastAsia="Times New Roman" w:hAnsi="Times New Roman" w:cs="Times New Roman"/>
                <w:b w:val="0"/>
                <w:spacing w:val="-4"/>
                <w:sz w:val="28"/>
                <w:szCs w:val="26"/>
              </w:rPr>
              <w:t>;</w:t>
            </w:r>
          </w:p>
          <w:p w:rsidR="0007799B" w:rsidRPr="00433DDD" w:rsidRDefault="0007799B" w:rsidP="0007799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w:t>
            </w:r>
            <w:r w:rsidR="00E87364" w:rsidRPr="00433DDD">
              <w:rPr>
                <w:rFonts w:ascii="Times New Roman" w:eastAsia="Times New Roman" w:hAnsi="Times New Roman" w:cs="Times New Roman"/>
                <w:b w:val="0"/>
                <w:spacing w:val="-4"/>
                <w:sz w:val="28"/>
                <w:szCs w:val="26"/>
              </w:rPr>
              <w:t xml:space="preserve">белый </w:t>
            </w:r>
            <w:r w:rsidRPr="00433DDD">
              <w:rPr>
                <w:rFonts w:ascii="Times New Roman" w:eastAsia="Times New Roman" w:hAnsi="Times New Roman" w:cs="Times New Roman"/>
                <w:b w:val="0"/>
                <w:spacing w:val="-4"/>
                <w:sz w:val="28"/>
                <w:szCs w:val="26"/>
              </w:rPr>
              <w:t>бумажный конверт с использованными черновиками с наклеенной и заполненной формой ППЭ-11-01;</w:t>
            </w:r>
          </w:p>
          <w:p w:rsidR="0007799B" w:rsidRPr="00433DDD" w:rsidRDefault="0007799B" w:rsidP="0007799B">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w:t>
            </w:r>
            <w:r w:rsidR="002D5FAD" w:rsidRPr="00433DDD">
              <w:rPr>
                <w:rFonts w:ascii="Times New Roman" w:eastAsia="Times New Roman" w:hAnsi="Times New Roman" w:cs="Times New Roman"/>
                <w:b w:val="0"/>
                <w:sz w:val="28"/>
                <w:szCs w:val="26"/>
                <w:lang w:eastAsia="ru-RU"/>
              </w:rPr>
              <w:t>а</w:t>
            </w:r>
            <w:r w:rsidRPr="00433DDD">
              <w:rPr>
                <w:rFonts w:ascii="Times New Roman" w:eastAsia="Times New Roman" w:hAnsi="Times New Roman" w:cs="Times New Roman"/>
                <w:b w:val="0"/>
                <w:sz w:val="28"/>
                <w:szCs w:val="26"/>
                <w:lang w:eastAsia="ru-RU"/>
              </w:rPr>
              <w:t xml:space="preserve"> </w:t>
            </w:r>
            <w:r w:rsidR="00BA1CB8" w:rsidRPr="00433DDD">
              <w:rPr>
                <w:rFonts w:ascii="Times New Roman" w:eastAsia="Times New Roman" w:hAnsi="Times New Roman" w:cs="Times New Roman"/>
                <w:b w:val="0"/>
                <w:sz w:val="28"/>
                <w:szCs w:val="26"/>
                <w:lang w:eastAsia="ru-RU"/>
              </w:rPr>
              <w:t>ППЭ-05-02 «Протокол проведения экзамена</w:t>
            </w:r>
            <w:r w:rsidRPr="00433DDD">
              <w:rPr>
                <w:rFonts w:ascii="Times New Roman" w:eastAsia="Times New Roman" w:hAnsi="Times New Roman" w:cs="Times New Roman"/>
                <w:b w:val="0"/>
                <w:sz w:val="28"/>
                <w:szCs w:val="26"/>
                <w:lang w:eastAsia="ru-RU"/>
              </w:rPr>
              <w:t xml:space="preserve"> в аудитории»; </w:t>
            </w:r>
          </w:p>
          <w:p w:rsidR="0007799B" w:rsidRPr="00433DDD" w:rsidRDefault="0007799B" w:rsidP="0007799B">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w:t>
            </w:r>
            <w:r w:rsidR="002D5FAD" w:rsidRPr="00433DDD">
              <w:rPr>
                <w:rFonts w:ascii="Times New Roman" w:eastAsia="Times New Roman" w:hAnsi="Times New Roman" w:cs="Times New Roman"/>
                <w:b w:val="0"/>
                <w:sz w:val="28"/>
                <w:szCs w:val="26"/>
                <w:lang w:eastAsia="ru-RU"/>
              </w:rPr>
              <w:t>а</w:t>
            </w:r>
            <w:r w:rsidRPr="00433DDD">
              <w:rPr>
                <w:rFonts w:ascii="Times New Roman" w:eastAsia="Times New Roman" w:hAnsi="Times New Roman" w:cs="Times New Roman"/>
                <w:b w:val="0"/>
                <w:sz w:val="28"/>
                <w:szCs w:val="26"/>
                <w:lang w:eastAsia="ru-RU"/>
              </w:rPr>
              <w:t xml:space="preserve"> ППЭ-12-02 «Ведомость коррекции персональных данных участников </w:t>
            </w:r>
            <w:r w:rsidR="00BA1CB8" w:rsidRPr="00433DDD">
              <w:rPr>
                <w:rFonts w:ascii="Times New Roman" w:eastAsia="Times New Roman" w:hAnsi="Times New Roman" w:cs="Times New Roman"/>
                <w:b w:val="0"/>
                <w:sz w:val="28"/>
                <w:szCs w:val="26"/>
                <w:lang w:eastAsia="ru-RU"/>
              </w:rPr>
              <w:t>экзамена</w:t>
            </w:r>
            <w:r w:rsidRPr="00433DDD">
              <w:rPr>
                <w:rFonts w:ascii="Times New Roman" w:eastAsia="Times New Roman" w:hAnsi="Times New Roman" w:cs="Times New Roman"/>
                <w:b w:val="0"/>
                <w:sz w:val="28"/>
                <w:szCs w:val="26"/>
                <w:lang w:eastAsia="ru-RU"/>
              </w:rPr>
              <w:t xml:space="preserve"> в аудитории»;</w:t>
            </w:r>
          </w:p>
          <w:p w:rsidR="0007799B" w:rsidRPr="00433DDD" w:rsidRDefault="0007799B" w:rsidP="0007799B">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w:t>
            </w:r>
            <w:r w:rsidR="002D5FAD" w:rsidRPr="00433DDD">
              <w:rPr>
                <w:rFonts w:ascii="Times New Roman" w:eastAsia="Times New Roman" w:hAnsi="Times New Roman" w:cs="Times New Roman"/>
                <w:b w:val="0"/>
                <w:sz w:val="28"/>
                <w:szCs w:val="26"/>
                <w:lang w:eastAsia="ru-RU"/>
              </w:rPr>
              <w:t>а</w:t>
            </w:r>
            <w:r w:rsidRPr="00433DDD">
              <w:rPr>
                <w:rFonts w:ascii="Times New Roman" w:eastAsia="Times New Roman" w:hAnsi="Times New Roman" w:cs="Times New Roman"/>
                <w:b w:val="0"/>
                <w:sz w:val="28"/>
                <w:szCs w:val="26"/>
                <w:lang w:eastAsia="ru-RU"/>
              </w:rPr>
              <w:t xml:space="preserve"> ППЭ-12-03 «Ведомость использования дополнительных бланков ответов № 2»;</w:t>
            </w:r>
          </w:p>
          <w:p w:rsidR="0007799B" w:rsidRPr="00433DDD" w:rsidRDefault="0007799B" w:rsidP="0007799B">
            <w:pPr>
              <w:ind w:firstLine="709"/>
              <w:contextualSpacing/>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форм</w:t>
            </w:r>
            <w:r w:rsidR="002D5FAD" w:rsidRPr="00433DDD">
              <w:rPr>
                <w:rFonts w:ascii="Times New Roman" w:eastAsia="Calibri" w:hAnsi="Times New Roman" w:cs="Times New Roman"/>
                <w:b w:val="0"/>
                <w:sz w:val="28"/>
                <w:szCs w:val="26"/>
                <w:lang w:eastAsia="ru-RU"/>
              </w:rPr>
              <w:t>а</w:t>
            </w:r>
            <w:r w:rsidRPr="00433DDD">
              <w:rPr>
                <w:rFonts w:ascii="Times New Roman" w:eastAsia="Calibri" w:hAnsi="Times New Roman" w:cs="Times New Roman"/>
                <w:b w:val="0"/>
                <w:sz w:val="28"/>
                <w:szCs w:val="26"/>
                <w:lang w:eastAsia="ru-RU"/>
              </w:rPr>
              <w:t xml:space="preserve"> ППЭ-12-04-МАШ «Ведомость </w:t>
            </w:r>
            <w:proofErr w:type="gramStart"/>
            <w:r w:rsidRPr="00433DDD">
              <w:rPr>
                <w:rFonts w:ascii="Times New Roman" w:eastAsia="Calibri" w:hAnsi="Times New Roman" w:cs="Times New Roman"/>
                <w:b w:val="0"/>
                <w:sz w:val="28"/>
                <w:szCs w:val="26"/>
                <w:lang w:eastAsia="ru-RU"/>
              </w:rPr>
              <w:t xml:space="preserve">учета времени отсутствия участников </w:t>
            </w:r>
            <w:r w:rsidR="00BA1CB8" w:rsidRPr="00433DDD">
              <w:rPr>
                <w:rFonts w:ascii="Times New Roman" w:eastAsia="Calibri" w:hAnsi="Times New Roman" w:cs="Times New Roman"/>
                <w:b w:val="0"/>
                <w:sz w:val="28"/>
                <w:szCs w:val="26"/>
                <w:lang w:eastAsia="ru-RU"/>
              </w:rPr>
              <w:t>экзамена</w:t>
            </w:r>
            <w:proofErr w:type="gramEnd"/>
            <w:r w:rsidRPr="00433DDD">
              <w:rPr>
                <w:rFonts w:ascii="Times New Roman" w:eastAsia="Calibri" w:hAnsi="Times New Roman" w:cs="Times New Roman"/>
                <w:b w:val="0"/>
                <w:sz w:val="28"/>
                <w:szCs w:val="26"/>
                <w:lang w:eastAsia="ru-RU"/>
              </w:rPr>
              <w:t xml:space="preserve"> в аудитории»;</w:t>
            </w:r>
          </w:p>
          <w:p w:rsidR="00DA2236" w:rsidRPr="00433DDD" w:rsidRDefault="00DA2236" w:rsidP="00DA2236">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lastRenderedPageBreak/>
              <w:t>неиспользованные ДБО № 2;</w:t>
            </w:r>
          </w:p>
          <w:p w:rsidR="00F669D3" w:rsidRPr="00433DDD" w:rsidRDefault="00F669D3" w:rsidP="00F669D3">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неиспользованные листы бумаги для черновиков</w:t>
            </w:r>
            <w:r w:rsidR="00DA2236" w:rsidRPr="00433DDD">
              <w:t xml:space="preserve"> </w:t>
            </w:r>
            <w:r w:rsidR="00DA2236" w:rsidRPr="00433DDD">
              <w:rPr>
                <w:rFonts w:ascii="Times New Roman" w:eastAsia="Times New Roman" w:hAnsi="Times New Roman" w:cs="Times New Roman"/>
                <w:b w:val="0"/>
                <w:spacing w:val="-4"/>
                <w:sz w:val="28"/>
                <w:szCs w:val="26"/>
              </w:rPr>
              <w:t xml:space="preserve">со штампом образовательной организации, на базе которой </w:t>
            </w:r>
            <w:proofErr w:type="gramStart"/>
            <w:r w:rsidR="00DA2236" w:rsidRPr="00433DDD">
              <w:rPr>
                <w:rFonts w:ascii="Times New Roman" w:eastAsia="Times New Roman" w:hAnsi="Times New Roman" w:cs="Times New Roman"/>
                <w:b w:val="0"/>
                <w:spacing w:val="-4"/>
                <w:sz w:val="28"/>
                <w:szCs w:val="26"/>
              </w:rPr>
              <w:t>организован</w:t>
            </w:r>
            <w:proofErr w:type="gramEnd"/>
            <w:r w:rsidR="00DA2236" w:rsidRPr="00433DDD">
              <w:rPr>
                <w:rFonts w:ascii="Times New Roman" w:eastAsia="Times New Roman" w:hAnsi="Times New Roman" w:cs="Times New Roman"/>
                <w:b w:val="0"/>
                <w:spacing w:val="-4"/>
                <w:sz w:val="28"/>
                <w:szCs w:val="26"/>
              </w:rPr>
              <w:t xml:space="preserve"> ППЭ</w:t>
            </w:r>
            <w:r w:rsidR="002364B3" w:rsidRPr="00433DDD">
              <w:rPr>
                <w:rFonts w:ascii="Times New Roman" w:eastAsia="Times New Roman" w:hAnsi="Times New Roman" w:cs="Times New Roman"/>
                <w:b w:val="0"/>
                <w:spacing w:val="-4"/>
                <w:sz w:val="28"/>
                <w:szCs w:val="26"/>
              </w:rPr>
              <w:t>;</w:t>
            </w:r>
          </w:p>
          <w:p w:rsidR="0007799B" w:rsidRPr="00433DDD" w:rsidRDefault="0007799B" w:rsidP="0007799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служебные записки (при наличии).</w:t>
            </w:r>
          </w:p>
          <w:p w:rsidR="00905E6B" w:rsidRPr="00433DDD" w:rsidRDefault="00905E6B" w:rsidP="00905E6B">
            <w:pPr>
              <w:ind w:firstLine="709"/>
              <w:jc w:val="both"/>
              <w:rPr>
                <w:rFonts w:ascii="Times New Roman" w:eastAsia="Times New Roman" w:hAnsi="Times New Roman" w:cs="Times New Roman"/>
                <w:b w:val="0"/>
                <w:spacing w:val="-6"/>
                <w:sz w:val="28"/>
                <w:szCs w:val="26"/>
                <w:lang w:eastAsia="ru-RU"/>
              </w:rPr>
            </w:pPr>
            <w:r w:rsidRPr="00433DDD">
              <w:rPr>
                <w:rFonts w:ascii="Times New Roman" w:eastAsia="Times New Roman" w:hAnsi="Times New Roman" w:cs="Times New Roman"/>
                <w:b w:val="0"/>
                <w:spacing w:val="-6"/>
                <w:sz w:val="28"/>
                <w:szCs w:val="26"/>
                <w:lang w:eastAsia="ru-RU"/>
              </w:rPr>
              <w:t xml:space="preserve">Совместно с руководителем ППЭ контролирует передачу в систему мониторинга готовности ППЭ </w:t>
            </w:r>
            <w:r w:rsidR="00F741AE" w:rsidRPr="00433DDD">
              <w:rPr>
                <w:rFonts w:ascii="Times New Roman" w:eastAsia="Times New Roman" w:hAnsi="Times New Roman" w:cs="Times New Roman"/>
                <w:b w:val="0"/>
                <w:spacing w:val="-6"/>
                <w:sz w:val="28"/>
                <w:szCs w:val="26"/>
                <w:lang w:eastAsia="ru-RU"/>
              </w:rPr>
              <w:t xml:space="preserve">с помощью основной станции авторизации в штабе ППЭ </w:t>
            </w:r>
            <w:r w:rsidRPr="00433DDD">
              <w:rPr>
                <w:rFonts w:ascii="Times New Roman" w:eastAsia="Times New Roman" w:hAnsi="Times New Roman" w:cs="Times New Roman"/>
                <w:b w:val="0"/>
                <w:spacing w:val="-6"/>
                <w:sz w:val="28"/>
                <w:szCs w:val="26"/>
                <w:lang w:eastAsia="ru-RU"/>
              </w:rPr>
              <w:t xml:space="preserve">электронных журналов </w:t>
            </w:r>
            <w:r w:rsidR="005E19CE">
              <w:rPr>
                <w:rFonts w:ascii="Times New Roman" w:eastAsia="Times New Roman" w:hAnsi="Times New Roman" w:cs="Times New Roman"/>
                <w:b w:val="0"/>
                <w:spacing w:val="-6"/>
                <w:sz w:val="28"/>
                <w:szCs w:val="26"/>
                <w:lang w:eastAsia="ru-RU"/>
              </w:rPr>
              <w:t xml:space="preserve">работы </w:t>
            </w:r>
            <w:r w:rsidRPr="00433DDD">
              <w:rPr>
                <w:rFonts w:ascii="Times New Roman" w:eastAsia="Times New Roman" w:hAnsi="Times New Roman" w:cs="Times New Roman"/>
                <w:b w:val="0"/>
                <w:spacing w:val="-6"/>
                <w:sz w:val="28"/>
                <w:szCs w:val="26"/>
                <w:lang w:eastAsia="ru-RU"/>
              </w:rPr>
              <w:t xml:space="preserve">со всех </w:t>
            </w:r>
            <w:r w:rsidR="00CE73A9" w:rsidRPr="00433DDD">
              <w:rPr>
                <w:rFonts w:ascii="Times New Roman" w:eastAsia="Times New Roman" w:hAnsi="Times New Roman" w:cs="Times New Roman"/>
                <w:b w:val="0"/>
                <w:spacing w:val="-6"/>
                <w:sz w:val="28"/>
                <w:szCs w:val="26"/>
                <w:lang w:eastAsia="ru-RU"/>
              </w:rPr>
              <w:t>станций печати ЭМ</w:t>
            </w:r>
            <w:r w:rsidRPr="00433DDD">
              <w:rPr>
                <w:rFonts w:ascii="Times New Roman" w:eastAsia="Times New Roman" w:hAnsi="Times New Roman" w:cs="Times New Roman"/>
                <w:b w:val="0"/>
                <w:spacing w:val="-6"/>
                <w:sz w:val="28"/>
                <w:szCs w:val="26"/>
                <w:lang w:eastAsia="ru-RU"/>
              </w:rPr>
              <w:t xml:space="preserve">, включая резервные и замененные </w:t>
            </w:r>
            <w:r w:rsidR="00CE73A9" w:rsidRPr="00433DDD">
              <w:rPr>
                <w:rFonts w:ascii="Times New Roman" w:eastAsia="Times New Roman" w:hAnsi="Times New Roman" w:cs="Times New Roman"/>
                <w:b w:val="0"/>
                <w:spacing w:val="-6"/>
                <w:sz w:val="28"/>
                <w:szCs w:val="26"/>
                <w:lang w:eastAsia="ru-RU"/>
              </w:rPr>
              <w:t>станции печати ЭМ</w:t>
            </w:r>
            <w:r w:rsidRPr="00433DDD">
              <w:rPr>
                <w:rFonts w:ascii="Times New Roman" w:eastAsia="Times New Roman" w:hAnsi="Times New Roman" w:cs="Times New Roman"/>
                <w:b w:val="0"/>
                <w:spacing w:val="-6"/>
                <w:sz w:val="28"/>
                <w:szCs w:val="26"/>
                <w:lang w:eastAsia="ru-RU"/>
              </w:rPr>
              <w:t>, статуса о завершении экзамена в ППЭ.</w:t>
            </w:r>
          </w:p>
          <w:p w:rsidR="00AD25CE" w:rsidRPr="00433DDD" w:rsidRDefault="00AD25CE" w:rsidP="00AD25CE">
            <w:pPr>
              <w:ind w:firstLine="709"/>
              <w:jc w:val="both"/>
              <w:rPr>
                <w:rFonts w:ascii="Times New Roman" w:hAnsi="Times New Roman" w:cs="Times New Roman"/>
                <w:sz w:val="28"/>
                <w:szCs w:val="28"/>
              </w:rPr>
            </w:pPr>
            <w:r w:rsidRPr="00433DDD">
              <w:rPr>
                <w:rFonts w:ascii="Times New Roman" w:hAnsi="Times New Roman" w:cs="Times New Roman"/>
                <w:sz w:val="28"/>
                <w:szCs w:val="28"/>
              </w:rPr>
              <w:t>При осуществлении сканирования бланков в ППЭ и передачи их в РЦОИ в электронном виде член ГЭК:</w:t>
            </w:r>
          </w:p>
          <w:p w:rsidR="00AD25CE" w:rsidRPr="004705B7"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присутствует при вскрытии руководителем ППЭ возвратных доставочных пакетов с бланками, полученными от ответственных </w:t>
            </w:r>
            <w:r w:rsidRPr="004705B7">
              <w:rPr>
                <w:rFonts w:ascii="Times New Roman" w:hAnsi="Times New Roman" w:cs="Times New Roman"/>
                <w:b w:val="0"/>
                <w:sz w:val="28"/>
                <w:szCs w:val="28"/>
              </w:rPr>
              <w:t>организаторов</w:t>
            </w:r>
            <w:r w:rsidR="005E19CE" w:rsidRPr="004705B7">
              <w:t xml:space="preserve"> </w:t>
            </w:r>
            <w:r w:rsidR="005E19CE" w:rsidRPr="004705B7">
              <w:rPr>
                <w:rFonts w:ascii="Times New Roman" w:hAnsi="Times New Roman" w:cs="Times New Roman"/>
                <w:b w:val="0"/>
                <w:sz w:val="28"/>
                <w:szCs w:val="28"/>
              </w:rPr>
              <w:t>и при дальнейшей их переупаковке после сканирования;</w:t>
            </w:r>
          </w:p>
          <w:p w:rsidR="00F0045F" w:rsidRPr="004705B7" w:rsidRDefault="00F0045F" w:rsidP="00F0045F">
            <w:pPr>
              <w:tabs>
                <w:tab w:val="left" w:pos="1140"/>
              </w:tabs>
              <w:ind w:firstLine="709"/>
              <w:jc w:val="both"/>
              <w:rPr>
                <w:rFonts w:ascii="Times New Roman" w:eastAsia="Calibri" w:hAnsi="Times New Roman" w:cs="Times New Roman"/>
                <w:b w:val="0"/>
                <w:sz w:val="28"/>
                <w:szCs w:val="26"/>
                <w:lang w:eastAsia="ru-RU"/>
              </w:rPr>
            </w:pPr>
            <w:r w:rsidRPr="004705B7">
              <w:rPr>
                <w:rFonts w:ascii="Times New Roman" w:eastAsia="Times New Roman" w:hAnsi="Times New Roman" w:cs="Times New Roman"/>
                <w:b w:val="0"/>
                <w:spacing w:val="-6"/>
                <w:sz w:val="28"/>
                <w:szCs w:val="26"/>
                <w:lang w:eastAsia="ru-RU"/>
              </w:rPr>
              <w:t xml:space="preserve">по приглашению технического специалиста активирует загруженный на станцию сканирования в ППЭ ключ доступа к ЭМ посредством </w:t>
            </w:r>
            <w:r w:rsidR="00030E46" w:rsidRPr="004705B7">
              <w:rPr>
                <w:rFonts w:ascii="Times New Roman" w:eastAsia="Calibri" w:hAnsi="Times New Roman" w:cs="Times New Roman"/>
                <w:b w:val="0"/>
                <w:sz w:val="28"/>
                <w:szCs w:val="26"/>
                <w:lang w:eastAsia="ru-RU"/>
              </w:rPr>
              <w:t xml:space="preserve">подключения к </w:t>
            </w:r>
            <w:r w:rsidRPr="004705B7">
              <w:rPr>
                <w:rFonts w:ascii="Times New Roman" w:eastAsia="Calibri" w:hAnsi="Times New Roman" w:cs="Times New Roman"/>
                <w:b w:val="0"/>
                <w:sz w:val="28"/>
                <w:szCs w:val="26"/>
                <w:lang w:eastAsia="ru-RU"/>
              </w:rPr>
              <w:t xml:space="preserve">станции сканирования </w:t>
            </w:r>
            <w:proofErr w:type="spellStart"/>
            <w:r w:rsidRPr="004705B7">
              <w:rPr>
                <w:rFonts w:ascii="Times New Roman" w:eastAsia="Calibri" w:hAnsi="Times New Roman" w:cs="Times New Roman"/>
                <w:b w:val="0"/>
                <w:sz w:val="28"/>
                <w:szCs w:val="26"/>
                <w:lang w:eastAsia="ru-RU"/>
              </w:rPr>
              <w:t>токена</w:t>
            </w:r>
            <w:proofErr w:type="spellEnd"/>
            <w:r w:rsidRPr="004705B7">
              <w:rPr>
                <w:rFonts w:ascii="Times New Roman" w:eastAsia="Calibri" w:hAnsi="Times New Roman" w:cs="Times New Roman"/>
                <w:b w:val="0"/>
                <w:sz w:val="28"/>
                <w:szCs w:val="26"/>
                <w:lang w:eastAsia="ru-RU"/>
              </w:rPr>
              <w:t xml:space="preserve"> члена ГЭК и</w:t>
            </w:r>
            <w:r w:rsidR="00030E46" w:rsidRPr="004705B7">
              <w:rPr>
                <w:rFonts w:ascii="Times New Roman" w:eastAsia="Calibri" w:hAnsi="Times New Roman" w:cs="Times New Roman"/>
                <w:b w:val="0"/>
                <w:sz w:val="28"/>
                <w:szCs w:val="26"/>
                <w:lang w:eastAsia="ru-RU"/>
              </w:rPr>
              <w:t xml:space="preserve"> </w:t>
            </w:r>
            <w:r w:rsidRPr="004705B7">
              <w:rPr>
                <w:rFonts w:ascii="Times New Roman" w:eastAsia="Calibri" w:hAnsi="Times New Roman" w:cs="Times New Roman"/>
                <w:b w:val="0"/>
                <w:sz w:val="28"/>
                <w:szCs w:val="26"/>
                <w:lang w:eastAsia="ru-RU"/>
              </w:rPr>
              <w:t>ввода пароля доступа к нему;</w:t>
            </w:r>
          </w:p>
          <w:p w:rsidR="00DB108B" w:rsidRPr="004705B7" w:rsidRDefault="00DB108B" w:rsidP="00AD25CE">
            <w:pPr>
              <w:ind w:firstLine="709"/>
              <w:jc w:val="both"/>
              <w:rPr>
                <w:rFonts w:ascii="Times New Roman" w:hAnsi="Times New Roman" w:cs="Times New Roman"/>
                <w:b w:val="0"/>
                <w:sz w:val="28"/>
                <w:szCs w:val="28"/>
              </w:rPr>
            </w:pPr>
            <w:r w:rsidRPr="004705B7">
              <w:rPr>
                <w:rFonts w:ascii="Times New Roman" w:hAnsi="Times New Roman" w:cs="Times New Roman"/>
                <w:sz w:val="28"/>
                <w:szCs w:val="28"/>
              </w:rPr>
              <w:t>Важно!</w:t>
            </w:r>
            <w:r w:rsidRPr="004705B7">
              <w:rPr>
                <w:rFonts w:ascii="Times New Roman" w:hAnsi="Times New Roman" w:cs="Times New Roman"/>
                <w:b w:val="0"/>
                <w:sz w:val="28"/>
                <w:szCs w:val="28"/>
              </w:rPr>
              <w:t xml:space="preserve"> </w:t>
            </w:r>
            <w:proofErr w:type="gramStart"/>
            <w:r w:rsidRPr="004705B7">
              <w:rPr>
                <w:rFonts w:ascii="Times New Roman" w:hAnsi="Times New Roman" w:cs="Times New Roman"/>
                <w:b w:val="0"/>
                <w:sz w:val="28"/>
                <w:szCs w:val="28"/>
              </w:rPr>
              <w:t>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roofErr w:type="gramEnd"/>
          </w:p>
          <w:p w:rsidR="00AD25CE" w:rsidRPr="00433DDD" w:rsidRDefault="0062114A"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по </w:t>
            </w:r>
            <w:r w:rsidR="00AD25CE" w:rsidRPr="00433DDD">
              <w:rPr>
                <w:rFonts w:ascii="Times New Roman" w:hAnsi="Times New Roman" w:cs="Times New Roman"/>
                <w:b w:val="0"/>
                <w:sz w:val="28"/>
                <w:szCs w:val="28"/>
              </w:rPr>
              <w:t>приглашению технического специалиста проверяе</w:t>
            </w:r>
            <w:r w:rsidRPr="00433DDD">
              <w:rPr>
                <w:rFonts w:ascii="Times New Roman" w:hAnsi="Times New Roman" w:cs="Times New Roman"/>
                <w:b w:val="0"/>
                <w:sz w:val="28"/>
                <w:szCs w:val="28"/>
              </w:rPr>
              <w:t xml:space="preserve">т, что экспортируемые данные не </w:t>
            </w:r>
            <w:r w:rsidR="00AD25CE" w:rsidRPr="00433DDD">
              <w:rPr>
                <w:rFonts w:ascii="Times New Roman" w:hAnsi="Times New Roman" w:cs="Times New Roman"/>
                <w:b w:val="0"/>
                <w:sz w:val="28"/>
                <w:szCs w:val="28"/>
              </w:rPr>
              <w:t>содержат особых ситуаций и</w:t>
            </w:r>
            <w:r w:rsidRPr="00433DDD">
              <w:rPr>
                <w:rFonts w:ascii="Times New Roman" w:hAnsi="Times New Roman" w:cs="Times New Roman"/>
                <w:b w:val="0"/>
                <w:sz w:val="28"/>
                <w:szCs w:val="28"/>
              </w:rPr>
              <w:t xml:space="preserve"> сверяет данные о </w:t>
            </w:r>
            <w:r w:rsidR="00AD25CE" w:rsidRPr="00433DDD">
              <w:rPr>
                <w:rFonts w:ascii="Times New Roman" w:hAnsi="Times New Roman" w:cs="Times New Roman"/>
                <w:b w:val="0"/>
                <w:sz w:val="28"/>
                <w:szCs w:val="28"/>
              </w:rPr>
              <w:t xml:space="preserve">количестве </w:t>
            </w:r>
            <w:r w:rsidRPr="00433DDD">
              <w:rPr>
                <w:rFonts w:ascii="Times New Roman" w:hAnsi="Times New Roman" w:cs="Times New Roman"/>
                <w:b w:val="0"/>
                <w:sz w:val="28"/>
                <w:szCs w:val="28"/>
              </w:rPr>
              <w:t xml:space="preserve">отсканированных бланков по аудиториям, указанные на </w:t>
            </w:r>
            <w:r w:rsidR="00AD25CE" w:rsidRPr="00433DDD">
              <w:rPr>
                <w:rFonts w:ascii="Times New Roman" w:hAnsi="Times New Roman" w:cs="Times New Roman"/>
                <w:b w:val="0"/>
                <w:sz w:val="28"/>
                <w:szCs w:val="28"/>
              </w:rPr>
              <w:t>Станции сканирования в</w:t>
            </w:r>
            <w:r w:rsidRPr="00433DDD">
              <w:rPr>
                <w:rFonts w:ascii="Times New Roman" w:hAnsi="Times New Roman" w:cs="Times New Roman"/>
                <w:b w:val="0"/>
                <w:sz w:val="28"/>
                <w:szCs w:val="28"/>
              </w:rPr>
              <w:t xml:space="preserve"> ППЭ, с </w:t>
            </w:r>
            <w:r w:rsidR="00AD25CE" w:rsidRPr="00433DDD">
              <w:rPr>
                <w:rFonts w:ascii="Times New Roman" w:hAnsi="Times New Roman" w:cs="Times New Roman"/>
                <w:b w:val="0"/>
                <w:sz w:val="28"/>
                <w:szCs w:val="28"/>
              </w:rPr>
              <w:t>количеством бланков из</w:t>
            </w:r>
            <w:r w:rsidRPr="00433DDD">
              <w:rPr>
                <w:rFonts w:ascii="Times New Roman" w:hAnsi="Times New Roman" w:cs="Times New Roman"/>
                <w:b w:val="0"/>
                <w:sz w:val="28"/>
                <w:szCs w:val="28"/>
              </w:rPr>
              <w:t xml:space="preserve"> </w:t>
            </w:r>
            <w:r w:rsidR="00AD25CE" w:rsidRPr="00433DDD">
              <w:rPr>
                <w:rFonts w:ascii="Times New Roman" w:hAnsi="Times New Roman" w:cs="Times New Roman"/>
                <w:b w:val="0"/>
                <w:sz w:val="28"/>
                <w:szCs w:val="28"/>
              </w:rPr>
              <w:t>формы ППЭ-13-02МАШ «Сводная ведомость учёта участников и</w:t>
            </w:r>
            <w:r w:rsidRPr="00433DDD">
              <w:rPr>
                <w:rFonts w:ascii="Times New Roman" w:hAnsi="Times New Roman" w:cs="Times New Roman"/>
                <w:b w:val="0"/>
                <w:sz w:val="28"/>
                <w:szCs w:val="28"/>
              </w:rPr>
              <w:t xml:space="preserve"> </w:t>
            </w:r>
            <w:r w:rsidR="00AD25CE" w:rsidRPr="00433DDD">
              <w:rPr>
                <w:rFonts w:ascii="Times New Roman" w:hAnsi="Times New Roman" w:cs="Times New Roman"/>
                <w:b w:val="0"/>
                <w:sz w:val="28"/>
                <w:szCs w:val="28"/>
              </w:rPr>
              <w:t>использования экзаменационных материалов в</w:t>
            </w:r>
            <w:r w:rsidRPr="00433DDD">
              <w:rPr>
                <w:rFonts w:ascii="Times New Roman" w:hAnsi="Times New Roman" w:cs="Times New Roman"/>
                <w:b w:val="0"/>
                <w:sz w:val="28"/>
                <w:szCs w:val="28"/>
              </w:rPr>
              <w:t xml:space="preserve"> </w:t>
            </w:r>
            <w:r w:rsidR="00880A14" w:rsidRPr="00433DDD">
              <w:rPr>
                <w:rFonts w:ascii="Times New Roman" w:hAnsi="Times New Roman" w:cs="Times New Roman"/>
                <w:b w:val="0"/>
                <w:sz w:val="28"/>
                <w:szCs w:val="28"/>
              </w:rPr>
              <w:t>ППЭ»;</w:t>
            </w:r>
          </w:p>
          <w:p w:rsidR="00161A44" w:rsidRPr="00433DDD" w:rsidRDefault="00161A44" w:rsidP="00161A44">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635B5E" w:rsidRDefault="00635B5E" w:rsidP="00635B5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при корректности данных по всем аудиториям подключает к станции сканирования в ППЭ </w:t>
            </w:r>
            <w:proofErr w:type="spellStart"/>
            <w:r w:rsidRPr="00433DDD">
              <w:rPr>
                <w:rFonts w:ascii="Times New Roman" w:hAnsi="Times New Roman" w:cs="Times New Roman"/>
                <w:b w:val="0"/>
                <w:sz w:val="28"/>
                <w:szCs w:val="28"/>
              </w:rPr>
              <w:t>токен</w:t>
            </w:r>
            <w:proofErr w:type="spellEnd"/>
            <w:r w:rsidRPr="00433DDD">
              <w:rPr>
                <w:rFonts w:ascii="Times New Roman" w:hAnsi="Times New Roman" w:cs="Times New Roman"/>
                <w:b w:val="0"/>
                <w:sz w:val="28"/>
                <w:szCs w:val="28"/>
              </w:rPr>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DB108B" w:rsidRPr="004705B7" w:rsidRDefault="00DB108B" w:rsidP="00635B5E">
            <w:pPr>
              <w:ind w:firstLine="709"/>
              <w:jc w:val="both"/>
              <w:rPr>
                <w:rFonts w:ascii="Times New Roman" w:hAnsi="Times New Roman" w:cs="Times New Roman"/>
                <w:b w:val="0"/>
                <w:sz w:val="28"/>
                <w:szCs w:val="28"/>
              </w:rPr>
            </w:pPr>
            <w:r w:rsidRPr="004705B7">
              <w:rPr>
                <w:rFonts w:ascii="Times New Roman" w:hAnsi="Times New Roman" w:cs="Times New Roman"/>
                <w:b w:val="0"/>
                <w:sz w:val="28"/>
                <w:szCs w:val="28"/>
              </w:rPr>
              <w:t xml:space="preserve">присутствует при проверке соответствия переданных данных информации о рассадке и передаче пакетов в РЦОИ посредством станции авторизации. В </w:t>
            </w:r>
            <w:proofErr w:type="gramStart"/>
            <w:r w:rsidRPr="004705B7">
              <w:rPr>
                <w:rFonts w:ascii="Times New Roman" w:hAnsi="Times New Roman" w:cs="Times New Roman"/>
                <w:b w:val="0"/>
                <w:sz w:val="28"/>
                <w:szCs w:val="28"/>
              </w:rPr>
              <w:t>случае</w:t>
            </w:r>
            <w:proofErr w:type="gramEnd"/>
            <w:r w:rsidRPr="004705B7">
              <w:rPr>
                <w:rFonts w:ascii="Times New Roman" w:hAnsi="Times New Roman" w:cs="Times New Roman"/>
                <w:b w:val="0"/>
                <w:sz w:val="28"/>
                <w:szCs w:val="28"/>
              </w:rPr>
              <w:t xml:space="preserve">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принимает решение по согласованию с РЦОИ о передаче бланков для отд</w:t>
            </w:r>
            <w:r w:rsidR="009A430C" w:rsidRPr="00433DDD">
              <w:rPr>
                <w:rFonts w:ascii="Times New Roman" w:hAnsi="Times New Roman" w:cs="Times New Roman"/>
                <w:b w:val="0"/>
                <w:sz w:val="28"/>
                <w:szCs w:val="28"/>
              </w:rPr>
              <w:t>ельной аудитории (аудиторий) до</w:t>
            </w:r>
            <w:r w:rsidR="0074376D"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 xml:space="preserve">окончания сканирования всех </w:t>
            </w:r>
            <w:r w:rsidRPr="00433DDD">
              <w:rPr>
                <w:rFonts w:ascii="Times New Roman" w:hAnsi="Times New Roman" w:cs="Times New Roman"/>
                <w:b w:val="0"/>
                <w:sz w:val="28"/>
                <w:szCs w:val="28"/>
              </w:rPr>
              <w:lastRenderedPageBreak/>
              <w:t>бланков и</w:t>
            </w:r>
            <w:r w:rsidR="009A430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 xml:space="preserve">форм ППЭ. </w:t>
            </w:r>
            <w:proofErr w:type="gramStart"/>
            <w:r w:rsidRPr="00433DDD">
              <w:rPr>
                <w:rFonts w:ascii="Times New Roman" w:hAnsi="Times New Roman" w:cs="Times New Roman"/>
                <w:b w:val="0"/>
                <w:sz w:val="28"/>
                <w:szCs w:val="28"/>
              </w:rPr>
              <w:t>В</w:t>
            </w:r>
            <w:r w:rsidR="009A430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этом случае член ГЭК сверяет данные о</w:t>
            </w:r>
            <w:r w:rsidR="009A430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roofErr w:type="gramEnd"/>
          </w:p>
          <w:p w:rsidR="003E6FFD" w:rsidRDefault="003E6FFD" w:rsidP="00AD25CE">
            <w:pPr>
              <w:ind w:firstLine="709"/>
              <w:jc w:val="both"/>
              <w:rPr>
                <w:rFonts w:ascii="Times New Roman" w:hAnsi="Times New Roman" w:cs="Times New Roman"/>
                <w:b w:val="0"/>
                <w:sz w:val="28"/>
                <w:szCs w:val="28"/>
              </w:rPr>
            </w:pPr>
            <w:r w:rsidRPr="003E6FFD">
              <w:rPr>
                <w:rFonts w:ascii="Times New Roman" w:hAnsi="Times New Roman" w:cs="Times New Roman"/>
                <w:b w:val="0"/>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совместно с </w:t>
            </w:r>
            <w:r w:rsidR="00212547" w:rsidRPr="00433DDD">
              <w:rPr>
                <w:rFonts w:ascii="Times New Roman" w:eastAsia="Calibri" w:hAnsi="Times New Roman" w:cs="Times New Roman"/>
                <w:b w:val="0"/>
                <w:sz w:val="28"/>
                <w:szCs w:val="26"/>
              </w:rPr>
              <w:t>руководителем ППЭ</w:t>
            </w:r>
            <w:r w:rsidR="00212547" w:rsidRPr="00433DDD">
              <w:rPr>
                <w:rFonts w:ascii="Times New Roman" w:hAnsi="Times New Roman" w:cs="Times New Roman"/>
                <w:b w:val="0"/>
                <w:sz w:val="32"/>
                <w:szCs w:val="28"/>
              </w:rPr>
              <w:t xml:space="preserve"> </w:t>
            </w:r>
            <w:r w:rsidR="00212547" w:rsidRPr="00433DDD">
              <w:rPr>
                <w:rFonts w:ascii="Times New Roman" w:hAnsi="Times New Roman" w:cs="Times New Roman"/>
                <w:b w:val="0"/>
                <w:sz w:val="28"/>
                <w:szCs w:val="28"/>
              </w:rPr>
              <w:t xml:space="preserve">и </w:t>
            </w:r>
            <w:r w:rsidRPr="00433DDD">
              <w:rPr>
                <w:rFonts w:ascii="Times New Roman" w:hAnsi="Times New Roman" w:cs="Times New Roman"/>
                <w:b w:val="0"/>
                <w:sz w:val="28"/>
                <w:szCs w:val="28"/>
              </w:rPr>
              <w:t>тех</w:t>
            </w:r>
            <w:r w:rsidR="009A430C" w:rsidRPr="00433DDD">
              <w:rPr>
                <w:rFonts w:ascii="Times New Roman" w:hAnsi="Times New Roman" w:cs="Times New Roman"/>
                <w:b w:val="0"/>
                <w:sz w:val="28"/>
                <w:szCs w:val="28"/>
              </w:rPr>
              <w:t xml:space="preserve">ническим специалистом ожидает в </w:t>
            </w:r>
            <w:r w:rsidRPr="00433DDD">
              <w:rPr>
                <w:rFonts w:ascii="Times New Roman" w:hAnsi="Times New Roman" w:cs="Times New Roman"/>
                <w:b w:val="0"/>
                <w:sz w:val="28"/>
                <w:szCs w:val="28"/>
              </w:rPr>
              <w:t>Штабе ППЭ подтверждения от</w:t>
            </w:r>
            <w:r w:rsidR="009A430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РЦОИ факта успешного получения и</w:t>
            </w:r>
            <w:r w:rsidR="009A430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р</w:t>
            </w:r>
            <w:r w:rsidR="009A430C" w:rsidRPr="00433DDD">
              <w:rPr>
                <w:rFonts w:ascii="Times New Roman" w:hAnsi="Times New Roman" w:cs="Times New Roman"/>
                <w:b w:val="0"/>
                <w:sz w:val="28"/>
                <w:szCs w:val="28"/>
              </w:rPr>
              <w:t>асшифровки переданного пакета</w:t>
            </w:r>
            <w:r w:rsidR="0064158A" w:rsidRPr="00433DDD">
              <w:rPr>
                <w:rFonts w:ascii="Times New Roman" w:hAnsi="Times New Roman" w:cs="Times New Roman"/>
                <w:b w:val="0"/>
                <w:sz w:val="28"/>
                <w:szCs w:val="28"/>
              </w:rPr>
              <w:t xml:space="preserve"> (пакетов)</w:t>
            </w:r>
            <w:r w:rsidR="009A430C" w:rsidRPr="00433DDD">
              <w:rPr>
                <w:rFonts w:ascii="Times New Roman" w:hAnsi="Times New Roman" w:cs="Times New Roman"/>
                <w:b w:val="0"/>
                <w:sz w:val="28"/>
                <w:szCs w:val="28"/>
              </w:rPr>
              <w:t xml:space="preserve"> с </w:t>
            </w:r>
            <w:r w:rsidRPr="00433DDD">
              <w:rPr>
                <w:rFonts w:ascii="Times New Roman" w:hAnsi="Times New Roman" w:cs="Times New Roman"/>
                <w:b w:val="0"/>
                <w:sz w:val="28"/>
                <w:szCs w:val="28"/>
              </w:rPr>
              <w:t>электронными образами бланков и форм ППЭ (статус пакета</w:t>
            </w:r>
            <w:r w:rsidR="003E6FFD">
              <w:rPr>
                <w:rFonts w:ascii="Times New Roman" w:hAnsi="Times New Roman" w:cs="Times New Roman"/>
                <w:b w:val="0"/>
                <w:sz w:val="28"/>
                <w:szCs w:val="28"/>
              </w:rPr>
              <w:t xml:space="preserve"> (пакетов)</w:t>
            </w:r>
            <w:r w:rsidR="009A430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принимает значение «подтвержден»);</w:t>
            </w:r>
          </w:p>
          <w:p w:rsidR="00AD25CE" w:rsidRPr="00433DDD" w:rsidRDefault="0064158A"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с</w:t>
            </w:r>
            <w:r w:rsidR="00AD25CE" w:rsidRPr="00433DDD">
              <w:rPr>
                <w:rFonts w:ascii="Times New Roman" w:hAnsi="Times New Roman" w:cs="Times New Roman"/>
                <w:b w:val="0"/>
                <w:sz w:val="28"/>
                <w:szCs w:val="28"/>
              </w:rPr>
              <w:t>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совместно с руководителем ППЭ контролирует передачу </w:t>
            </w:r>
            <w:r w:rsidR="002E3004" w:rsidRPr="00433DDD">
              <w:rPr>
                <w:rFonts w:ascii="Times New Roman" w:hAnsi="Times New Roman" w:cs="Times New Roman"/>
                <w:b w:val="0"/>
                <w:sz w:val="28"/>
                <w:szCs w:val="28"/>
              </w:rPr>
              <w:t xml:space="preserve">в систему мониторинга готовности ППЭ с помощью основной станции авторизации в штабе ППЭ </w:t>
            </w:r>
            <w:r w:rsidRPr="00433DDD">
              <w:rPr>
                <w:rFonts w:ascii="Times New Roman" w:hAnsi="Times New Roman" w:cs="Times New Roman"/>
                <w:b w:val="0"/>
                <w:sz w:val="28"/>
                <w:szCs w:val="28"/>
              </w:rPr>
              <w:t>электронн</w:t>
            </w:r>
            <w:r w:rsidR="00666495" w:rsidRPr="00433DDD">
              <w:rPr>
                <w:rFonts w:ascii="Times New Roman" w:hAnsi="Times New Roman" w:cs="Times New Roman"/>
                <w:b w:val="0"/>
                <w:sz w:val="28"/>
                <w:szCs w:val="28"/>
              </w:rPr>
              <w:t>ых</w:t>
            </w:r>
            <w:r w:rsidRPr="00433DDD">
              <w:rPr>
                <w:rFonts w:ascii="Times New Roman" w:hAnsi="Times New Roman" w:cs="Times New Roman"/>
                <w:b w:val="0"/>
                <w:sz w:val="28"/>
                <w:szCs w:val="28"/>
              </w:rPr>
              <w:t xml:space="preserve"> журнал</w:t>
            </w:r>
            <w:r w:rsidR="00666495" w:rsidRPr="00433DDD">
              <w:rPr>
                <w:rFonts w:ascii="Times New Roman" w:hAnsi="Times New Roman" w:cs="Times New Roman"/>
                <w:b w:val="0"/>
                <w:sz w:val="28"/>
                <w:szCs w:val="28"/>
              </w:rPr>
              <w:t>ов</w:t>
            </w:r>
            <w:r w:rsidRPr="00433DDD">
              <w:rPr>
                <w:rFonts w:ascii="Times New Roman" w:hAnsi="Times New Roman" w:cs="Times New Roman"/>
                <w:b w:val="0"/>
                <w:sz w:val="28"/>
                <w:szCs w:val="28"/>
              </w:rPr>
              <w:t xml:space="preserve"> </w:t>
            </w:r>
            <w:r w:rsidR="00666495" w:rsidRPr="00433DDD">
              <w:rPr>
                <w:rFonts w:ascii="Times New Roman" w:hAnsi="Times New Roman" w:cs="Times New Roman"/>
                <w:b w:val="0"/>
                <w:sz w:val="28"/>
                <w:szCs w:val="28"/>
              </w:rPr>
              <w:t xml:space="preserve">работы станций сканирования в ППЭ </w:t>
            </w:r>
            <w:r w:rsidRPr="00433DDD">
              <w:rPr>
                <w:rFonts w:ascii="Times New Roman" w:hAnsi="Times New Roman" w:cs="Times New Roman"/>
                <w:b w:val="0"/>
                <w:sz w:val="28"/>
                <w:szCs w:val="28"/>
              </w:rPr>
              <w:t>и статуса «Бланки переданы в РЦОИ»;</w:t>
            </w:r>
          </w:p>
          <w:p w:rsidR="00470AF0" w:rsidRPr="009E44D7" w:rsidRDefault="00470AF0" w:rsidP="00AD25CE">
            <w:pPr>
              <w:ind w:firstLine="709"/>
              <w:jc w:val="both"/>
              <w:rPr>
                <w:rFonts w:ascii="Times New Roman" w:hAnsi="Times New Roman" w:cs="Times New Roman"/>
                <w:b w:val="0"/>
                <w:sz w:val="28"/>
                <w:szCs w:val="28"/>
              </w:rPr>
            </w:pPr>
            <w:proofErr w:type="gramStart"/>
            <w:r w:rsidRPr="00077A69">
              <w:rPr>
                <w:rFonts w:ascii="Times New Roman" w:hAnsi="Times New Roman" w:cs="Times New Roman"/>
                <w:b w:val="0"/>
                <w:sz w:val="28"/>
                <w:szCs w:val="28"/>
              </w:rPr>
              <w:t>совместно с руководителем ППЭ ещё раз пересчитывают все бланки ЕГЭ,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w:t>
            </w:r>
            <w:proofErr w:type="gramEnd"/>
            <w:r w:rsidRPr="00077A69">
              <w:rPr>
                <w:rFonts w:ascii="Times New Roman" w:hAnsi="Times New Roman" w:cs="Times New Roman"/>
                <w:b w:val="0"/>
                <w:sz w:val="28"/>
                <w:szCs w:val="28"/>
              </w:rPr>
              <w:t xml:space="preserve"> транспортировки</w:t>
            </w:r>
            <w:r w:rsidRPr="009E44D7">
              <w:rPr>
                <w:rFonts w:ascii="Times New Roman" w:hAnsi="Times New Roman" w:cs="Times New Roman"/>
                <w:b w:val="0"/>
                <w:sz w:val="28"/>
                <w:szCs w:val="28"/>
              </w:rPr>
              <w:t xml:space="preserve">. </w:t>
            </w:r>
          </w:p>
          <w:p w:rsidR="00AD25CE" w:rsidRPr="00433DDD" w:rsidRDefault="00AD25CE" w:rsidP="00AD25CE">
            <w:pPr>
              <w:ind w:firstLine="709"/>
              <w:jc w:val="both"/>
              <w:rPr>
                <w:rFonts w:ascii="Times New Roman" w:hAnsi="Times New Roman" w:cs="Times New Roman"/>
                <w:b w:val="0"/>
                <w:sz w:val="28"/>
                <w:szCs w:val="28"/>
              </w:rPr>
            </w:pPr>
            <w:r w:rsidRPr="009E44D7">
              <w:rPr>
                <w:rFonts w:ascii="Times New Roman" w:hAnsi="Times New Roman" w:cs="Times New Roman"/>
                <w:b w:val="0"/>
                <w:sz w:val="28"/>
                <w:szCs w:val="28"/>
              </w:rPr>
              <w:t>Член ГЭК совместно с</w:t>
            </w:r>
            <w:r w:rsidR="00813BCC" w:rsidRPr="009E44D7">
              <w:rPr>
                <w:rFonts w:ascii="Times New Roman" w:hAnsi="Times New Roman" w:cs="Times New Roman"/>
                <w:b w:val="0"/>
                <w:sz w:val="28"/>
                <w:szCs w:val="28"/>
              </w:rPr>
              <w:t xml:space="preserve"> </w:t>
            </w:r>
            <w:r w:rsidRPr="009E44D7">
              <w:rPr>
                <w:rFonts w:ascii="Times New Roman" w:hAnsi="Times New Roman" w:cs="Times New Roman"/>
                <w:b w:val="0"/>
                <w:sz w:val="28"/>
                <w:szCs w:val="28"/>
              </w:rPr>
              <w:t xml:space="preserve">руководителем ППЭ оформляет необходимые документы </w:t>
            </w:r>
            <w:r w:rsidRPr="00433DDD">
              <w:rPr>
                <w:rFonts w:ascii="Times New Roman" w:hAnsi="Times New Roman" w:cs="Times New Roman"/>
                <w:b w:val="0"/>
                <w:sz w:val="28"/>
                <w:szCs w:val="28"/>
              </w:rPr>
              <w:t>по</w:t>
            </w:r>
            <w:r w:rsidR="00813BC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результатам проведения ЕГЭ в</w:t>
            </w:r>
            <w:r w:rsidR="00813BC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ППЭ по</w:t>
            </w:r>
            <w:r w:rsidR="00813BCC"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 xml:space="preserve">следующим формам: </w:t>
            </w:r>
            <w:r w:rsidRPr="00433DDD">
              <w:rPr>
                <w:rFonts w:ascii="Times New Roman" w:hAnsi="Times New Roman" w:cs="Times New Roman"/>
                <w:b w:val="0"/>
                <w:sz w:val="28"/>
                <w:szCs w:val="28"/>
              </w:rPr>
              <w:tab/>
            </w:r>
          </w:p>
          <w:p w:rsidR="00AD25CE" w:rsidRPr="00C20D31"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форма </w:t>
            </w:r>
            <w:r w:rsidR="00BC04B7" w:rsidRPr="00C20D31">
              <w:rPr>
                <w:rFonts w:ascii="Times New Roman" w:hAnsi="Times New Roman" w:cs="Times New Roman"/>
                <w:b w:val="0"/>
                <w:sz w:val="28"/>
                <w:szCs w:val="28"/>
              </w:rPr>
              <w:t>ППЭ 13-01 «Протокол проведения ЕГЭ</w:t>
            </w:r>
            <w:r w:rsidRPr="00C20D31">
              <w:rPr>
                <w:rFonts w:ascii="Times New Roman" w:hAnsi="Times New Roman" w:cs="Times New Roman"/>
                <w:b w:val="0"/>
                <w:sz w:val="28"/>
                <w:szCs w:val="28"/>
              </w:rPr>
              <w:t xml:space="preserve"> в</w:t>
            </w:r>
            <w:r w:rsidR="00813BCC" w:rsidRPr="00C20D31">
              <w:rPr>
                <w:rFonts w:ascii="Times New Roman" w:hAnsi="Times New Roman" w:cs="Times New Roman"/>
                <w:b w:val="0"/>
                <w:sz w:val="28"/>
                <w:szCs w:val="28"/>
              </w:rPr>
              <w:t xml:space="preserve"> </w:t>
            </w:r>
            <w:r w:rsidRPr="00C20D31">
              <w:rPr>
                <w:rFonts w:ascii="Times New Roman" w:hAnsi="Times New Roman" w:cs="Times New Roman"/>
                <w:b w:val="0"/>
                <w:sz w:val="28"/>
                <w:szCs w:val="28"/>
              </w:rPr>
              <w:t>ППЭ»;</w:t>
            </w:r>
          </w:p>
          <w:p w:rsidR="00AD25CE" w:rsidRPr="00C20D31" w:rsidRDefault="00AD25CE" w:rsidP="00AD25CE">
            <w:pPr>
              <w:ind w:firstLine="709"/>
              <w:jc w:val="both"/>
              <w:rPr>
                <w:rFonts w:ascii="Times New Roman" w:hAnsi="Times New Roman" w:cs="Times New Roman"/>
                <w:b w:val="0"/>
                <w:sz w:val="28"/>
                <w:szCs w:val="28"/>
              </w:rPr>
            </w:pPr>
            <w:r w:rsidRPr="00C20D31">
              <w:rPr>
                <w:rFonts w:ascii="Times New Roman" w:hAnsi="Times New Roman" w:cs="Times New Roman"/>
                <w:b w:val="0"/>
                <w:sz w:val="28"/>
                <w:szCs w:val="28"/>
              </w:rPr>
              <w:t>форма ППЭ 13-02 МАШ «Сводн</w:t>
            </w:r>
            <w:r w:rsidR="00DB67F4" w:rsidRPr="00C20D31">
              <w:rPr>
                <w:rFonts w:ascii="Times New Roman" w:hAnsi="Times New Roman" w:cs="Times New Roman"/>
                <w:b w:val="0"/>
                <w:sz w:val="28"/>
                <w:szCs w:val="28"/>
              </w:rPr>
              <w:t xml:space="preserve">ая ведомость учёта участников и </w:t>
            </w:r>
            <w:r w:rsidRPr="00C20D31">
              <w:rPr>
                <w:rFonts w:ascii="Times New Roman" w:hAnsi="Times New Roman" w:cs="Times New Roman"/>
                <w:b w:val="0"/>
                <w:sz w:val="28"/>
                <w:szCs w:val="28"/>
              </w:rPr>
              <w:t>использования экзаменационных материа</w:t>
            </w:r>
            <w:r w:rsidR="009E1D11" w:rsidRPr="00C20D31">
              <w:rPr>
                <w:rFonts w:ascii="Times New Roman" w:hAnsi="Times New Roman" w:cs="Times New Roman"/>
                <w:b w:val="0"/>
                <w:sz w:val="28"/>
                <w:szCs w:val="28"/>
              </w:rPr>
              <w:t xml:space="preserve">лов в </w:t>
            </w:r>
            <w:r w:rsidRPr="00C20D31">
              <w:rPr>
                <w:rFonts w:ascii="Times New Roman" w:hAnsi="Times New Roman" w:cs="Times New Roman"/>
                <w:b w:val="0"/>
                <w:sz w:val="28"/>
                <w:szCs w:val="28"/>
              </w:rPr>
              <w:t>ППЭ»;</w:t>
            </w:r>
          </w:p>
          <w:p w:rsidR="00AD25CE" w:rsidRPr="00C20D31" w:rsidRDefault="00AD25CE" w:rsidP="00AD25CE">
            <w:pPr>
              <w:ind w:firstLine="709"/>
              <w:jc w:val="both"/>
              <w:rPr>
                <w:rFonts w:ascii="Times New Roman" w:hAnsi="Times New Roman" w:cs="Times New Roman"/>
                <w:b w:val="0"/>
                <w:sz w:val="28"/>
                <w:szCs w:val="28"/>
              </w:rPr>
            </w:pPr>
            <w:r w:rsidRPr="00C20D31">
              <w:rPr>
                <w:rFonts w:ascii="Times New Roman" w:hAnsi="Times New Roman" w:cs="Times New Roman"/>
                <w:b w:val="0"/>
                <w:sz w:val="28"/>
                <w:szCs w:val="28"/>
              </w:rPr>
              <w:t>форма ППЭ 14-01 «Акт приёмки-переда</w:t>
            </w:r>
            <w:r w:rsidR="00DB67F4" w:rsidRPr="00C20D31">
              <w:rPr>
                <w:rFonts w:ascii="Times New Roman" w:hAnsi="Times New Roman" w:cs="Times New Roman"/>
                <w:b w:val="0"/>
                <w:sz w:val="28"/>
                <w:szCs w:val="28"/>
              </w:rPr>
              <w:t xml:space="preserve">чи экзаменационных материалов в </w:t>
            </w:r>
            <w:r w:rsidRPr="00C20D31">
              <w:rPr>
                <w:rFonts w:ascii="Times New Roman" w:hAnsi="Times New Roman" w:cs="Times New Roman"/>
                <w:b w:val="0"/>
                <w:sz w:val="28"/>
                <w:szCs w:val="28"/>
              </w:rPr>
              <w:t>ППЭ»;</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форм</w:t>
            </w:r>
            <w:r w:rsidR="00DB67F4" w:rsidRPr="00433DDD">
              <w:rPr>
                <w:rFonts w:ascii="Times New Roman" w:hAnsi="Times New Roman" w:cs="Times New Roman"/>
                <w:b w:val="0"/>
                <w:sz w:val="28"/>
                <w:szCs w:val="28"/>
              </w:rPr>
              <w:t xml:space="preserve">а ППЭ-14-02 «Ведомость </w:t>
            </w:r>
            <w:r w:rsidR="00694A2E" w:rsidRPr="00433DDD">
              <w:rPr>
                <w:rFonts w:ascii="Times New Roman" w:hAnsi="Times New Roman" w:cs="Times New Roman"/>
                <w:b w:val="0"/>
                <w:sz w:val="28"/>
                <w:szCs w:val="28"/>
              </w:rPr>
              <w:t>учета</w:t>
            </w:r>
            <w:r w:rsidRPr="00433DDD">
              <w:rPr>
                <w:rFonts w:ascii="Times New Roman" w:hAnsi="Times New Roman" w:cs="Times New Roman"/>
                <w:b w:val="0"/>
                <w:sz w:val="28"/>
                <w:szCs w:val="28"/>
              </w:rPr>
              <w:t xml:space="preserve"> экзаменационных материалов».</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После окончания экзамена член ГЭК</w:t>
            </w:r>
            <w:r w:rsidR="00B8139B" w:rsidRPr="00433DDD">
              <w:rPr>
                <w:rFonts w:ascii="Times New Roman" w:hAnsi="Times New Roman" w:cs="Times New Roman"/>
                <w:b w:val="0"/>
                <w:sz w:val="28"/>
                <w:szCs w:val="28"/>
              </w:rPr>
              <w:t xml:space="preserve"> совместно с руководителем ППЭ</w:t>
            </w:r>
            <w:r w:rsidRPr="00433DDD">
              <w:rPr>
                <w:rFonts w:ascii="Times New Roman" w:hAnsi="Times New Roman" w:cs="Times New Roman"/>
                <w:b w:val="0"/>
                <w:sz w:val="28"/>
                <w:szCs w:val="28"/>
              </w:rPr>
              <w:t xml:space="preserve"> упаковывает за специально подготовленным столом, находящимся в зоне видимости камер виде</w:t>
            </w:r>
            <w:r w:rsidR="00B8139B" w:rsidRPr="00433DDD">
              <w:rPr>
                <w:rFonts w:ascii="Times New Roman" w:hAnsi="Times New Roman" w:cs="Times New Roman"/>
                <w:b w:val="0"/>
                <w:sz w:val="28"/>
                <w:szCs w:val="28"/>
              </w:rPr>
              <w:t>онаблюдения, материалы экзамена.</w:t>
            </w:r>
          </w:p>
          <w:p w:rsidR="00AD25CE" w:rsidRPr="00433DDD" w:rsidRDefault="00AD25CE" w:rsidP="00AD25CE">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Все материалы упаковываются и помещаются на хранение</w:t>
            </w:r>
            <w:r w:rsidR="00DB67F4"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 xml:space="preserve">в соответствии </w:t>
            </w:r>
            <w:r w:rsidR="00447821" w:rsidRPr="00433DDD">
              <w:rPr>
                <w:rFonts w:ascii="Times New Roman" w:hAnsi="Times New Roman" w:cs="Times New Roman"/>
                <w:b w:val="0"/>
                <w:sz w:val="28"/>
                <w:szCs w:val="28"/>
              </w:rPr>
              <w:t>с приказом</w:t>
            </w:r>
            <w:r w:rsidRPr="00433DDD">
              <w:rPr>
                <w:rFonts w:ascii="Times New Roman" w:hAnsi="Times New Roman" w:cs="Times New Roman"/>
                <w:b w:val="0"/>
                <w:sz w:val="28"/>
                <w:szCs w:val="28"/>
              </w:rPr>
              <w:t xml:space="preserve"> </w:t>
            </w:r>
            <w:r w:rsidR="00447821" w:rsidRPr="00433DDD">
              <w:rPr>
                <w:rFonts w:ascii="Times New Roman" w:hAnsi="Times New Roman" w:cs="Times New Roman"/>
                <w:b w:val="0"/>
                <w:sz w:val="28"/>
                <w:szCs w:val="28"/>
              </w:rPr>
              <w:t>Департамента</w:t>
            </w:r>
            <w:r w:rsidR="00DB67F4" w:rsidRPr="00433DDD">
              <w:rPr>
                <w:rFonts w:ascii="Times New Roman" w:hAnsi="Times New Roman" w:cs="Times New Roman"/>
                <w:b w:val="0"/>
                <w:sz w:val="28"/>
                <w:szCs w:val="28"/>
              </w:rPr>
              <w:t xml:space="preserve"> образования</w:t>
            </w:r>
            <w:r w:rsidR="00447821" w:rsidRPr="00433DDD">
              <w:rPr>
                <w:rFonts w:ascii="Times New Roman" w:hAnsi="Times New Roman" w:cs="Times New Roman"/>
                <w:b w:val="0"/>
                <w:sz w:val="28"/>
                <w:szCs w:val="28"/>
              </w:rPr>
              <w:t xml:space="preserve"> </w:t>
            </w:r>
            <w:r w:rsidR="00F9380D" w:rsidRPr="00433DDD">
              <w:rPr>
                <w:rFonts w:ascii="Times New Roman" w:hAnsi="Times New Roman" w:cs="Times New Roman"/>
                <w:b w:val="0"/>
                <w:sz w:val="28"/>
                <w:szCs w:val="28"/>
              </w:rPr>
              <w:t xml:space="preserve">«О порядке передачи и хранения экзаменационных документов государственной итоговой аттестации по образовательным программам среднего общего </w:t>
            </w:r>
            <w:r w:rsidR="00F9380D" w:rsidRPr="00433DDD">
              <w:rPr>
                <w:rFonts w:ascii="Times New Roman" w:hAnsi="Times New Roman" w:cs="Times New Roman"/>
                <w:b w:val="0"/>
                <w:sz w:val="28"/>
                <w:szCs w:val="28"/>
              </w:rPr>
              <w:lastRenderedPageBreak/>
              <w:t>образования при использовании технологии передачи экзаменационн</w:t>
            </w:r>
            <w:r w:rsidR="00D92EF1" w:rsidRPr="00433DDD">
              <w:rPr>
                <w:rFonts w:ascii="Times New Roman" w:hAnsi="Times New Roman" w:cs="Times New Roman"/>
                <w:b w:val="0"/>
                <w:sz w:val="28"/>
                <w:szCs w:val="28"/>
              </w:rPr>
              <w:t>ых материалов по сети Интернет».</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Материалы, принимаемые членом ГЭК от руководителя ППЭ:</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Возвратные доставочные пакеты с бланками ответов участников экзамена, калибровочными листами и ВДП, в которых бланки ЕГЭ были доставлены в Штаб ППЭ из соответствующих аудиторий ППЭ (по количеству аудиторий).</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 xml:space="preserve">Возвратные доставочные пакеты с </w:t>
            </w:r>
            <w:proofErr w:type="gramStart"/>
            <w:r w:rsidRPr="00360297">
              <w:rPr>
                <w:rFonts w:ascii="Times New Roman" w:eastAsia="Calibri" w:hAnsi="Times New Roman" w:cs="Times New Roman"/>
                <w:b w:val="0"/>
                <w:sz w:val="28"/>
                <w:szCs w:val="26"/>
              </w:rPr>
              <w:t>использованными</w:t>
            </w:r>
            <w:proofErr w:type="gramEnd"/>
            <w:r w:rsidRPr="00360297">
              <w:rPr>
                <w:rFonts w:ascii="Times New Roman" w:eastAsia="Calibri" w:hAnsi="Times New Roman" w:cs="Times New Roman"/>
                <w:b w:val="0"/>
                <w:sz w:val="28"/>
                <w:szCs w:val="26"/>
              </w:rPr>
              <w:t xml:space="preserve"> КИМ (по количеству аудиторий).</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Возвратные доставочные пакеты с испорченными комплектами ЭМ (при наличии);</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Белые бумажные конверты с упакованными использованными черновиками (по количеству аудиторий).</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Желтый бумажный конверт с упакованными неиспользованными дополнительными бланками ответов № 2 (один на ППЭ). После последнего экзамена в ППЭ пакет с бланками необходимо передать в РЦОИ.</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Белый бумажный конверт с комплектом форм руководителя ППЭ,</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Неиспользованные возвратные доставочные пакеты.</w:t>
            </w:r>
          </w:p>
          <w:p w:rsidR="00360297" w:rsidRPr="00360297" w:rsidRDefault="00360297" w:rsidP="00360297">
            <w:pPr>
              <w:tabs>
                <w:tab w:val="left" w:pos="1140"/>
              </w:tabs>
              <w:ind w:firstLine="709"/>
              <w:jc w:val="both"/>
              <w:rPr>
                <w:rFonts w:ascii="Times New Roman" w:eastAsia="Calibri" w:hAnsi="Times New Roman" w:cs="Times New Roman"/>
                <w:b w:val="0"/>
                <w:sz w:val="28"/>
                <w:szCs w:val="26"/>
              </w:rPr>
            </w:pPr>
            <w:r w:rsidRPr="00360297">
              <w:rPr>
                <w:rFonts w:ascii="Times New Roman" w:eastAsia="Calibri" w:hAnsi="Times New Roman" w:cs="Times New Roman"/>
                <w:b w:val="0"/>
                <w:sz w:val="28"/>
                <w:szCs w:val="26"/>
              </w:rPr>
              <w:t>На каждый бумажный конверт необходимо наклеить заполненную форму ППЭ 11-01 «Сопроводительный бланк к материалам ЕГЭ №2».</w:t>
            </w:r>
          </w:p>
          <w:p w:rsidR="00C22E1F" w:rsidRPr="00433DDD" w:rsidRDefault="00AD25CE" w:rsidP="006B2D04">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По завершении экзамена члены ГЭК составляют отчет </w:t>
            </w:r>
            <w:r w:rsidR="007B7E3B" w:rsidRPr="00433DDD">
              <w:rPr>
                <w:rFonts w:ascii="Times New Roman" w:hAnsi="Times New Roman" w:cs="Times New Roman"/>
                <w:b w:val="0"/>
                <w:sz w:val="28"/>
                <w:szCs w:val="28"/>
              </w:rPr>
              <w:t xml:space="preserve">о </w:t>
            </w:r>
            <w:r w:rsidRPr="00433DDD">
              <w:rPr>
                <w:rFonts w:ascii="Times New Roman" w:hAnsi="Times New Roman" w:cs="Times New Roman"/>
                <w:b w:val="0"/>
                <w:sz w:val="28"/>
                <w:szCs w:val="28"/>
              </w:rPr>
              <w:t xml:space="preserve">проведении ЕГЭ </w:t>
            </w:r>
            <w:r w:rsidR="009B4E53" w:rsidRPr="00433DDD">
              <w:rPr>
                <w:rFonts w:ascii="Times New Roman" w:hAnsi="Times New Roman" w:cs="Times New Roman"/>
                <w:b w:val="0"/>
                <w:sz w:val="28"/>
                <w:szCs w:val="28"/>
              </w:rPr>
              <w:t xml:space="preserve">в </w:t>
            </w:r>
            <w:r w:rsidR="007B7E3B" w:rsidRPr="00433DDD">
              <w:rPr>
                <w:rFonts w:ascii="Times New Roman" w:hAnsi="Times New Roman" w:cs="Times New Roman"/>
                <w:b w:val="0"/>
                <w:sz w:val="28"/>
                <w:szCs w:val="28"/>
              </w:rPr>
              <w:t xml:space="preserve">ППЭ (форма ППЭ-10), который в </w:t>
            </w:r>
            <w:r w:rsidRPr="00433DDD">
              <w:rPr>
                <w:rFonts w:ascii="Times New Roman" w:hAnsi="Times New Roman" w:cs="Times New Roman"/>
                <w:b w:val="0"/>
                <w:sz w:val="28"/>
                <w:szCs w:val="28"/>
              </w:rPr>
              <w:t>тот же</w:t>
            </w:r>
            <w:r w:rsidR="007B7E3B" w:rsidRPr="00433DDD">
              <w:rPr>
                <w:rFonts w:ascii="Times New Roman" w:hAnsi="Times New Roman" w:cs="Times New Roman"/>
                <w:b w:val="0"/>
                <w:sz w:val="28"/>
                <w:szCs w:val="28"/>
              </w:rPr>
              <w:t xml:space="preserve"> </w:t>
            </w:r>
            <w:r w:rsidRPr="00433DDD">
              <w:rPr>
                <w:rFonts w:ascii="Times New Roman" w:hAnsi="Times New Roman" w:cs="Times New Roman"/>
                <w:b w:val="0"/>
                <w:sz w:val="28"/>
                <w:szCs w:val="28"/>
              </w:rPr>
              <w:t>день передается в</w:t>
            </w:r>
            <w:r w:rsidR="007B7E3B" w:rsidRPr="00433DDD">
              <w:rPr>
                <w:rFonts w:ascii="Times New Roman" w:hAnsi="Times New Roman" w:cs="Times New Roman"/>
                <w:b w:val="0"/>
                <w:sz w:val="28"/>
                <w:szCs w:val="28"/>
              </w:rPr>
              <w:t xml:space="preserve"> </w:t>
            </w:r>
            <w:r w:rsidR="00AC7258" w:rsidRPr="00433DDD">
              <w:rPr>
                <w:rFonts w:ascii="Times New Roman" w:hAnsi="Times New Roman" w:cs="Times New Roman"/>
                <w:b w:val="0"/>
                <w:sz w:val="28"/>
                <w:szCs w:val="28"/>
              </w:rPr>
              <w:t>ГЭК</w:t>
            </w:r>
            <w:r w:rsidR="003613F0">
              <w:rPr>
                <w:rFonts w:ascii="Times New Roman" w:hAnsi="Times New Roman" w:cs="Times New Roman"/>
                <w:b w:val="0"/>
                <w:sz w:val="28"/>
                <w:szCs w:val="28"/>
              </w:rPr>
              <w:t xml:space="preserve"> в электронном виде по каналу защищенного взаимодействия автоматизированной системы «АРМ Государственная итоговая аттестация выпускников» на точку Департамента образования</w:t>
            </w:r>
            <w:r w:rsidR="00AC7258" w:rsidRPr="00433DDD">
              <w:rPr>
                <w:rFonts w:ascii="Times New Roman" w:hAnsi="Times New Roman" w:cs="Times New Roman"/>
                <w:b w:val="0"/>
                <w:sz w:val="28"/>
                <w:szCs w:val="28"/>
              </w:rPr>
              <w:t>.</w:t>
            </w:r>
          </w:p>
        </w:tc>
      </w:tr>
    </w:tbl>
    <w:p w:rsidR="00C22E1F" w:rsidRPr="00433DDD" w:rsidRDefault="00C22E1F" w:rsidP="005B5DEA">
      <w:pPr>
        <w:rPr>
          <w:rFonts w:ascii="Times New Roman" w:hAnsi="Times New Roman" w:cs="Times New Roman"/>
          <w:sz w:val="28"/>
          <w:szCs w:val="28"/>
        </w:rPr>
      </w:pPr>
      <w:r w:rsidRPr="00433DDD">
        <w:rPr>
          <w:rFonts w:ascii="Times New Roman" w:hAnsi="Times New Roman" w:cs="Times New Roman"/>
          <w:sz w:val="28"/>
          <w:szCs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22E1F" w:rsidRPr="00433DDD" w:rsidTr="00B72551">
        <w:tc>
          <w:tcPr>
            <w:tcW w:w="4643" w:type="dxa"/>
          </w:tcPr>
          <w:p w:rsidR="00C22E1F" w:rsidRPr="00433DDD" w:rsidRDefault="00C22E1F" w:rsidP="00B72551">
            <w:pPr>
              <w:ind w:firstLine="709"/>
              <w:rPr>
                <w:rFonts w:ascii="Times New Roman" w:hAnsi="Times New Roman" w:cs="Times New Roman"/>
              </w:rPr>
            </w:pPr>
          </w:p>
        </w:tc>
        <w:tc>
          <w:tcPr>
            <w:tcW w:w="4644" w:type="dxa"/>
          </w:tcPr>
          <w:p w:rsidR="00C22E1F" w:rsidRPr="00433DDD" w:rsidRDefault="00C22E1F"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41370F">
              <w:rPr>
                <w:rFonts w:ascii="Times New Roman" w:hAnsi="Times New Roman" w:cs="Times New Roman"/>
                <w:sz w:val="28"/>
                <w:szCs w:val="28"/>
              </w:rPr>
              <w:t>8</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C22E1F" w:rsidRPr="00433DDD" w:rsidRDefault="00C22E1F"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C22E1F" w:rsidRPr="00433DDD" w:rsidRDefault="00C22E1F" w:rsidP="00C22E1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C22E1F" w:rsidRPr="00433DDD" w:rsidTr="00B72551">
        <w:tc>
          <w:tcPr>
            <w:tcW w:w="9287" w:type="dxa"/>
            <w:tcBorders>
              <w:top w:val="nil"/>
              <w:left w:val="nil"/>
              <w:bottom w:val="nil"/>
              <w:right w:val="nil"/>
            </w:tcBorders>
          </w:tcPr>
          <w:p w:rsidR="00AB7184" w:rsidRPr="00433DDD" w:rsidRDefault="00AB7184" w:rsidP="00B72551">
            <w:pPr>
              <w:contextualSpacing/>
              <w:jc w:val="center"/>
              <w:rPr>
                <w:rFonts w:ascii="Times New Roman" w:hAnsi="Times New Roman" w:cs="Times New Roman"/>
                <w:b/>
                <w:sz w:val="28"/>
              </w:rPr>
            </w:pPr>
            <w:r w:rsidRPr="00433DDD">
              <w:rPr>
                <w:rFonts w:ascii="Times New Roman" w:hAnsi="Times New Roman" w:cs="Times New Roman"/>
                <w:b/>
                <w:sz w:val="28"/>
              </w:rPr>
              <w:t xml:space="preserve">И Н С Т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У К Ц И Я</w:t>
            </w:r>
            <w:r w:rsidR="00B72551" w:rsidRPr="00433DDD">
              <w:rPr>
                <w:rFonts w:ascii="Times New Roman" w:hAnsi="Times New Roman" w:cs="Times New Roman"/>
                <w:b/>
                <w:sz w:val="28"/>
              </w:rPr>
              <w:t xml:space="preserve"> </w:t>
            </w:r>
          </w:p>
          <w:p w:rsidR="00C22E1F" w:rsidRPr="00433DDD" w:rsidRDefault="00C22E1F" w:rsidP="005B61D7">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для</w:t>
            </w:r>
            <w:r w:rsidR="00B72551" w:rsidRPr="00433DDD">
              <w:rPr>
                <w:rFonts w:ascii="Times New Roman" w:hAnsi="Times New Roman" w:cs="Times New Roman"/>
                <w:b/>
                <w:sz w:val="28"/>
              </w:rPr>
              <w:t xml:space="preserve"> </w:t>
            </w:r>
            <w:r w:rsidRPr="00433DDD">
              <w:rPr>
                <w:rFonts w:ascii="Times New Roman" w:hAnsi="Times New Roman" w:cs="Times New Roman"/>
                <w:b/>
                <w:sz w:val="28"/>
              </w:rPr>
              <w:t>руководителя</w:t>
            </w:r>
            <w:r w:rsidR="00B72551" w:rsidRPr="00433DDD">
              <w:rPr>
                <w:rFonts w:ascii="Times New Roman" w:hAnsi="Times New Roman" w:cs="Times New Roman"/>
                <w:b/>
                <w:sz w:val="28"/>
              </w:rPr>
              <w:t xml:space="preserve"> </w:t>
            </w:r>
            <w:r w:rsidRPr="00433DDD">
              <w:rPr>
                <w:rFonts w:ascii="Times New Roman" w:hAnsi="Times New Roman" w:cs="Times New Roman"/>
                <w:b/>
                <w:sz w:val="28"/>
              </w:rPr>
              <w:t>пункта</w:t>
            </w:r>
            <w:r w:rsidR="00B72551" w:rsidRPr="00433DDD">
              <w:rPr>
                <w:rFonts w:ascii="Times New Roman" w:hAnsi="Times New Roman" w:cs="Times New Roman"/>
                <w:b/>
                <w:sz w:val="28"/>
              </w:rPr>
              <w:t xml:space="preserve"> </w:t>
            </w:r>
            <w:r w:rsidRPr="00433DDD">
              <w:rPr>
                <w:rFonts w:ascii="Times New Roman" w:hAnsi="Times New Roman" w:cs="Times New Roman"/>
                <w:b/>
                <w:sz w:val="28"/>
              </w:rPr>
              <w:t>проведения</w:t>
            </w:r>
            <w:r w:rsidR="00B72551" w:rsidRPr="00433DDD">
              <w:rPr>
                <w:rFonts w:ascii="Times New Roman" w:hAnsi="Times New Roman" w:cs="Times New Roman"/>
                <w:b/>
                <w:sz w:val="28"/>
              </w:rPr>
              <w:t xml:space="preserve"> </w:t>
            </w:r>
            <w:r w:rsidRPr="00433DDD">
              <w:rPr>
                <w:rFonts w:ascii="Times New Roman" w:hAnsi="Times New Roman" w:cs="Times New Roman"/>
                <w:b/>
                <w:sz w:val="28"/>
              </w:rPr>
              <w:t>экзамен</w:t>
            </w:r>
            <w:r w:rsidR="005B61D7" w:rsidRPr="00433DDD">
              <w:rPr>
                <w:rFonts w:ascii="Times New Roman" w:hAnsi="Times New Roman" w:cs="Times New Roman"/>
                <w:b/>
                <w:sz w:val="28"/>
              </w:rPr>
              <w:t>ов</w:t>
            </w:r>
          </w:p>
        </w:tc>
      </w:tr>
    </w:tbl>
    <w:p w:rsidR="00C22E1F" w:rsidRPr="00433DDD" w:rsidRDefault="00C22E1F" w:rsidP="00C22E1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180"/>
        <w:gridCol w:w="107"/>
      </w:tblGrid>
      <w:tr w:rsidR="00433DDD" w:rsidRPr="00433DDD" w:rsidTr="00B72551">
        <w:tc>
          <w:tcPr>
            <w:tcW w:w="9287" w:type="dxa"/>
            <w:gridSpan w:val="2"/>
            <w:tcBorders>
              <w:top w:val="nil"/>
              <w:left w:val="nil"/>
              <w:bottom w:val="nil"/>
              <w:right w:val="nil"/>
            </w:tcBorders>
          </w:tcPr>
          <w:p w:rsidR="00C22E1F" w:rsidRPr="00433DDD" w:rsidRDefault="00C22E1F"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допускается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качестве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педагогических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являющихся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учителями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обучающихся,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сдающих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исключением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организованных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труднодоступных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отдаленных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местностях,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учреждениях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уголовно-исполнительной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системы).</w:t>
            </w:r>
            <w:proofErr w:type="gramEnd"/>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Руководитель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заблаговременно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пройти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инструктаж</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процедуре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ознакомиться</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w:t>
            </w:r>
            <w:proofErr w:type="gramEnd"/>
            <w:r w:rsidRPr="00433DDD">
              <w:rPr>
                <w:rFonts w:ascii="Times New Roman" w:eastAsia="Times New Roman" w:hAnsi="Times New Roman" w:cs="Times New Roman"/>
                <w:sz w:val="28"/>
                <w:szCs w:val="28"/>
                <w:lang w:eastAsia="ru-RU"/>
              </w:rPr>
              <w:t>:</w:t>
            </w:r>
          </w:p>
          <w:p w:rsidR="00E9325B" w:rsidRPr="00433DDD" w:rsidRDefault="00C22E1F" w:rsidP="00E9325B">
            <w:pPr>
              <w:tabs>
                <w:tab w:val="left" w:pos="993"/>
              </w:tabs>
              <w:ind w:firstLine="709"/>
              <w:contextualSpacing/>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нормативными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правовыми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документами,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регламентирующими</w:t>
            </w:r>
            <w:r w:rsidR="00B72551" w:rsidRPr="00433DDD">
              <w:rPr>
                <w:rFonts w:ascii="Times New Roman" w:eastAsia="Times New Roman" w:hAnsi="Times New Roman" w:cs="Times New Roman"/>
                <w:sz w:val="28"/>
                <w:szCs w:val="28"/>
                <w:lang w:eastAsia="ru-RU"/>
              </w:rPr>
              <w:t xml:space="preserve"> </w:t>
            </w:r>
            <w:r w:rsidR="00BA0036">
              <w:rPr>
                <w:rFonts w:ascii="Times New Roman" w:eastAsia="Times New Roman" w:hAnsi="Times New Roman" w:cs="Times New Roman"/>
                <w:sz w:val="28"/>
                <w:szCs w:val="28"/>
                <w:lang w:eastAsia="ru-RU"/>
              </w:rPr>
              <w:t xml:space="preserve">проведение </w:t>
            </w:r>
            <w:r w:rsidRPr="00433DDD">
              <w:rPr>
                <w:rFonts w:ascii="Times New Roman" w:eastAsia="Times New Roman" w:hAnsi="Times New Roman" w:cs="Times New Roman"/>
                <w:sz w:val="28"/>
                <w:szCs w:val="28"/>
                <w:lang w:eastAsia="ru-RU"/>
              </w:rPr>
              <w:t>ГИА</w:t>
            </w:r>
            <w:r w:rsidR="00E9325B" w:rsidRPr="00433DDD">
              <w:rPr>
                <w:rFonts w:ascii="Times New Roman" w:eastAsia="Times New Roman" w:hAnsi="Times New Roman" w:cs="Times New Roman"/>
                <w:sz w:val="28"/>
                <w:szCs w:val="28"/>
                <w:lang w:eastAsia="ru-RU"/>
              </w:rPr>
              <w:t xml:space="preserve"> и особенност</w:t>
            </w:r>
            <w:r w:rsidR="00BA0036">
              <w:rPr>
                <w:rFonts w:ascii="Times New Roman" w:eastAsia="Times New Roman" w:hAnsi="Times New Roman" w:cs="Times New Roman"/>
                <w:sz w:val="28"/>
                <w:szCs w:val="28"/>
                <w:lang w:eastAsia="ru-RU"/>
              </w:rPr>
              <w:t>ями</w:t>
            </w:r>
            <w:r w:rsidR="00E9325B" w:rsidRPr="00433DDD">
              <w:rPr>
                <w:rFonts w:ascii="Times New Roman" w:eastAsia="Times New Roman" w:hAnsi="Times New Roman" w:cs="Times New Roman"/>
                <w:sz w:val="28"/>
                <w:szCs w:val="28"/>
                <w:lang w:eastAsia="ru-RU"/>
              </w:rPr>
              <w:t xml:space="preserve"> ее проведения в 202</w:t>
            </w:r>
            <w:r w:rsidR="00BA0036">
              <w:rPr>
                <w:rFonts w:ascii="Times New Roman" w:eastAsia="Times New Roman" w:hAnsi="Times New Roman" w:cs="Times New Roman"/>
                <w:sz w:val="28"/>
                <w:szCs w:val="28"/>
                <w:lang w:eastAsia="ru-RU"/>
              </w:rPr>
              <w:t>1</w:t>
            </w:r>
            <w:r w:rsidR="00E9325B" w:rsidRPr="00433DDD">
              <w:rPr>
                <w:rFonts w:ascii="Times New Roman" w:eastAsia="Times New Roman" w:hAnsi="Times New Roman" w:cs="Times New Roman"/>
                <w:sz w:val="28"/>
                <w:szCs w:val="28"/>
                <w:lang w:eastAsia="ru-RU"/>
              </w:rPr>
              <w:t xml:space="preserve"> году, </w:t>
            </w:r>
            <w:r w:rsidR="000B49B4" w:rsidRPr="000B49B4">
              <w:rPr>
                <w:rFonts w:ascii="Times New Roman" w:eastAsia="Times New Roman" w:hAnsi="Times New Roman" w:cs="Times New Roman"/>
                <w:sz w:val="28"/>
                <w:szCs w:val="28"/>
                <w:lang w:eastAsia="ru-RU"/>
              </w:rPr>
              <w:t xml:space="preserve">рекомендациями по организации и проведению государственной итоговой аттестации в образовательных организациях в условиях сохранения рисков распространения новой </w:t>
            </w:r>
            <w:proofErr w:type="spellStart"/>
            <w:r w:rsidR="000B49B4" w:rsidRPr="000B49B4">
              <w:rPr>
                <w:rFonts w:ascii="Times New Roman" w:eastAsia="Times New Roman" w:hAnsi="Times New Roman" w:cs="Times New Roman"/>
                <w:sz w:val="28"/>
                <w:szCs w:val="28"/>
                <w:lang w:eastAsia="ru-RU"/>
              </w:rPr>
              <w:t>коронавирусной</w:t>
            </w:r>
            <w:proofErr w:type="spellEnd"/>
            <w:r w:rsidR="000B49B4" w:rsidRPr="000B49B4">
              <w:rPr>
                <w:rFonts w:ascii="Times New Roman" w:eastAsia="Times New Roman" w:hAnsi="Times New Roman" w:cs="Times New Roman"/>
                <w:sz w:val="28"/>
                <w:szCs w:val="28"/>
                <w:lang w:eastAsia="ru-RU"/>
              </w:rPr>
              <w:t xml:space="preserve"> инфекции (COVID-19) на территории Ивановской области, утвержденными письмом Управления Федеральной службы по надзору в сфере защиты прав потребителей и благополучия человека по Ивановской области</w:t>
            </w:r>
            <w:r w:rsidR="00E90878">
              <w:rPr>
                <w:rFonts w:ascii="Times New Roman" w:eastAsia="Times New Roman" w:hAnsi="Times New Roman" w:cs="Times New Roman"/>
                <w:sz w:val="28"/>
                <w:szCs w:val="28"/>
                <w:lang w:eastAsia="ru-RU"/>
              </w:rPr>
              <w:t>;</w:t>
            </w:r>
            <w:proofErr w:type="gramEnd"/>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инструкцией,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определяющей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инструкциями,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определяющими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т.д.);</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правилами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бланков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правилами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оформления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ведомостей,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протоколов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актов,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заполняемых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C22E1F" w:rsidRPr="00433DDD" w:rsidRDefault="00C22E1F" w:rsidP="00B72551">
            <w:pPr>
              <w:ind w:firstLine="709"/>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Подготовка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к</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проведению</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p>
          <w:p w:rsidR="003E14D0" w:rsidRPr="009E44D7" w:rsidRDefault="003E14D0" w:rsidP="00B72551">
            <w:pPr>
              <w:ind w:firstLine="709"/>
              <w:jc w:val="both"/>
              <w:rPr>
                <w:rFonts w:ascii="Times New Roman" w:eastAsia="Times New Roman" w:hAnsi="Times New Roman" w:cs="Times New Roman"/>
                <w:sz w:val="36"/>
                <w:szCs w:val="28"/>
                <w:lang w:eastAsia="ru-RU"/>
              </w:rPr>
            </w:pPr>
            <w:r w:rsidRPr="009E44D7">
              <w:rPr>
                <w:rFonts w:ascii="Times New Roman" w:hAnsi="Times New Roman" w:cs="Times New Roman"/>
                <w:sz w:val="28"/>
              </w:rPr>
              <w:t>Руководитель</w:t>
            </w:r>
            <w:r w:rsidR="00DC789C" w:rsidRPr="009E44D7">
              <w:rPr>
                <w:rFonts w:ascii="Times New Roman" w:hAnsi="Times New Roman" w:cs="Times New Roman"/>
                <w:sz w:val="28"/>
              </w:rPr>
              <w:t xml:space="preserve"> ППЭ</w:t>
            </w:r>
            <w:r w:rsidRPr="009E44D7">
              <w:rPr>
                <w:rFonts w:ascii="Times New Roman" w:hAnsi="Times New Roman" w:cs="Times New Roman"/>
                <w:sz w:val="28"/>
              </w:rPr>
              <w:t xml:space="preserve"> </w:t>
            </w:r>
            <w:r w:rsidR="000A6DA1" w:rsidRPr="009E44D7">
              <w:rPr>
                <w:rFonts w:ascii="Times New Roman" w:hAnsi="Times New Roman" w:cs="Times New Roman"/>
                <w:sz w:val="28"/>
              </w:rPr>
              <w:t>участвует в составлении</w:t>
            </w:r>
            <w:r w:rsidR="00C148DD" w:rsidRPr="009E44D7">
              <w:rPr>
                <w:rFonts w:ascii="Times New Roman" w:hAnsi="Times New Roman" w:cs="Times New Roman"/>
                <w:sz w:val="28"/>
              </w:rPr>
              <w:t xml:space="preserve"> </w:t>
            </w:r>
            <w:r w:rsidR="000A6DA1" w:rsidRPr="009E44D7">
              <w:rPr>
                <w:rFonts w:ascii="Times New Roman" w:hAnsi="Times New Roman" w:cs="Times New Roman"/>
                <w:sz w:val="28"/>
              </w:rPr>
              <w:t xml:space="preserve">графиков прибытия участников экзамена в ППЭ на каждую дату экзамена, которые готовит руководитель ОО и направляет графики в ОГБУ Центр оценки качества образования, в ОО, выпускники которых сдают ЕГЭ </w:t>
            </w:r>
            <w:proofErr w:type="gramStart"/>
            <w:r w:rsidR="000A6DA1" w:rsidRPr="009E44D7">
              <w:rPr>
                <w:rFonts w:ascii="Times New Roman" w:hAnsi="Times New Roman" w:cs="Times New Roman"/>
                <w:sz w:val="28"/>
              </w:rPr>
              <w:t>в</w:t>
            </w:r>
            <w:proofErr w:type="gramEnd"/>
            <w:r w:rsidR="000A6DA1" w:rsidRPr="009E44D7">
              <w:rPr>
                <w:rFonts w:ascii="Times New Roman" w:hAnsi="Times New Roman" w:cs="Times New Roman"/>
                <w:sz w:val="28"/>
              </w:rPr>
              <w:t xml:space="preserve"> данном ППЭ. Графики прибытия составляются с учетом исключения длительного ожидания начала экзамена участниками ЕГЭ.</w:t>
            </w:r>
          </w:p>
          <w:p w:rsidR="00C22E1F" w:rsidRPr="00433DDD" w:rsidRDefault="00C22E1F"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Руководитель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u w:val="single"/>
                <w:lang w:eastAsia="ru-RU"/>
              </w:rPr>
              <w:t>совместно</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с</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руководителем</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образовательной</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организации,</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на</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базе</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которой</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организован</w:t>
            </w:r>
            <w:r w:rsidR="00B72551" w:rsidRPr="00433DDD">
              <w:rPr>
                <w:rFonts w:ascii="Times New Roman" w:eastAsia="Times New Roman" w:hAnsi="Times New Roman" w:cs="Times New Roman"/>
                <w:sz w:val="28"/>
                <w:szCs w:val="28"/>
                <w:u w:val="single"/>
                <w:lang w:eastAsia="ru-RU"/>
              </w:rPr>
              <w:t xml:space="preserve"> </w:t>
            </w:r>
            <w:r w:rsidRPr="00433DDD">
              <w:rPr>
                <w:rFonts w:ascii="Times New Roman" w:eastAsia="Times New Roman" w:hAnsi="Times New Roman" w:cs="Times New Roman"/>
                <w:sz w:val="28"/>
                <w:szCs w:val="28"/>
                <w:u w:val="single"/>
                <w:lang w:eastAsia="ru-RU"/>
              </w:rPr>
              <w:t>ППЭ</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обязан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обеспечить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готовность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соответствии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требованиями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00C12412" w:rsidRPr="00433DDD">
              <w:rPr>
                <w:rFonts w:ascii="Times New Roman" w:eastAsia="Times New Roman" w:hAnsi="Times New Roman" w:cs="Times New Roman"/>
                <w:sz w:val="28"/>
                <w:szCs w:val="28"/>
                <w:lang w:eastAsia="ru-RU"/>
              </w:rPr>
              <w:t>ППЭ</w:t>
            </w:r>
            <w:r w:rsidR="00901BFF" w:rsidRPr="00433DDD">
              <w:rPr>
                <w:rFonts w:ascii="Times New Roman" w:eastAsia="Times New Roman" w:hAnsi="Times New Roman" w:cs="Times New Roman"/>
                <w:sz w:val="28"/>
                <w:szCs w:val="28"/>
                <w:lang w:eastAsia="ru-RU"/>
              </w:rPr>
              <w:t xml:space="preserve"> (п. 1.</w:t>
            </w:r>
            <w:r w:rsidR="001C5598" w:rsidRPr="00433DDD">
              <w:rPr>
                <w:rFonts w:ascii="Times New Roman" w:eastAsia="Times New Roman" w:hAnsi="Times New Roman" w:cs="Times New Roman"/>
                <w:sz w:val="28"/>
                <w:szCs w:val="28"/>
                <w:lang w:eastAsia="ru-RU"/>
              </w:rPr>
              <w:t>1</w:t>
            </w:r>
            <w:r w:rsidR="00901BFF" w:rsidRPr="00433DDD">
              <w:rPr>
                <w:rFonts w:ascii="Times New Roman" w:eastAsia="Times New Roman" w:hAnsi="Times New Roman" w:cs="Times New Roman"/>
                <w:sz w:val="28"/>
                <w:szCs w:val="28"/>
                <w:lang w:eastAsia="ru-RU"/>
              </w:rPr>
              <w:t>. приложения 1)</w:t>
            </w:r>
            <w:r w:rsidR="00296AB8" w:rsidRPr="00433DDD">
              <w:rPr>
                <w:rFonts w:ascii="Times New Roman" w:eastAsia="Times New Roman" w:hAnsi="Times New Roman" w:cs="Times New Roman"/>
                <w:sz w:val="28"/>
                <w:szCs w:val="28"/>
                <w:lang w:eastAsia="ru-RU"/>
              </w:rPr>
              <w:t>, в том числе техническое оснащение в соответствии с требованиями (приложение</w:t>
            </w:r>
            <w:r w:rsidR="00A26133" w:rsidRPr="00433DDD">
              <w:rPr>
                <w:rFonts w:ascii="Times New Roman" w:eastAsia="Times New Roman" w:hAnsi="Times New Roman" w:cs="Times New Roman"/>
                <w:sz w:val="28"/>
                <w:szCs w:val="28"/>
                <w:lang w:eastAsia="ru-RU"/>
              </w:rPr>
              <w:t xml:space="preserve"> </w:t>
            </w:r>
            <w:r w:rsidR="001E0353">
              <w:rPr>
                <w:rFonts w:ascii="Times New Roman" w:eastAsia="Times New Roman" w:hAnsi="Times New Roman" w:cs="Times New Roman"/>
                <w:sz w:val="28"/>
                <w:szCs w:val="28"/>
                <w:lang w:eastAsia="ru-RU"/>
              </w:rPr>
              <w:t>19</w:t>
            </w:r>
            <w:r w:rsidR="00296AB8" w:rsidRPr="00433DDD">
              <w:rPr>
                <w:rFonts w:ascii="Times New Roman" w:eastAsia="Times New Roman" w:hAnsi="Times New Roman" w:cs="Times New Roman"/>
                <w:sz w:val="28"/>
                <w:szCs w:val="28"/>
                <w:lang w:eastAsia="ru-RU"/>
              </w:rPr>
              <w:t xml:space="preserve">) </w:t>
            </w:r>
            <w:r w:rsidR="00296AB8" w:rsidRPr="00433DDD">
              <w:rPr>
                <w:rFonts w:ascii="Times New Roman" w:eastAsia="Times New Roman" w:hAnsi="Times New Roman" w:cs="Times New Roman"/>
                <w:sz w:val="28"/>
                <w:szCs w:val="28"/>
              </w:rPr>
              <w:t xml:space="preserve">и хранение основного и резервного </w:t>
            </w:r>
            <w:proofErr w:type="spellStart"/>
            <w:r w:rsidR="00296AB8" w:rsidRPr="00433DDD">
              <w:rPr>
                <w:rFonts w:ascii="Times New Roman" w:eastAsia="Times New Roman" w:hAnsi="Times New Roman" w:cs="Times New Roman"/>
                <w:sz w:val="28"/>
                <w:szCs w:val="28"/>
              </w:rPr>
              <w:t>флеш</w:t>
            </w:r>
            <w:proofErr w:type="spellEnd"/>
            <w:r w:rsidR="00296AB8" w:rsidRPr="00433DDD">
              <w:rPr>
                <w:rFonts w:ascii="Times New Roman" w:eastAsia="Times New Roman" w:hAnsi="Times New Roman" w:cs="Times New Roman"/>
                <w:sz w:val="28"/>
                <w:szCs w:val="28"/>
              </w:rPr>
              <w:t xml:space="preserve">-накопителя </w:t>
            </w:r>
            <w:r w:rsidR="00296AB8" w:rsidRPr="00433DDD">
              <w:rPr>
                <w:rFonts w:ascii="Times New Roman" w:eastAsia="Times New Roman" w:hAnsi="Times New Roman" w:cs="Times New Roman"/>
                <w:bCs/>
                <w:sz w:val="28"/>
                <w:szCs w:val="28"/>
              </w:rPr>
              <w:t xml:space="preserve">для хранения резервных копий </w:t>
            </w:r>
            <w:r w:rsidR="00C00CFE" w:rsidRPr="00433DDD">
              <w:rPr>
                <w:rFonts w:ascii="Times New Roman" w:eastAsia="Times New Roman" w:hAnsi="Times New Roman" w:cs="Times New Roman"/>
                <w:bCs/>
                <w:sz w:val="28"/>
                <w:szCs w:val="28"/>
              </w:rPr>
              <w:t>интернет-</w:t>
            </w:r>
            <w:r w:rsidR="00296AB8" w:rsidRPr="00433DDD">
              <w:rPr>
                <w:rFonts w:ascii="Times New Roman" w:eastAsia="Times New Roman" w:hAnsi="Times New Roman" w:cs="Times New Roman"/>
                <w:bCs/>
                <w:sz w:val="28"/>
                <w:szCs w:val="28"/>
              </w:rPr>
              <w:t xml:space="preserve">пакетов </w:t>
            </w:r>
            <w:r w:rsidR="00296AB8" w:rsidRPr="00433DDD">
              <w:rPr>
                <w:rFonts w:ascii="Times New Roman" w:hAnsi="Times New Roman" w:cs="Times New Roman"/>
                <w:sz w:val="28"/>
                <w:szCs w:val="28"/>
              </w:rPr>
              <w:t>в сейфе штаба ППЭ с осуществлением мер информационной безопасности</w:t>
            </w:r>
            <w:proofErr w:type="gramEnd"/>
            <w:r w:rsidRPr="00433DDD">
              <w:rPr>
                <w:rFonts w:ascii="Times New Roman" w:eastAsia="Times New Roman" w:hAnsi="Times New Roman" w:cs="Times New Roman"/>
                <w:sz w:val="28"/>
                <w:szCs w:val="28"/>
                <w:lang w:eastAsia="ru-RU"/>
              </w:rPr>
              <w:t>.</w:t>
            </w:r>
            <w:r w:rsidR="007F5B71" w:rsidRPr="00433DDD">
              <w:rPr>
                <w:rFonts w:ascii="Times New Roman" w:eastAsia="Times New Roman" w:hAnsi="Times New Roman" w:cs="Times New Roman"/>
                <w:sz w:val="28"/>
                <w:szCs w:val="28"/>
                <w:lang w:eastAsia="ru-RU"/>
              </w:rPr>
              <w:t xml:space="preserve"> Также </w:t>
            </w:r>
            <w:r w:rsidR="007F5B71" w:rsidRPr="00433DDD">
              <w:rPr>
                <w:rFonts w:ascii="Times New Roman" w:eastAsia="Times New Roman" w:hAnsi="Times New Roman" w:cs="Times New Roman"/>
                <w:sz w:val="28"/>
                <w:szCs w:val="28"/>
                <w:lang w:eastAsia="ru-RU"/>
              </w:rPr>
              <w:lastRenderedPageBreak/>
              <w:t xml:space="preserve">необходимо подготовить не менее 1 </w:t>
            </w:r>
            <w:proofErr w:type="spellStart"/>
            <w:r w:rsidR="007F5B71" w:rsidRPr="00433DDD">
              <w:rPr>
                <w:rFonts w:ascii="Times New Roman" w:eastAsia="Times New Roman" w:hAnsi="Times New Roman" w:cs="Times New Roman"/>
                <w:sz w:val="28"/>
                <w:szCs w:val="28"/>
                <w:lang w:eastAsia="ru-RU"/>
              </w:rPr>
              <w:t>флеш</w:t>
            </w:r>
            <w:proofErr w:type="spellEnd"/>
            <w:r w:rsidR="007F5B71" w:rsidRPr="00433DDD">
              <w:rPr>
                <w:rFonts w:ascii="Times New Roman" w:eastAsia="Times New Roman" w:hAnsi="Times New Roman" w:cs="Times New Roman"/>
                <w:sz w:val="28"/>
                <w:szCs w:val="28"/>
                <w:lang w:eastAsia="ru-RU"/>
              </w:rPr>
              <w:t>-накопителя для переноса данных между рабочими станциями в ППЭ (рекомендуемое количество – по числу технических специалистов ППЭ).</w:t>
            </w:r>
          </w:p>
          <w:p w:rsidR="00C6200E" w:rsidRPr="00433DDD" w:rsidRDefault="00C6200E" w:rsidP="00C6200E">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Руководитель ППЭ обязан контролировать своевременность включения станции авторизации для загрузки ЭМ для экзаменов, проводимых в </w:t>
            </w:r>
            <w:proofErr w:type="gramStart"/>
            <w:r w:rsidRPr="00433DDD">
              <w:rPr>
                <w:rFonts w:ascii="Times New Roman" w:eastAsia="Times New Roman" w:hAnsi="Times New Roman" w:cs="Times New Roman"/>
                <w:sz w:val="28"/>
                <w:szCs w:val="26"/>
                <w:lang w:eastAsia="ru-RU"/>
              </w:rPr>
              <w:t>данном</w:t>
            </w:r>
            <w:proofErr w:type="gramEnd"/>
            <w:r w:rsidRPr="00433DDD">
              <w:rPr>
                <w:rFonts w:ascii="Times New Roman" w:eastAsia="Times New Roman" w:hAnsi="Times New Roman" w:cs="Times New Roman"/>
                <w:sz w:val="28"/>
                <w:szCs w:val="26"/>
                <w:lang w:eastAsia="ru-RU"/>
              </w:rPr>
              <w:t xml:space="preserve"> ППЭ, и загрузку ЭМ. В </w:t>
            </w:r>
            <w:proofErr w:type="gramStart"/>
            <w:r w:rsidRPr="00433DDD">
              <w:rPr>
                <w:rFonts w:ascii="Times New Roman" w:eastAsia="Times New Roman" w:hAnsi="Times New Roman" w:cs="Times New Roman"/>
                <w:sz w:val="28"/>
                <w:szCs w:val="26"/>
                <w:lang w:eastAsia="ru-RU"/>
              </w:rPr>
              <w:t>случае</w:t>
            </w:r>
            <w:proofErr w:type="gramEnd"/>
            <w:r w:rsidRPr="00433DDD">
              <w:rPr>
                <w:rFonts w:ascii="Times New Roman" w:eastAsia="Times New Roman" w:hAnsi="Times New Roman" w:cs="Times New Roman"/>
                <w:sz w:val="28"/>
                <w:szCs w:val="26"/>
                <w:lang w:eastAsia="ru-RU"/>
              </w:rPr>
              <w:t xml:space="preserve"> выявления проблем с загрузкой ЭМ необходимо принимать меры для устранения этих проблем.</w:t>
            </w:r>
            <w:r w:rsidR="00CB2BDA" w:rsidRPr="00433DDD">
              <w:rPr>
                <w:rFonts w:ascii="Times New Roman" w:eastAsia="Times New Roman" w:hAnsi="Times New Roman" w:cs="Times New Roman"/>
                <w:sz w:val="28"/>
                <w:szCs w:val="26"/>
                <w:lang w:eastAsia="ru-RU"/>
              </w:rPr>
              <w:t xml:space="preserve"> </w:t>
            </w:r>
            <w:proofErr w:type="gramStart"/>
            <w:r w:rsidR="00CB2BDA" w:rsidRPr="00433DDD">
              <w:rPr>
                <w:rFonts w:ascii="Times New Roman" w:eastAsia="Times New Roman" w:hAnsi="Times New Roman" w:cs="Times New Roman"/>
                <w:sz w:val="28"/>
                <w:szCs w:val="26"/>
                <w:lang w:eastAsia="ru-RU"/>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распределенных по ППЭ участниках и аудиторном фонде ППЭ.</w:t>
            </w:r>
            <w:proofErr w:type="gramEnd"/>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случае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распределения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C6200E" w:rsidRPr="00433DDD">
              <w:rPr>
                <w:rFonts w:ascii="Times New Roman" w:eastAsia="Times New Roman" w:hAnsi="Times New Roman" w:cs="Times New Roman"/>
                <w:sz w:val="28"/>
                <w:szCs w:val="28"/>
                <w:lang w:eastAsia="ru-RU"/>
              </w:rPr>
              <w:t>экз</w:t>
            </w:r>
            <w:r w:rsidR="000958E9" w:rsidRPr="00433DDD">
              <w:rPr>
                <w:rFonts w:ascii="Times New Roman" w:eastAsia="Times New Roman" w:hAnsi="Times New Roman" w:cs="Times New Roman"/>
                <w:sz w:val="28"/>
                <w:szCs w:val="28"/>
                <w:lang w:eastAsia="ru-RU"/>
              </w:rPr>
              <w:t>а</w:t>
            </w:r>
            <w:r w:rsidR="00C6200E" w:rsidRPr="00433DDD">
              <w:rPr>
                <w:rFonts w:ascii="Times New Roman" w:eastAsia="Times New Roman" w:hAnsi="Times New Roman" w:cs="Times New Roman"/>
                <w:sz w:val="28"/>
                <w:szCs w:val="28"/>
                <w:lang w:eastAsia="ru-RU"/>
              </w:rPr>
              <w:t>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ОВЗ,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детей-инвалидов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инвалидов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готовятся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учитывающие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состояние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здоровья,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особенности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психофизического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развития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индивидуальны</w:t>
            </w:r>
            <w:r w:rsidR="00CA7B76" w:rsidRPr="00433DDD">
              <w:rPr>
                <w:rFonts w:ascii="Times New Roman" w:eastAsia="Times New Roman" w:hAnsi="Times New Roman" w:cs="Times New Roman"/>
                <w:sz w:val="28"/>
                <w:szCs w:val="28"/>
                <w:lang w:eastAsia="ru-RU"/>
              </w:rPr>
              <w:t>е</w:t>
            </w:r>
            <w:r w:rsidR="00B72551" w:rsidRPr="00433DDD">
              <w:rPr>
                <w:rFonts w:ascii="Times New Roman" w:eastAsia="Times New Roman" w:hAnsi="Times New Roman" w:cs="Times New Roman"/>
                <w:sz w:val="28"/>
                <w:szCs w:val="28"/>
                <w:lang w:eastAsia="ru-RU"/>
              </w:rPr>
              <w:t xml:space="preserve"> </w:t>
            </w:r>
            <w:r w:rsidR="00CA7B76" w:rsidRPr="00433DDD">
              <w:rPr>
                <w:rFonts w:ascii="Times New Roman" w:eastAsia="Times New Roman" w:hAnsi="Times New Roman" w:cs="Times New Roman"/>
                <w:sz w:val="28"/>
                <w:szCs w:val="28"/>
                <w:lang w:eastAsia="ru-RU"/>
              </w:rPr>
              <w:t>возможности</w:t>
            </w:r>
            <w:r w:rsidRPr="00433DDD">
              <w:rPr>
                <w:rFonts w:ascii="Times New Roman" w:eastAsia="Times New Roman" w:hAnsi="Times New Roman" w:cs="Times New Roman"/>
                <w:sz w:val="28"/>
                <w:szCs w:val="28"/>
                <w:lang w:eastAsia="ru-RU"/>
              </w:rPr>
              <w:t>.</w:t>
            </w:r>
          </w:p>
          <w:p w:rsidR="00C22E1F" w:rsidRPr="00433DDD" w:rsidRDefault="00C22E1F"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Департамент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согласованию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ГЭК)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направляет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позднее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двух</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рабочих</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дней</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соответствующему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BB3B78" w:rsidRPr="00433DDD">
              <w:rPr>
                <w:rFonts w:ascii="Times New Roman" w:eastAsia="Times New Roman" w:hAnsi="Times New Roman" w:cs="Times New Roman"/>
                <w:sz w:val="28"/>
                <w:szCs w:val="28"/>
                <w:lang w:eastAsia="ru-RU"/>
              </w:rPr>
              <w:t>экзамена</w:t>
            </w:r>
            <w:r w:rsidR="0035617D">
              <w:rPr>
                <w:rFonts w:ascii="Times New Roman" w:eastAsia="Times New Roman" w:hAnsi="Times New Roman" w:cs="Times New Roman"/>
                <w:sz w:val="28"/>
                <w:szCs w:val="28"/>
                <w:lang w:eastAsia="ru-RU"/>
              </w:rPr>
              <w:t xml:space="preserve">, распределенных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35617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условиях,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учитывающих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состояние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здоровья,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особенности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психофизического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развития.</w:t>
            </w:r>
            <w:r w:rsidR="00B72551" w:rsidRPr="00433DDD">
              <w:rPr>
                <w:rFonts w:ascii="Times New Roman" w:eastAsia="Times New Roman" w:hAnsi="Times New Roman" w:cs="Times New Roman"/>
                <w:sz w:val="28"/>
                <w:szCs w:val="28"/>
                <w:lang w:eastAsia="ru-RU"/>
              </w:rPr>
              <w:t xml:space="preserve">  </w:t>
            </w:r>
            <w:proofErr w:type="gramEnd"/>
          </w:p>
          <w:p w:rsidR="00166886" w:rsidRDefault="00166886" w:rsidP="00166886">
            <w:pPr>
              <w:ind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Перед открытием ППЭ и после завершения работы ППЭ осуществляет </w:t>
            </w:r>
            <w:proofErr w:type="gramStart"/>
            <w:r w:rsidRPr="00433DDD">
              <w:rPr>
                <w:rFonts w:ascii="Times New Roman" w:hAnsi="Times New Roman" w:cs="Times New Roman"/>
                <w:sz w:val="28"/>
                <w:szCs w:val="28"/>
              </w:rPr>
              <w:t>контроль за</w:t>
            </w:r>
            <w:proofErr w:type="gramEnd"/>
            <w:r w:rsidRPr="00433DDD">
              <w:rPr>
                <w:rFonts w:ascii="Times New Roman" w:hAnsi="Times New Roman" w:cs="Times New Roman"/>
                <w:sz w:val="28"/>
                <w:szCs w:val="28"/>
              </w:rPr>
              <w:t xml:space="preserve"> проведением генеральной уборки помещений ППЭ и аудиторий (в том числе пола, санузлов, вентилей кранов, спуска бачков унитазов) с применением дезинфицирующих средств </w:t>
            </w:r>
            <w:r w:rsidR="0000196E" w:rsidRPr="0000196E">
              <w:rPr>
                <w:rFonts w:ascii="Times New Roman" w:hAnsi="Times New Roman" w:cs="Times New Roman"/>
                <w:sz w:val="28"/>
                <w:szCs w:val="28"/>
              </w:rPr>
              <w:t>по вирусному режиму и проветривани</w:t>
            </w:r>
            <w:r w:rsidR="0000196E">
              <w:rPr>
                <w:rFonts w:ascii="Times New Roman" w:hAnsi="Times New Roman" w:cs="Times New Roman"/>
                <w:sz w:val="28"/>
                <w:szCs w:val="28"/>
              </w:rPr>
              <w:t>ем</w:t>
            </w:r>
            <w:r w:rsidR="0000196E" w:rsidRPr="0000196E">
              <w:rPr>
                <w:rFonts w:ascii="Times New Roman" w:hAnsi="Times New Roman" w:cs="Times New Roman"/>
                <w:sz w:val="28"/>
                <w:szCs w:val="28"/>
              </w:rPr>
              <w:t xml:space="preserve"> аудиторий после генеральной уборки. После завершения экзаменов необходимо провести дезинфекцию всех аудиторий ППЭ (обработка рабочих поверхностей мебели, компьютерной техники, дверных ручек) с последующим проветриванием аудиторий.</w:t>
            </w:r>
          </w:p>
          <w:p w:rsidR="0000196E" w:rsidRPr="00E90878" w:rsidRDefault="0000196E" w:rsidP="0000196E">
            <w:pPr>
              <w:ind w:firstLine="709"/>
              <w:jc w:val="both"/>
              <w:rPr>
                <w:rFonts w:ascii="Times New Roman" w:hAnsi="Times New Roman" w:cs="Times New Roman"/>
                <w:sz w:val="28"/>
                <w:szCs w:val="28"/>
              </w:rPr>
            </w:pPr>
            <w:r w:rsidRPr="00E90878">
              <w:rPr>
                <w:rFonts w:ascii="Times New Roman" w:hAnsi="Times New Roman" w:cs="Times New Roman"/>
                <w:sz w:val="28"/>
                <w:szCs w:val="28"/>
              </w:rPr>
              <w:t xml:space="preserve">В ППЭ необходимо обеспечить дезинфекцию воздушной среды с использованием </w:t>
            </w:r>
            <w:proofErr w:type="spellStart"/>
            <w:r w:rsidRPr="00E90878">
              <w:rPr>
                <w:rFonts w:ascii="Times New Roman" w:hAnsi="Times New Roman" w:cs="Times New Roman"/>
                <w:sz w:val="28"/>
                <w:szCs w:val="28"/>
              </w:rPr>
              <w:t>рециркуляторов</w:t>
            </w:r>
            <w:proofErr w:type="spellEnd"/>
            <w:r w:rsidRPr="00E90878">
              <w:rPr>
                <w:rFonts w:ascii="Times New Roman" w:hAnsi="Times New Roman" w:cs="Times New Roman"/>
                <w:sz w:val="28"/>
                <w:szCs w:val="28"/>
              </w:rPr>
              <w:t>, предназначенных для работы в присутствии участников экзаменов (преимущественно в помещениях ППЭ с высокой проходимостью участников ГИА).</w:t>
            </w:r>
          </w:p>
          <w:p w:rsidR="0000196E" w:rsidRPr="00E90878" w:rsidRDefault="0000196E" w:rsidP="0000196E">
            <w:pPr>
              <w:ind w:firstLine="709"/>
              <w:jc w:val="both"/>
              <w:rPr>
                <w:rFonts w:ascii="Times New Roman" w:hAnsi="Times New Roman" w:cs="Times New Roman"/>
                <w:sz w:val="28"/>
                <w:szCs w:val="28"/>
              </w:rPr>
            </w:pPr>
            <w:r w:rsidRPr="00E90878">
              <w:rPr>
                <w:rFonts w:ascii="Times New Roman" w:hAnsi="Times New Roman" w:cs="Times New Roman"/>
                <w:sz w:val="28"/>
                <w:szCs w:val="28"/>
              </w:rPr>
              <w:t xml:space="preserve">До начала экзамена и по </w:t>
            </w:r>
            <w:proofErr w:type="gramStart"/>
            <w:r w:rsidRPr="00E90878">
              <w:rPr>
                <w:rFonts w:ascii="Times New Roman" w:hAnsi="Times New Roman" w:cs="Times New Roman"/>
                <w:sz w:val="28"/>
                <w:szCs w:val="28"/>
              </w:rPr>
              <w:t>завершении</w:t>
            </w:r>
            <w:proofErr w:type="gramEnd"/>
            <w:r w:rsidRPr="00E90878">
              <w:rPr>
                <w:rFonts w:ascii="Times New Roman" w:hAnsi="Times New Roman" w:cs="Times New Roman"/>
                <w:sz w:val="28"/>
                <w:szCs w:val="28"/>
              </w:rPr>
              <w:t xml:space="preserve"> экзамена технические средства должны быть продезинфицированы антисептическими салфетками.</w:t>
            </w:r>
          </w:p>
          <w:p w:rsidR="00166886" w:rsidRPr="00433DDD" w:rsidRDefault="00166886" w:rsidP="00166886">
            <w:pPr>
              <w:ind w:firstLine="709"/>
              <w:jc w:val="both"/>
              <w:rPr>
                <w:rFonts w:ascii="Times New Roman" w:hAnsi="Times New Roman" w:cs="Times New Roman"/>
                <w:sz w:val="28"/>
                <w:szCs w:val="28"/>
              </w:rPr>
            </w:pPr>
            <w:r w:rsidRPr="00E90878">
              <w:rPr>
                <w:rFonts w:ascii="Times New Roman" w:hAnsi="Times New Roman" w:cs="Times New Roman"/>
                <w:sz w:val="28"/>
                <w:szCs w:val="28"/>
              </w:rPr>
              <w:t xml:space="preserve">Не менее чем за 1 час до момента начала входа участников экзамена </w:t>
            </w:r>
            <w:r w:rsidRPr="00433DDD">
              <w:rPr>
                <w:rFonts w:ascii="Times New Roman" w:hAnsi="Times New Roman" w:cs="Times New Roman"/>
                <w:sz w:val="28"/>
                <w:szCs w:val="28"/>
              </w:rPr>
              <w:t>в ППЭ, а также непосредственно по завершении экзамена в аудитории осуществляет контроль за проведением дезинфекц</w:t>
            </w:r>
            <w:proofErr w:type="gramStart"/>
            <w:r w:rsidRPr="00433DDD">
              <w:rPr>
                <w:rFonts w:ascii="Times New Roman" w:hAnsi="Times New Roman" w:cs="Times New Roman"/>
                <w:sz w:val="28"/>
                <w:szCs w:val="28"/>
              </w:rPr>
              <w:t>ии ау</w:t>
            </w:r>
            <w:proofErr w:type="gramEnd"/>
            <w:r w:rsidRPr="00433DDD">
              <w:rPr>
                <w:rFonts w:ascii="Times New Roman" w:hAnsi="Times New Roman" w:cs="Times New Roman"/>
                <w:sz w:val="28"/>
                <w:szCs w:val="28"/>
              </w:rPr>
              <w:t xml:space="preserve">дитории (обработка рабочих поверхностей мебели, компьютерной техники, дверных ручек) с последующим проведением сквозного проветривания аудитории. Дезинфицирующие средства для обработки пола и поверхностей необходимо использовать в соответствии с инструкциями </w:t>
            </w:r>
            <w:r w:rsidRPr="00433DDD">
              <w:rPr>
                <w:rFonts w:ascii="Times New Roman" w:hAnsi="Times New Roman" w:cs="Times New Roman"/>
                <w:sz w:val="28"/>
                <w:szCs w:val="28"/>
              </w:rPr>
              <w:lastRenderedPageBreak/>
              <w:t>производителя для вирусных инфекций. После обработки дезинфицирующими средствами пол и поверхности мебели необходимо протереть чистой водой.</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sz w:val="28"/>
                <w:szCs w:val="28"/>
                <w:lang w:eastAsia="ru-RU"/>
              </w:rPr>
              <w:t>Не</w:t>
            </w:r>
            <w:r w:rsidR="00B72551" w:rsidRPr="00433DDD">
              <w:rPr>
                <w:rFonts w:ascii="Times New Roman" w:eastAsia="Times New Roman" w:hAnsi="Times New Roman" w:cs="Times New Roman"/>
                <w:b/>
                <w:sz w:val="28"/>
                <w:szCs w:val="28"/>
                <w:lang w:eastAsia="ru-RU"/>
              </w:rPr>
              <w:t xml:space="preserve"> </w:t>
            </w:r>
            <w:proofErr w:type="gramStart"/>
            <w:r w:rsidRPr="00433DDD">
              <w:rPr>
                <w:rFonts w:ascii="Times New Roman" w:eastAsia="Times New Roman" w:hAnsi="Times New Roman" w:cs="Times New Roman"/>
                <w:b/>
                <w:sz w:val="28"/>
                <w:szCs w:val="28"/>
                <w:lang w:eastAsia="ru-RU"/>
              </w:rPr>
              <w:t>позднее</w:t>
            </w:r>
            <w:proofErr w:type="gramEnd"/>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чем</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за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один</w:t>
            </w:r>
            <w:r w:rsidR="00965511" w:rsidRPr="00433DDD">
              <w:rPr>
                <w:rFonts w:ascii="Times New Roman" w:eastAsia="Times New Roman" w:hAnsi="Times New Roman" w:cs="Times New Roman"/>
                <w:b/>
                <w:sz w:val="28"/>
                <w:szCs w:val="28"/>
                <w:lang w:eastAsia="ru-RU"/>
              </w:rPr>
              <w:t xml:space="preserve"> календарный</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день</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экзамена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sz w:val="28"/>
                <w:szCs w:val="28"/>
                <w:lang w:eastAsia="ru-RU"/>
              </w:rPr>
              <w:t>руководитель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обязаны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обеспечить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наличие:</w:t>
            </w:r>
          </w:p>
          <w:p w:rsidR="00EF557E" w:rsidRPr="00433DDD" w:rsidRDefault="00EF557E" w:rsidP="00EF557E">
            <w:pPr>
              <w:autoSpaceDE w:val="0"/>
              <w:autoSpaceDN w:val="0"/>
              <w:adjustRightInd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сигнальной разметки, нанесенной мелом/краской – на пришкольной территории, мелом/лентой – в здании ОО до входа в ППЭ (не менее 8-10 линий), с целью соблюдения всеми лицами со</w:t>
            </w:r>
            <w:r w:rsidR="0060770C">
              <w:rPr>
                <w:rFonts w:ascii="Times New Roman" w:eastAsia="Times New Roman" w:hAnsi="Times New Roman" w:cs="Times New Roman"/>
                <w:sz w:val="28"/>
                <w:szCs w:val="26"/>
              </w:rPr>
              <w:t>циальной дистанции не менее 1,5</w:t>
            </w:r>
            <w:r w:rsidRPr="00433DDD">
              <w:rPr>
                <w:rFonts w:ascii="Times New Roman" w:eastAsia="Times New Roman" w:hAnsi="Times New Roman" w:cs="Times New Roman"/>
                <w:sz w:val="28"/>
                <w:szCs w:val="26"/>
              </w:rPr>
              <w:t xml:space="preserve"> метров.</w:t>
            </w:r>
          </w:p>
          <w:p w:rsidR="000D7CA3" w:rsidRPr="00433DDD" w:rsidRDefault="000D7CA3" w:rsidP="000D7CA3">
            <w:pPr>
              <w:shd w:val="clear" w:color="auto" w:fill="FFFFFF"/>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сигнальной разметки на полу</w:t>
            </w:r>
            <w:r w:rsidR="00FA06DF" w:rsidRPr="00433DDD">
              <w:rPr>
                <w:rFonts w:ascii="Times New Roman" w:hAnsi="Times New Roman" w:cs="Times New Roman"/>
                <w:sz w:val="28"/>
                <w:szCs w:val="28"/>
              </w:rPr>
              <w:t xml:space="preserve"> перед входом в аудиторию</w:t>
            </w:r>
            <w:r w:rsidRPr="00433DDD">
              <w:rPr>
                <w:rFonts w:ascii="Times New Roman" w:eastAsia="Times New Roman" w:hAnsi="Times New Roman" w:cs="Times New Roman"/>
                <w:sz w:val="28"/>
                <w:szCs w:val="26"/>
              </w:rPr>
              <w:t>, нанесенной мелом/</w:t>
            </w:r>
            <w:r w:rsidR="00DC789C" w:rsidRPr="00433DDD">
              <w:rPr>
                <w:rFonts w:ascii="Times New Roman" w:eastAsia="Times New Roman" w:hAnsi="Times New Roman" w:cs="Times New Roman"/>
                <w:sz w:val="28"/>
                <w:szCs w:val="26"/>
              </w:rPr>
              <w:t>лентой</w:t>
            </w:r>
            <w:r w:rsidRPr="00433DDD">
              <w:rPr>
                <w:rFonts w:ascii="Times New Roman" w:eastAsia="Times New Roman" w:hAnsi="Times New Roman" w:cs="Times New Roman"/>
                <w:sz w:val="28"/>
                <w:szCs w:val="26"/>
              </w:rPr>
              <w:t xml:space="preserve">, в количестве не менее </w:t>
            </w:r>
            <w:r w:rsidR="00EA1B04" w:rsidRPr="00433DDD">
              <w:rPr>
                <w:rFonts w:ascii="Times New Roman" w:eastAsia="Times New Roman" w:hAnsi="Times New Roman" w:cs="Times New Roman"/>
                <w:sz w:val="28"/>
                <w:szCs w:val="26"/>
              </w:rPr>
              <w:t>6-8</w:t>
            </w:r>
            <w:r w:rsidRPr="00433DDD">
              <w:rPr>
                <w:rFonts w:ascii="Times New Roman" w:eastAsia="Times New Roman" w:hAnsi="Times New Roman" w:cs="Times New Roman"/>
                <w:sz w:val="28"/>
                <w:szCs w:val="26"/>
              </w:rPr>
              <w:t xml:space="preserve"> линий с целью соблюдения участника</w:t>
            </w:r>
            <w:r w:rsidR="005E1CE9" w:rsidRPr="00433DDD">
              <w:rPr>
                <w:rFonts w:ascii="Times New Roman" w:eastAsia="Times New Roman" w:hAnsi="Times New Roman" w:cs="Times New Roman"/>
                <w:sz w:val="28"/>
                <w:szCs w:val="26"/>
              </w:rPr>
              <w:t xml:space="preserve">ми экзамена </w:t>
            </w:r>
            <w:r w:rsidR="00856299" w:rsidRPr="00433DDD">
              <w:rPr>
                <w:rFonts w:ascii="Times New Roman" w:eastAsia="Times New Roman" w:hAnsi="Times New Roman" w:cs="Times New Roman"/>
                <w:sz w:val="28"/>
                <w:szCs w:val="26"/>
              </w:rPr>
              <w:t xml:space="preserve">социальной </w:t>
            </w:r>
            <w:r w:rsidR="005E1CE9" w:rsidRPr="00433DDD">
              <w:rPr>
                <w:rFonts w:ascii="Times New Roman" w:eastAsia="Times New Roman" w:hAnsi="Times New Roman" w:cs="Times New Roman"/>
                <w:sz w:val="28"/>
                <w:szCs w:val="26"/>
              </w:rPr>
              <w:t>дистанции не менее 1,5</w:t>
            </w:r>
            <w:r w:rsidRPr="00433DDD">
              <w:rPr>
                <w:rFonts w:ascii="Times New Roman" w:eastAsia="Times New Roman" w:hAnsi="Times New Roman" w:cs="Times New Roman"/>
                <w:sz w:val="28"/>
                <w:szCs w:val="26"/>
              </w:rPr>
              <w:t xml:space="preserve"> метров;</w:t>
            </w:r>
          </w:p>
          <w:p w:rsidR="00455867" w:rsidRPr="00433DDD" w:rsidRDefault="00455867" w:rsidP="00455867">
            <w:pPr>
              <w:tabs>
                <w:tab w:val="left" w:pos="993"/>
              </w:tabs>
              <w:ind w:firstLine="709"/>
              <w:contextualSpacing/>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roofErr w:type="gramEnd"/>
          </w:p>
          <w:p w:rsidR="000E4113" w:rsidRPr="00433DDD" w:rsidRDefault="00F61EC9" w:rsidP="000E4113">
            <w:pPr>
              <w:autoSpaceDE w:val="0"/>
              <w:autoSpaceDN w:val="0"/>
              <w:adjustRightInd w:val="0"/>
              <w:ind w:firstLine="709"/>
              <w:jc w:val="both"/>
              <w:rPr>
                <w:rFonts w:ascii="Times New Roman" w:eastAsia="Times New Roman" w:hAnsi="Times New Roman" w:cs="Times New Roman"/>
                <w:sz w:val="28"/>
                <w:szCs w:val="26"/>
                <w:lang w:eastAsia="ru-RU"/>
              </w:rPr>
            </w:pPr>
            <w:proofErr w:type="gramStart"/>
            <w:r w:rsidRPr="00433DDD">
              <w:rPr>
                <w:rFonts w:ascii="Times New Roman" w:eastAsia="Times New Roman" w:hAnsi="Times New Roman" w:cs="Times New Roman"/>
                <w:sz w:val="28"/>
                <w:szCs w:val="28"/>
                <w:lang w:eastAsia="ru-RU"/>
              </w:rPr>
              <w:t xml:space="preserve">отдельного места для хранения личных вещей участников </w:t>
            </w:r>
            <w:r w:rsidR="00F71A18" w:rsidRPr="00433DDD">
              <w:rPr>
                <w:rFonts w:ascii="Times New Roman" w:eastAsia="Times New Roman" w:hAnsi="Times New Roman" w:cs="Times New Roman"/>
                <w:sz w:val="28"/>
                <w:szCs w:val="28"/>
                <w:lang w:eastAsia="ru-RU"/>
              </w:rPr>
              <w:t xml:space="preserve">экзамена </w:t>
            </w:r>
            <w:r w:rsidRPr="00433DDD">
              <w:rPr>
                <w:rFonts w:ascii="Times New Roman" w:eastAsia="Times New Roman" w:hAnsi="Times New Roman" w:cs="Times New Roman"/>
                <w:sz w:val="28"/>
                <w:szCs w:val="28"/>
                <w:lang w:eastAsia="ru-RU"/>
              </w:rPr>
              <w:t>до входа в ППЭ (</w:t>
            </w:r>
            <w:r w:rsidRPr="00433DDD">
              <w:rPr>
                <w:rFonts w:ascii="Times New Roman" w:hAnsi="Times New Roman" w:cs="Times New Roman"/>
                <w:sz w:val="28"/>
                <w:szCs w:val="28"/>
              </w:rPr>
              <w:t>Вход в ППЭ обозначается стационарным металлоискателем.</w:t>
            </w:r>
            <w:proofErr w:type="gramEnd"/>
            <w:r w:rsidRPr="00433DDD">
              <w:rPr>
                <w:rFonts w:ascii="Times New Roman" w:hAnsi="Times New Roman" w:cs="Times New Roman"/>
                <w:sz w:val="28"/>
                <w:szCs w:val="28"/>
              </w:rPr>
              <w:t xml:space="preserve"> В </w:t>
            </w:r>
            <w:proofErr w:type="gramStart"/>
            <w:r w:rsidRPr="00433DDD">
              <w:rPr>
                <w:rFonts w:ascii="Times New Roman" w:hAnsi="Times New Roman" w:cs="Times New Roman"/>
                <w:sz w:val="28"/>
                <w:szCs w:val="28"/>
              </w:rPr>
              <w:t>случае</w:t>
            </w:r>
            <w:proofErr w:type="gramEnd"/>
            <w:r w:rsidRPr="00433DDD">
              <w:rPr>
                <w:rFonts w:ascii="Times New Roman" w:hAnsi="Times New Roman" w:cs="Times New Roman"/>
                <w:sz w:val="28"/>
                <w:szCs w:val="28"/>
              </w:rPr>
              <w:t xml:space="preserve">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w:t>
            </w:r>
            <w:proofErr w:type="gramStart"/>
            <w:r w:rsidRPr="00433DDD">
              <w:rPr>
                <w:rFonts w:ascii="Times New Roman" w:hAnsi="Times New Roman" w:cs="Times New Roman"/>
                <w:sz w:val="28"/>
                <w:szCs w:val="28"/>
              </w:rPr>
              <w:t xml:space="preserve">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w:t>
            </w:r>
            <w:r w:rsidR="008B43AB" w:rsidRPr="00433DDD">
              <w:rPr>
                <w:rFonts w:ascii="Times New Roman" w:hAnsi="Times New Roman" w:cs="Times New Roman"/>
                <w:sz w:val="28"/>
                <w:szCs w:val="28"/>
              </w:rPr>
              <w:t>правопорядка, и (или) сотрудников</w:t>
            </w:r>
            <w:r w:rsidRPr="00433DDD">
              <w:rPr>
                <w:rFonts w:ascii="Times New Roman" w:hAnsi="Times New Roman" w:cs="Times New Roman"/>
                <w:sz w:val="28"/>
                <w:szCs w:val="28"/>
              </w:rPr>
              <w:t xml:space="preserve"> органов внутренних дел (полиции) и с наличием необходимого количества стационарных и (или) переносных металлоискателей)</w:t>
            </w:r>
            <w:r w:rsidR="000E4113" w:rsidRPr="00433DDD">
              <w:rPr>
                <w:rFonts w:ascii="Times New Roman" w:hAnsi="Times New Roman" w:cs="Times New Roman"/>
                <w:sz w:val="28"/>
                <w:szCs w:val="28"/>
              </w:rPr>
              <w:t>.</w:t>
            </w:r>
            <w:proofErr w:type="gramEnd"/>
            <w:r w:rsidR="000E4113" w:rsidRPr="00433DDD">
              <w:rPr>
                <w:rFonts w:ascii="Times New Roman" w:hAnsi="Times New Roman" w:cs="Times New Roman"/>
                <w:sz w:val="28"/>
                <w:szCs w:val="28"/>
              </w:rPr>
              <w:t xml:space="preserve"> </w:t>
            </w:r>
            <w:r w:rsidR="000E4113" w:rsidRPr="00433DDD">
              <w:rPr>
                <w:rFonts w:ascii="Times New Roman" w:eastAsia="Times New Roman" w:hAnsi="Times New Roman" w:cs="Times New Roman"/>
                <w:sz w:val="28"/>
                <w:szCs w:val="26"/>
                <w:lang w:eastAsia="ru-RU"/>
              </w:rPr>
              <w:t xml:space="preserve">В </w:t>
            </w:r>
            <w:proofErr w:type="gramStart"/>
            <w:r w:rsidR="000E4113" w:rsidRPr="00433DDD">
              <w:rPr>
                <w:rFonts w:ascii="Times New Roman" w:eastAsia="Times New Roman" w:hAnsi="Times New Roman" w:cs="Times New Roman"/>
                <w:sz w:val="28"/>
                <w:szCs w:val="26"/>
                <w:lang w:eastAsia="ru-RU"/>
              </w:rPr>
              <w:t>помещениях</w:t>
            </w:r>
            <w:proofErr w:type="gramEnd"/>
            <w:r w:rsidR="000E4113" w:rsidRPr="00433DDD">
              <w:rPr>
                <w:rFonts w:ascii="Times New Roman" w:eastAsia="Times New Roman" w:hAnsi="Times New Roman" w:cs="Times New Roman"/>
                <w:sz w:val="28"/>
                <w:szCs w:val="26"/>
                <w:lang w:eastAsia="ru-RU"/>
              </w:rPr>
              <w:t xml:space="preserve"> для хранения личных вещей участников экзаменов организуется раздельное хранение вещей</w:t>
            </w:r>
            <w:r w:rsidR="00F10CA4" w:rsidRPr="00433DDD">
              <w:rPr>
                <w:rFonts w:ascii="Times New Roman" w:eastAsia="Times New Roman" w:hAnsi="Times New Roman" w:cs="Times New Roman"/>
                <w:sz w:val="28"/>
                <w:szCs w:val="26"/>
                <w:lang w:eastAsia="ru-RU"/>
              </w:rPr>
              <w:t>;</w:t>
            </w:r>
          </w:p>
          <w:p w:rsidR="00EF4595" w:rsidRPr="00433DDD" w:rsidRDefault="00EF4595" w:rsidP="00EF4595">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отдельного места для хранения личных вещей организаторов ППЭ, медицинского работника, технических специалистов, ассистентов для участников </w:t>
            </w:r>
            <w:r w:rsidR="00BD1BE9"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xml:space="preserve"> с ОВЗ, детей-инвалидов и инвалидов, </w:t>
            </w:r>
            <w:proofErr w:type="gramStart"/>
            <w:r w:rsidRPr="00433DDD">
              <w:rPr>
                <w:rFonts w:ascii="Times New Roman" w:eastAsia="Times New Roman" w:hAnsi="Times New Roman" w:cs="Times New Roman"/>
                <w:sz w:val="28"/>
                <w:szCs w:val="28"/>
                <w:lang w:eastAsia="ru-RU"/>
              </w:rPr>
              <w:t>которое</w:t>
            </w:r>
            <w:proofErr w:type="gramEnd"/>
            <w:r w:rsidRPr="00433DDD">
              <w:rPr>
                <w:rFonts w:ascii="Times New Roman" w:eastAsia="Times New Roman" w:hAnsi="Times New Roman" w:cs="Times New Roman"/>
                <w:sz w:val="28"/>
                <w:szCs w:val="28"/>
                <w:lang w:eastAsia="ru-RU"/>
              </w:rPr>
              <w:t xml:space="preserve"> расположено до входа в ППЭ</w:t>
            </w:r>
            <w:r w:rsidR="000E4113" w:rsidRPr="00433DDD">
              <w:rPr>
                <w:rFonts w:ascii="Times New Roman" w:eastAsia="Times New Roman" w:hAnsi="Times New Roman" w:cs="Times New Roman"/>
                <w:sz w:val="28"/>
                <w:szCs w:val="28"/>
                <w:lang w:eastAsia="ru-RU"/>
              </w:rPr>
              <w:t xml:space="preserve">. </w:t>
            </w:r>
            <w:r w:rsidR="000E4113" w:rsidRPr="00433DDD">
              <w:rPr>
                <w:rFonts w:ascii="Times New Roman" w:eastAsia="Times New Roman" w:hAnsi="Times New Roman" w:cs="Times New Roman"/>
                <w:sz w:val="28"/>
                <w:szCs w:val="26"/>
                <w:lang w:eastAsia="ru-RU"/>
              </w:rPr>
              <w:t xml:space="preserve">В </w:t>
            </w:r>
            <w:proofErr w:type="gramStart"/>
            <w:r w:rsidR="000E4113" w:rsidRPr="00433DDD">
              <w:rPr>
                <w:rFonts w:ascii="Times New Roman" w:eastAsia="Times New Roman" w:hAnsi="Times New Roman" w:cs="Times New Roman"/>
                <w:sz w:val="28"/>
                <w:szCs w:val="26"/>
                <w:lang w:eastAsia="ru-RU"/>
              </w:rPr>
              <w:t>помещениях</w:t>
            </w:r>
            <w:proofErr w:type="gramEnd"/>
            <w:r w:rsidR="000E4113" w:rsidRPr="00433DDD">
              <w:rPr>
                <w:rFonts w:ascii="Times New Roman" w:eastAsia="Times New Roman" w:hAnsi="Times New Roman" w:cs="Times New Roman"/>
                <w:sz w:val="28"/>
                <w:szCs w:val="26"/>
                <w:lang w:eastAsia="ru-RU"/>
              </w:rPr>
              <w:t xml:space="preserve"> для хранения личных вещей </w:t>
            </w:r>
            <w:r w:rsidR="00F10CA4" w:rsidRPr="00433DDD">
              <w:rPr>
                <w:rFonts w:ascii="Times New Roman" w:eastAsia="Times New Roman" w:hAnsi="Times New Roman" w:cs="Times New Roman"/>
                <w:sz w:val="28"/>
                <w:szCs w:val="26"/>
                <w:lang w:eastAsia="ru-RU"/>
              </w:rPr>
              <w:t xml:space="preserve">специалистов, привлекаемых к проведению ЕГЭ, </w:t>
            </w:r>
            <w:r w:rsidR="000E4113" w:rsidRPr="00433DDD">
              <w:rPr>
                <w:rFonts w:ascii="Times New Roman" w:eastAsia="Times New Roman" w:hAnsi="Times New Roman" w:cs="Times New Roman"/>
                <w:sz w:val="28"/>
                <w:szCs w:val="26"/>
                <w:lang w:eastAsia="ru-RU"/>
              </w:rPr>
              <w:t>организуется раздельное хранение вещей</w:t>
            </w:r>
            <w:r w:rsidR="007D1D13" w:rsidRPr="00433DDD">
              <w:rPr>
                <w:rFonts w:ascii="Times New Roman" w:eastAsia="Times New Roman" w:hAnsi="Times New Roman" w:cs="Times New Roman"/>
                <w:sz w:val="28"/>
                <w:szCs w:val="28"/>
                <w:lang w:eastAsia="ru-RU"/>
              </w:rPr>
              <w:t>;</w:t>
            </w:r>
          </w:p>
          <w:p w:rsidR="000D7CA3" w:rsidRPr="00433DDD" w:rsidRDefault="00E641BC" w:rsidP="000D7CA3">
            <w:pPr>
              <w:autoSpaceDE w:val="0"/>
              <w:autoSpaceDN w:val="0"/>
              <w:adjustRightInd w:val="0"/>
              <w:ind w:firstLine="709"/>
              <w:jc w:val="both"/>
              <w:rPr>
                <w:rFonts w:ascii="Times New Roman" w:eastAsia="Times New Roman" w:hAnsi="Times New Roman" w:cs="Times New Roman"/>
                <w:sz w:val="28"/>
                <w:szCs w:val="26"/>
              </w:rPr>
            </w:pPr>
            <w:proofErr w:type="gramStart"/>
            <w:r w:rsidRPr="00E641BC">
              <w:rPr>
                <w:rFonts w:ascii="Times New Roman" w:eastAsia="Times New Roman" w:hAnsi="Times New Roman" w:cs="Times New Roman"/>
                <w:sz w:val="28"/>
                <w:szCs w:val="26"/>
              </w:rPr>
              <w:t>чек-лист</w:t>
            </w:r>
            <w:r>
              <w:rPr>
                <w:rFonts w:ascii="Times New Roman" w:eastAsia="Times New Roman" w:hAnsi="Times New Roman" w:cs="Times New Roman"/>
                <w:sz w:val="28"/>
                <w:szCs w:val="26"/>
              </w:rPr>
              <w:t>ов</w:t>
            </w:r>
            <w:proofErr w:type="gramEnd"/>
            <w:r w:rsidRPr="00E641BC">
              <w:rPr>
                <w:rFonts w:ascii="Times New Roman" w:eastAsia="Times New Roman" w:hAnsi="Times New Roman" w:cs="Times New Roman"/>
                <w:sz w:val="28"/>
                <w:szCs w:val="26"/>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Pr="00E641BC">
              <w:rPr>
                <w:rFonts w:ascii="Times New Roman" w:eastAsia="Times New Roman" w:hAnsi="Times New Roman" w:cs="Times New Roman"/>
                <w:sz w:val="28"/>
                <w:szCs w:val="26"/>
              </w:rPr>
              <w:t>Роспотребнадзора</w:t>
            </w:r>
            <w:proofErr w:type="spellEnd"/>
            <w:r w:rsidRPr="00E641BC">
              <w:rPr>
                <w:rFonts w:ascii="Times New Roman" w:eastAsia="Times New Roman" w:hAnsi="Times New Roman" w:cs="Times New Roman"/>
                <w:sz w:val="28"/>
                <w:szCs w:val="26"/>
              </w:rPr>
              <w:t xml:space="preserve"> от 17.05.2021 № 37-00-03/04-1270-2021);</w:t>
            </w:r>
          </w:p>
          <w:p w:rsidR="002152A0" w:rsidRPr="00433DDD" w:rsidRDefault="002152A0" w:rsidP="000D7CA3">
            <w:pPr>
              <w:autoSpaceDE w:val="0"/>
              <w:autoSpaceDN w:val="0"/>
              <w:adjustRightInd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форм ППЭ-22-01 «Акт о </w:t>
            </w:r>
            <w:proofErr w:type="spellStart"/>
            <w:r w:rsidRPr="00433DDD">
              <w:rPr>
                <w:rFonts w:ascii="Times New Roman" w:eastAsia="Times New Roman" w:hAnsi="Times New Roman" w:cs="Times New Roman"/>
                <w:sz w:val="28"/>
                <w:szCs w:val="26"/>
              </w:rPr>
              <w:t>недопуске</w:t>
            </w:r>
            <w:proofErr w:type="spellEnd"/>
            <w:r w:rsidRPr="00433DDD">
              <w:rPr>
                <w:rFonts w:ascii="Times New Roman" w:eastAsia="Times New Roman" w:hAnsi="Times New Roman" w:cs="Times New Roman"/>
                <w:sz w:val="28"/>
                <w:szCs w:val="26"/>
              </w:rPr>
              <w:t xml:space="preserve"> в ППЭ участника экзамена по результатам термометрии»;</w:t>
            </w:r>
          </w:p>
          <w:p w:rsidR="000D7CA3" w:rsidRPr="00433DDD" w:rsidRDefault="000D7CA3" w:rsidP="000D7CA3">
            <w:pPr>
              <w:autoSpaceDE w:val="0"/>
              <w:autoSpaceDN w:val="0"/>
              <w:adjustRightInd w:val="0"/>
              <w:ind w:firstLine="709"/>
              <w:jc w:val="both"/>
              <w:rPr>
                <w:rFonts w:ascii="Times New Roman" w:eastAsia="Times New Roman" w:hAnsi="Times New Roman" w:cs="Times New Roman"/>
                <w:sz w:val="28"/>
                <w:szCs w:val="24"/>
                <w:lang w:eastAsia="ru-RU"/>
              </w:rPr>
            </w:pPr>
            <w:r w:rsidRPr="00433DDD">
              <w:rPr>
                <w:rFonts w:ascii="Times New Roman" w:eastAsia="Times New Roman" w:hAnsi="Times New Roman" w:cs="Times New Roman"/>
                <w:sz w:val="28"/>
                <w:szCs w:val="24"/>
                <w:lang w:eastAsia="ru-RU"/>
              </w:rPr>
              <w:t xml:space="preserve">не менее двух бесконтактных </w:t>
            </w:r>
            <w:r w:rsidRPr="00433DDD">
              <w:rPr>
                <w:rFonts w:ascii="Times New Roman" w:eastAsia="Times New Roman" w:hAnsi="Times New Roman" w:cs="Times New Roman"/>
                <w:sz w:val="28"/>
                <w:szCs w:val="28"/>
                <w:lang w:eastAsia="ru-RU"/>
              </w:rPr>
              <w:t>термометров;</w:t>
            </w:r>
          </w:p>
          <w:p w:rsidR="000D7CA3" w:rsidRPr="00433DDD" w:rsidRDefault="006464E9" w:rsidP="000D7CA3">
            <w:pPr>
              <w:autoSpaceDE w:val="0"/>
              <w:autoSpaceDN w:val="0"/>
              <w:adjustRightInd w:val="0"/>
              <w:ind w:firstLine="709"/>
              <w:jc w:val="both"/>
              <w:rPr>
                <w:rFonts w:ascii="Times New Roman" w:eastAsia="Times New Roman" w:hAnsi="Times New Roman" w:cs="Times New Roman"/>
                <w:sz w:val="32"/>
                <w:szCs w:val="24"/>
                <w:lang w:eastAsia="ru-RU"/>
              </w:rPr>
            </w:pPr>
            <w:r w:rsidRPr="00433DDD">
              <w:rPr>
                <w:rFonts w:ascii="Times New Roman" w:eastAsia="Times New Roman" w:hAnsi="Times New Roman" w:cs="Times New Roman"/>
                <w:sz w:val="28"/>
                <w:szCs w:val="24"/>
                <w:lang w:eastAsia="ru-RU"/>
              </w:rPr>
              <w:t>1</w:t>
            </w:r>
            <w:r w:rsidR="000D7CA3" w:rsidRPr="00433DDD">
              <w:rPr>
                <w:rFonts w:ascii="Times New Roman" w:eastAsia="Times New Roman" w:hAnsi="Times New Roman" w:cs="Times New Roman"/>
                <w:sz w:val="28"/>
                <w:szCs w:val="24"/>
                <w:lang w:eastAsia="ru-RU"/>
              </w:rPr>
              <w:t xml:space="preserve"> флакона дезинфицирующего средства (кожный антисептик с дозатором)</w:t>
            </w:r>
            <w:r w:rsidR="00EF223C" w:rsidRPr="00433DDD">
              <w:rPr>
                <w:rFonts w:ascii="Times New Roman" w:eastAsia="Times New Roman" w:hAnsi="Times New Roman" w:cs="Times New Roman"/>
                <w:sz w:val="28"/>
                <w:szCs w:val="24"/>
                <w:lang w:eastAsia="ru-RU"/>
              </w:rPr>
              <w:t xml:space="preserve"> на вход в ППЭ</w:t>
            </w:r>
            <w:r w:rsidR="000D7CA3" w:rsidRPr="00433DDD">
              <w:rPr>
                <w:rFonts w:ascii="Times New Roman" w:eastAsia="Times New Roman" w:hAnsi="Times New Roman" w:cs="Times New Roman"/>
                <w:sz w:val="28"/>
                <w:szCs w:val="24"/>
                <w:lang w:eastAsia="ru-RU"/>
              </w:rPr>
              <w:t>;</w:t>
            </w:r>
          </w:p>
          <w:p w:rsidR="0076259A" w:rsidRDefault="0076259A" w:rsidP="00C44C64">
            <w:pPr>
              <w:autoSpaceDE w:val="0"/>
              <w:autoSpaceDN w:val="0"/>
              <w:adjustRightInd w:val="0"/>
              <w:ind w:firstLine="709"/>
              <w:jc w:val="both"/>
              <w:rPr>
                <w:rFonts w:ascii="Times New Roman" w:eastAsia="Times New Roman" w:hAnsi="Times New Roman" w:cs="Times New Roman"/>
                <w:sz w:val="28"/>
                <w:szCs w:val="26"/>
              </w:rPr>
            </w:pPr>
            <w:r w:rsidRPr="0076259A">
              <w:rPr>
                <w:rFonts w:ascii="Times New Roman" w:eastAsia="Times New Roman" w:hAnsi="Times New Roman" w:cs="Times New Roman"/>
                <w:sz w:val="28"/>
                <w:szCs w:val="26"/>
              </w:rPr>
              <w:lastRenderedPageBreak/>
              <w:t>одноразовы</w:t>
            </w:r>
            <w:r>
              <w:rPr>
                <w:rFonts w:ascii="Times New Roman" w:eastAsia="Times New Roman" w:hAnsi="Times New Roman" w:cs="Times New Roman"/>
                <w:sz w:val="28"/>
                <w:szCs w:val="26"/>
              </w:rPr>
              <w:t>х</w:t>
            </w:r>
            <w:r w:rsidRPr="0076259A">
              <w:rPr>
                <w:rFonts w:ascii="Times New Roman" w:eastAsia="Times New Roman" w:hAnsi="Times New Roman" w:cs="Times New Roman"/>
                <w:sz w:val="28"/>
                <w:szCs w:val="26"/>
              </w:rPr>
              <w:t xml:space="preserve"> медицински</w:t>
            </w:r>
            <w:r>
              <w:rPr>
                <w:rFonts w:ascii="Times New Roman" w:eastAsia="Times New Roman" w:hAnsi="Times New Roman" w:cs="Times New Roman"/>
                <w:sz w:val="28"/>
                <w:szCs w:val="26"/>
              </w:rPr>
              <w:t xml:space="preserve">х </w:t>
            </w:r>
            <w:r w:rsidRPr="0076259A">
              <w:rPr>
                <w:rFonts w:ascii="Times New Roman" w:eastAsia="Times New Roman" w:hAnsi="Times New Roman" w:cs="Times New Roman"/>
                <w:sz w:val="28"/>
                <w:szCs w:val="26"/>
              </w:rPr>
              <w:t>мас</w:t>
            </w:r>
            <w:r>
              <w:rPr>
                <w:rFonts w:ascii="Times New Roman" w:eastAsia="Times New Roman" w:hAnsi="Times New Roman" w:cs="Times New Roman"/>
                <w:sz w:val="28"/>
                <w:szCs w:val="26"/>
              </w:rPr>
              <w:t>ок для работников ППЭ;</w:t>
            </w:r>
          </w:p>
          <w:p w:rsidR="0076259A" w:rsidRDefault="0076259A" w:rsidP="00C44C64">
            <w:pPr>
              <w:autoSpaceDE w:val="0"/>
              <w:autoSpaceDN w:val="0"/>
              <w:adjustRightInd w:val="0"/>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пар</w:t>
            </w:r>
            <w:r w:rsidRPr="0076259A">
              <w:rPr>
                <w:rFonts w:ascii="Times New Roman" w:eastAsia="Times New Roman" w:hAnsi="Times New Roman" w:cs="Times New Roman"/>
                <w:sz w:val="28"/>
                <w:szCs w:val="26"/>
              </w:rPr>
              <w:t xml:space="preserve"> перчаток (</w:t>
            </w:r>
            <w:proofErr w:type="spellStart"/>
            <w:r w:rsidRPr="0076259A">
              <w:rPr>
                <w:rFonts w:ascii="Times New Roman" w:eastAsia="Times New Roman" w:hAnsi="Times New Roman" w:cs="Times New Roman"/>
                <w:sz w:val="28"/>
                <w:szCs w:val="26"/>
              </w:rPr>
              <w:t>нитриловых</w:t>
            </w:r>
            <w:proofErr w:type="spellEnd"/>
            <w:r w:rsidRPr="0076259A">
              <w:rPr>
                <w:rFonts w:ascii="Times New Roman" w:eastAsia="Times New Roman" w:hAnsi="Times New Roman" w:cs="Times New Roman"/>
                <w:sz w:val="28"/>
                <w:szCs w:val="26"/>
              </w:rPr>
              <w:t>) для выдачи по требованию работников ППЭ;</w:t>
            </w:r>
          </w:p>
          <w:p w:rsidR="008B23DB" w:rsidRDefault="008B23DB" w:rsidP="00B520C5">
            <w:pPr>
              <w:tabs>
                <w:tab w:val="left" w:pos="993"/>
              </w:tabs>
              <w:ind w:firstLine="709"/>
              <w:contextualSpacing/>
              <w:jc w:val="both"/>
              <w:rPr>
                <w:rFonts w:ascii="Times New Roman" w:eastAsia="Times New Roman" w:hAnsi="Times New Roman" w:cs="Times New Roman"/>
                <w:sz w:val="28"/>
                <w:szCs w:val="26"/>
              </w:rPr>
            </w:pPr>
            <w:r w:rsidRPr="008B23DB">
              <w:rPr>
                <w:rFonts w:ascii="Times New Roman" w:eastAsia="Times New Roman" w:hAnsi="Times New Roman" w:cs="Times New Roman"/>
                <w:sz w:val="28"/>
                <w:szCs w:val="26"/>
              </w:rPr>
              <w:t>запас</w:t>
            </w:r>
            <w:r>
              <w:rPr>
                <w:rFonts w:ascii="Times New Roman" w:eastAsia="Times New Roman" w:hAnsi="Times New Roman" w:cs="Times New Roman"/>
                <w:sz w:val="28"/>
                <w:szCs w:val="26"/>
              </w:rPr>
              <w:t>а</w:t>
            </w:r>
            <w:r w:rsidRPr="008B23DB">
              <w:rPr>
                <w:rFonts w:ascii="Times New Roman" w:eastAsia="Times New Roman" w:hAnsi="Times New Roman" w:cs="Times New Roman"/>
                <w:sz w:val="28"/>
                <w:szCs w:val="26"/>
              </w:rPr>
              <w:t xml:space="preserve"> одноразовых медицинских масок для участников экзаменов с целью выдачи по их требованию;</w:t>
            </w:r>
          </w:p>
          <w:p w:rsidR="00B520C5" w:rsidRPr="000E2EAD" w:rsidRDefault="00B520C5" w:rsidP="00B520C5">
            <w:pPr>
              <w:tabs>
                <w:tab w:val="left" w:pos="993"/>
              </w:tabs>
              <w:ind w:firstLine="709"/>
              <w:contextualSpacing/>
              <w:jc w:val="both"/>
              <w:rPr>
                <w:rFonts w:ascii="Times New Roman" w:eastAsia="Times New Roman" w:hAnsi="Times New Roman" w:cs="Times New Roman"/>
                <w:sz w:val="28"/>
                <w:szCs w:val="28"/>
                <w:lang w:eastAsia="ru-RU"/>
              </w:rPr>
            </w:pPr>
            <w:r w:rsidRPr="000E2EAD">
              <w:rPr>
                <w:rFonts w:ascii="Times New Roman" w:eastAsia="Times New Roman" w:hAnsi="Times New Roman" w:cs="Times New Roman"/>
                <w:sz w:val="28"/>
                <w:szCs w:val="28"/>
                <w:lang w:eastAsia="ru-RU"/>
              </w:rPr>
              <w:t>помещения для руководителя ППЭ (Штаб ППЭ), соответствующего требованиям к ППЭ;</w:t>
            </w:r>
          </w:p>
          <w:p w:rsidR="00B520C5" w:rsidRPr="00433DDD" w:rsidRDefault="00B520C5" w:rsidP="00B520C5">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помещения для медицинского работника;</w:t>
            </w:r>
          </w:p>
          <w:p w:rsidR="00B520C5" w:rsidRPr="00433DDD" w:rsidRDefault="00B520C5" w:rsidP="00B520C5">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журнала учета участников экзамена, обратившихся к медицинскому работнику;</w:t>
            </w:r>
          </w:p>
          <w:p w:rsidR="00B520C5" w:rsidRPr="00433DDD" w:rsidRDefault="00B520C5" w:rsidP="00B520C5">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помещения для лиц, сопровождающих участников экзамена, </w:t>
            </w:r>
            <w:proofErr w:type="gramStart"/>
            <w:r w:rsidRPr="00433DDD">
              <w:rPr>
                <w:rFonts w:ascii="Times New Roman" w:eastAsia="Times New Roman" w:hAnsi="Times New Roman" w:cs="Times New Roman"/>
                <w:sz w:val="28"/>
                <w:szCs w:val="28"/>
                <w:lang w:eastAsia="ru-RU"/>
              </w:rPr>
              <w:t>которое</w:t>
            </w:r>
            <w:proofErr w:type="gramEnd"/>
            <w:r w:rsidRPr="00433DDD">
              <w:rPr>
                <w:rFonts w:ascii="Times New Roman" w:eastAsia="Times New Roman" w:hAnsi="Times New Roman" w:cs="Times New Roman"/>
                <w:sz w:val="28"/>
                <w:szCs w:val="28"/>
                <w:lang w:eastAsia="ru-RU"/>
              </w:rPr>
              <w:t xml:space="preserve"> организуется до входа в ППЭ</w:t>
            </w:r>
            <w:r w:rsidR="001206ED">
              <w:rPr>
                <w:rFonts w:ascii="Times New Roman" w:eastAsia="Times New Roman" w:hAnsi="Times New Roman" w:cs="Times New Roman"/>
                <w:sz w:val="28"/>
                <w:szCs w:val="28"/>
                <w:lang w:eastAsia="ru-RU"/>
              </w:rPr>
              <w:t>.</w:t>
            </w:r>
            <w:r w:rsidR="001206ED">
              <w:t xml:space="preserve"> </w:t>
            </w:r>
            <w:r w:rsidR="001206ED" w:rsidRPr="001206ED">
              <w:rPr>
                <w:rFonts w:ascii="Times New Roman" w:eastAsia="Times New Roman" w:hAnsi="Times New Roman" w:cs="Times New Roman"/>
                <w:sz w:val="28"/>
                <w:szCs w:val="28"/>
                <w:lang w:eastAsia="ru-RU"/>
              </w:rPr>
              <w:t xml:space="preserve">В </w:t>
            </w:r>
            <w:proofErr w:type="gramStart"/>
            <w:r w:rsidR="001206ED" w:rsidRPr="001206ED">
              <w:rPr>
                <w:rFonts w:ascii="Times New Roman" w:eastAsia="Times New Roman" w:hAnsi="Times New Roman" w:cs="Times New Roman"/>
                <w:sz w:val="28"/>
                <w:szCs w:val="28"/>
                <w:lang w:eastAsia="ru-RU"/>
              </w:rPr>
              <w:t>помещении</w:t>
            </w:r>
            <w:proofErr w:type="gramEnd"/>
            <w:r w:rsidR="001206ED" w:rsidRPr="001206ED">
              <w:rPr>
                <w:rFonts w:ascii="Times New Roman" w:eastAsia="Times New Roman" w:hAnsi="Times New Roman" w:cs="Times New Roman"/>
                <w:sz w:val="28"/>
                <w:szCs w:val="28"/>
                <w:lang w:eastAsia="ru-RU"/>
              </w:rPr>
              <w:t xml:space="preserve"> для лиц, сопровождающих участников </w:t>
            </w:r>
            <w:r w:rsidR="001206ED">
              <w:rPr>
                <w:rFonts w:ascii="Times New Roman" w:eastAsia="Times New Roman" w:hAnsi="Times New Roman" w:cs="Times New Roman"/>
                <w:sz w:val="28"/>
                <w:szCs w:val="28"/>
                <w:lang w:eastAsia="ru-RU"/>
              </w:rPr>
              <w:t>экзамена</w:t>
            </w:r>
            <w:r w:rsidR="001206ED" w:rsidRPr="001206ED">
              <w:rPr>
                <w:rFonts w:ascii="Times New Roman" w:eastAsia="Times New Roman" w:hAnsi="Times New Roman" w:cs="Times New Roman"/>
                <w:sz w:val="28"/>
                <w:szCs w:val="28"/>
                <w:lang w:eastAsia="ru-RU"/>
              </w:rPr>
              <w:t>, необходимо обеспечить расстановку мебели (мест ожидания) с учетом необходимости соблюдения социальной дистанции между местами ожидания не менее 1,5 метров. При необходимости увеличить количество помещений ожидания для лиц, сопровождающих участников ЕГЭ. Необходимо обеспечить при нахождении в помещениях ОО соблюдение социальной дистанции не менее 1,5 метров между лицами, сопровождающими участников ГИА, использовании ими средств индивидуальной защиты (маски)</w:t>
            </w:r>
            <w:r w:rsidRPr="00433DDD">
              <w:rPr>
                <w:rFonts w:ascii="Times New Roman" w:eastAsia="Times New Roman" w:hAnsi="Times New Roman" w:cs="Times New Roman"/>
                <w:sz w:val="28"/>
                <w:szCs w:val="28"/>
                <w:lang w:eastAsia="ru-RU"/>
              </w:rPr>
              <w:t>;</w:t>
            </w:r>
          </w:p>
          <w:p w:rsidR="00B520C5" w:rsidRPr="00433DDD" w:rsidRDefault="00B520C5" w:rsidP="00B520C5">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помещения для представителей СМИ, которое организуется до входа в ППЭ;</w:t>
            </w:r>
          </w:p>
          <w:p w:rsidR="00B520C5" w:rsidRPr="00433DDD" w:rsidRDefault="00B520C5" w:rsidP="00B520C5">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помещения, изолированного от аудиторий для проведения экзамена, для общественных наблюдателей;</w:t>
            </w:r>
          </w:p>
          <w:p w:rsidR="00EF135B" w:rsidRPr="009E44D7" w:rsidRDefault="00EF135B" w:rsidP="00EF135B">
            <w:pPr>
              <w:tabs>
                <w:tab w:val="left" w:pos="993"/>
              </w:tabs>
              <w:ind w:firstLine="709"/>
              <w:contextualSpacing/>
              <w:jc w:val="both"/>
              <w:rPr>
                <w:rFonts w:ascii="Times New Roman" w:eastAsia="Times New Roman" w:hAnsi="Times New Roman" w:cs="Times New Roman"/>
                <w:sz w:val="28"/>
                <w:szCs w:val="28"/>
                <w:lang w:eastAsia="ru-RU"/>
              </w:rPr>
            </w:pPr>
            <w:r w:rsidRPr="009E44D7">
              <w:rPr>
                <w:rFonts w:ascii="Times New Roman" w:eastAsia="Times New Roman" w:hAnsi="Times New Roman" w:cs="Times New Roman"/>
                <w:sz w:val="28"/>
                <w:szCs w:val="28"/>
                <w:lang w:eastAsia="ru-RU"/>
              </w:rPr>
              <w:t>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w:t>
            </w:r>
          </w:p>
          <w:p w:rsidR="00E0267E" w:rsidRDefault="00E0267E" w:rsidP="00DE2F64">
            <w:pPr>
              <w:tabs>
                <w:tab w:val="left" w:pos="993"/>
              </w:tabs>
              <w:ind w:firstLine="709"/>
              <w:contextualSpacing/>
              <w:jc w:val="both"/>
              <w:rPr>
                <w:rFonts w:ascii="Times New Roman" w:eastAsia="Times New Roman" w:hAnsi="Times New Roman" w:cs="Times New Roman"/>
                <w:sz w:val="28"/>
                <w:szCs w:val="26"/>
                <w:lang w:eastAsia="ru-RU"/>
              </w:rPr>
            </w:pPr>
            <w:r w:rsidRPr="00E0267E">
              <w:rPr>
                <w:rFonts w:ascii="Times New Roman" w:eastAsia="Times New Roman" w:hAnsi="Times New Roman" w:cs="Times New Roman"/>
                <w:sz w:val="28"/>
                <w:szCs w:val="26"/>
                <w:lang w:eastAsia="ru-RU"/>
              </w:rPr>
              <w:t>рабочих мест организаторов в аудитории и общественных наблюдателей;</w:t>
            </w:r>
          </w:p>
          <w:p w:rsidR="00DE2F64" w:rsidRPr="00433DDD" w:rsidRDefault="00924914" w:rsidP="00DE2F64">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станции печати ЭМ</w:t>
            </w:r>
            <w:r w:rsidR="00DE2F64" w:rsidRPr="00433DDD">
              <w:rPr>
                <w:rFonts w:ascii="Times New Roman" w:eastAsia="Times New Roman" w:hAnsi="Times New Roman" w:cs="Times New Roman"/>
                <w:sz w:val="28"/>
                <w:szCs w:val="26"/>
                <w:lang w:eastAsia="ru-RU"/>
              </w:rPr>
              <w:t>, расположенно</w:t>
            </w:r>
            <w:r w:rsidRPr="00433DDD">
              <w:rPr>
                <w:rFonts w:ascii="Times New Roman" w:eastAsia="Times New Roman" w:hAnsi="Times New Roman" w:cs="Times New Roman"/>
                <w:sz w:val="28"/>
                <w:szCs w:val="26"/>
                <w:lang w:eastAsia="ru-RU"/>
              </w:rPr>
              <w:t>й</w:t>
            </w:r>
            <w:r w:rsidR="00DE2F64" w:rsidRPr="00433DDD">
              <w:rPr>
                <w:rFonts w:ascii="Times New Roman" w:eastAsia="Times New Roman" w:hAnsi="Times New Roman" w:cs="Times New Roman"/>
                <w:sz w:val="28"/>
                <w:szCs w:val="26"/>
                <w:lang w:eastAsia="ru-RU"/>
              </w:rPr>
              <w:t xml:space="preserve"> в зоне видимости камер в каждой аудитории;</w:t>
            </w:r>
          </w:p>
          <w:p w:rsidR="00841F15" w:rsidRPr="00433DDD" w:rsidRDefault="00841F15"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w:t>
            </w:r>
            <w:r w:rsidR="002F540F" w:rsidRPr="00433DDD">
              <w:rPr>
                <w:rFonts w:ascii="Times New Roman" w:eastAsia="Times New Roman" w:hAnsi="Times New Roman" w:cs="Times New Roman"/>
                <w:sz w:val="28"/>
                <w:szCs w:val="28"/>
                <w:lang w:eastAsia="ru-RU"/>
              </w:rPr>
              <w:t xml:space="preserve"> напечатанных ЭМ </w:t>
            </w:r>
            <w:r w:rsidRPr="00433DDD">
              <w:rPr>
                <w:rFonts w:ascii="Times New Roman" w:eastAsia="Times New Roman" w:hAnsi="Times New Roman" w:cs="Times New Roman"/>
                <w:sz w:val="28"/>
                <w:szCs w:val="28"/>
                <w:lang w:eastAsia="ru-RU"/>
              </w:rPr>
              <w:t xml:space="preserve">и последующей упаковки организаторами ЭМ, собранных у участников </w:t>
            </w:r>
            <w:r w:rsidR="00BD1BE9"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p>
          <w:p w:rsidR="00511768" w:rsidRPr="00433DDD" w:rsidRDefault="00511768" w:rsidP="0051176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заметных обозначений номеров аудитории для проведения ЕГЭ и наименований помещений, используемых для проведения экзамена; </w:t>
            </w:r>
          </w:p>
          <w:p w:rsidR="00511768" w:rsidRPr="00433DDD" w:rsidRDefault="00511768" w:rsidP="0051176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заметных информационных плакатов о ведении видеонаблюдения в аудиториях и коридорах ППЭ;</w:t>
            </w:r>
          </w:p>
          <w:p w:rsidR="000E4113" w:rsidRPr="00433DDD" w:rsidRDefault="000E4113" w:rsidP="000E4113">
            <w:pPr>
              <w:autoSpaceDE w:val="0"/>
              <w:autoSpaceDN w:val="0"/>
              <w:adjustRightInd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информационных плакатов о правилах поведения в условиях нераспространения </w:t>
            </w:r>
            <w:proofErr w:type="spellStart"/>
            <w:r w:rsidRPr="00433DDD">
              <w:rPr>
                <w:rFonts w:ascii="Times New Roman" w:eastAsia="Times New Roman" w:hAnsi="Times New Roman" w:cs="Times New Roman"/>
                <w:sz w:val="28"/>
                <w:szCs w:val="26"/>
              </w:rPr>
              <w:t>коронавирусной</w:t>
            </w:r>
            <w:proofErr w:type="spellEnd"/>
            <w:r w:rsidRPr="00433DDD">
              <w:rPr>
                <w:rFonts w:ascii="Times New Roman" w:eastAsia="Times New Roman" w:hAnsi="Times New Roman" w:cs="Times New Roman"/>
                <w:sz w:val="28"/>
                <w:szCs w:val="26"/>
              </w:rPr>
              <w:t xml:space="preserve"> инфекции для размещения на обеих сторонах двери аудитории</w:t>
            </w:r>
            <w:r w:rsidR="00687FCC" w:rsidRPr="00433DDD">
              <w:rPr>
                <w:rFonts w:ascii="Times New Roman" w:eastAsia="Times New Roman" w:hAnsi="Times New Roman" w:cs="Times New Roman"/>
                <w:sz w:val="28"/>
                <w:szCs w:val="26"/>
              </w:rPr>
              <w:t xml:space="preserve"> (приложение </w:t>
            </w:r>
            <w:r w:rsidR="001E0353">
              <w:rPr>
                <w:rFonts w:ascii="Times New Roman" w:eastAsia="Times New Roman" w:hAnsi="Times New Roman" w:cs="Times New Roman"/>
                <w:sz w:val="28"/>
                <w:szCs w:val="26"/>
              </w:rPr>
              <w:t>4</w:t>
            </w:r>
            <w:r w:rsidR="00687FCC" w:rsidRPr="00433DDD">
              <w:rPr>
                <w:rFonts w:ascii="Times New Roman" w:eastAsia="Times New Roman" w:hAnsi="Times New Roman" w:cs="Times New Roman"/>
                <w:sz w:val="28"/>
                <w:szCs w:val="26"/>
              </w:rPr>
              <w:t>)</w:t>
            </w:r>
            <w:r w:rsidRPr="00433DDD">
              <w:rPr>
                <w:rFonts w:ascii="Times New Roman" w:eastAsia="Times New Roman" w:hAnsi="Times New Roman" w:cs="Times New Roman"/>
                <w:sz w:val="28"/>
                <w:szCs w:val="26"/>
              </w:rPr>
              <w:t>;</w:t>
            </w:r>
          </w:p>
          <w:p w:rsidR="00511768" w:rsidRPr="00433DDD" w:rsidRDefault="00511768" w:rsidP="0051176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 xml:space="preserve">не более </w:t>
            </w:r>
            <w:r w:rsidR="000E4113" w:rsidRPr="00433DDD">
              <w:rPr>
                <w:rFonts w:ascii="Times New Roman" w:eastAsia="Times New Roman" w:hAnsi="Times New Roman" w:cs="Times New Roman"/>
                <w:sz w:val="28"/>
                <w:szCs w:val="28"/>
                <w:lang w:eastAsia="ru-RU"/>
              </w:rPr>
              <w:t>8</w:t>
            </w:r>
            <w:r w:rsidRPr="00433DDD">
              <w:rPr>
                <w:rFonts w:ascii="Times New Roman" w:eastAsia="Times New Roman" w:hAnsi="Times New Roman" w:cs="Times New Roman"/>
                <w:sz w:val="28"/>
                <w:szCs w:val="28"/>
                <w:lang w:eastAsia="ru-RU"/>
              </w:rPr>
              <w:t xml:space="preserve"> рабочих мест для участников </w:t>
            </w:r>
            <w:r w:rsidR="00483D91" w:rsidRPr="00433DDD">
              <w:rPr>
                <w:rFonts w:ascii="Times New Roman" w:eastAsia="Times New Roman" w:hAnsi="Times New Roman" w:cs="Times New Roman"/>
                <w:sz w:val="28"/>
                <w:szCs w:val="28"/>
                <w:lang w:eastAsia="ru-RU"/>
              </w:rPr>
              <w:t>экзамен</w:t>
            </w:r>
            <w:r w:rsidR="00117FBE" w:rsidRPr="00433DDD">
              <w:rPr>
                <w:rFonts w:ascii="Times New Roman" w:eastAsia="Times New Roman" w:hAnsi="Times New Roman" w:cs="Times New Roman"/>
                <w:sz w:val="28"/>
                <w:szCs w:val="28"/>
                <w:lang w:eastAsia="ru-RU"/>
              </w:rPr>
              <w:t>а</w:t>
            </w:r>
            <w:r w:rsidRPr="00433DDD">
              <w:rPr>
                <w:rFonts w:ascii="Times New Roman" w:eastAsia="Times New Roman" w:hAnsi="Times New Roman" w:cs="Times New Roman"/>
                <w:sz w:val="28"/>
                <w:szCs w:val="28"/>
                <w:lang w:eastAsia="ru-RU"/>
              </w:rPr>
              <w:t xml:space="preserve"> в аудиториях</w:t>
            </w:r>
            <w:r w:rsidR="00621139" w:rsidRPr="00433DDD">
              <w:rPr>
                <w:rFonts w:ascii="Times New Roman" w:hAnsi="Times New Roman" w:cs="Times New Roman"/>
                <w:sz w:val="28"/>
                <w:szCs w:val="28"/>
              </w:rPr>
              <w:t xml:space="preserve"> с учетом необходимости соблюдения </w:t>
            </w:r>
            <w:r w:rsidR="00856299" w:rsidRPr="00433DDD">
              <w:rPr>
                <w:rFonts w:ascii="Times New Roman" w:hAnsi="Times New Roman" w:cs="Times New Roman"/>
                <w:sz w:val="28"/>
                <w:szCs w:val="28"/>
              </w:rPr>
              <w:t xml:space="preserve">социальной </w:t>
            </w:r>
            <w:r w:rsidR="00621139" w:rsidRPr="00433DDD">
              <w:rPr>
                <w:rFonts w:ascii="Times New Roman" w:hAnsi="Times New Roman" w:cs="Times New Roman"/>
                <w:sz w:val="28"/>
                <w:szCs w:val="28"/>
              </w:rPr>
              <w:t xml:space="preserve">дистанции не менее </w:t>
            </w:r>
            <w:r w:rsidR="004C4962" w:rsidRPr="00433DDD">
              <w:rPr>
                <w:rFonts w:ascii="Times New Roman" w:hAnsi="Times New Roman" w:cs="Times New Roman"/>
                <w:sz w:val="28"/>
                <w:szCs w:val="28"/>
              </w:rPr>
              <w:t>1,5</w:t>
            </w:r>
            <w:r w:rsidR="00621139" w:rsidRPr="00433DDD">
              <w:rPr>
                <w:rFonts w:ascii="Times New Roman" w:hAnsi="Times New Roman" w:cs="Times New Roman"/>
                <w:sz w:val="28"/>
                <w:szCs w:val="28"/>
              </w:rPr>
              <w:t xml:space="preserve"> метров между рабочими местами в соответствии со схемой (приложение </w:t>
            </w:r>
            <w:r w:rsidR="00025E93">
              <w:rPr>
                <w:rFonts w:ascii="Times New Roman" w:hAnsi="Times New Roman" w:cs="Times New Roman"/>
                <w:sz w:val="28"/>
                <w:szCs w:val="28"/>
              </w:rPr>
              <w:t>3</w:t>
            </w:r>
            <w:r w:rsidR="00621139" w:rsidRPr="00433DDD">
              <w:rPr>
                <w:rFonts w:ascii="Times New Roman" w:hAnsi="Times New Roman" w:cs="Times New Roman"/>
                <w:sz w:val="28"/>
                <w:szCs w:val="28"/>
              </w:rPr>
              <w:t>)</w:t>
            </w:r>
            <w:r w:rsidR="000908F9">
              <w:t xml:space="preserve">. </w:t>
            </w:r>
            <w:r w:rsidR="006D0A01" w:rsidRPr="006D0A01">
              <w:rPr>
                <w:rFonts w:ascii="Times New Roman" w:hAnsi="Times New Roman" w:cs="Times New Roman"/>
                <w:i/>
                <w:sz w:val="28"/>
                <w:szCs w:val="28"/>
              </w:rPr>
              <w:t>Примечание: Возможно согласование с ГЭК рассадки участников более 8 человек в аудитории</w:t>
            </w:r>
            <w:r w:rsidRPr="006D0A01">
              <w:rPr>
                <w:rFonts w:ascii="Times New Roman" w:eastAsia="Times New Roman" w:hAnsi="Times New Roman" w:cs="Times New Roman"/>
                <w:i/>
                <w:sz w:val="28"/>
                <w:szCs w:val="28"/>
                <w:lang w:eastAsia="ru-RU"/>
              </w:rPr>
              <w:t>;</w:t>
            </w:r>
          </w:p>
          <w:p w:rsidR="00511768" w:rsidRPr="00433DDD" w:rsidRDefault="00511768" w:rsidP="0051176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обозначения ка</w:t>
            </w:r>
            <w:r w:rsidR="00324F2A" w:rsidRPr="00433DDD">
              <w:rPr>
                <w:rFonts w:ascii="Times New Roman" w:eastAsia="Times New Roman" w:hAnsi="Times New Roman" w:cs="Times New Roman"/>
                <w:sz w:val="28"/>
                <w:szCs w:val="28"/>
                <w:lang w:eastAsia="ru-RU"/>
              </w:rPr>
              <w:t>ждого рабочего места участника экзамена</w:t>
            </w:r>
            <w:r w:rsidRPr="00433DDD">
              <w:rPr>
                <w:rFonts w:ascii="Times New Roman" w:eastAsia="Times New Roman" w:hAnsi="Times New Roman" w:cs="Times New Roman"/>
                <w:sz w:val="28"/>
                <w:szCs w:val="28"/>
                <w:lang w:eastAsia="ru-RU"/>
              </w:rPr>
              <w:t xml:space="preserve"> в аудитории заметным номером;</w:t>
            </w:r>
          </w:p>
          <w:p w:rsidR="00511768" w:rsidRPr="00433DDD" w:rsidRDefault="00511768" w:rsidP="00511768">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часов, находящихся в поле зрения участников </w:t>
            </w:r>
            <w:r w:rsidR="00941B04"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в каждой аудитории с проведение</w:t>
            </w:r>
            <w:r w:rsidR="007834D1" w:rsidRPr="00433DDD">
              <w:rPr>
                <w:rFonts w:ascii="Times New Roman" w:eastAsia="Times New Roman" w:hAnsi="Times New Roman" w:cs="Times New Roman"/>
                <w:sz w:val="28"/>
                <w:szCs w:val="28"/>
                <w:lang w:eastAsia="ru-RU"/>
              </w:rPr>
              <w:t>м проверки их работоспособности;</w:t>
            </w:r>
          </w:p>
          <w:p w:rsidR="00EF223C" w:rsidRPr="00433DDD" w:rsidRDefault="00EF223C" w:rsidP="00EF223C">
            <w:pPr>
              <w:autoSpaceDE w:val="0"/>
              <w:autoSpaceDN w:val="0"/>
              <w:adjustRightInd w:val="0"/>
              <w:ind w:firstLine="709"/>
              <w:jc w:val="both"/>
              <w:rPr>
                <w:rFonts w:ascii="Times New Roman" w:eastAsia="Times New Roman" w:hAnsi="Times New Roman" w:cs="Times New Roman"/>
                <w:sz w:val="36"/>
                <w:szCs w:val="24"/>
                <w:lang w:eastAsia="ru-RU"/>
              </w:rPr>
            </w:pPr>
            <w:proofErr w:type="spellStart"/>
            <w:r w:rsidRPr="00433DDD">
              <w:rPr>
                <w:rFonts w:ascii="Times New Roman" w:eastAsia="Times New Roman" w:hAnsi="Times New Roman" w:cs="Times New Roman"/>
                <w:sz w:val="28"/>
                <w:szCs w:val="24"/>
                <w:lang w:eastAsia="ru-RU"/>
              </w:rPr>
              <w:t>рециркуляторов</w:t>
            </w:r>
            <w:proofErr w:type="spellEnd"/>
            <w:r w:rsidRPr="00433DDD">
              <w:rPr>
                <w:rFonts w:ascii="Times New Roman" w:eastAsia="Times New Roman" w:hAnsi="Times New Roman" w:cs="Times New Roman"/>
                <w:sz w:val="28"/>
                <w:szCs w:val="24"/>
                <w:lang w:eastAsia="ru-RU"/>
              </w:rPr>
              <w:t xml:space="preserve"> </w:t>
            </w:r>
            <w:proofErr w:type="gramStart"/>
            <w:r w:rsidRPr="00433DDD">
              <w:rPr>
                <w:rFonts w:ascii="Times New Roman" w:eastAsia="Times New Roman" w:hAnsi="Times New Roman" w:cs="Times New Roman"/>
                <w:sz w:val="28"/>
                <w:szCs w:val="24"/>
                <w:lang w:eastAsia="ru-RU"/>
              </w:rPr>
              <w:t>бактерицидных</w:t>
            </w:r>
            <w:proofErr w:type="gramEnd"/>
            <w:r w:rsidR="00D97BAB" w:rsidRPr="00433DDD">
              <w:rPr>
                <w:rFonts w:ascii="Times New Roman" w:eastAsia="Times New Roman" w:hAnsi="Times New Roman" w:cs="Times New Roman"/>
                <w:sz w:val="28"/>
                <w:szCs w:val="24"/>
                <w:lang w:eastAsia="ru-RU"/>
              </w:rPr>
              <w:t xml:space="preserve"> (при наличии)</w:t>
            </w:r>
            <w:r w:rsidRPr="00433DDD">
              <w:rPr>
                <w:rFonts w:ascii="Times New Roman" w:eastAsia="Times New Roman" w:hAnsi="Times New Roman" w:cs="Times New Roman"/>
                <w:sz w:val="28"/>
                <w:szCs w:val="24"/>
                <w:lang w:eastAsia="ru-RU"/>
              </w:rPr>
              <w:t>;</w:t>
            </w:r>
          </w:p>
          <w:p w:rsidR="00E336EB" w:rsidRPr="00433DDD" w:rsidRDefault="00E336EB"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hAnsi="Times New Roman" w:cs="Times New Roman"/>
                <w:sz w:val="28"/>
                <w:szCs w:val="28"/>
              </w:rPr>
              <w:t xml:space="preserve">средств воспроизведения </w:t>
            </w:r>
            <w:r w:rsidRPr="00433DDD">
              <w:rPr>
                <w:rFonts w:ascii="Times New Roman" w:eastAsia="Times New Roman" w:hAnsi="Times New Roman" w:cs="Times New Roman"/>
                <w:sz w:val="28"/>
                <w:szCs w:val="26"/>
              </w:rPr>
              <w:t>аудиозаписей (</w:t>
            </w:r>
            <w:proofErr w:type="spellStart"/>
            <w:r w:rsidRPr="00433DDD">
              <w:rPr>
                <w:rFonts w:ascii="Times New Roman" w:eastAsia="Times New Roman" w:hAnsi="Times New Roman" w:cs="Times New Roman"/>
                <w:sz w:val="28"/>
                <w:szCs w:val="26"/>
              </w:rPr>
              <w:t>аудиокарта</w:t>
            </w:r>
            <w:proofErr w:type="spellEnd"/>
            <w:r w:rsidRPr="00433DDD">
              <w:rPr>
                <w:rFonts w:ascii="Times New Roman" w:eastAsia="Times New Roman" w:hAnsi="Times New Roman" w:cs="Times New Roman"/>
                <w:sz w:val="28"/>
                <w:szCs w:val="26"/>
              </w:rPr>
              <w:t>, аудиоколонки)</w:t>
            </w:r>
            <w:r w:rsidRPr="00433DDD">
              <w:rPr>
                <w:rFonts w:ascii="Times New Roman" w:hAnsi="Times New Roman" w:cs="Times New Roman"/>
                <w:sz w:val="32"/>
                <w:szCs w:val="28"/>
              </w:rPr>
              <w:t xml:space="preserve"> </w:t>
            </w:r>
            <w:r w:rsidRPr="00433DDD">
              <w:rPr>
                <w:rFonts w:ascii="Times New Roman" w:hAnsi="Times New Roman" w:cs="Times New Roman"/>
                <w:sz w:val="28"/>
                <w:szCs w:val="28"/>
              </w:rPr>
              <w:t>(</w:t>
            </w:r>
            <w:r w:rsidRPr="00433DDD">
              <w:rPr>
                <w:rFonts w:ascii="Times New Roman" w:eastAsia="Times New Roman" w:hAnsi="Times New Roman" w:cs="Times New Roman"/>
                <w:sz w:val="28"/>
                <w:szCs w:val="28"/>
                <w:lang w:eastAsia="ru-RU"/>
              </w:rPr>
              <w:t>в случае наличия аудиторий для проведения ЕГЭ по иностранным языкам с включенным разделом «</w:t>
            </w:r>
            <w:proofErr w:type="spellStart"/>
            <w:r w:rsidRPr="00433DDD">
              <w:rPr>
                <w:rFonts w:ascii="Times New Roman" w:eastAsia="Times New Roman" w:hAnsi="Times New Roman" w:cs="Times New Roman"/>
                <w:sz w:val="28"/>
                <w:szCs w:val="28"/>
                <w:lang w:eastAsia="ru-RU"/>
              </w:rPr>
              <w:t>Аудирование</w:t>
            </w:r>
            <w:proofErr w:type="spellEnd"/>
            <w:r w:rsidRPr="00433DDD">
              <w:rPr>
                <w:rFonts w:ascii="Times New Roman" w:eastAsia="Times New Roman" w:hAnsi="Times New Roman" w:cs="Times New Roman"/>
                <w:sz w:val="28"/>
                <w:szCs w:val="28"/>
                <w:lang w:eastAsia="ru-RU"/>
              </w:rPr>
              <w:t>»);</w:t>
            </w:r>
          </w:p>
          <w:p w:rsidR="00EF223C" w:rsidRPr="00433DDD" w:rsidRDefault="00C22E1F" w:rsidP="00EF223C">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средств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цифровой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аудиозаписи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случае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наличия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иностранным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языкам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включенным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разделом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«Говорение»,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устные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записываются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00EF223C" w:rsidRPr="00433DDD">
              <w:rPr>
                <w:rFonts w:ascii="Times New Roman" w:eastAsia="Times New Roman" w:hAnsi="Times New Roman" w:cs="Times New Roman"/>
                <w:sz w:val="28"/>
                <w:szCs w:val="28"/>
                <w:lang w:eastAsia="ru-RU"/>
              </w:rPr>
              <w:t>аудионосители).</w:t>
            </w:r>
          </w:p>
          <w:p w:rsidR="000E4113" w:rsidRPr="00433DDD" w:rsidRDefault="000E4113" w:rsidP="00B72551">
            <w:pPr>
              <w:tabs>
                <w:tab w:val="left" w:pos="993"/>
              </w:tabs>
              <w:ind w:firstLine="709"/>
              <w:contextualSpacing/>
              <w:jc w:val="both"/>
              <w:rPr>
                <w:rFonts w:ascii="Times New Roman" w:eastAsia="Times New Roman" w:hAnsi="Times New Roman" w:cs="Times New Roman"/>
                <w:b/>
                <w:sz w:val="28"/>
                <w:szCs w:val="28"/>
                <w:lang w:eastAsia="ru-RU"/>
              </w:rPr>
            </w:pP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sz w:val="28"/>
                <w:szCs w:val="28"/>
                <w:lang w:eastAsia="ru-RU"/>
              </w:rPr>
              <w:t>Не</w:t>
            </w:r>
            <w:r w:rsidR="00B72551" w:rsidRPr="00433DDD">
              <w:rPr>
                <w:rFonts w:ascii="Times New Roman" w:eastAsia="Times New Roman" w:hAnsi="Times New Roman" w:cs="Times New Roman"/>
                <w:b/>
                <w:sz w:val="28"/>
                <w:szCs w:val="28"/>
                <w:lang w:eastAsia="ru-RU"/>
              </w:rPr>
              <w:t xml:space="preserve"> </w:t>
            </w:r>
            <w:proofErr w:type="gramStart"/>
            <w:r w:rsidRPr="00433DDD">
              <w:rPr>
                <w:rFonts w:ascii="Times New Roman" w:eastAsia="Times New Roman" w:hAnsi="Times New Roman" w:cs="Times New Roman"/>
                <w:b/>
                <w:sz w:val="28"/>
                <w:szCs w:val="28"/>
                <w:lang w:eastAsia="ru-RU"/>
              </w:rPr>
              <w:t>позднее</w:t>
            </w:r>
            <w:proofErr w:type="gramEnd"/>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чем</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за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один</w:t>
            </w:r>
            <w:r w:rsidR="00544021" w:rsidRPr="00433DDD">
              <w:rPr>
                <w:rFonts w:ascii="Times New Roman" w:eastAsia="Times New Roman" w:hAnsi="Times New Roman" w:cs="Times New Roman"/>
                <w:b/>
                <w:sz w:val="28"/>
                <w:szCs w:val="28"/>
                <w:lang w:eastAsia="ru-RU"/>
              </w:rPr>
              <w:t xml:space="preserve"> календарный </w:t>
            </w:r>
            <w:r w:rsidRPr="00433DDD">
              <w:rPr>
                <w:rFonts w:ascii="Times New Roman" w:eastAsia="Times New Roman" w:hAnsi="Times New Roman" w:cs="Times New Roman"/>
                <w:b/>
                <w:sz w:val="28"/>
                <w:szCs w:val="28"/>
                <w:lang w:eastAsia="ru-RU"/>
              </w:rPr>
              <w:t>день</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начала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экзамена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sz w:val="28"/>
                <w:szCs w:val="28"/>
                <w:lang w:eastAsia="ru-RU"/>
              </w:rPr>
              <w:t>совместно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базе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организован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p>
          <w:p w:rsidR="00C22E1F"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убрать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(закрыть)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стенды,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плакаты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справочно-познавательной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информацией</w:t>
            </w:r>
            <w:r w:rsidR="000E5D92" w:rsidRPr="00433DDD">
              <w:rPr>
                <w:rFonts w:ascii="Times New Roman" w:eastAsia="Times New Roman" w:hAnsi="Times New Roman" w:cs="Times New Roman"/>
                <w:sz w:val="28"/>
                <w:szCs w:val="28"/>
                <w:lang w:eastAsia="ru-RU"/>
              </w:rPr>
              <w:t xml:space="preserve"> </w:t>
            </w:r>
            <w:r w:rsidR="000E5D92" w:rsidRPr="00433DDD">
              <w:rPr>
                <w:rFonts w:ascii="Times New Roman" w:hAnsi="Times New Roman" w:cs="Times New Roman"/>
                <w:sz w:val="28"/>
                <w:szCs w:val="28"/>
              </w:rPr>
              <w:t>по соответствующим учебным предметам</w:t>
            </w:r>
            <w:r w:rsidRPr="00433DDD">
              <w:rPr>
                <w:rFonts w:ascii="Times New Roman" w:eastAsia="Times New Roman" w:hAnsi="Times New Roman" w:cs="Times New Roman"/>
                <w:sz w:val="28"/>
                <w:szCs w:val="28"/>
                <w:lang w:eastAsia="ru-RU"/>
              </w:rPr>
              <w:t>;</w:t>
            </w:r>
          </w:p>
          <w:p w:rsidR="00DB48FF" w:rsidRPr="00E90878" w:rsidRDefault="00DB48FF" w:rsidP="00B72551">
            <w:pPr>
              <w:tabs>
                <w:tab w:val="left" w:pos="993"/>
              </w:tabs>
              <w:ind w:firstLine="709"/>
              <w:contextualSpacing/>
              <w:jc w:val="both"/>
              <w:rPr>
                <w:rFonts w:ascii="Times New Roman" w:eastAsia="Times New Roman" w:hAnsi="Times New Roman" w:cs="Times New Roman"/>
                <w:sz w:val="28"/>
                <w:szCs w:val="28"/>
                <w:lang w:eastAsia="ru-RU"/>
              </w:rPr>
            </w:pPr>
            <w:r w:rsidRPr="00E90878">
              <w:rPr>
                <w:rFonts w:ascii="Times New Roman" w:eastAsia="Times New Roman" w:hAnsi="Times New Roman" w:cs="Times New Roman"/>
                <w:sz w:val="28"/>
                <w:szCs w:val="28"/>
                <w:lang w:eastAsia="ru-RU"/>
              </w:rPr>
              <w:t>предусмотреть место для проведения инструктажа работников ППЭ внутри ППЭ, например, это может быть одна из аудиторий, холл, Штаб ППЭ);</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E90878">
              <w:rPr>
                <w:rFonts w:ascii="Times New Roman" w:eastAsia="Times New Roman" w:hAnsi="Times New Roman" w:cs="Times New Roman"/>
                <w:sz w:val="28"/>
                <w:szCs w:val="28"/>
                <w:lang w:eastAsia="ru-RU"/>
              </w:rPr>
              <w:t>подготовить</w:t>
            </w:r>
            <w:r w:rsidR="00B72551" w:rsidRPr="00433DDD">
              <w:rPr>
                <w:rFonts w:ascii="Times New Roman" w:eastAsia="Times New Roman" w:hAnsi="Times New Roman" w:cs="Times New Roman"/>
                <w:sz w:val="28"/>
                <w:szCs w:val="28"/>
                <w:lang w:eastAsia="ru-RU"/>
              </w:rPr>
              <w:t xml:space="preserve"> </w:t>
            </w:r>
            <w:r w:rsidR="00D8561E" w:rsidRPr="00433DDD">
              <w:rPr>
                <w:rFonts w:ascii="Times New Roman" w:eastAsia="Times New Roman" w:hAnsi="Times New Roman" w:cs="Times New Roman"/>
                <w:sz w:val="28"/>
                <w:szCs w:val="28"/>
                <w:lang w:eastAsia="ru-RU"/>
              </w:rPr>
              <w:t xml:space="preserve">листы бумаги для </w:t>
            </w:r>
            <w:r w:rsidRPr="00433DDD">
              <w:rPr>
                <w:rFonts w:ascii="Times New Roman" w:eastAsia="Times New Roman" w:hAnsi="Times New Roman" w:cs="Times New Roman"/>
                <w:sz w:val="28"/>
                <w:szCs w:val="28"/>
                <w:lang w:eastAsia="ru-RU"/>
              </w:rPr>
              <w:t>черновик</w:t>
            </w:r>
            <w:r w:rsidR="00D8561E" w:rsidRPr="00433DDD">
              <w:rPr>
                <w:rFonts w:ascii="Times New Roman" w:eastAsia="Times New Roman" w:hAnsi="Times New Roman" w:cs="Times New Roman"/>
                <w:sz w:val="28"/>
                <w:szCs w:val="28"/>
                <w:lang w:eastAsia="ru-RU"/>
              </w:rPr>
              <w:t>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штампом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базе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расположен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каждого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00D8561E"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(минимальное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количество</w:t>
            </w:r>
            <w:r w:rsidR="00B72551" w:rsidRPr="00433DDD">
              <w:rPr>
                <w:rFonts w:ascii="Times New Roman" w:eastAsia="Times New Roman" w:hAnsi="Times New Roman" w:cs="Times New Roman"/>
                <w:sz w:val="28"/>
                <w:szCs w:val="28"/>
                <w:lang w:eastAsia="ru-RU"/>
              </w:rPr>
              <w:t xml:space="preserve"> </w:t>
            </w:r>
            <w:r w:rsidRPr="00433DDD">
              <w:rPr>
                <w:rFonts w:eastAsia="Times New Roman" w:cs="Times New Roman"/>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листа),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дополнительные</w:t>
            </w:r>
            <w:r w:rsidR="00B72551" w:rsidRPr="00433DDD">
              <w:rPr>
                <w:rFonts w:ascii="Times New Roman" w:eastAsia="Times New Roman" w:hAnsi="Times New Roman" w:cs="Times New Roman"/>
                <w:sz w:val="28"/>
                <w:szCs w:val="28"/>
                <w:lang w:eastAsia="ru-RU"/>
              </w:rPr>
              <w:t xml:space="preserve"> </w:t>
            </w:r>
            <w:r w:rsidR="00D8561E" w:rsidRPr="00433DDD">
              <w:rPr>
                <w:rFonts w:ascii="Times New Roman" w:eastAsia="Times New Roman" w:hAnsi="Times New Roman" w:cs="Times New Roman"/>
                <w:sz w:val="28"/>
                <w:szCs w:val="28"/>
                <w:lang w:eastAsia="ru-RU"/>
              </w:rPr>
              <w:t>листы бумаги для черновиков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штампом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базе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расположен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DC6E41" w:rsidRPr="00433DDD" w:rsidRDefault="00DC6E41" w:rsidP="00DC6E41">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подготовить достаточное количество бумаги для печати полного комплекта </w:t>
            </w:r>
            <w:r w:rsidR="0095574F" w:rsidRPr="00433DDD">
              <w:rPr>
                <w:rFonts w:ascii="Times New Roman" w:eastAsia="Times New Roman" w:hAnsi="Times New Roman" w:cs="Times New Roman"/>
                <w:sz w:val="28"/>
                <w:szCs w:val="26"/>
                <w:lang w:eastAsia="ru-RU"/>
              </w:rPr>
              <w:t xml:space="preserve">ЭМ </w:t>
            </w:r>
            <w:r w:rsidRPr="00433DDD">
              <w:rPr>
                <w:rFonts w:ascii="Times New Roman" w:eastAsia="Times New Roman" w:hAnsi="Times New Roman" w:cs="Times New Roman"/>
                <w:sz w:val="28"/>
                <w:szCs w:val="26"/>
                <w:lang w:eastAsia="ru-RU"/>
              </w:rPr>
              <w:t>в аудиториях;</w:t>
            </w:r>
          </w:p>
          <w:p w:rsidR="008F3E7E" w:rsidRPr="00433DDD" w:rsidRDefault="008F3E7E" w:rsidP="008F3E7E">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подготовить достаточное количество бумаги для печати ДБО № 2 в Штабе ППЭ;</w:t>
            </w:r>
          </w:p>
          <w:p w:rsidR="00953562" w:rsidRPr="00433DDD" w:rsidRDefault="00953562" w:rsidP="00953562">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подготовить </w:t>
            </w:r>
            <w:r w:rsidR="005F0D44" w:rsidRPr="00433DDD">
              <w:rPr>
                <w:rFonts w:ascii="Times New Roman" w:eastAsia="Times New Roman" w:hAnsi="Times New Roman" w:cs="Times New Roman"/>
                <w:sz w:val="28"/>
                <w:szCs w:val="26"/>
                <w:lang w:eastAsia="ru-RU"/>
              </w:rPr>
              <w:t>б</w:t>
            </w:r>
            <w:r w:rsidR="00F560B4" w:rsidRPr="00433DDD">
              <w:rPr>
                <w:rFonts w:ascii="Times New Roman" w:eastAsia="Times New Roman" w:hAnsi="Times New Roman" w:cs="Times New Roman"/>
                <w:sz w:val="28"/>
                <w:szCs w:val="26"/>
                <w:lang w:eastAsia="ru-RU"/>
              </w:rPr>
              <w:t>умажные</w:t>
            </w:r>
            <w:r w:rsidR="005F0D44"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6"/>
                <w:lang w:eastAsia="ru-RU"/>
              </w:rPr>
              <w:t xml:space="preserve">конверты </w:t>
            </w:r>
            <w:r w:rsidR="00F560B4" w:rsidRPr="00433DDD">
              <w:rPr>
                <w:rFonts w:ascii="Times New Roman" w:eastAsia="Times New Roman" w:hAnsi="Times New Roman" w:cs="Times New Roman"/>
                <w:sz w:val="28"/>
                <w:szCs w:val="26"/>
                <w:lang w:eastAsia="ru-RU"/>
              </w:rPr>
              <w:t xml:space="preserve">с наклеенной формой ППЭ-11-01 </w:t>
            </w:r>
            <w:r w:rsidRPr="00433DDD">
              <w:rPr>
                <w:rFonts w:ascii="Times New Roman" w:eastAsia="Times New Roman" w:hAnsi="Times New Roman" w:cs="Times New Roman"/>
                <w:sz w:val="28"/>
                <w:szCs w:val="26"/>
                <w:lang w:eastAsia="ru-RU"/>
              </w:rPr>
              <w:t>для упаковки использованных черновиков (по одному конверту на аудиторию)</w:t>
            </w:r>
            <w:r w:rsidR="00DF7709" w:rsidRPr="00433DDD">
              <w:rPr>
                <w:rFonts w:ascii="Times New Roman" w:eastAsia="Times New Roman" w:hAnsi="Times New Roman" w:cs="Times New Roman"/>
                <w:sz w:val="28"/>
                <w:szCs w:val="26"/>
                <w:lang w:eastAsia="ru-RU"/>
              </w:rPr>
              <w:t>;</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подготовить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F837BB"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зачитываемые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началом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(одна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одну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проверить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пожарные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выходы,</w:t>
            </w:r>
            <w:r w:rsidR="00B72551" w:rsidRPr="00433DDD">
              <w:rPr>
                <w:rFonts w:ascii="Times New Roman" w:eastAsia="Times New Roman" w:hAnsi="Times New Roman" w:cs="Times New Roman"/>
                <w:sz w:val="28"/>
                <w:szCs w:val="28"/>
                <w:lang w:eastAsia="ru-RU"/>
              </w:rPr>
              <w:t xml:space="preserve"> </w:t>
            </w:r>
            <w:r w:rsidR="00F837BB" w:rsidRPr="00433DDD">
              <w:rPr>
                <w:rFonts w:ascii="Times New Roman" w:eastAsia="Times New Roman" w:hAnsi="Times New Roman" w:cs="Times New Roman"/>
                <w:sz w:val="28"/>
                <w:szCs w:val="28"/>
                <w:lang w:eastAsia="ru-RU"/>
              </w:rPr>
              <w:t xml:space="preserve">наличие </w:t>
            </w:r>
            <w:r w:rsidRPr="00433DDD">
              <w:rPr>
                <w:rFonts w:ascii="Times New Roman" w:eastAsia="Times New Roman" w:hAnsi="Times New Roman" w:cs="Times New Roman"/>
                <w:sz w:val="28"/>
                <w:szCs w:val="28"/>
                <w:lang w:eastAsia="ru-RU"/>
              </w:rPr>
              <w:t>средств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первичного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lastRenderedPageBreak/>
              <w:t>пожаротушения;</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запереть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опечатать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помещения,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использующиеся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провести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проверку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работоспособности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видеонаблюдения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совместно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техническим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специалистом;</w:t>
            </w:r>
          </w:p>
          <w:p w:rsidR="005113ED" w:rsidRPr="00433DDD" w:rsidRDefault="005113ED"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провести проверку работоспособности </w:t>
            </w:r>
            <w:r w:rsidR="009D4677" w:rsidRPr="00433DDD">
              <w:rPr>
                <w:rFonts w:ascii="Times New Roman" w:eastAsia="Times New Roman" w:hAnsi="Times New Roman" w:cs="Times New Roman"/>
                <w:sz w:val="28"/>
                <w:szCs w:val="28"/>
                <w:lang w:eastAsia="ru-RU"/>
              </w:rPr>
              <w:t>канала защищенного взаимодействия автоматизированной системы «АРМ Государственная (итоговая) аттестация выпускников»;</w:t>
            </w:r>
          </w:p>
          <w:p w:rsidR="0046772A" w:rsidRPr="00787928" w:rsidRDefault="003136EF" w:rsidP="009076FD">
            <w:pPr>
              <w:tabs>
                <w:tab w:val="left" w:pos="993"/>
              </w:tabs>
              <w:ind w:firstLine="709"/>
              <w:contextualSpacing/>
              <w:jc w:val="both"/>
              <w:rPr>
                <w:rFonts w:ascii="Times New Roman" w:eastAsia="Times New Roman" w:hAnsi="Times New Roman" w:cs="Times New Roman"/>
                <w:sz w:val="28"/>
                <w:szCs w:val="26"/>
                <w:lang w:eastAsia="ru-RU"/>
              </w:rPr>
            </w:pPr>
            <w:r w:rsidRPr="00787928">
              <w:rPr>
                <w:rFonts w:ascii="Times New Roman" w:eastAsia="Times New Roman" w:hAnsi="Times New Roman" w:cs="Times New Roman"/>
                <w:sz w:val="28"/>
                <w:szCs w:val="26"/>
                <w:lang w:eastAsia="ru-RU"/>
              </w:rPr>
              <w:t>обеспечить проведение техническим специалистом технической подготовки ППЭ не ранее 5 календарных дней и не позднее 17:00 по местному времени календарного дня, предшествующего дню экзамена;</w:t>
            </w:r>
          </w:p>
          <w:p w:rsidR="00DF044D" w:rsidRPr="00433DDD" w:rsidRDefault="00CC718A" w:rsidP="009076FD">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не ранее 2 рабочих дней и не позднее 17.00 </w:t>
            </w:r>
            <w:r w:rsidR="00CA1C13" w:rsidRPr="00433DDD">
              <w:rPr>
                <w:rFonts w:ascii="Times New Roman" w:eastAsia="Times New Roman" w:hAnsi="Times New Roman" w:cs="Times New Roman"/>
                <w:sz w:val="28"/>
                <w:szCs w:val="28"/>
                <w:lang w:eastAsia="ru-RU"/>
              </w:rPr>
              <w:t xml:space="preserve">календарного дня предшествующего дню экзамена </w:t>
            </w:r>
            <w:r w:rsidR="009076FD" w:rsidRPr="00433DDD">
              <w:rPr>
                <w:rFonts w:ascii="Times New Roman" w:eastAsia="Times New Roman" w:hAnsi="Times New Roman" w:cs="Times New Roman"/>
                <w:sz w:val="28"/>
                <w:szCs w:val="28"/>
                <w:lang w:eastAsia="ru-RU"/>
              </w:rPr>
              <w:t>совместно</w:t>
            </w:r>
            <w:r w:rsidR="009076FD" w:rsidRPr="00433DDD">
              <w:rPr>
                <w:rFonts w:ascii="Times New Roman" w:eastAsia="Times New Roman" w:hAnsi="Times New Roman" w:cs="Times New Roman"/>
                <w:sz w:val="28"/>
                <w:szCs w:val="26"/>
                <w:lang w:eastAsia="ru-RU"/>
              </w:rPr>
              <w:t xml:space="preserve"> с членом ГЭК и техническим специалистом провести контроль технической готовности ППЭ, в том числе</w:t>
            </w:r>
            <w:r w:rsidR="00DF044D" w:rsidRPr="00433DDD">
              <w:rPr>
                <w:rFonts w:ascii="Times New Roman" w:eastAsia="Times New Roman" w:hAnsi="Times New Roman" w:cs="Times New Roman"/>
                <w:sz w:val="28"/>
                <w:szCs w:val="26"/>
                <w:lang w:eastAsia="ru-RU"/>
              </w:rPr>
              <w:t>:</w:t>
            </w:r>
          </w:p>
          <w:p w:rsidR="004660A3" w:rsidRDefault="009076FD" w:rsidP="004660A3">
            <w:pPr>
              <w:pStyle w:val="ad"/>
              <w:numPr>
                <w:ilvl w:val="0"/>
                <w:numId w:val="32"/>
              </w:numPr>
              <w:tabs>
                <w:tab w:val="left" w:pos="993"/>
              </w:tabs>
              <w:ind w:left="0" w:firstLine="567"/>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обеспечить распечатку ДБО </w:t>
            </w:r>
            <w:r w:rsidRPr="00787928">
              <w:rPr>
                <w:rFonts w:ascii="Times New Roman" w:eastAsia="Times New Roman" w:hAnsi="Times New Roman" w:cs="Times New Roman"/>
                <w:sz w:val="28"/>
                <w:szCs w:val="26"/>
                <w:lang w:eastAsia="ru-RU"/>
              </w:rPr>
              <w:t>№ 2</w:t>
            </w:r>
            <w:r w:rsidR="00B44ED3" w:rsidRPr="00787928">
              <w:rPr>
                <w:rFonts w:ascii="Times New Roman" w:eastAsia="Times New Roman" w:hAnsi="Times New Roman" w:cs="Times New Roman"/>
                <w:sz w:val="28"/>
                <w:szCs w:val="26"/>
                <w:lang w:eastAsia="ru-RU"/>
              </w:rPr>
              <w:t xml:space="preserve"> </w:t>
            </w:r>
            <w:r w:rsidRPr="00787928">
              <w:rPr>
                <w:rFonts w:ascii="Times New Roman" w:eastAsia="Times New Roman" w:hAnsi="Times New Roman" w:cs="Times New Roman"/>
                <w:sz w:val="28"/>
                <w:szCs w:val="26"/>
                <w:lang w:eastAsia="ru-RU"/>
              </w:rPr>
              <w:t xml:space="preserve">в Штабе </w:t>
            </w:r>
            <w:r w:rsidR="00D71C12" w:rsidRPr="00433DDD">
              <w:rPr>
                <w:rFonts w:ascii="Times New Roman" w:eastAsia="Times New Roman" w:hAnsi="Times New Roman" w:cs="Times New Roman"/>
                <w:sz w:val="28"/>
                <w:szCs w:val="26"/>
                <w:lang w:eastAsia="ru-RU"/>
              </w:rPr>
              <w:t xml:space="preserve">ППЭ в соответствии с пунктом </w:t>
            </w:r>
            <w:r w:rsidR="00732A38" w:rsidRPr="00433DDD">
              <w:rPr>
                <w:rFonts w:ascii="Times New Roman" w:eastAsia="Times New Roman" w:hAnsi="Times New Roman" w:cs="Times New Roman"/>
                <w:sz w:val="28"/>
                <w:szCs w:val="26"/>
                <w:lang w:eastAsia="ru-RU"/>
              </w:rPr>
              <w:t xml:space="preserve">2.2. </w:t>
            </w:r>
            <w:r w:rsidR="00EE460E" w:rsidRPr="00433DDD">
              <w:rPr>
                <w:rFonts w:ascii="Times New Roman" w:eastAsia="Times New Roman" w:hAnsi="Times New Roman" w:cs="Times New Roman"/>
                <w:sz w:val="28"/>
                <w:szCs w:val="26"/>
                <w:lang w:eastAsia="ru-RU"/>
              </w:rPr>
              <w:t xml:space="preserve">«Печать ДБО № 2» </w:t>
            </w:r>
            <w:r w:rsidR="00865DBA" w:rsidRPr="00433DDD">
              <w:rPr>
                <w:rFonts w:ascii="Times New Roman" w:eastAsia="Times New Roman" w:hAnsi="Times New Roman" w:cs="Times New Roman"/>
                <w:sz w:val="28"/>
                <w:szCs w:val="26"/>
                <w:lang w:eastAsia="ru-RU"/>
              </w:rPr>
              <w:t>приложения 1;</w:t>
            </w:r>
          </w:p>
          <w:p w:rsidR="00F7165E" w:rsidRPr="00433DDD" w:rsidRDefault="00F7165E" w:rsidP="009A3F32">
            <w:pPr>
              <w:pStyle w:val="ad"/>
              <w:numPr>
                <w:ilvl w:val="0"/>
                <w:numId w:val="32"/>
              </w:numPr>
              <w:tabs>
                <w:tab w:val="left" w:pos="993"/>
              </w:tabs>
              <w:ind w:left="0" w:firstLine="567"/>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проконтролировать передачу в систему мониторинга готовности ППЭ электронных актов технической готовности основной и резервной станции авторизации;</w:t>
            </w:r>
          </w:p>
          <w:p w:rsidR="00AF7520" w:rsidRPr="00433DDD" w:rsidRDefault="00DF044D" w:rsidP="009A3F32">
            <w:pPr>
              <w:pStyle w:val="ad"/>
              <w:numPr>
                <w:ilvl w:val="0"/>
                <w:numId w:val="32"/>
              </w:numPr>
              <w:tabs>
                <w:tab w:val="left" w:pos="993"/>
              </w:tabs>
              <w:ind w:left="0" w:firstLine="567"/>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w:t>
            </w:r>
            <w:r w:rsidR="00AF7520" w:rsidRPr="00433DDD">
              <w:rPr>
                <w:rFonts w:ascii="Times New Roman" w:eastAsia="Times New Roman" w:hAnsi="Times New Roman" w:cs="Times New Roman"/>
                <w:sz w:val="28"/>
                <w:szCs w:val="26"/>
                <w:lang w:eastAsia="ru-RU"/>
              </w:rPr>
              <w:t xml:space="preserve">роконтролировать передачу в систему мониторинга готовности ППЭ </w:t>
            </w:r>
            <w:r w:rsidR="00E37D3C" w:rsidRPr="00433DDD">
              <w:rPr>
                <w:rFonts w:ascii="Times New Roman" w:eastAsia="Times New Roman" w:hAnsi="Times New Roman" w:cs="Times New Roman"/>
                <w:sz w:val="28"/>
                <w:szCs w:val="26"/>
                <w:lang w:eastAsia="ru-RU"/>
              </w:rPr>
              <w:t xml:space="preserve">с помощью основной станции авторизации </w:t>
            </w:r>
            <w:r w:rsidR="00AF7520" w:rsidRPr="00433DDD">
              <w:rPr>
                <w:rFonts w:ascii="Times New Roman" w:eastAsia="Times New Roman" w:hAnsi="Times New Roman" w:cs="Times New Roman"/>
                <w:sz w:val="28"/>
                <w:szCs w:val="26"/>
                <w:lang w:eastAsia="ru-RU"/>
              </w:rPr>
              <w:t>электронных актов технической готовности</w:t>
            </w:r>
            <w:r w:rsidR="00F4415A" w:rsidRPr="00433DDD">
              <w:rPr>
                <w:rFonts w:ascii="Times New Roman" w:eastAsia="Times New Roman" w:hAnsi="Times New Roman" w:cs="Times New Roman"/>
                <w:sz w:val="28"/>
                <w:szCs w:val="26"/>
                <w:lang w:eastAsia="ru-RU"/>
              </w:rPr>
              <w:t xml:space="preserve"> </w:t>
            </w:r>
            <w:r w:rsidR="00AF7520" w:rsidRPr="00433DDD">
              <w:rPr>
                <w:rFonts w:ascii="Times New Roman" w:eastAsia="Times New Roman" w:hAnsi="Times New Roman" w:cs="Times New Roman"/>
                <w:sz w:val="28"/>
                <w:szCs w:val="26"/>
                <w:lang w:eastAsia="ru-RU"/>
              </w:rPr>
              <w:t xml:space="preserve">со всех </w:t>
            </w:r>
            <w:r w:rsidR="002B29FA" w:rsidRPr="00433DDD">
              <w:rPr>
                <w:rFonts w:ascii="Times New Roman" w:eastAsia="Times New Roman" w:hAnsi="Times New Roman" w:cs="Times New Roman"/>
                <w:sz w:val="28"/>
                <w:szCs w:val="26"/>
                <w:lang w:eastAsia="ru-RU"/>
              </w:rPr>
              <w:t>станций печати ЭМ</w:t>
            </w:r>
            <w:r w:rsidR="00AF7520" w:rsidRPr="00433DDD">
              <w:rPr>
                <w:rFonts w:ascii="Times New Roman" w:eastAsia="Times New Roman" w:hAnsi="Times New Roman" w:cs="Times New Roman"/>
                <w:sz w:val="28"/>
                <w:szCs w:val="26"/>
                <w:lang w:eastAsia="ru-RU"/>
              </w:rPr>
              <w:t>, включая резервные, основной и резервной станций сканирования (в случае сканирования бланков в ППЭ);</w:t>
            </w:r>
          </w:p>
          <w:p w:rsidR="00AF7520" w:rsidRPr="00787928" w:rsidRDefault="00AF7520" w:rsidP="00AF7520">
            <w:pPr>
              <w:tabs>
                <w:tab w:val="left" w:pos="993"/>
              </w:tabs>
              <w:ind w:firstLine="709"/>
              <w:contextualSpacing/>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проконтролировать передачу в систему мониторинга готовности ППЭ статуса «Контроль </w:t>
            </w:r>
            <w:r w:rsidRPr="00787928">
              <w:rPr>
                <w:rFonts w:ascii="Times New Roman" w:eastAsia="Times New Roman" w:hAnsi="Times New Roman" w:cs="Times New Roman"/>
                <w:sz w:val="28"/>
                <w:szCs w:val="26"/>
                <w:lang w:eastAsia="ru-RU"/>
              </w:rPr>
              <w:t>технической готовности завершен».</w:t>
            </w:r>
          </w:p>
          <w:p w:rsidR="00AF7520" w:rsidRPr="00433DDD" w:rsidRDefault="00AF7520" w:rsidP="00AF7520">
            <w:pPr>
              <w:tabs>
                <w:tab w:val="left" w:pos="993"/>
              </w:tabs>
              <w:ind w:firstLine="709"/>
              <w:contextualSpacing/>
              <w:jc w:val="both"/>
              <w:rPr>
                <w:rFonts w:ascii="Times New Roman" w:eastAsia="Times New Roman" w:hAnsi="Times New Roman" w:cs="Times New Roman"/>
                <w:i/>
                <w:sz w:val="28"/>
                <w:szCs w:val="26"/>
                <w:lang w:eastAsia="ru-RU"/>
              </w:rPr>
            </w:pPr>
            <w:r w:rsidRPr="00787928">
              <w:rPr>
                <w:rFonts w:ascii="Times New Roman" w:eastAsia="Times New Roman" w:hAnsi="Times New Roman" w:cs="Times New Roman"/>
                <w:b/>
                <w:i/>
                <w:sz w:val="28"/>
                <w:szCs w:val="26"/>
                <w:lang w:eastAsia="ru-RU"/>
              </w:rPr>
              <w:t>Важно</w:t>
            </w:r>
            <w:r w:rsidRPr="00787928">
              <w:rPr>
                <w:rFonts w:ascii="Times New Roman" w:eastAsia="Times New Roman" w:hAnsi="Times New Roman" w:cs="Times New Roman"/>
                <w:i/>
                <w:sz w:val="28"/>
                <w:szCs w:val="26"/>
                <w:lang w:eastAsia="ru-RU"/>
              </w:rPr>
              <w:t xml:space="preserve">! Статус «Контроль технической готовности завершен» может быть передан при условии наличия на </w:t>
            </w:r>
            <w:r w:rsidR="000E07D9" w:rsidRPr="00787928">
              <w:rPr>
                <w:rFonts w:ascii="Times New Roman" w:eastAsia="Times New Roman" w:hAnsi="Times New Roman" w:cs="Times New Roman"/>
                <w:i/>
                <w:sz w:val="28"/>
                <w:szCs w:val="26"/>
                <w:lang w:eastAsia="ru-RU"/>
              </w:rPr>
              <w:t xml:space="preserve">специализированном </w:t>
            </w:r>
            <w:r w:rsidRPr="00787928">
              <w:rPr>
                <w:rFonts w:ascii="Times New Roman" w:eastAsia="Times New Roman" w:hAnsi="Times New Roman" w:cs="Times New Roman"/>
                <w:i/>
                <w:sz w:val="28"/>
                <w:szCs w:val="26"/>
                <w:lang w:eastAsia="ru-RU"/>
              </w:rPr>
              <w:t>федеральном портале сведений о</w:t>
            </w:r>
            <w:r w:rsidR="00C022AD" w:rsidRPr="00787928">
              <w:rPr>
                <w:rFonts w:ascii="Times New Roman" w:eastAsia="Times New Roman" w:hAnsi="Times New Roman" w:cs="Times New Roman"/>
                <w:i/>
                <w:sz w:val="28"/>
                <w:szCs w:val="26"/>
                <w:lang w:eastAsia="ru-RU"/>
              </w:rPr>
              <w:t xml:space="preserve"> </w:t>
            </w:r>
            <w:r w:rsidRPr="00787928">
              <w:rPr>
                <w:rFonts w:ascii="Times New Roman" w:eastAsia="Times New Roman" w:hAnsi="Times New Roman" w:cs="Times New Roman"/>
                <w:i/>
                <w:sz w:val="28"/>
                <w:szCs w:val="26"/>
                <w:lang w:eastAsia="ru-RU"/>
              </w:rPr>
              <w:t xml:space="preserve">количестве автоматически распределенных участников по аудиториям ППЭ («рассадка»), </w:t>
            </w:r>
            <w:r w:rsidRPr="00433DDD">
              <w:rPr>
                <w:rFonts w:ascii="Times New Roman" w:eastAsia="Times New Roman" w:hAnsi="Times New Roman" w:cs="Times New Roman"/>
                <w:i/>
                <w:sz w:val="28"/>
                <w:szCs w:val="26"/>
                <w:lang w:eastAsia="ru-RU"/>
              </w:rPr>
              <w:t xml:space="preserve">а также при наличии переданных электронных актов технической готовности </w:t>
            </w:r>
            <w:r w:rsidR="001B5C6E" w:rsidRPr="00433DDD">
              <w:rPr>
                <w:rFonts w:ascii="Times New Roman" w:eastAsia="Times New Roman" w:hAnsi="Times New Roman" w:cs="Times New Roman"/>
                <w:i/>
                <w:sz w:val="28"/>
                <w:szCs w:val="26"/>
                <w:lang w:eastAsia="ru-RU"/>
              </w:rPr>
              <w:t>станций печати ЭМ</w:t>
            </w:r>
            <w:r w:rsidR="00CB599A">
              <w:rPr>
                <w:rFonts w:ascii="Times New Roman" w:eastAsia="Times New Roman" w:hAnsi="Times New Roman" w:cs="Times New Roman"/>
                <w:i/>
                <w:sz w:val="28"/>
                <w:szCs w:val="26"/>
                <w:lang w:eastAsia="ru-RU"/>
              </w:rPr>
              <w:t xml:space="preserve"> </w:t>
            </w:r>
            <w:r w:rsidRPr="00433DDD">
              <w:rPr>
                <w:rFonts w:ascii="Times New Roman" w:eastAsia="Times New Roman" w:hAnsi="Times New Roman" w:cs="Times New Roman"/>
                <w:i/>
                <w:sz w:val="28"/>
                <w:szCs w:val="26"/>
                <w:lang w:eastAsia="ru-RU"/>
              </w:rPr>
              <w:t>для каждой аудитории.</w:t>
            </w:r>
          </w:p>
          <w:p w:rsidR="00C22E1F" w:rsidRPr="00433DDD" w:rsidRDefault="00AF7520"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w:t>
            </w:r>
            <w:r w:rsidR="00C22E1F" w:rsidRPr="00433DDD">
              <w:rPr>
                <w:rFonts w:ascii="Times New Roman" w:eastAsia="Times New Roman" w:hAnsi="Times New Roman" w:cs="Times New Roman"/>
                <w:sz w:val="28"/>
                <w:szCs w:val="28"/>
                <w:lang w:eastAsia="ru-RU"/>
              </w:rPr>
              <w:t>аполнить</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форму</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ППЭ-01</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«Акт</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готовности</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совместно</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руководителем</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базе</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которой</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организован</w:t>
            </w:r>
            <w:r w:rsidR="00B72551" w:rsidRPr="00433DDD">
              <w:rPr>
                <w:rFonts w:ascii="Times New Roman" w:eastAsia="Times New Roman" w:hAnsi="Times New Roman" w:cs="Times New Roman"/>
                <w:sz w:val="28"/>
                <w:szCs w:val="28"/>
                <w:lang w:eastAsia="ru-RU"/>
              </w:rPr>
              <w:t xml:space="preserve"> </w:t>
            </w:r>
            <w:r w:rsidR="00C22E1F" w:rsidRPr="00433DDD">
              <w:rPr>
                <w:rFonts w:ascii="Times New Roman" w:eastAsia="Times New Roman" w:hAnsi="Times New Roman" w:cs="Times New Roman"/>
                <w:sz w:val="28"/>
                <w:szCs w:val="28"/>
                <w:lang w:eastAsia="ru-RU"/>
              </w:rPr>
              <w:t>ППЭ.</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Заблаговременно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инструктаж</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w:t>
            </w:r>
            <w:r w:rsidR="00B72551" w:rsidRPr="00433DDD">
              <w:rPr>
                <w:rFonts w:ascii="Times New Roman" w:eastAsia="Times New Roman" w:hAnsi="Times New Roman" w:cs="Times New Roman"/>
                <w:sz w:val="28"/>
                <w:szCs w:val="28"/>
                <w:lang w:eastAsia="ru-RU"/>
              </w:rPr>
              <w:t xml:space="preserve"> </w:t>
            </w:r>
            <w:r w:rsidR="00B935A0" w:rsidRPr="00433DDD">
              <w:rPr>
                <w:rFonts w:ascii="Times New Roman" w:eastAsia="Times New Roman" w:hAnsi="Times New Roman" w:cs="Times New Roman"/>
                <w:sz w:val="28"/>
                <w:szCs w:val="28"/>
                <w:lang w:eastAsia="ru-RU"/>
              </w:rPr>
              <w:t>под</w:t>
            </w:r>
            <w:r w:rsidRPr="00433DDD">
              <w:rPr>
                <w:rFonts w:ascii="Times New Roman" w:eastAsia="Times New Roman" w:hAnsi="Times New Roman" w:cs="Times New Roman"/>
                <w:sz w:val="28"/>
                <w:szCs w:val="28"/>
                <w:lang w:eastAsia="ru-RU"/>
              </w:rPr>
              <w:t>пись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форме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ППЭ-50</w:t>
            </w:r>
            <w:r w:rsidR="00B72551" w:rsidRPr="00433DDD">
              <w:rPr>
                <w:rFonts w:ascii="Times New Roman" w:hAnsi="Times New Roman" w:cs="Times New Roman"/>
                <w:sz w:val="28"/>
                <w:szCs w:val="28"/>
              </w:rPr>
              <w:t xml:space="preserve"> </w:t>
            </w:r>
            <w:r w:rsidRPr="00433DDD">
              <w:rPr>
                <w:rFonts w:ascii="Times New Roman" w:eastAsia="Times New Roman" w:hAnsi="Times New Roman" w:cs="Times New Roman"/>
                <w:sz w:val="28"/>
                <w:szCs w:val="28"/>
                <w:lang w:eastAsia="ru-RU"/>
              </w:rPr>
              <w:t>со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всеми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процедуре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ознакомить</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w:t>
            </w:r>
            <w:proofErr w:type="gramEnd"/>
            <w:r w:rsidRPr="00433DDD">
              <w:rPr>
                <w:rFonts w:ascii="Times New Roman" w:eastAsia="Times New Roman" w:hAnsi="Times New Roman" w:cs="Times New Roman"/>
                <w:sz w:val="28"/>
                <w:szCs w:val="28"/>
                <w:lang w:eastAsia="ru-RU"/>
              </w:rPr>
              <w:t>:</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нормативными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правовыми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документами,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регламентирующими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ГИА;</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инструкциями,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определяющими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других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правилами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бланков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правилами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оформления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ведомостей,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протоколов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актов,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заполняемых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p>
          <w:p w:rsidR="00F408BF" w:rsidRPr="00433DDD" w:rsidRDefault="00F408BF" w:rsidP="00F408BF">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Руководитель ППЭ должен назначить одного из технических специалистов (в случае наличия в ППЭ нескольких технических специалистов) </w:t>
            </w:r>
            <w:proofErr w:type="gramStart"/>
            <w:r w:rsidRPr="00433DDD">
              <w:rPr>
                <w:rFonts w:ascii="Times New Roman" w:eastAsia="Times New Roman" w:hAnsi="Times New Roman" w:cs="Times New Roman"/>
                <w:sz w:val="28"/>
                <w:szCs w:val="26"/>
                <w:lang w:eastAsia="ru-RU"/>
              </w:rPr>
              <w:t>ответственным</w:t>
            </w:r>
            <w:proofErr w:type="gramEnd"/>
            <w:r w:rsidRPr="00433DDD">
              <w:rPr>
                <w:rFonts w:ascii="Times New Roman" w:eastAsia="Times New Roman" w:hAnsi="Times New Roman" w:cs="Times New Roman"/>
                <w:sz w:val="28"/>
                <w:szCs w:val="26"/>
                <w:lang w:eastAsia="ru-RU"/>
              </w:rPr>
              <w:t xml:space="preserve"> за включение видеонаблюдения в день проведения экзамена.</w:t>
            </w:r>
          </w:p>
          <w:p w:rsidR="00C22E1F" w:rsidRPr="00433DDD" w:rsidRDefault="00C22E1F" w:rsidP="00B72551">
            <w:pPr>
              <w:ind w:firstLine="709"/>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Проведение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ППЭ</w:t>
            </w:r>
          </w:p>
        </w:tc>
      </w:tr>
      <w:tr w:rsidR="00433DDD" w:rsidRPr="00433DDD" w:rsidTr="008B75E9">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Ex>
        <w:trPr>
          <w:gridAfter w:val="1"/>
          <w:wAfter w:w="107" w:type="dxa"/>
          <w:trHeight w:val="1006"/>
        </w:trPr>
        <w:tc>
          <w:tcPr>
            <w:tcW w:w="9180" w:type="dxa"/>
            <w:tcBorders>
              <w:top w:val="dashed" w:sz="12" w:space="0" w:color="auto"/>
              <w:left w:val="dashed" w:sz="12" w:space="0" w:color="auto"/>
              <w:bottom w:val="dashed" w:sz="12" w:space="0" w:color="auto"/>
              <w:right w:val="dashed" w:sz="12" w:space="0" w:color="auto"/>
            </w:tcBorders>
            <w:hideMark/>
          </w:tcPr>
          <w:p w:rsidR="00C22E1F" w:rsidRPr="00433DDD" w:rsidRDefault="00C22E1F" w:rsidP="008B75E9">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Руководителю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помнить,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проводится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спокойной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доброжелательной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обстановке.</w:t>
            </w:r>
          </w:p>
          <w:p w:rsidR="00C22E1F" w:rsidRPr="00433DDD" w:rsidRDefault="00C22E1F" w:rsidP="008B75E9">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период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момента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окончания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запрещается:</w:t>
            </w:r>
            <w:r w:rsidR="00B72551" w:rsidRPr="00433DDD">
              <w:rPr>
                <w:rFonts w:ascii="Times New Roman" w:eastAsia="Times New Roman" w:hAnsi="Times New Roman" w:cs="Times New Roman"/>
                <w:b/>
                <w:sz w:val="28"/>
                <w:szCs w:val="28"/>
                <w:lang w:eastAsia="ru-RU"/>
              </w:rPr>
              <w:t xml:space="preserve"> </w:t>
            </w:r>
          </w:p>
          <w:p w:rsidR="00C22E1F" w:rsidRPr="00433DDD" w:rsidRDefault="00C22E1F" w:rsidP="008B75E9">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пользоваться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пределами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Штаба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p>
          <w:p w:rsidR="00C22E1F" w:rsidRPr="00433DDD" w:rsidRDefault="00C22E1F" w:rsidP="00137C70">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оказывать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содействие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w:t>
            </w:r>
            <w:r w:rsidR="00B72551" w:rsidRPr="00433DDD">
              <w:rPr>
                <w:rFonts w:ascii="Times New Roman" w:eastAsia="Times New Roman" w:hAnsi="Times New Roman" w:cs="Times New Roman"/>
                <w:sz w:val="28"/>
                <w:szCs w:val="28"/>
                <w:lang w:eastAsia="ru-RU"/>
              </w:rPr>
              <w:t xml:space="preserve"> </w:t>
            </w:r>
            <w:r w:rsidR="00137C70" w:rsidRPr="00433DDD">
              <w:rPr>
                <w:rFonts w:ascii="Times New Roman" w:eastAsia="Times New Roman" w:hAnsi="Times New Roman" w:cs="Times New Roman"/>
                <w:sz w:val="28"/>
                <w:szCs w:val="28"/>
                <w:lang w:eastAsia="ru-RU"/>
              </w:rPr>
              <w:t>экзаменов</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p>
        </w:tc>
      </w:tr>
    </w:tbl>
    <w:tbl>
      <w:tblPr>
        <w:tblStyle w:val="410"/>
        <w:tblW w:w="9322" w:type="dxa"/>
        <w:tblLook w:val="04A0" w:firstRow="1" w:lastRow="0" w:firstColumn="1" w:lastColumn="0" w:noHBand="0" w:noVBand="1"/>
      </w:tblPr>
      <w:tblGrid>
        <w:gridCol w:w="9322"/>
      </w:tblGrid>
      <w:tr w:rsidR="00433DDD" w:rsidRPr="00433DDD" w:rsidTr="001D7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EF223C" w:rsidRPr="00433DDD" w:rsidRDefault="00C22E1F" w:rsidP="00B72551">
            <w:pPr>
              <w:ind w:firstLine="709"/>
              <w:jc w:val="both"/>
              <w:rPr>
                <w:rFonts w:ascii="Times New Roman" w:eastAsia="Calibri" w:hAnsi="Times New Roman" w:cs="Times New Roman"/>
                <w:b w:val="0"/>
                <w:sz w:val="28"/>
                <w:szCs w:val="28"/>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день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явиться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позднее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07.30.</w:t>
            </w:r>
          </w:p>
          <w:p w:rsidR="00D96319" w:rsidRPr="00433DDD" w:rsidRDefault="00D96319"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При входе в ППЭ руководитель ППЭ проходит обязательную бесконтактную термометрию, заполняет </w:t>
            </w:r>
            <w:r w:rsidR="00E6436B">
              <w:rPr>
                <w:rFonts w:ascii="Times New Roman" w:eastAsia="Times New Roman" w:hAnsi="Times New Roman" w:cs="Times New Roman"/>
                <w:b w:val="0"/>
                <w:sz w:val="28"/>
                <w:szCs w:val="28"/>
                <w:lang w:eastAsia="ru-RU"/>
              </w:rPr>
              <w:t>чек-лист</w:t>
            </w:r>
            <w:r w:rsidR="00E6436B" w:rsidRPr="00E6436B">
              <w:rPr>
                <w:rFonts w:ascii="Times New Roman" w:eastAsia="Times New Roman" w:hAnsi="Times New Roman" w:cs="Times New Roman"/>
                <w:b w:val="0"/>
                <w:sz w:val="28"/>
                <w:szCs w:val="28"/>
                <w:lang w:eastAsia="ru-RU"/>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00E6436B" w:rsidRPr="00E6436B">
              <w:rPr>
                <w:rFonts w:ascii="Times New Roman" w:eastAsia="Times New Roman" w:hAnsi="Times New Roman" w:cs="Times New Roman"/>
                <w:b w:val="0"/>
                <w:sz w:val="28"/>
                <w:szCs w:val="28"/>
                <w:lang w:eastAsia="ru-RU"/>
              </w:rPr>
              <w:t>Роспотребнадзора</w:t>
            </w:r>
            <w:proofErr w:type="spellEnd"/>
            <w:r w:rsidR="00E6436B" w:rsidRPr="00E6436B">
              <w:rPr>
                <w:rFonts w:ascii="Times New Roman" w:eastAsia="Times New Roman" w:hAnsi="Times New Roman" w:cs="Times New Roman"/>
                <w:b w:val="0"/>
                <w:sz w:val="28"/>
                <w:szCs w:val="28"/>
                <w:lang w:eastAsia="ru-RU"/>
              </w:rPr>
              <w:t xml:space="preserve"> от 17.05.2021 № 37-00-03/04-1270-2021)</w:t>
            </w:r>
            <w:r w:rsidR="0041707F" w:rsidRPr="00433DDD">
              <w:rPr>
                <w:rFonts w:ascii="Times New Roman" w:eastAsia="Times New Roman" w:hAnsi="Times New Roman" w:cs="Times New Roman"/>
                <w:b w:val="0"/>
                <w:sz w:val="28"/>
                <w:szCs w:val="26"/>
              </w:rPr>
              <w:t xml:space="preserve">. Руководитель ППЭ должен использовать средства </w:t>
            </w:r>
            <w:r w:rsidR="0041707F" w:rsidRPr="00EB5AB3">
              <w:rPr>
                <w:rFonts w:ascii="Times New Roman" w:eastAsia="Times New Roman" w:hAnsi="Times New Roman" w:cs="Times New Roman"/>
                <w:b w:val="0"/>
                <w:sz w:val="28"/>
                <w:szCs w:val="26"/>
              </w:rPr>
              <w:t xml:space="preserve">индивидуальной защиты </w:t>
            </w:r>
            <w:r w:rsidR="0041707F" w:rsidRPr="00EB5AB3">
              <w:rPr>
                <w:rFonts w:ascii="Times New Roman" w:eastAsia="Calibri" w:hAnsi="Times New Roman" w:cs="Times New Roman"/>
                <w:b w:val="0"/>
                <w:sz w:val="28"/>
                <w:szCs w:val="26"/>
              </w:rPr>
              <w:t>(</w:t>
            </w:r>
            <w:r w:rsidR="00EB5AB3" w:rsidRPr="00EB5AB3">
              <w:rPr>
                <w:rFonts w:ascii="Times New Roman" w:eastAsia="Times New Roman" w:hAnsi="Times New Roman" w:cs="Times New Roman"/>
                <w:b w:val="0"/>
                <w:sz w:val="28"/>
                <w:szCs w:val="28"/>
                <w:lang w:eastAsia="ru-RU"/>
              </w:rPr>
              <w:t xml:space="preserve">маски, </w:t>
            </w:r>
            <w:r w:rsidR="0041707F" w:rsidRPr="00EB5AB3">
              <w:rPr>
                <w:rFonts w:ascii="Times New Roman" w:eastAsia="Times New Roman" w:hAnsi="Times New Roman" w:cs="Times New Roman"/>
                <w:b w:val="0"/>
                <w:sz w:val="28"/>
                <w:szCs w:val="28"/>
                <w:lang w:eastAsia="ru-RU"/>
              </w:rPr>
              <w:t xml:space="preserve">перчатки) </w:t>
            </w:r>
            <w:r w:rsidR="0041707F" w:rsidRPr="00EB5AB3">
              <w:rPr>
                <w:rFonts w:ascii="Times New Roman" w:eastAsia="Times New Roman" w:hAnsi="Times New Roman" w:cs="Times New Roman"/>
                <w:b w:val="0"/>
                <w:sz w:val="28"/>
                <w:szCs w:val="26"/>
              </w:rPr>
              <w:t xml:space="preserve">на </w:t>
            </w:r>
            <w:proofErr w:type="gramStart"/>
            <w:r w:rsidR="0041707F" w:rsidRPr="00EB5AB3">
              <w:rPr>
                <w:rFonts w:ascii="Times New Roman" w:eastAsia="Times New Roman" w:hAnsi="Times New Roman" w:cs="Times New Roman"/>
                <w:b w:val="0"/>
                <w:sz w:val="28"/>
                <w:szCs w:val="26"/>
              </w:rPr>
              <w:t>протяжении</w:t>
            </w:r>
            <w:proofErr w:type="gramEnd"/>
            <w:r w:rsidR="0041707F" w:rsidRPr="00EB5AB3">
              <w:rPr>
                <w:rFonts w:ascii="Times New Roman" w:eastAsia="Times New Roman" w:hAnsi="Times New Roman" w:cs="Times New Roman"/>
                <w:b w:val="0"/>
                <w:sz w:val="28"/>
                <w:szCs w:val="26"/>
              </w:rPr>
              <w:t xml:space="preserve"> всего времени нахождения в ППЭ.</w:t>
            </w:r>
          </w:p>
          <w:p w:rsidR="00C01252" w:rsidRPr="00A87AB6" w:rsidRDefault="00C01252" w:rsidP="00C01252">
            <w:pPr>
              <w:ind w:firstLine="709"/>
              <w:jc w:val="both"/>
              <w:rPr>
                <w:rFonts w:ascii="Times New Roman" w:eastAsia="Times New Roman" w:hAnsi="Times New Roman" w:cs="Times New Roman"/>
                <w:b w:val="0"/>
                <w:sz w:val="28"/>
                <w:szCs w:val="28"/>
                <w:lang w:eastAsia="ru-RU"/>
              </w:rPr>
            </w:pPr>
            <w:proofErr w:type="gramStart"/>
            <w:r w:rsidRPr="002211C4">
              <w:rPr>
                <w:rFonts w:ascii="Times New Roman" w:eastAsia="Times New Roman" w:hAnsi="Times New Roman" w:cs="Times New Roman"/>
                <w:b w:val="0"/>
                <w:sz w:val="28"/>
                <w:szCs w:val="28"/>
                <w:lang w:eastAsia="ru-RU"/>
              </w:rPr>
              <w:t>Не менее чем за 1 час до момента начала входа участников экзамена в ППЭ, а также непосредственно по завершении экзамена в аудитории</w:t>
            </w:r>
            <w:r w:rsidR="009A7EF1" w:rsidRPr="002211C4">
              <w:rPr>
                <w:rFonts w:ascii="Times New Roman" w:eastAsia="Times New Roman" w:hAnsi="Times New Roman" w:cs="Times New Roman"/>
                <w:b w:val="0"/>
                <w:sz w:val="28"/>
                <w:szCs w:val="28"/>
                <w:lang w:eastAsia="ru-RU"/>
              </w:rPr>
              <w:t>,</w:t>
            </w:r>
            <w:r w:rsidRPr="002211C4">
              <w:rPr>
                <w:rFonts w:ascii="Times New Roman" w:eastAsia="Times New Roman" w:hAnsi="Times New Roman" w:cs="Times New Roman"/>
                <w:b w:val="0"/>
                <w:sz w:val="28"/>
                <w:szCs w:val="28"/>
                <w:lang w:eastAsia="ru-RU"/>
              </w:rPr>
              <w:t xml:space="preserve"> руководитель ППЭ и руководитель образовательной организации, на базе которой организован ППЭ обеспечивают проведение дезинфекции аудитории (обработка рабочих поверхностей мебели, компьютерной техники, дверных ручек) с последующим проведением сквозного проветривания аудитории.</w:t>
            </w:r>
            <w:proofErr w:type="gramEnd"/>
            <w:r w:rsidRPr="002211C4">
              <w:rPr>
                <w:rFonts w:ascii="Times New Roman" w:eastAsia="Times New Roman" w:hAnsi="Times New Roman" w:cs="Times New Roman"/>
                <w:b w:val="0"/>
                <w:sz w:val="28"/>
                <w:szCs w:val="28"/>
                <w:lang w:eastAsia="ru-RU"/>
              </w:rPr>
              <w:t xml:space="preserve"> После обработки дезинфицирующими средствами пол и поверхности мебели необходимо протереть чистой водой.</w:t>
            </w:r>
          </w:p>
          <w:p w:rsidR="00975F49" w:rsidRPr="00A87AB6" w:rsidRDefault="00C22E1F" w:rsidP="00C01252">
            <w:pPr>
              <w:ind w:firstLine="709"/>
              <w:jc w:val="both"/>
              <w:rPr>
                <w:rFonts w:ascii="Times New Roman" w:eastAsia="Times New Roman" w:hAnsi="Times New Roman" w:cs="Times New Roman"/>
                <w:b w:val="0"/>
                <w:sz w:val="28"/>
                <w:szCs w:val="28"/>
                <w:lang w:eastAsia="ru-RU"/>
              </w:rPr>
            </w:pPr>
            <w:r w:rsidRPr="00A87AB6">
              <w:rPr>
                <w:rFonts w:ascii="Times New Roman" w:eastAsia="Times New Roman" w:hAnsi="Times New Roman" w:cs="Times New Roman"/>
                <w:b w:val="0"/>
                <w:sz w:val="28"/>
                <w:szCs w:val="28"/>
                <w:lang w:eastAsia="ru-RU"/>
              </w:rPr>
              <w:t>Руководитель</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ППЭ</w:t>
            </w:r>
            <w:r w:rsidR="00B72551" w:rsidRPr="00A87AB6">
              <w:rPr>
                <w:rFonts w:ascii="Times New Roman" w:eastAsia="Times New Roman" w:hAnsi="Times New Roman" w:cs="Times New Roman"/>
                <w:b w:val="0"/>
                <w:sz w:val="28"/>
                <w:szCs w:val="28"/>
                <w:lang w:eastAsia="ru-RU"/>
              </w:rPr>
              <w:t xml:space="preserve"> </w:t>
            </w:r>
            <w:r w:rsidR="00975F49" w:rsidRPr="00A87AB6">
              <w:rPr>
                <w:rFonts w:ascii="Times New Roman" w:eastAsia="Times New Roman" w:hAnsi="Times New Roman" w:cs="Times New Roman"/>
                <w:b w:val="0"/>
                <w:sz w:val="28"/>
                <w:szCs w:val="28"/>
                <w:lang w:eastAsia="ru-RU"/>
              </w:rPr>
              <w:t xml:space="preserve">на всех этапах проведения ЕГЭ в ППЭ </w:t>
            </w:r>
            <w:r w:rsidRPr="00A87AB6">
              <w:rPr>
                <w:rFonts w:ascii="Times New Roman" w:eastAsia="Times New Roman" w:hAnsi="Times New Roman" w:cs="Times New Roman"/>
                <w:b w:val="0"/>
                <w:sz w:val="28"/>
                <w:szCs w:val="28"/>
                <w:lang w:eastAsia="ru-RU"/>
              </w:rPr>
              <w:t>несет</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персональную</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ответственность</w:t>
            </w:r>
            <w:r w:rsidR="00B72551" w:rsidRPr="00A87AB6">
              <w:rPr>
                <w:rFonts w:ascii="Times New Roman" w:eastAsia="Times New Roman" w:hAnsi="Times New Roman" w:cs="Times New Roman"/>
                <w:b w:val="0"/>
                <w:sz w:val="28"/>
                <w:szCs w:val="28"/>
                <w:lang w:eastAsia="ru-RU"/>
              </w:rPr>
              <w:t xml:space="preserve"> </w:t>
            </w:r>
            <w:proofErr w:type="gramStart"/>
            <w:r w:rsidRPr="00A87AB6">
              <w:rPr>
                <w:rFonts w:ascii="Times New Roman" w:eastAsia="Times New Roman" w:hAnsi="Times New Roman" w:cs="Times New Roman"/>
                <w:b w:val="0"/>
                <w:sz w:val="28"/>
                <w:szCs w:val="28"/>
                <w:lang w:eastAsia="ru-RU"/>
              </w:rPr>
              <w:t>за</w:t>
            </w:r>
            <w:proofErr w:type="gramEnd"/>
            <w:r w:rsidR="00975F49" w:rsidRPr="00A87AB6">
              <w:rPr>
                <w:rFonts w:ascii="Times New Roman" w:eastAsia="Times New Roman" w:hAnsi="Times New Roman" w:cs="Times New Roman"/>
                <w:b w:val="0"/>
                <w:sz w:val="28"/>
                <w:szCs w:val="28"/>
                <w:lang w:eastAsia="ru-RU"/>
              </w:rPr>
              <w:t>:</w:t>
            </w:r>
          </w:p>
          <w:p w:rsidR="00975F49" w:rsidRPr="00A87AB6" w:rsidRDefault="00C22E1F" w:rsidP="00B72551">
            <w:pPr>
              <w:ind w:firstLine="709"/>
              <w:jc w:val="both"/>
              <w:rPr>
                <w:rFonts w:ascii="Times New Roman" w:eastAsia="Times New Roman" w:hAnsi="Times New Roman" w:cs="Times New Roman"/>
                <w:b w:val="0"/>
                <w:sz w:val="28"/>
                <w:szCs w:val="28"/>
                <w:lang w:eastAsia="ru-RU"/>
              </w:rPr>
            </w:pPr>
            <w:r w:rsidRPr="00A87AB6">
              <w:rPr>
                <w:rFonts w:ascii="Times New Roman" w:eastAsia="Times New Roman" w:hAnsi="Times New Roman" w:cs="Times New Roman"/>
                <w:b w:val="0"/>
                <w:sz w:val="28"/>
                <w:szCs w:val="28"/>
                <w:lang w:eastAsia="ru-RU"/>
              </w:rPr>
              <w:t>соблюдение</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мер</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информационной</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безопасности</w:t>
            </w:r>
            <w:r w:rsidR="00975F49" w:rsidRPr="00A87AB6">
              <w:rPr>
                <w:rFonts w:ascii="Times New Roman" w:eastAsia="Times New Roman" w:hAnsi="Times New Roman" w:cs="Times New Roman"/>
                <w:b w:val="0"/>
                <w:sz w:val="28"/>
                <w:szCs w:val="28"/>
                <w:lang w:eastAsia="ru-RU"/>
              </w:rPr>
              <w:t>;</w:t>
            </w:r>
          </w:p>
          <w:p w:rsidR="00C22E1F" w:rsidRPr="00433DDD" w:rsidRDefault="00C22E1F" w:rsidP="00B72551">
            <w:pPr>
              <w:ind w:firstLine="709"/>
              <w:jc w:val="both"/>
              <w:rPr>
                <w:rFonts w:ascii="Times New Roman" w:eastAsia="Times New Roman" w:hAnsi="Times New Roman" w:cs="Times New Roman"/>
                <w:b w:val="0"/>
                <w:sz w:val="28"/>
                <w:szCs w:val="28"/>
                <w:lang w:eastAsia="ru-RU"/>
              </w:rPr>
            </w:pPr>
            <w:r w:rsidRPr="00A87AB6">
              <w:rPr>
                <w:rFonts w:ascii="Times New Roman" w:eastAsia="Times New Roman" w:hAnsi="Times New Roman" w:cs="Times New Roman"/>
                <w:b w:val="0"/>
                <w:sz w:val="28"/>
                <w:szCs w:val="28"/>
                <w:lang w:eastAsia="ru-RU"/>
              </w:rPr>
              <w:t>исполнение</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порядка</w:t>
            </w:r>
            <w:r w:rsidR="00B72551" w:rsidRPr="00A87AB6">
              <w:rPr>
                <w:rFonts w:ascii="Times New Roman" w:eastAsia="Times New Roman" w:hAnsi="Times New Roman" w:cs="Times New Roman"/>
                <w:b w:val="0"/>
                <w:sz w:val="28"/>
                <w:szCs w:val="28"/>
                <w:lang w:eastAsia="ru-RU"/>
              </w:rPr>
              <w:t xml:space="preserve"> </w:t>
            </w:r>
            <w:r w:rsidRPr="00A87AB6">
              <w:rPr>
                <w:rFonts w:ascii="Times New Roman" w:eastAsia="Times New Roman" w:hAnsi="Times New Roman" w:cs="Times New Roman"/>
                <w:b w:val="0"/>
                <w:sz w:val="28"/>
                <w:szCs w:val="28"/>
                <w:lang w:eastAsia="ru-RU"/>
              </w:rPr>
              <w:t>проведения</w:t>
            </w:r>
            <w:r w:rsidR="00B72551" w:rsidRPr="00A87AB6">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ГИА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975F49" w:rsidRPr="00433DDD">
              <w:rPr>
                <w:rFonts w:ascii="Times New Roman" w:eastAsia="Times New Roman" w:hAnsi="Times New Roman" w:cs="Times New Roman"/>
                <w:b w:val="0"/>
                <w:sz w:val="28"/>
                <w:szCs w:val="28"/>
                <w:lang w:eastAsia="ru-RU"/>
              </w:rPr>
              <w:t>;</w:t>
            </w:r>
          </w:p>
          <w:p w:rsidR="00975F49" w:rsidRPr="00433DDD" w:rsidRDefault="00975F49"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соблюдение </w:t>
            </w:r>
            <w:r w:rsidR="006011C8" w:rsidRPr="00433DDD">
              <w:rPr>
                <w:rFonts w:ascii="Times New Roman" w:eastAsia="Times New Roman" w:hAnsi="Times New Roman" w:cs="Times New Roman"/>
                <w:b w:val="0"/>
                <w:sz w:val="28"/>
                <w:szCs w:val="28"/>
                <w:lang w:eastAsia="ru-RU"/>
              </w:rPr>
              <w:t xml:space="preserve">социальной дистанции </w:t>
            </w:r>
            <w:r w:rsidRPr="00433DDD">
              <w:rPr>
                <w:rFonts w:ascii="Times New Roman" w:eastAsia="Times New Roman" w:hAnsi="Times New Roman" w:cs="Times New Roman"/>
                <w:b w:val="0"/>
                <w:sz w:val="28"/>
                <w:szCs w:val="28"/>
                <w:lang w:eastAsia="ru-RU"/>
              </w:rPr>
              <w:t>участник</w:t>
            </w:r>
            <w:r w:rsidR="006011C8" w:rsidRPr="00433DDD">
              <w:rPr>
                <w:rFonts w:ascii="Times New Roman" w:eastAsia="Times New Roman" w:hAnsi="Times New Roman" w:cs="Times New Roman"/>
                <w:b w:val="0"/>
                <w:sz w:val="28"/>
                <w:szCs w:val="28"/>
                <w:lang w:eastAsia="ru-RU"/>
              </w:rPr>
              <w:t>ами</w:t>
            </w:r>
            <w:r w:rsidRPr="00433DDD">
              <w:rPr>
                <w:rFonts w:ascii="Times New Roman" w:eastAsia="Times New Roman" w:hAnsi="Times New Roman" w:cs="Times New Roman"/>
                <w:b w:val="0"/>
                <w:sz w:val="28"/>
                <w:szCs w:val="28"/>
                <w:lang w:eastAsia="ru-RU"/>
              </w:rPr>
              <w:t xml:space="preserve"> экзамена и специалист</w:t>
            </w:r>
            <w:r w:rsidR="006011C8" w:rsidRPr="00433DDD">
              <w:rPr>
                <w:rFonts w:ascii="Times New Roman" w:eastAsia="Times New Roman" w:hAnsi="Times New Roman" w:cs="Times New Roman"/>
                <w:b w:val="0"/>
                <w:sz w:val="28"/>
                <w:szCs w:val="28"/>
                <w:lang w:eastAsia="ru-RU"/>
              </w:rPr>
              <w:t>ами</w:t>
            </w:r>
            <w:r w:rsidRPr="00433DDD">
              <w:rPr>
                <w:rFonts w:ascii="Times New Roman" w:eastAsia="Times New Roman" w:hAnsi="Times New Roman" w:cs="Times New Roman"/>
                <w:b w:val="0"/>
                <w:sz w:val="28"/>
                <w:szCs w:val="28"/>
                <w:lang w:eastAsia="ru-RU"/>
              </w:rPr>
              <w:t>, привлекаемы</w:t>
            </w:r>
            <w:r w:rsidR="006011C8" w:rsidRPr="00433DDD">
              <w:rPr>
                <w:rFonts w:ascii="Times New Roman" w:eastAsia="Times New Roman" w:hAnsi="Times New Roman" w:cs="Times New Roman"/>
                <w:b w:val="0"/>
                <w:sz w:val="28"/>
                <w:szCs w:val="28"/>
                <w:lang w:eastAsia="ru-RU"/>
              </w:rPr>
              <w:t>ми</w:t>
            </w:r>
            <w:r w:rsidRPr="00433DDD">
              <w:rPr>
                <w:rFonts w:ascii="Times New Roman" w:eastAsia="Times New Roman" w:hAnsi="Times New Roman" w:cs="Times New Roman"/>
                <w:b w:val="0"/>
                <w:sz w:val="28"/>
                <w:szCs w:val="28"/>
                <w:lang w:eastAsia="ru-RU"/>
              </w:rPr>
              <w:t xml:space="preserve"> к проведению ЕГЭ;</w:t>
            </w:r>
          </w:p>
          <w:p w:rsidR="00975F49" w:rsidRPr="00A87AB6" w:rsidRDefault="00975F49" w:rsidP="00B72551">
            <w:pPr>
              <w:ind w:firstLine="709"/>
              <w:jc w:val="both"/>
              <w:rPr>
                <w:rFonts w:ascii="Times New Roman" w:eastAsia="Times New Roman" w:hAnsi="Times New Roman" w:cs="Times New Roman"/>
                <w:b w:val="0"/>
                <w:sz w:val="28"/>
                <w:szCs w:val="28"/>
                <w:lang w:eastAsia="ru-RU"/>
              </w:rPr>
            </w:pPr>
            <w:r w:rsidRPr="00A87AB6">
              <w:rPr>
                <w:rFonts w:ascii="Times New Roman" w:eastAsia="Times New Roman" w:hAnsi="Times New Roman" w:cs="Times New Roman"/>
                <w:b w:val="0"/>
                <w:sz w:val="28"/>
                <w:szCs w:val="28"/>
                <w:lang w:eastAsia="ru-RU"/>
              </w:rPr>
              <w:t xml:space="preserve">использование средств индивидуальной защиты </w:t>
            </w:r>
            <w:r w:rsidR="0053633A" w:rsidRPr="00A87AB6">
              <w:rPr>
                <w:rFonts w:ascii="Times New Roman" w:eastAsia="Times New Roman" w:hAnsi="Times New Roman" w:cs="Times New Roman"/>
                <w:b w:val="0"/>
                <w:sz w:val="28"/>
                <w:szCs w:val="28"/>
                <w:lang w:eastAsia="ru-RU"/>
              </w:rPr>
              <w:t xml:space="preserve">(маски, перчатки) </w:t>
            </w:r>
            <w:r w:rsidRPr="00A87AB6">
              <w:rPr>
                <w:rFonts w:ascii="Times New Roman" w:eastAsia="Times New Roman" w:hAnsi="Times New Roman" w:cs="Times New Roman"/>
                <w:b w:val="0"/>
                <w:sz w:val="28"/>
                <w:szCs w:val="28"/>
                <w:lang w:eastAsia="ru-RU"/>
              </w:rPr>
              <w:lastRenderedPageBreak/>
              <w:t>лицами, привлекаемыми при проведении ЕГЭ, в ППЭ.</w:t>
            </w:r>
          </w:p>
          <w:p w:rsidR="00C22E1F" w:rsidRPr="00433DDD" w:rsidRDefault="00C22E1F"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начала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p>
          <w:p w:rsidR="008261F7" w:rsidRPr="00433DDD" w:rsidRDefault="008261F7" w:rsidP="00B72551">
            <w:pPr>
              <w:ind w:firstLine="709"/>
              <w:jc w:val="both"/>
              <w:rPr>
                <w:rFonts w:ascii="Times New Roman" w:eastAsia="Times New Roman" w:hAnsi="Times New Roman" w:cs="Times New Roman"/>
                <w:b w:val="0"/>
                <w:sz w:val="32"/>
                <w:szCs w:val="26"/>
                <w:lang w:eastAsia="ru-RU"/>
              </w:rPr>
            </w:pPr>
            <w:r w:rsidRPr="00433DDD">
              <w:rPr>
                <w:rFonts w:ascii="Times New Roman" w:hAnsi="Times New Roman" w:cs="Times New Roman"/>
                <w:b w:val="0"/>
                <w:sz w:val="28"/>
                <w:szCs w:val="26"/>
              </w:rPr>
              <w:t>Не позднее 7.30, но до получения ЭМ от члена ГЭК обеспечить включение в штабе режима видеонаблюдения, записи, трансляции.</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позднее</w:t>
            </w:r>
            <w:r w:rsidR="00B72551" w:rsidRPr="00433DDD">
              <w:rPr>
                <w:rFonts w:ascii="Times New Roman" w:eastAsia="Times New Roman" w:hAnsi="Times New Roman" w:cs="Times New Roman"/>
                <w:sz w:val="28"/>
                <w:szCs w:val="28"/>
                <w:lang w:eastAsia="ru-RU"/>
              </w:rPr>
              <w:t xml:space="preserve"> </w:t>
            </w:r>
            <w:r w:rsidR="00C325E3" w:rsidRPr="00433DDD">
              <w:rPr>
                <w:rFonts w:ascii="Times New Roman" w:eastAsia="Times New Roman" w:hAnsi="Times New Roman" w:cs="Times New Roman"/>
                <w:sz w:val="28"/>
                <w:szCs w:val="28"/>
                <w:lang w:eastAsia="ru-RU"/>
              </w:rPr>
              <w:t xml:space="preserve">07.30 </w:t>
            </w:r>
            <w:r w:rsidRPr="00433DDD">
              <w:rPr>
                <w:rFonts w:ascii="Times New Roman" w:eastAsia="Times New Roman" w:hAnsi="Times New Roman" w:cs="Times New Roman"/>
                <w:b w:val="0"/>
                <w:sz w:val="28"/>
                <w:szCs w:val="28"/>
                <w:lang w:eastAsia="ru-RU"/>
              </w:rPr>
              <w:t>получить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00A73322" w:rsidRPr="00433DDD">
              <w:rPr>
                <w:rFonts w:ascii="Times New Roman" w:eastAsia="Times New Roman" w:hAnsi="Times New Roman" w:cs="Times New Roman"/>
                <w:b w:val="0"/>
                <w:sz w:val="28"/>
                <w:szCs w:val="28"/>
                <w:lang w:eastAsia="ru-RU"/>
              </w:rPr>
              <w:t>материалы</w:t>
            </w:r>
            <w:r w:rsidRPr="00433DDD">
              <w:rPr>
                <w:rFonts w:ascii="Times New Roman" w:eastAsia="Times New Roman" w:hAnsi="Times New Roman" w:cs="Times New Roman"/>
                <w:b w:val="0"/>
                <w:sz w:val="28"/>
                <w:szCs w:val="28"/>
                <w:lang w:eastAsia="ru-RU"/>
              </w:rPr>
              <w:t>:</w:t>
            </w:r>
          </w:p>
          <w:p w:rsidR="002219F3" w:rsidRDefault="002219F3" w:rsidP="00383725">
            <w:pPr>
              <w:tabs>
                <w:tab w:val="left" w:pos="993"/>
              </w:tabs>
              <w:ind w:firstLine="709"/>
              <w:contextualSpacing/>
              <w:jc w:val="both"/>
              <w:rPr>
                <w:rFonts w:ascii="Times New Roman" w:eastAsia="Times New Roman" w:hAnsi="Times New Roman" w:cs="Times New Roman"/>
                <w:b w:val="0"/>
                <w:sz w:val="28"/>
                <w:szCs w:val="26"/>
                <w:lang w:eastAsia="ru-RU"/>
              </w:rPr>
            </w:pPr>
            <w:r w:rsidRPr="002219F3">
              <w:rPr>
                <w:rFonts w:ascii="Times New Roman" w:eastAsia="Times New Roman" w:hAnsi="Times New Roman" w:cs="Times New Roman"/>
                <w:b w:val="0"/>
                <w:sz w:val="28"/>
                <w:szCs w:val="26"/>
                <w:lang w:eastAsia="ru-RU"/>
              </w:rPr>
              <w:t xml:space="preserve">возвратные доставочные пакеты (ВДП) для упаковки бланков ЕГЭ после проведения экзамена, КИМ, испорченных и (или) бракованных ЭМ (на возвратном доставочном </w:t>
            </w:r>
            <w:proofErr w:type="gramStart"/>
            <w:r w:rsidRPr="002219F3">
              <w:rPr>
                <w:rFonts w:ascii="Times New Roman" w:eastAsia="Times New Roman" w:hAnsi="Times New Roman" w:cs="Times New Roman"/>
                <w:b w:val="0"/>
                <w:sz w:val="28"/>
                <w:szCs w:val="26"/>
                <w:lang w:eastAsia="ru-RU"/>
              </w:rPr>
              <w:t>пакете</w:t>
            </w:r>
            <w:proofErr w:type="gramEnd"/>
            <w:r w:rsidRPr="002219F3">
              <w:rPr>
                <w:rFonts w:ascii="Times New Roman" w:eastAsia="Times New Roman" w:hAnsi="Times New Roman" w:cs="Times New Roman"/>
                <w:b w:val="0"/>
                <w:sz w:val="28"/>
                <w:szCs w:val="26"/>
                <w:lang w:eastAsia="ru-RU"/>
              </w:rPr>
              <w:t xml:space="preserve"> напечатана форма ППЭ-11 «Сопроводительный бланк к материалам ЕГЭ», обязательная к заполнению);</w:t>
            </w:r>
          </w:p>
          <w:p w:rsidR="00380478" w:rsidRPr="00433DDD" w:rsidRDefault="00866968" w:rsidP="00383725">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пакет</w:t>
            </w:r>
            <w:r w:rsidR="00F64287" w:rsidRPr="00433DDD">
              <w:rPr>
                <w:rFonts w:ascii="Times New Roman" w:eastAsia="Times New Roman" w:hAnsi="Times New Roman" w:cs="Times New Roman"/>
                <w:b w:val="0"/>
                <w:sz w:val="28"/>
                <w:szCs w:val="26"/>
                <w:lang w:eastAsia="ru-RU"/>
              </w:rPr>
              <w:t xml:space="preserve"> руководителя ППЭ (акты, протоколы, формы апелляции, с</w:t>
            </w:r>
            <w:r w:rsidR="0001774F" w:rsidRPr="00433DDD">
              <w:rPr>
                <w:rFonts w:ascii="Times New Roman" w:eastAsia="Times New Roman" w:hAnsi="Times New Roman" w:cs="Times New Roman"/>
                <w:b w:val="0"/>
                <w:sz w:val="28"/>
                <w:szCs w:val="26"/>
                <w:lang w:eastAsia="ru-RU"/>
              </w:rPr>
              <w:t>писки распределения участников экзамена</w:t>
            </w:r>
            <w:r w:rsidR="00F64287" w:rsidRPr="00433DDD">
              <w:rPr>
                <w:rFonts w:ascii="Times New Roman" w:eastAsia="Times New Roman" w:hAnsi="Times New Roman" w:cs="Times New Roman"/>
                <w:b w:val="0"/>
                <w:sz w:val="28"/>
                <w:szCs w:val="26"/>
                <w:lang w:eastAsia="ru-RU"/>
              </w:rPr>
              <w:t xml:space="preserve"> и работников ППЭ, ведомости, отчеты и др.)</w:t>
            </w:r>
            <w:r w:rsidR="00CB5BCA" w:rsidRPr="00433DDD">
              <w:rPr>
                <w:rFonts w:ascii="Times New Roman" w:eastAsia="Times New Roman" w:hAnsi="Times New Roman" w:cs="Times New Roman"/>
                <w:b w:val="0"/>
                <w:sz w:val="28"/>
                <w:szCs w:val="26"/>
                <w:lang w:eastAsia="ru-RU"/>
              </w:rPr>
              <w:t xml:space="preserve"> </w:t>
            </w:r>
            <w:r w:rsidR="00CB5BCA" w:rsidRPr="00433DDD">
              <w:rPr>
                <w:rFonts w:ascii="Times New Roman" w:eastAsia="Times New Roman" w:hAnsi="Times New Roman" w:cs="Times New Roman"/>
                <w:b w:val="0"/>
                <w:sz w:val="28"/>
                <w:szCs w:val="28"/>
                <w:lang w:eastAsia="ru-RU"/>
              </w:rPr>
              <w:t xml:space="preserve">– </w:t>
            </w:r>
            <w:r w:rsidR="00CB5BCA" w:rsidRPr="00433DDD">
              <w:rPr>
                <w:rFonts w:ascii="Times New Roman" w:hAnsi="Times New Roman" w:cs="Times New Roman"/>
                <w:b w:val="0"/>
                <w:sz w:val="28"/>
                <w:szCs w:val="28"/>
              </w:rPr>
              <w:t>в случае использования бумажного варианта пакета руководителя ППЭ</w:t>
            </w:r>
            <w:r w:rsidR="00380478" w:rsidRPr="00433DDD">
              <w:rPr>
                <w:rFonts w:ascii="Times New Roman" w:eastAsia="Times New Roman" w:hAnsi="Times New Roman" w:cs="Times New Roman"/>
                <w:b w:val="0"/>
                <w:sz w:val="28"/>
                <w:szCs w:val="26"/>
                <w:lang w:eastAsia="ru-RU"/>
              </w:rPr>
              <w:t>.</w:t>
            </w:r>
          </w:p>
          <w:p w:rsidR="00383725" w:rsidRPr="00433DDD" w:rsidRDefault="00380478" w:rsidP="00380478">
            <w:pPr>
              <w:tabs>
                <w:tab w:val="left" w:pos="993"/>
              </w:tabs>
              <w:ind w:firstLine="709"/>
              <w:contextualSpacing/>
              <w:jc w:val="both"/>
              <w:rPr>
                <w:rFonts w:ascii="Times New Roman" w:eastAsia="Calibri"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В </w:t>
            </w:r>
            <w:proofErr w:type="gramStart"/>
            <w:r w:rsidRPr="00433DDD">
              <w:rPr>
                <w:rFonts w:ascii="Times New Roman" w:eastAsia="Times New Roman" w:hAnsi="Times New Roman" w:cs="Times New Roman"/>
                <w:b w:val="0"/>
                <w:sz w:val="28"/>
                <w:szCs w:val="26"/>
                <w:lang w:eastAsia="ru-RU"/>
              </w:rPr>
              <w:t>случае</w:t>
            </w:r>
            <w:proofErr w:type="gramEnd"/>
            <w:r w:rsidRPr="00433DDD">
              <w:rPr>
                <w:rFonts w:ascii="Times New Roman" w:eastAsia="Times New Roman" w:hAnsi="Times New Roman" w:cs="Times New Roman"/>
                <w:b w:val="0"/>
                <w:sz w:val="28"/>
                <w:szCs w:val="26"/>
                <w:lang w:eastAsia="ru-RU"/>
              </w:rPr>
              <w:t xml:space="preserve"> использования электронной версии пакета руководителя ППЭ</w:t>
            </w:r>
            <w:r w:rsidR="00F64287"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 xml:space="preserve">получить </w:t>
            </w:r>
            <w:r w:rsidR="00E040A5" w:rsidRPr="00433DDD">
              <w:rPr>
                <w:rFonts w:ascii="Times New Roman" w:eastAsia="Times New Roman" w:hAnsi="Times New Roman" w:cs="Times New Roman"/>
                <w:b w:val="0"/>
                <w:sz w:val="28"/>
                <w:szCs w:val="26"/>
                <w:lang w:eastAsia="ru-RU"/>
              </w:rPr>
              <w:t>его</w:t>
            </w:r>
            <w:r w:rsidRPr="00433DDD">
              <w:rPr>
                <w:rFonts w:ascii="Times New Roman" w:eastAsia="Times New Roman" w:hAnsi="Times New Roman" w:cs="Times New Roman"/>
                <w:b w:val="0"/>
                <w:sz w:val="28"/>
                <w:szCs w:val="26"/>
                <w:lang w:eastAsia="ru-RU"/>
              </w:rPr>
              <w:t xml:space="preserve"> </w:t>
            </w:r>
            <w:r w:rsidR="00F64287" w:rsidRPr="00433DDD">
              <w:rPr>
                <w:rFonts w:ascii="Times New Roman" w:eastAsia="Calibri" w:hAnsi="Times New Roman" w:cs="Times New Roman"/>
                <w:b w:val="0"/>
                <w:sz w:val="28"/>
                <w:szCs w:val="26"/>
                <w:lang w:eastAsia="ru-RU"/>
              </w:rPr>
              <w:t>в электронном виде</w:t>
            </w:r>
            <w:r w:rsidR="00866968" w:rsidRPr="00433DDD">
              <w:rPr>
                <w:rFonts w:ascii="Times New Roman" w:eastAsia="Calibri" w:hAnsi="Times New Roman" w:cs="Times New Roman"/>
                <w:b w:val="0"/>
                <w:sz w:val="28"/>
                <w:szCs w:val="26"/>
                <w:lang w:eastAsia="ru-RU"/>
              </w:rPr>
              <w:t xml:space="preserve"> </w:t>
            </w:r>
            <w:r w:rsidR="00F64287" w:rsidRPr="00433DDD">
              <w:rPr>
                <w:rFonts w:ascii="Times New Roman" w:eastAsia="Calibri" w:hAnsi="Times New Roman" w:cs="Times New Roman"/>
                <w:b w:val="0"/>
                <w:sz w:val="28"/>
                <w:szCs w:val="26"/>
                <w:lang w:eastAsia="ru-RU"/>
              </w:rPr>
              <w:t xml:space="preserve">по </w:t>
            </w:r>
            <w:r w:rsidR="00AD69A3" w:rsidRPr="00433DDD">
              <w:rPr>
                <w:rFonts w:ascii="Times New Roman" w:eastAsia="Calibri" w:hAnsi="Times New Roman" w:cs="Times New Roman"/>
                <w:b w:val="0"/>
                <w:sz w:val="28"/>
                <w:szCs w:val="26"/>
                <w:lang w:eastAsia="ru-RU"/>
              </w:rPr>
              <w:t>каналу защищенного взаимодействия автоматизированной системы «АРМ Государственная (итоговая) аттестация выпускников»</w:t>
            </w:r>
            <w:r w:rsidR="00866968" w:rsidRPr="00433DDD">
              <w:rPr>
                <w:rFonts w:ascii="Times New Roman" w:eastAsia="Calibri" w:hAnsi="Times New Roman" w:cs="Times New Roman"/>
                <w:b w:val="0"/>
                <w:sz w:val="28"/>
                <w:szCs w:val="26"/>
                <w:lang w:eastAsia="ru-RU"/>
              </w:rPr>
              <w:t xml:space="preserve"> / </w:t>
            </w:r>
            <w:r w:rsidR="00F64287" w:rsidRPr="00433DDD">
              <w:rPr>
                <w:rFonts w:ascii="Times New Roman" w:eastAsia="Calibri" w:hAnsi="Times New Roman" w:cs="Times New Roman"/>
                <w:b w:val="0"/>
                <w:sz w:val="28"/>
                <w:szCs w:val="26"/>
                <w:lang w:eastAsia="ru-RU"/>
              </w:rPr>
              <w:t>посредством станции авторизации в Штабе ППЭ и Модуля связи с ППЭ в РЦОИ</w:t>
            </w:r>
            <w:r w:rsidR="00383725" w:rsidRPr="00433DDD">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и р</w:t>
            </w:r>
            <w:r w:rsidR="00383725" w:rsidRPr="00433DDD">
              <w:rPr>
                <w:rFonts w:ascii="Times New Roman" w:eastAsia="Times New Roman" w:hAnsi="Times New Roman" w:cs="Times New Roman"/>
                <w:b w:val="0"/>
                <w:sz w:val="28"/>
                <w:szCs w:val="26"/>
                <w:lang w:eastAsia="ru-RU"/>
              </w:rPr>
              <w:t>асп</w:t>
            </w:r>
            <w:r w:rsidRPr="00433DDD">
              <w:rPr>
                <w:rFonts w:ascii="Times New Roman" w:eastAsia="Times New Roman" w:hAnsi="Times New Roman" w:cs="Times New Roman"/>
                <w:b w:val="0"/>
                <w:sz w:val="28"/>
                <w:szCs w:val="26"/>
                <w:lang w:eastAsia="ru-RU"/>
              </w:rPr>
              <w:t>ечатать пакет руководителя ППЭ</w:t>
            </w:r>
            <w:r w:rsidR="00383725" w:rsidRPr="00433DDD">
              <w:rPr>
                <w:rFonts w:ascii="Times New Roman" w:eastAsia="Times New Roman" w:hAnsi="Times New Roman" w:cs="Times New Roman"/>
                <w:b w:val="0"/>
                <w:sz w:val="28"/>
                <w:szCs w:val="26"/>
                <w:lang w:eastAsia="ru-RU"/>
              </w:rPr>
              <w:t>.</w:t>
            </w:r>
          </w:p>
          <w:p w:rsidR="00405580" w:rsidRPr="0040747E" w:rsidRDefault="0040747E" w:rsidP="0040747E">
            <w:pPr>
              <w:widowControl w:val="0"/>
              <w:ind w:firstLine="709"/>
              <w:jc w:val="both"/>
              <w:rPr>
                <w:rFonts w:ascii="Times New Roman" w:eastAsia="Times New Roman" w:hAnsi="Times New Roman" w:cs="Times New Roman"/>
                <w:b w:val="0"/>
                <w:sz w:val="28"/>
                <w:szCs w:val="26"/>
                <w:lang w:eastAsia="ru-RU"/>
              </w:rPr>
            </w:pPr>
            <w:r>
              <w:rPr>
                <w:rFonts w:ascii="Times New Roman" w:eastAsia="Times New Roman" w:hAnsi="Times New Roman" w:cs="Times New Roman"/>
                <w:b w:val="0"/>
                <w:sz w:val="28"/>
                <w:szCs w:val="26"/>
                <w:lang w:eastAsia="ru-RU"/>
              </w:rPr>
              <w:t>В ППЭ должны быть выданы в</w:t>
            </w:r>
            <w:r w:rsidR="00405580" w:rsidRPr="0040747E">
              <w:rPr>
                <w:rFonts w:ascii="Times New Roman" w:eastAsia="Times New Roman" w:hAnsi="Times New Roman" w:cs="Times New Roman"/>
                <w:b w:val="0"/>
                <w:sz w:val="28"/>
                <w:szCs w:val="26"/>
                <w:lang w:eastAsia="ru-RU"/>
              </w:rPr>
              <w:t>озвратные доставочные пакеты для упаковки:</w:t>
            </w:r>
          </w:p>
          <w:p w:rsidR="00405580" w:rsidRPr="00405580" w:rsidRDefault="00405580" w:rsidP="00405580">
            <w:pPr>
              <w:pStyle w:val="ad"/>
              <w:widowControl w:val="0"/>
              <w:numPr>
                <w:ilvl w:val="0"/>
                <w:numId w:val="29"/>
              </w:numPr>
              <w:spacing w:after="160" w:line="259" w:lineRule="auto"/>
              <w:ind w:left="0" w:firstLine="993"/>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бланков ЕГЭ с ответами участников экзамена в аудитории (по количеству аудиторий);</w:t>
            </w:r>
          </w:p>
          <w:p w:rsidR="00405580" w:rsidRPr="00405580" w:rsidRDefault="00405580" w:rsidP="00405580">
            <w:pPr>
              <w:pStyle w:val="ad"/>
              <w:widowControl w:val="0"/>
              <w:numPr>
                <w:ilvl w:val="0"/>
                <w:numId w:val="29"/>
              </w:numPr>
              <w:spacing w:after="160" w:line="259" w:lineRule="auto"/>
              <w:ind w:left="0" w:firstLine="993"/>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использованных КИМ в аудитории (по количеству аудиторий);</w:t>
            </w:r>
          </w:p>
          <w:p w:rsidR="00405580" w:rsidRPr="00405580" w:rsidRDefault="00405580" w:rsidP="00405580">
            <w:pPr>
              <w:pStyle w:val="ad"/>
              <w:widowControl w:val="0"/>
              <w:numPr>
                <w:ilvl w:val="0"/>
                <w:numId w:val="29"/>
              </w:numPr>
              <w:spacing w:after="160" w:line="259" w:lineRule="auto"/>
              <w:ind w:left="0" w:firstLine="993"/>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испорченных и бракованных комплектов ЭМ в аудитории (по количеству аудиторий);</w:t>
            </w:r>
          </w:p>
          <w:p w:rsidR="00405580" w:rsidRPr="00405580" w:rsidRDefault="00405580" w:rsidP="00405580">
            <w:pPr>
              <w:pStyle w:val="ad"/>
              <w:widowControl w:val="0"/>
              <w:numPr>
                <w:ilvl w:val="0"/>
                <w:numId w:val="29"/>
              </w:numPr>
              <w:spacing w:after="160"/>
              <w:ind w:left="0" w:firstLine="993"/>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отсканированных бланков ЕГЭ с ответами участников экзамена в штабе ППЭ (по количеству аудиторий).</w:t>
            </w:r>
          </w:p>
          <w:p w:rsidR="00405580" w:rsidRPr="00405580" w:rsidRDefault="00405580" w:rsidP="00405580">
            <w:pPr>
              <w:tabs>
                <w:tab w:val="left" w:pos="993"/>
              </w:tabs>
              <w:ind w:firstLine="709"/>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Также РЦОИ передает в ППЭ:</w:t>
            </w:r>
          </w:p>
          <w:p w:rsidR="00405580" w:rsidRPr="00405580" w:rsidRDefault="00405580" w:rsidP="00405580">
            <w:pPr>
              <w:pStyle w:val="ad"/>
              <w:widowControl w:val="0"/>
              <w:numPr>
                <w:ilvl w:val="0"/>
                <w:numId w:val="50"/>
              </w:numPr>
              <w:spacing w:after="160" w:line="259" w:lineRule="auto"/>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Белые бумажные конверты для упаковки:</w:t>
            </w:r>
          </w:p>
          <w:p w:rsidR="00405580" w:rsidRPr="00405580" w:rsidRDefault="00405580" w:rsidP="00405580">
            <w:pPr>
              <w:pStyle w:val="ad"/>
              <w:widowControl w:val="0"/>
              <w:numPr>
                <w:ilvl w:val="0"/>
                <w:numId w:val="29"/>
              </w:numPr>
              <w:spacing w:after="160" w:line="259" w:lineRule="auto"/>
              <w:ind w:left="0" w:firstLine="993"/>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использованных черновиков (по количеству аудиторий);</w:t>
            </w:r>
          </w:p>
          <w:p w:rsidR="00405580" w:rsidRPr="00405580" w:rsidRDefault="00405580" w:rsidP="00405580">
            <w:pPr>
              <w:pStyle w:val="ad"/>
              <w:widowControl w:val="0"/>
              <w:numPr>
                <w:ilvl w:val="0"/>
                <w:numId w:val="29"/>
              </w:numPr>
              <w:spacing w:after="160" w:line="259" w:lineRule="auto"/>
              <w:ind w:left="0" w:firstLine="993"/>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комплекта форм руководителя ППЭ (один на ППЭ);</w:t>
            </w:r>
          </w:p>
          <w:p w:rsidR="00405580" w:rsidRPr="00405580" w:rsidRDefault="00405580" w:rsidP="00405580">
            <w:pPr>
              <w:pStyle w:val="ad"/>
              <w:widowControl w:val="0"/>
              <w:numPr>
                <w:ilvl w:val="0"/>
                <w:numId w:val="50"/>
              </w:numPr>
              <w:spacing w:after="160" w:line="259" w:lineRule="auto"/>
              <w:ind w:left="0" w:firstLine="709"/>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Желтый бумажный конверт для упаковки неиспользованных дополнительных бланков ответов № 2 (один на ППЭ).</w:t>
            </w:r>
          </w:p>
          <w:p w:rsidR="00405580" w:rsidRPr="00405580" w:rsidRDefault="00405580" w:rsidP="00405580">
            <w:pPr>
              <w:pStyle w:val="ad"/>
              <w:widowControl w:val="0"/>
              <w:numPr>
                <w:ilvl w:val="0"/>
                <w:numId w:val="50"/>
              </w:numPr>
              <w:spacing w:after="160" w:line="259" w:lineRule="auto"/>
              <w:ind w:left="0" w:firstLine="709"/>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Формы ППЭ-11-01 «Сопроводительный бланк к материалам ЕГЭ № 2», используемые для упаковки ЭМ.</w:t>
            </w:r>
          </w:p>
          <w:p w:rsidR="00405580" w:rsidRPr="00405580" w:rsidRDefault="00405580" w:rsidP="00405580">
            <w:pPr>
              <w:pStyle w:val="ad"/>
              <w:widowControl w:val="0"/>
              <w:numPr>
                <w:ilvl w:val="0"/>
                <w:numId w:val="50"/>
              </w:numPr>
              <w:spacing w:after="160" w:line="259" w:lineRule="auto"/>
              <w:ind w:left="0" w:firstLine="709"/>
              <w:jc w:val="both"/>
              <w:rPr>
                <w:rFonts w:ascii="Times New Roman" w:eastAsia="Times New Roman" w:hAnsi="Times New Roman" w:cs="Times New Roman"/>
                <w:b w:val="0"/>
                <w:sz w:val="28"/>
                <w:szCs w:val="26"/>
                <w:lang w:eastAsia="ru-RU"/>
              </w:rPr>
            </w:pPr>
            <w:r w:rsidRPr="00405580">
              <w:rPr>
                <w:rFonts w:ascii="Times New Roman" w:eastAsia="Times New Roman" w:hAnsi="Times New Roman" w:cs="Times New Roman"/>
                <w:b w:val="0"/>
                <w:sz w:val="28"/>
                <w:szCs w:val="26"/>
                <w:lang w:eastAsia="ru-RU"/>
              </w:rPr>
              <w:t xml:space="preserve">Формы ППЭ-22-01 «Акт о </w:t>
            </w:r>
            <w:proofErr w:type="spellStart"/>
            <w:r w:rsidRPr="00405580">
              <w:rPr>
                <w:rFonts w:ascii="Times New Roman" w:eastAsia="Times New Roman" w:hAnsi="Times New Roman" w:cs="Times New Roman"/>
                <w:b w:val="0"/>
                <w:sz w:val="28"/>
                <w:szCs w:val="26"/>
                <w:lang w:eastAsia="ru-RU"/>
              </w:rPr>
              <w:t>недопуске</w:t>
            </w:r>
            <w:proofErr w:type="spellEnd"/>
            <w:r w:rsidRPr="00405580">
              <w:rPr>
                <w:rFonts w:ascii="Times New Roman" w:eastAsia="Times New Roman" w:hAnsi="Times New Roman" w:cs="Times New Roman"/>
                <w:b w:val="0"/>
                <w:sz w:val="28"/>
                <w:szCs w:val="26"/>
                <w:lang w:eastAsia="ru-RU"/>
              </w:rPr>
              <w:t xml:space="preserve"> в ППЭ участника экзамена по результатам термометрии».</w:t>
            </w:r>
          </w:p>
          <w:p w:rsidR="00976A6B" w:rsidRPr="00433DDD" w:rsidRDefault="009E763C" w:rsidP="00976A6B">
            <w:pPr>
              <w:widowControl w:val="0"/>
              <w:ind w:firstLine="709"/>
              <w:jc w:val="both"/>
              <w:rPr>
                <w:rFonts w:ascii="Times New Roman" w:eastAsia="Times New Roman" w:hAnsi="Times New Roman" w:cs="Times New Roman"/>
                <w:sz w:val="26"/>
                <w:szCs w:val="26"/>
                <w:lang w:eastAsia="ru-RU"/>
              </w:rPr>
            </w:pPr>
            <w:r w:rsidRPr="00433DDD">
              <w:rPr>
                <w:rFonts w:ascii="Times New Roman" w:eastAsia="Times New Roman" w:hAnsi="Times New Roman" w:cs="Times New Roman"/>
                <w:b w:val="0"/>
                <w:sz w:val="28"/>
                <w:szCs w:val="26"/>
                <w:lang w:eastAsia="ru-RU"/>
              </w:rPr>
              <w:t xml:space="preserve">Заполнить форму ППЭ-14-01 «Акт приемки-передачи </w:t>
            </w:r>
            <w:r w:rsidRPr="00433DDD">
              <w:rPr>
                <w:rFonts w:ascii="Times New Roman" w:eastAsia="Times New Roman" w:hAnsi="Times New Roman" w:cs="Times New Roman"/>
                <w:b w:val="0"/>
                <w:sz w:val="28"/>
                <w:szCs w:val="26"/>
                <w:lang w:eastAsia="ru-RU"/>
              </w:rPr>
              <w:lastRenderedPageBreak/>
              <w:t>экзаменационных мат</w:t>
            </w:r>
            <w:r w:rsidR="00014C72" w:rsidRPr="00433DDD">
              <w:rPr>
                <w:rFonts w:ascii="Times New Roman" w:eastAsia="Times New Roman" w:hAnsi="Times New Roman" w:cs="Times New Roman"/>
                <w:b w:val="0"/>
                <w:sz w:val="28"/>
                <w:szCs w:val="26"/>
                <w:lang w:eastAsia="ru-RU"/>
              </w:rPr>
              <w:t xml:space="preserve">ериалов в </w:t>
            </w:r>
            <w:r w:rsidR="008D5954" w:rsidRPr="00433DDD">
              <w:rPr>
                <w:rFonts w:ascii="Times New Roman" w:eastAsia="Times New Roman" w:hAnsi="Times New Roman" w:cs="Times New Roman"/>
                <w:b w:val="0"/>
                <w:sz w:val="28"/>
                <w:szCs w:val="26"/>
                <w:lang w:eastAsia="ru-RU"/>
              </w:rPr>
              <w:t xml:space="preserve">ППЭ» </w:t>
            </w:r>
            <w:r w:rsidR="00CC6990" w:rsidRPr="00433DDD">
              <w:rPr>
                <w:rFonts w:ascii="Times New Roman" w:eastAsia="Times New Roman" w:hAnsi="Times New Roman" w:cs="Times New Roman"/>
                <w:b w:val="0"/>
                <w:sz w:val="28"/>
                <w:szCs w:val="26"/>
              </w:rPr>
              <w:t>при получении ЭМ от членов ГЭК</w:t>
            </w:r>
            <w:r w:rsidR="00976A6B" w:rsidRPr="00433DDD">
              <w:rPr>
                <w:rFonts w:ascii="Times New Roman" w:eastAsia="Times New Roman" w:hAnsi="Times New Roman" w:cs="Times New Roman"/>
                <w:b w:val="0"/>
                <w:sz w:val="28"/>
                <w:szCs w:val="26"/>
                <w:lang w:eastAsia="ru-RU"/>
              </w:rPr>
              <w:t>.</w:t>
            </w:r>
          </w:p>
          <w:p w:rsidR="00B2326D" w:rsidRPr="00433DDD" w:rsidRDefault="00C0168F" w:rsidP="00B2326D">
            <w:pPr>
              <w:tabs>
                <w:tab w:val="left" w:pos="993"/>
              </w:tabs>
              <w:ind w:firstLine="709"/>
              <w:contextualSpacing/>
              <w:jc w:val="both"/>
              <w:rPr>
                <w:rFonts w:ascii="Times New Roman" w:eastAsia="Times New Roman" w:hAnsi="Times New Roman" w:cs="Times New Roman"/>
                <w:b w:val="0"/>
                <w:sz w:val="28"/>
                <w:szCs w:val="26"/>
                <w:lang w:eastAsia="ru-RU"/>
              </w:rPr>
            </w:pPr>
            <w:r>
              <w:rPr>
                <w:rFonts w:ascii="Times New Roman" w:eastAsia="Times New Roman" w:hAnsi="Times New Roman" w:cs="Times New Roman"/>
                <w:b w:val="0"/>
                <w:sz w:val="28"/>
                <w:szCs w:val="26"/>
                <w:lang w:eastAsia="ru-RU"/>
              </w:rPr>
              <w:t>Д</w:t>
            </w:r>
            <w:r w:rsidRPr="00C0168F">
              <w:rPr>
                <w:rFonts w:ascii="Times New Roman" w:eastAsia="Times New Roman" w:hAnsi="Times New Roman" w:cs="Times New Roman"/>
                <w:b w:val="0"/>
                <w:sz w:val="28"/>
                <w:szCs w:val="26"/>
                <w:lang w:eastAsia="ru-RU"/>
              </w:rPr>
              <w:t>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w:t>
            </w:r>
            <w:r w:rsidR="00B2326D" w:rsidRPr="00433DDD">
              <w:rPr>
                <w:rFonts w:ascii="Times New Roman" w:eastAsia="Times New Roman" w:hAnsi="Times New Roman" w:cs="Times New Roman"/>
                <w:b w:val="0"/>
                <w:sz w:val="28"/>
                <w:szCs w:val="26"/>
                <w:lang w:eastAsia="ru-RU"/>
              </w:rPr>
              <w:t xml:space="preserve"> </w:t>
            </w:r>
            <w:r w:rsidR="002E7AA7" w:rsidRPr="00433DDD">
              <w:rPr>
                <w:rFonts w:ascii="Times New Roman" w:eastAsia="Times New Roman" w:hAnsi="Times New Roman" w:cs="Times New Roman"/>
                <w:b w:val="0"/>
                <w:sz w:val="28"/>
                <w:szCs w:val="26"/>
                <w:lang w:eastAsia="ru-RU"/>
              </w:rPr>
              <w:t>пакета руководителя ППЭ.</w:t>
            </w:r>
          </w:p>
          <w:p w:rsidR="00482BE1" w:rsidRPr="00433DDD" w:rsidRDefault="00482BE1" w:rsidP="00482BE1">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 xml:space="preserve">Не </w:t>
            </w:r>
            <w:r w:rsidRPr="00330026">
              <w:rPr>
                <w:rFonts w:ascii="Times New Roman" w:eastAsia="Times New Roman" w:hAnsi="Times New Roman" w:cs="Times New Roman"/>
                <w:sz w:val="28"/>
                <w:szCs w:val="28"/>
                <w:lang w:eastAsia="ru-RU"/>
              </w:rPr>
              <w:t>позднее 07.</w:t>
            </w:r>
            <w:r w:rsidR="00330026" w:rsidRPr="00330026">
              <w:rPr>
                <w:rFonts w:ascii="Times New Roman" w:eastAsia="Times New Roman" w:hAnsi="Times New Roman" w:cs="Times New Roman"/>
                <w:sz w:val="28"/>
                <w:szCs w:val="28"/>
                <w:lang w:eastAsia="ru-RU"/>
              </w:rPr>
              <w:t>45</w:t>
            </w:r>
            <w:r w:rsidRPr="00433DDD">
              <w:rPr>
                <w:rFonts w:ascii="Times New Roman" w:eastAsia="Times New Roman" w:hAnsi="Times New Roman" w:cs="Times New Roman"/>
                <w:b w:val="0"/>
                <w:sz w:val="28"/>
                <w:szCs w:val="28"/>
                <w:lang w:eastAsia="ru-RU"/>
              </w:rPr>
              <w:t xml:space="preserve"> руководитель ППЭ назначает в соответствии с формой ППЭ-07 «Список работников ППЭ</w:t>
            </w:r>
            <w:r w:rsidRPr="00433DDD">
              <w:rPr>
                <w:rFonts w:ascii="Times New Roman"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и общественных наблюдателей» организаторов вне аудитории с ролями:</w:t>
            </w:r>
          </w:p>
          <w:p w:rsidR="00482BE1" w:rsidRPr="00433DDD" w:rsidRDefault="00482BE1" w:rsidP="00482BE1">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«Дежурный на </w:t>
            </w:r>
            <w:proofErr w:type="gramStart"/>
            <w:r w:rsidRPr="00433DDD">
              <w:rPr>
                <w:rFonts w:ascii="Times New Roman" w:eastAsia="Times New Roman" w:hAnsi="Times New Roman" w:cs="Times New Roman"/>
                <w:b w:val="0"/>
                <w:sz w:val="28"/>
                <w:szCs w:val="28"/>
                <w:lang w:eastAsia="ru-RU"/>
              </w:rPr>
              <w:t>входе</w:t>
            </w:r>
            <w:proofErr w:type="gramEnd"/>
            <w:r w:rsidRPr="00433DDD">
              <w:rPr>
                <w:rFonts w:ascii="Times New Roman" w:eastAsia="Times New Roman" w:hAnsi="Times New Roman" w:cs="Times New Roman"/>
                <w:b w:val="0"/>
                <w:sz w:val="28"/>
                <w:szCs w:val="28"/>
                <w:lang w:eastAsia="ru-RU"/>
              </w:rPr>
              <w:t>», «Помощник руководителя», лица, ответственны</w:t>
            </w:r>
            <w:r w:rsidR="00DC789C" w:rsidRPr="00433DDD">
              <w:rPr>
                <w:rFonts w:ascii="Times New Roman" w:eastAsia="Times New Roman" w:hAnsi="Times New Roman" w:cs="Times New Roman"/>
                <w:b w:val="0"/>
                <w:sz w:val="28"/>
                <w:szCs w:val="28"/>
                <w:lang w:eastAsia="ru-RU"/>
              </w:rPr>
              <w:t>е</w:t>
            </w:r>
            <w:r w:rsidRPr="00433DDD">
              <w:rPr>
                <w:rFonts w:ascii="Times New Roman" w:eastAsia="Times New Roman" w:hAnsi="Times New Roman" w:cs="Times New Roman"/>
                <w:b w:val="0"/>
                <w:sz w:val="28"/>
                <w:szCs w:val="28"/>
                <w:lang w:eastAsia="ru-RU"/>
              </w:rPr>
              <w:t xml:space="preserve"> за организацию входа в ППЭ</w:t>
            </w:r>
            <w:r w:rsidR="003A4028" w:rsidRPr="00433DDD">
              <w:rPr>
                <w:rFonts w:ascii="Times New Roman" w:eastAsia="Times New Roman" w:hAnsi="Times New Roman" w:cs="Times New Roman"/>
                <w:b w:val="0"/>
                <w:sz w:val="28"/>
                <w:szCs w:val="28"/>
                <w:lang w:eastAsia="ru-RU"/>
              </w:rPr>
              <w:t xml:space="preserve"> и проведение термометрии</w:t>
            </w:r>
            <w:r w:rsidRPr="00433DDD">
              <w:rPr>
                <w:rFonts w:ascii="Times New Roman" w:eastAsia="Times New Roman" w:hAnsi="Times New Roman" w:cs="Times New Roman"/>
                <w:b w:val="0"/>
                <w:sz w:val="28"/>
                <w:szCs w:val="28"/>
                <w:lang w:eastAsia="ru-RU"/>
              </w:rPr>
              <w:t>, которые должны явиться в ППЭ ранее, чем организаторы в аудитории;</w:t>
            </w:r>
          </w:p>
          <w:p w:rsidR="00482BE1" w:rsidRPr="00433DDD" w:rsidRDefault="00482BE1" w:rsidP="00482BE1">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«Дежурный на </w:t>
            </w:r>
            <w:proofErr w:type="gramStart"/>
            <w:r w:rsidRPr="00433DDD">
              <w:rPr>
                <w:rFonts w:ascii="Times New Roman" w:eastAsia="Times New Roman" w:hAnsi="Times New Roman" w:cs="Times New Roman"/>
                <w:b w:val="0"/>
                <w:sz w:val="28"/>
                <w:szCs w:val="28"/>
                <w:lang w:eastAsia="ru-RU"/>
              </w:rPr>
              <w:t>входе</w:t>
            </w:r>
            <w:proofErr w:type="gramEnd"/>
            <w:r w:rsidRPr="00433DDD">
              <w:rPr>
                <w:rFonts w:ascii="Times New Roman" w:eastAsia="Times New Roman" w:hAnsi="Times New Roman" w:cs="Times New Roman"/>
                <w:b w:val="0"/>
                <w:sz w:val="28"/>
                <w:szCs w:val="28"/>
                <w:lang w:eastAsia="ru-RU"/>
              </w:rPr>
              <w:t>»</w:t>
            </w:r>
            <w:r w:rsidR="00DC789C" w:rsidRPr="00433DDD">
              <w:rPr>
                <w:rFonts w:ascii="Times New Roman" w:eastAsia="Times New Roman" w:hAnsi="Times New Roman" w:cs="Times New Roman"/>
                <w:b w:val="0"/>
                <w:sz w:val="28"/>
                <w:szCs w:val="28"/>
                <w:lang w:eastAsia="ru-RU"/>
              </w:rPr>
              <w:t xml:space="preserve"> назначается для контроля </w:t>
            </w:r>
            <w:r w:rsidRPr="00433DDD">
              <w:rPr>
                <w:rFonts w:ascii="Times New Roman" w:eastAsia="Times New Roman" w:hAnsi="Times New Roman" w:cs="Times New Roman"/>
                <w:b w:val="0"/>
                <w:sz w:val="28"/>
                <w:szCs w:val="28"/>
                <w:lang w:eastAsia="ru-RU"/>
              </w:rPr>
              <w:t>соблюдени</w:t>
            </w:r>
            <w:r w:rsidR="00DC789C" w:rsidRPr="00433DDD">
              <w:rPr>
                <w:rFonts w:ascii="Times New Roman" w:eastAsia="Times New Roman" w:hAnsi="Times New Roman" w:cs="Times New Roman"/>
                <w:b w:val="0"/>
                <w:sz w:val="28"/>
                <w:szCs w:val="28"/>
                <w:lang w:eastAsia="ru-RU"/>
              </w:rPr>
              <w:t>я</w:t>
            </w:r>
            <w:r w:rsidRPr="00433DDD">
              <w:t xml:space="preserve"> </w:t>
            </w:r>
            <w:r w:rsidRPr="00433DDD">
              <w:rPr>
                <w:rFonts w:ascii="Times New Roman" w:eastAsia="Times New Roman" w:hAnsi="Times New Roman" w:cs="Times New Roman"/>
                <w:b w:val="0"/>
                <w:sz w:val="28"/>
                <w:szCs w:val="28"/>
                <w:lang w:eastAsia="ru-RU"/>
              </w:rPr>
              <w:t xml:space="preserve">установленной </w:t>
            </w:r>
            <w:r w:rsidR="00856299" w:rsidRPr="00433DDD">
              <w:rPr>
                <w:rFonts w:ascii="Times New Roman" w:eastAsia="Times New Roman" w:hAnsi="Times New Roman" w:cs="Times New Roman"/>
                <w:b w:val="0"/>
                <w:sz w:val="28"/>
                <w:szCs w:val="28"/>
                <w:lang w:eastAsia="ru-RU"/>
              </w:rPr>
              <w:t xml:space="preserve">социальной </w:t>
            </w:r>
            <w:r w:rsidRPr="00433DDD">
              <w:rPr>
                <w:rFonts w:ascii="Times New Roman" w:eastAsia="Times New Roman" w:hAnsi="Times New Roman" w:cs="Times New Roman"/>
                <w:b w:val="0"/>
                <w:sz w:val="28"/>
                <w:szCs w:val="28"/>
                <w:lang w:eastAsia="ru-RU"/>
              </w:rPr>
              <w:t>дистанции на территории, прилегающей к ППЭ, и при входе в ППЭ.</w:t>
            </w:r>
          </w:p>
          <w:p w:rsidR="00C22E1F" w:rsidRPr="00433DDD" w:rsidRDefault="00DC789C" w:rsidP="00B72551">
            <w:pPr>
              <w:tabs>
                <w:tab w:val="left" w:pos="993"/>
              </w:tabs>
              <w:ind w:firstLine="709"/>
              <w:contextualSpacing/>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 xml:space="preserve">Руководитель ППЭ </w:t>
            </w:r>
            <w:r w:rsidR="006011C8" w:rsidRPr="00433DDD">
              <w:rPr>
                <w:rFonts w:ascii="Times New Roman" w:eastAsia="Times New Roman" w:hAnsi="Times New Roman" w:cs="Times New Roman"/>
                <w:b w:val="0"/>
                <w:sz w:val="28"/>
                <w:szCs w:val="28"/>
                <w:lang w:eastAsia="ru-RU"/>
              </w:rPr>
              <w:t xml:space="preserve">должен </w:t>
            </w:r>
            <w:r w:rsidR="00C22E1F" w:rsidRPr="00433DDD">
              <w:rPr>
                <w:rFonts w:ascii="Times New Roman" w:eastAsia="Times New Roman" w:hAnsi="Times New Roman" w:cs="Times New Roman"/>
                <w:b w:val="0"/>
                <w:sz w:val="28"/>
                <w:szCs w:val="28"/>
                <w:lang w:eastAsia="ru-RU"/>
              </w:rPr>
              <w:t>обеспечи</w:t>
            </w:r>
            <w:r w:rsidR="006011C8" w:rsidRPr="00433DDD">
              <w:rPr>
                <w:rFonts w:ascii="Times New Roman" w:eastAsia="Times New Roman" w:hAnsi="Times New Roman" w:cs="Times New Roman"/>
                <w:b w:val="0"/>
                <w:sz w:val="28"/>
                <w:szCs w:val="28"/>
                <w:lang w:eastAsia="ru-RU"/>
              </w:rPr>
              <w:t>ть</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контроль</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регистрацией</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работников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день</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случае</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неявки</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распределенных</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данный</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работников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произвести</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замену</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работников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ППЭ-19);</w:t>
            </w:r>
            <w:proofErr w:type="gramEnd"/>
          </w:p>
          <w:p w:rsidR="00A15C6C" w:rsidRPr="00433DDD" w:rsidRDefault="00A15C6C" w:rsidP="00A15C6C">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о сверке часов во всех аудиториях ППЭ, сверке времени на </w:t>
            </w:r>
            <w:r w:rsidRPr="00787928">
              <w:rPr>
                <w:rFonts w:ascii="Times New Roman" w:eastAsia="Times New Roman" w:hAnsi="Times New Roman" w:cs="Times New Roman"/>
                <w:b w:val="0"/>
                <w:sz w:val="28"/>
                <w:szCs w:val="26"/>
                <w:lang w:eastAsia="ru-RU"/>
              </w:rPr>
              <w:t>ПАК (при наличии).</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проверить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готовность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p>
          <w:p w:rsidR="00330026" w:rsidRPr="00330026" w:rsidRDefault="00330026" w:rsidP="00330026">
            <w:pPr>
              <w:tabs>
                <w:tab w:val="left" w:pos="993"/>
              </w:tabs>
              <w:ind w:firstLine="709"/>
              <w:contextualSpacing/>
              <w:jc w:val="both"/>
              <w:rPr>
                <w:rFonts w:ascii="Times New Roman" w:eastAsia="Times New Roman" w:hAnsi="Times New Roman" w:cs="Times New Roman"/>
                <w:b w:val="0"/>
                <w:sz w:val="28"/>
                <w:szCs w:val="26"/>
                <w:lang w:eastAsia="ru-RU"/>
              </w:rPr>
            </w:pPr>
            <w:r w:rsidRPr="00330026">
              <w:rPr>
                <w:rFonts w:ascii="Times New Roman" w:eastAsia="Times New Roman" w:hAnsi="Times New Roman" w:cs="Times New Roman"/>
                <w:b w:val="0"/>
                <w:sz w:val="28"/>
                <w:szCs w:val="26"/>
                <w:lang w:eastAsia="ru-RU"/>
              </w:rPr>
              <w:t>Не ранее 8:15 начать проведение инструктажа по процедуре проведения экзамена для работников ППЭ под подпись в форме ППЭ-50 «Ведомость «Ознакомление организаторов с инструкциями ЕГЭ». 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холл, Штаб ППЭ). При проведении инструктажа необходимо обеспечивать соблюдение социальной дистанции не менее 1,5 метров.</w:t>
            </w:r>
          </w:p>
          <w:p w:rsidR="008379F0" w:rsidRPr="00330026" w:rsidRDefault="00330026" w:rsidP="00330026">
            <w:pPr>
              <w:tabs>
                <w:tab w:val="left" w:pos="993"/>
              </w:tabs>
              <w:ind w:firstLine="709"/>
              <w:contextualSpacing/>
              <w:jc w:val="both"/>
              <w:rPr>
                <w:rFonts w:ascii="Times New Roman" w:eastAsia="Times New Roman" w:hAnsi="Times New Roman" w:cs="Times New Roman"/>
                <w:b w:val="0"/>
                <w:sz w:val="28"/>
                <w:szCs w:val="26"/>
                <w:lang w:eastAsia="ru-RU"/>
              </w:rPr>
            </w:pPr>
            <w:proofErr w:type="gramStart"/>
            <w:r w:rsidRPr="00330026">
              <w:rPr>
                <w:rFonts w:ascii="Times New Roman" w:eastAsia="Times New Roman" w:hAnsi="Times New Roman" w:cs="Times New Roman"/>
                <w:b w:val="0"/>
                <w:sz w:val="28"/>
                <w:szCs w:val="26"/>
                <w:lang w:eastAsia="ru-RU"/>
              </w:rPr>
              <w:t>В случае невозможности обеспечения соблюдения социальной дистанции не менее 1,5 метров между работниками ППЭ руководителю ППЭ необходимо дать распоряжение организатору вне аудитории (дежурному на входе) выдать каждому организатору ППЭ распечатанный текст инструктажа по процедуре проведения экзамена для организаторов ППЭ для ознакомления под подпись в форме ППЭ-50 «Ведомость «Ознакомление организаторов с инструкциями ЕГЭ».</w:t>
            </w:r>
            <w:proofErr w:type="gramEnd"/>
            <w:r w:rsidRPr="00330026">
              <w:rPr>
                <w:rFonts w:ascii="Times New Roman" w:eastAsia="Times New Roman" w:hAnsi="Times New Roman" w:cs="Times New Roman"/>
                <w:b w:val="0"/>
                <w:sz w:val="28"/>
                <w:szCs w:val="26"/>
                <w:lang w:eastAsia="ru-RU"/>
              </w:rPr>
              <w:t xml:space="preserve"> Руководитель ППЭ должен обеспечить </w:t>
            </w:r>
            <w:proofErr w:type="gramStart"/>
            <w:r w:rsidRPr="00330026">
              <w:rPr>
                <w:rFonts w:ascii="Times New Roman" w:eastAsia="Times New Roman" w:hAnsi="Times New Roman" w:cs="Times New Roman"/>
                <w:b w:val="0"/>
                <w:sz w:val="28"/>
                <w:szCs w:val="26"/>
                <w:lang w:eastAsia="ru-RU"/>
              </w:rPr>
              <w:t>контроль за</w:t>
            </w:r>
            <w:proofErr w:type="gramEnd"/>
            <w:r w:rsidRPr="00330026">
              <w:rPr>
                <w:rFonts w:ascii="Times New Roman" w:eastAsia="Times New Roman" w:hAnsi="Times New Roman" w:cs="Times New Roman"/>
                <w:b w:val="0"/>
                <w:sz w:val="28"/>
                <w:szCs w:val="26"/>
                <w:lang w:eastAsia="ru-RU"/>
              </w:rPr>
              <w:t xml:space="preserve"> ознакомлением с текстом инструктажа всеми организаторами ППЭ.</w:t>
            </w:r>
          </w:p>
          <w:p w:rsidR="00C22E1F" w:rsidRPr="00433DDD" w:rsidRDefault="008379F0"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не позднее 08.15 </w:t>
            </w:r>
            <w:r w:rsidR="00C22E1F" w:rsidRPr="00433DDD">
              <w:rPr>
                <w:rFonts w:ascii="Times New Roman" w:eastAsia="Times New Roman" w:hAnsi="Times New Roman" w:cs="Times New Roman"/>
                <w:b w:val="0"/>
                <w:sz w:val="28"/>
                <w:szCs w:val="28"/>
                <w:lang w:eastAsia="ru-RU"/>
              </w:rPr>
              <w:t>выдать</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ответственному</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организатору</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формы</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ППЭ-06-01</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«Список</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0B64C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образовательной</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организации»</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ППЭ-06-02</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«Список</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0B64C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lastRenderedPageBreak/>
              <w:t>алфавиту»</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размещения</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информационном</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стенде</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входе</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C22E1F" w:rsidRPr="00433DDD">
              <w:rPr>
                <w:rFonts w:ascii="Times New Roman" w:eastAsia="Times New Roman" w:hAnsi="Times New Roman" w:cs="Times New Roman"/>
                <w:b w:val="0"/>
                <w:sz w:val="28"/>
                <w:szCs w:val="28"/>
                <w:lang w:eastAsia="ru-RU"/>
              </w:rPr>
              <w:t>ППЭ.</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Назначить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ответственного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каждой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направить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категорий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рабочие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ППЭ-07</w:t>
            </w:r>
            <w:r w:rsidR="00B72551" w:rsidRPr="00433DDD">
              <w:rPr>
                <w:rFonts w:ascii="Times New Roman" w:eastAsia="Times New Roman" w:hAnsi="Times New Roman" w:cs="Times New Roman"/>
                <w:b w:val="0"/>
                <w:sz w:val="28"/>
                <w:szCs w:val="28"/>
                <w:lang w:eastAsia="ru-RU"/>
              </w:rPr>
              <w:t xml:space="preserve"> </w:t>
            </w:r>
            <w:r w:rsidR="00A64605" w:rsidRPr="00433DDD">
              <w:rPr>
                <w:rFonts w:ascii="Times New Roman" w:eastAsia="Times New Roman" w:hAnsi="Times New Roman" w:cs="Times New Roman"/>
                <w:b w:val="0"/>
                <w:sz w:val="28"/>
                <w:szCs w:val="28"/>
                <w:lang w:eastAsia="ru-RU"/>
              </w:rPr>
              <w:t>«Список работников ППЭ</w:t>
            </w:r>
            <w:r w:rsidR="00A64605" w:rsidRPr="00433DDD">
              <w:rPr>
                <w:rFonts w:ascii="Times New Roman" w:hAnsi="Times New Roman" w:cs="Times New Roman"/>
                <w:b w:val="0"/>
                <w:sz w:val="28"/>
                <w:szCs w:val="28"/>
              </w:rPr>
              <w:t xml:space="preserve"> </w:t>
            </w:r>
            <w:r w:rsidR="00A64605" w:rsidRPr="00433DDD">
              <w:rPr>
                <w:rFonts w:ascii="Times New Roman" w:eastAsia="Times New Roman" w:hAnsi="Times New Roman" w:cs="Times New Roman"/>
                <w:b w:val="0"/>
                <w:sz w:val="28"/>
                <w:szCs w:val="28"/>
                <w:lang w:eastAsia="ru-RU"/>
              </w:rPr>
              <w:t>и общественных наблюдателей»</w:t>
            </w:r>
            <w:r w:rsidRPr="00433DDD">
              <w:rPr>
                <w:rFonts w:ascii="Times New Roman" w:eastAsia="Times New Roman" w:hAnsi="Times New Roman" w:cs="Times New Roman"/>
                <w:b w:val="0"/>
                <w:sz w:val="28"/>
                <w:szCs w:val="28"/>
                <w:lang w:eastAsia="ru-RU"/>
              </w:rPr>
              <w:t>.</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Выдать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ответственным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p>
          <w:p w:rsidR="00C22E1F" w:rsidRPr="00433DDD" w:rsidRDefault="00C22E1F"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ППЭ-05-01</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«Список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71631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экземпляра);</w:t>
            </w:r>
            <w:r w:rsidR="00B72551" w:rsidRPr="00433DDD">
              <w:rPr>
                <w:rFonts w:ascii="Times New Roman" w:eastAsia="Times New Roman" w:hAnsi="Times New Roman" w:cs="Times New Roman"/>
                <w:b w:val="0"/>
                <w:sz w:val="28"/>
                <w:szCs w:val="28"/>
                <w:lang w:eastAsia="ru-RU"/>
              </w:rPr>
              <w:t xml:space="preserve"> </w:t>
            </w:r>
          </w:p>
          <w:p w:rsidR="00C22E1F" w:rsidRPr="00433DDD" w:rsidRDefault="00C22E1F" w:rsidP="00B72551">
            <w:pPr>
              <w:tabs>
                <w:tab w:val="left" w:pos="993"/>
              </w:tabs>
              <w:ind w:firstLine="709"/>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форму</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ППЭ-05-02</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«Протокол</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проведения</w:t>
            </w:r>
            <w:r w:rsidR="00B72551" w:rsidRPr="00433DDD">
              <w:rPr>
                <w:rFonts w:ascii="Times New Roman" w:eastAsia="Times New Roman" w:hAnsi="Times New Roman" w:cs="Times New Roman"/>
                <w:b w:val="0"/>
                <w:spacing w:val="-4"/>
                <w:sz w:val="28"/>
                <w:szCs w:val="28"/>
              </w:rPr>
              <w:t xml:space="preserve"> </w:t>
            </w:r>
            <w:r w:rsidR="0071631B" w:rsidRPr="00433DDD">
              <w:rPr>
                <w:rFonts w:ascii="Times New Roman" w:eastAsia="Times New Roman" w:hAnsi="Times New Roman" w:cs="Times New Roman"/>
                <w:b w:val="0"/>
                <w:spacing w:val="-4"/>
                <w:sz w:val="28"/>
                <w:szCs w:val="28"/>
              </w:rPr>
              <w:t>экзамена</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аудитории»;</w:t>
            </w:r>
          </w:p>
          <w:p w:rsidR="00C22E1F" w:rsidRPr="00433DDD" w:rsidRDefault="00C22E1F"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ППЭ-12-02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«Ведомость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коррекции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персональных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данных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71631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p>
          <w:p w:rsidR="00C22E1F" w:rsidRPr="00433DDD" w:rsidRDefault="00C22E1F"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ППЭ-12-03</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«Ведомость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использования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дополнительных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p>
          <w:p w:rsidR="0045331E" w:rsidRPr="00433DDD" w:rsidRDefault="0045331E" w:rsidP="0045331E">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форму ППЭ-12-04-МАШ «Ведомость </w:t>
            </w:r>
            <w:proofErr w:type="gramStart"/>
            <w:r w:rsidRPr="00433DDD">
              <w:rPr>
                <w:rFonts w:ascii="Times New Roman" w:eastAsia="Times New Roman" w:hAnsi="Times New Roman" w:cs="Times New Roman"/>
                <w:b w:val="0"/>
                <w:sz w:val="28"/>
                <w:szCs w:val="26"/>
                <w:lang w:eastAsia="ru-RU"/>
              </w:rPr>
              <w:t xml:space="preserve">учета времени отсутствия участников </w:t>
            </w:r>
            <w:r w:rsidR="0071631B" w:rsidRPr="00433DDD">
              <w:rPr>
                <w:rFonts w:ascii="Times New Roman" w:eastAsia="Times New Roman" w:hAnsi="Times New Roman" w:cs="Times New Roman"/>
                <w:b w:val="0"/>
                <w:sz w:val="28"/>
                <w:szCs w:val="26"/>
                <w:lang w:eastAsia="ru-RU"/>
              </w:rPr>
              <w:t>экзамена</w:t>
            </w:r>
            <w:proofErr w:type="gramEnd"/>
            <w:r w:rsidRPr="00433DDD">
              <w:rPr>
                <w:rFonts w:ascii="Times New Roman" w:eastAsia="Times New Roman" w:hAnsi="Times New Roman" w:cs="Times New Roman"/>
                <w:b w:val="0"/>
                <w:sz w:val="28"/>
                <w:szCs w:val="26"/>
                <w:lang w:eastAsia="ru-RU"/>
              </w:rPr>
              <w:t xml:space="preserve"> в аудитории»</w:t>
            </w:r>
            <w:r w:rsidR="00355954" w:rsidRPr="00433DDD">
              <w:rPr>
                <w:rFonts w:ascii="Times New Roman" w:eastAsia="Times New Roman" w:hAnsi="Times New Roman" w:cs="Times New Roman"/>
                <w:b w:val="0"/>
                <w:sz w:val="28"/>
                <w:szCs w:val="26"/>
                <w:lang w:eastAsia="ru-RU"/>
              </w:rPr>
              <w:t xml:space="preserve"> </w:t>
            </w:r>
            <w:r w:rsidR="007850FB" w:rsidRPr="00433DDD">
              <w:rPr>
                <w:rFonts w:ascii="Times New Roman" w:eastAsia="Times New Roman" w:hAnsi="Times New Roman" w:cs="Times New Roman"/>
                <w:b w:val="0"/>
                <w:sz w:val="28"/>
                <w:szCs w:val="26"/>
                <w:lang w:eastAsia="ru-RU"/>
              </w:rPr>
              <w:t>(1</w:t>
            </w:r>
            <w:r w:rsidR="00355954" w:rsidRPr="00433DDD">
              <w:rPr>
                <w:rFonts w:ascii="Times New Roman" w:eastAsia="Times New Roman" w:hAnsi="Times New Roman" w:cs="Times New Roman"/>
                <w:b w:val="0"/>
                <w:sz w:val="28"/>
                <w:szCs w:val="26"/>
                <w:lang w:eastAsia="ru-RU"/>
              </w:rPr>
              <w:t xml:space="preserve"> экземпляр)</w:t>
            </w:r>
            <w:r w:rsidRPr="00433DDD">
              <w:rPr>
                <w:rFonts w:ascii="Times New Roman" w:eastAsia="Times New Roman" w:hAnsi="Times New Roman" w:cs="Times New Roman"/>
                <w:b w:val="0"/>
                <w:sz w:val="28"/>
                <w:szCs w:val="26"/>
                <w:lang w:eastAsia="ru-RU"/>
              </w:rPr>
              <w:t>;</w:t>
            </w:r>
          </w:p>
          <w:p w:rsidR="00C22E1F" w:rsidRPr="00433DDD" w:rsidRDefault="00C22E1F"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ППЭ-16</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«Расшифровка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кодов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образовательных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организаций»;</w:t>
            </w:r>
          </w:p>
          <w:p w:rsidR="00C22E1F" w:rsidRPr="00433DDD" w:rsidRDefault="00C22E1F"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инструкцию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71631B"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зачитываемую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началом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(одна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инструкция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аудиторию);</w:t>
            </w:r>
            <w:r w:rsidR="00B72551" w:rsidRPr="00433DDD">
              <w:rPr>
                <w:rFonts w:ascii="Times New Roman" w:eastAsia="Times New Roman" w:hAnsi="Times New Roman" w:cs="Times New Roman"/>
                <w:b w:val="0"/>
                <w:sz w:val="28"/>
                <w:szCs w:val="28"/>
                <w:lang w:eastAsia="ru-RU"/>
              </w:rPr>
              <w:t xml:space="preserve"> </w:t>
            </w:r>
          </w:p>
          <w:p w:rsidR="00C22E1F" w:rsidRDefault="00C22E1F"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таблички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номерами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аудиторий;</w:t>
            </w:r>
          </w:p>
          <w:p w:rsidR="00C22E1F" w:rsidRPr="00433DDD" w:rsidRDefault="00902CAA" w:rsidP="00B72551">
            <w:pPr>
              <w:pStyle w:val="af4"/>
              <w:ind w:firstLine="709"/>
              <w:jc w:val="both"/>
              <w:rPr>
                <w:b w:val="0"/>
                <w:i/>
                <w:sz w:val="28"/>
                <w:szCs w:val="28"/>
              </w:rPr>
            </w:pPr>
            <w:r w:rsidRPr="00433DDD">
              <w:rPr>
                <w:b w:val="0"/>
                <w:sz w:val="28"/>
                <w:szCs w:val="28"/>
              </w:rPr>
              <w:t xml:space="preserve">листы бумаги для </w:t>
            </w:r>
            <w:r w:rsidR="00C22E1F" w:rsidRPr="00433DDD">
              <w:rPr>
                <w:b w:val="0"/>
                <w:sz w:val="28"/>
                <w:szCs w:val="28"/>
              </w:rPr>
              <w:t>черновик</w:t>
            </w:r>
            <w:r w:rsidRPr="00433DDD">
              <w:rPr>
                <w:b w:val="0"/>
                <w:sz w:val="28"/>
                <w:szCs w:val="28"/>
              </w:rPr>
              <w:t>ов</w:t>
            </w:r>
            <w:r w:rsidR="00B72551" w:rsidRPr="00433DDD">
              <w:rPr>
                <w:b w:val="0"/>
                <w:sz w:val="28"/>
                <w:szCs w:val="28"/>
              </w:rPr>
              <w:t xml:space="preserve"> </w:t>
            </w:r>
            <w:r w:rsidR="00C22E1F" w:rsidRPr="00433DDD">
              <w:rPr>
                <w:b w:val="0"/>
                <w:sz w:val="28"/>
                <w:szCs w:val="28"/>
              </w:rPr>
              <w:t>со</w:t>
            </w:r>
            <w:r w:rsidR="00B72551" w:rsidRPr="00433DDD">
              <w:rPr>
                <w:b w:val="0"/>
                <w:sz w:val="28"/>
                <w:szCs w:val="28"/>
              </w:rPr>
              <w:t xml:space="preserve"> </w:t>
            </w:r>
            <w:r w:rsidR="00C22E1F" w:rsidRPr="00433DDD">
              <w:rPr>
                <w:b w:val="0"/>
                <w:sz w:val="28"/>
                <w:szCs w:val="28"/>
              </w:rPr>
              <w:t>штампом</w:t>
            </w:r>
            <w:r w:rsidR="00B72551" w:rsidRPr="00433DDD">
              <w:rPr>
                <w:b w:val="0"/>
                <w:sz w:val="28"/>
                <w:szCs w:val="28"/>
              </w:rPr>
              <w:t xml:space="preserve"> </w:t>
            </w:r>
            <w:r w:rsidR="00C22E1F" w:rsidRPr="00433DDD">
              <w:rPr>
                <w:b w:val="0"/>
                <w:sz w:val="28"/>
                <w:szCs w:val="28"/>
              </w:rPr>
              <w:t>образовательной</w:t>
            </w:r>
            <w:r w:rsidR="00B72551" w:rsidRPr="00433DDD">
              <w:rPr>
                <w:b w:val="0"/>
                <w:sz w:val="28"/>
                <w:szCs w:val="28"/>
              </w:rPr>
              <w:t xml:space="preserve"> </w:t>
            </w:r>
            <w:r w:rsidR="00C22E1F" w:rsidRPr="00433DDD">
              <w:rPr>
                <w:b w:val="0"/>
                <w:sz w:val="28"/>
                <w:szCs w:val="28"/>
              </w:rPr>
              <w:t>организации,</w:t>
            </w:r>
            <w:r w:rsidR="00B72551" w:rsidRPr="00433DDD">
              <w:rPr>
                <w:b w:val="0"/>
                <w:sz w:val="28"/>
                <w:szCs w:val="28"/>
              </w:rPr>
              <w:t xml:space="preserve"> </w:t>
            </w:r>
            <w:r w:rsidR="00C22E1F" w:rsidRPr="00433DDD">
              <w:rPr>
                <w:b w:val="0"/>
                <w:sz w:val="28"/>
                <w:szCs w:val="28"/>
              </w:rPr>
              <w:t>на</w:t>
            </w:r>
            <w:r w:rsidR="00B72551" w:rsidRPr="00433DDD">
              <w:rPr>
                <w:b w:val="0"/>
                <w:sz w:val="28"/>
                <w:szCs w:val="28"/>
              </w:rPr>
              <w:t xml:space="preserve"> </w:t>
            </w:r>
            <w:r w:rsidR="00C22E1F" w:rsidRPr="00433DDD">
              <w:rPr>
                <w:b w:val="0"/>
                <w:sz w:val="28"/>
                <w:szCs w:val="28"/>
              </w:rPr>
              <w:t>базе</w:t>
            </w:r>
            <w:r w:rsidR="00B72551" w:rsidRPr="00433DDD">
              <w:rPr>
                <w:b w:val="0"/>
                <w:sz w:val="28"/>
                <w:szCs w:val="28"/>
              </w:rPr>
              <w:t xml:space="preserve"> </w:t>
            </w:r>
            <w:r w:rsidR="00C22E1F" w:rsidRPr="00433DDD">
              <w:rPr>
                <w:b w:val="0"/>
                <w:sz w:val="28"/>
                <w:szCs w:val="28"/>
              </w:rPr>
              <w:t>которой</w:t>
            </w:r>
            <w:r w:rsidR="00B72551" w:rsidRPr="00433DDD">
              <w:rPr>
                <w:b w:val="0"/>
                <w:sz w:val="28"/>
                <w:szCs w:val="28"/>
              </w:rPr>
              <w:t xml:space="preserve"> </w:t>
            </w:r>
            <w:proofErr w:type="gramStart"/>
            <w:r w:rsidR="00C22E1F" w:rsidRPr="00433DDD">
              <w:rPr>
                <w:b w:val="0"/>
                <w:sz w:val="28"/>
                <w:szCs w:val="28"/>
              </w:rPr>
              <w:t>расположен</w:t>
            </w:r>
            <w:proofErr w:type="gramEnd"/>
            <w:r w:rsidR="00B72551" w:rsidRPr="00433DDD">
              <w:rPr>
                <w:b w:val="0"/>
                <w:sz w:val="28"/>
                <w:szCs w:val="28"/>
              </w:rPr>
              <w:t xml:space="preserve"> </w:t>
            </w:r>
            <w:r w:rsidR="00C22E1F" w:rsidRPr="00433DDD">
              <w:rPr>
                <w:b w:val="0"/>
                <w:sz w:val="28"/>
                <w:szCs w:val="28"/>
              </w:rPr>
              <w:t>ППЭ</w:t>
            </w:r>
            <w:r w:rsidR="00B72551" w:rsidRPr="00433DDD">
              <w:rPr>
                <w:b w:val="0"/>
                <w:sz w:val="28"/>
                <w:szCs w:val="28"/>
              </w:rPr>
              <w:t xml:space="preserve"> </w:t>
            </w:r>
            <w:r w:rsidR="00C22E1F" w:rsidRPr="00433DDD">
              <w:rPr>
                <w:b w:val="0"/>
                <w:i/>
                <w:sz w:val="28"/>
                <w:szCs w:val="28"/>
              </w:rPr>
              <w:t>(</w:t>
            </w:r>
            <w:r w:rsidR="00C22E1F" w:rsidRPr="00787928">
              <w:rPr>
                <w:b w:val="0"/>
                <w:i/>
                <w:sz w:val="28"/>
                <w:szCs w:val="28"/>
              </w:rPr>
              <w:t>минимальное</w:t>
            </w:r>
            <w:r w:rsidR="00B72551" w:rsidRPr="00787928">
              <w:rPr>
                <w:b w:val="0"/>
                <w:i/>
                <w:sz w:val="28"/>
                <w:szCs w:val="28"/>
              </w:rPr>
              <w:t xml:space="preserve"> </w:t>
            </w:r>
            <w:r w:rsidR="00C22E1F" w:rsidRPr="00787928">
              <w:rPr>
                <w:b w:val="0"/>
                <w:i/>
                <w:sz w:val="28"/>
                <w:szCs w:val="28"/>
              </w:rPr>
              <w:t>количество</w:t>
            </w:r>
            <w:r w:rsidR="00B72551" w:rsidRPr="00787928">
              <w:rPr>
                <w:b w:val="0"/>
                <w:i/>
                <w:sz w:val="28"/>
                <w:szCs w:val="28"/>
              </w:rPr>
              <w:t xml:space="preserve"> </w:t>
            </w:r>
            <w:r w:rsidR="00C22E1F" w:rsidRPr="00787928">
              <w:rPr>
                <w:b w:val="0"/>
                <w:i/>
                <w:sz w:val="28"/>
                <w:szCs w:val="28"/>
              </w:rPr>
              <w:t>черновиков</w:t>
            </w:r>
            <w:r w:rsidR="00B72551" w:rsidRPr="00787928">
              <w:rPr>
                <w:b w:val="0"/>
                <w:i/>
                <w:sz w:val="28"/>
                <w:szCs w:val="28"/>
              </w:rPr>
              <w:t xml:space="preserve"> </w:t>
            </w:r>
            <w:r w:rsidR="00C22E1F" w:rsidRPr="00787928">
              <w:rPr>
                <w:b w:val="0"/>
                <w:i/>
                <w:sz w:val="28"/>
                <w:szCs w:val="28"/>
              </w:rPr>
              <w:t>–</w:t>
            </w:r>
            <w:r w:rsidR="00B72551" w:rsidRPr="00787928">
              <w:rPr>
                <w:b w:val="0"/>
                <w:i/>
                <w:sz w:val="28"/>
                <w:szCs w:val="28"/>
              </w:rPr>
              <w:t xml:space="preserve"> </w:t>
            </w:r>
            <w:r w:rsidR="00C22E1F" w:rsidRPr="00787928">
              <w:rPr>
                <w:b w:val="0"/>
                <w:i/>
                <w:sz w:val="28"/>
                <w:szCs w:val="28"/>
              </w:rPr>
              <w:t>два</w:t>
            </w:r>
            <w:r w:rsidR="00B72551" w:rsidRPr="00787928">
              <w:rPr>
                <w:b w:val="0"/>
                <w:i/>
                <w:sz w:val="28"/>
                <w:szCs w:val="28"/>
              </w:rPr>
              <w:t xml:space="preserve"> </w:t>
            </w:r>
            <w:r w:rsidR="00C22E1F" w:rsidRPr="00787928">
              <w:rPr>
                <w:b w:val="0"/>
                <w:i/>
                <w:sz w:val="28"/>
                <w:szCs w:val="28"/>
              </w:rPr>
              <w:t>на</w:t>
            </w:r>
            <w:r w:rsidR="00B72551" w:rsidRPr="00787928">
              <w:rPr>
                <w:b w:val="0"/>
                <w:i/>
                <w:sz w:val="28"/>
                <w:szCs w:val="28"/>
              </w:rPr>
              <w:t xml:space="preserve"> </w:t>
            </w:r>
            <w:r w:rsidR="00C22E1F" w:rsidRPr="00787928">
              <w:rPr>
                <w:b w:val="0"/>
                <w:i/>
                <w:sz w:val="28"/>
                <w:szCs w:val="28"/>
              </w:rPr>
              <w:t>одного</w:t>
            </w:r>
            <w:r w:rsidR="00B72551" w:rsidRPr="00787928">
              <w:rPr>
                <w:b w:val="0"/>
                <w:i/>
                <w:sz w:val="28"/>
                <w:szCs w:val="28"/>
              </w:rPr>
              <w:t xml:space="preserve"> </w:t>
            </w:r>
            <w:r w:rsidR="00C22E1F" w:rsidRPr="00787928">
              <w:rPr>
                <w:b w:val="0"/>
                <w:i/>
                <w:sz w:val="28"/>
                <w:szCs w:val="28"/>
              </w:rPr>
              <w:t>участника</w:t>
            </w:r>
            <w:r w:rsidR="00B72551" w:rsidRPr="00787928">
              <w:rPr>
                <w:b w:val="0"/>
                <w:i/>
                <w:sz w:val="28"/>
                <w:szCs w:val="28"/>
              </w:rPr>
              <w:t xml:space="preserve"> </w:t>
            </w:r>
            <w:r w:rsidR="007D4EA0" w:rsidRPr="00787928">
              <w:rPr>
                <w:b w:val="0"/>
                <w:i/>
                <w:sz w:val="28"/>
                <w:szCs w:val="28"/>
              </w:rPr>
              <w:t>экзамена</w:t>
            </w:r>
            <w:r w:rsidR="00C22E1F" w:rsidRPr="00787928">
              <w:rPr>
                <w:b w:val="0"/>
                <w:i/>
                <w:sz w:val="28"/>
                <w:szCs w:val="28"/>
              </w:rPr>
              <w:t>)</w:t>
            </w:r>
            <w:r w:rsidR="00B72551" w:rsidRPr="00787928">
              <w:rPr>
                <w:b w:val="0"/>
                <w:i/>
                <w:sz w:val="28"/>
                <w:szCs w:val="28"/>
              </w:rPr>
              <w:t xml:space="preserve"> </w:t>
            </w:r>
            <w:r w:rsidR="00C22E1F" w:rsidRPr="00787928">
              <w:rPr>
                <w:b w:val="0"/>
                <w:i/>
                <w:sz w:val="28"/>
                <w:szCs w:val="28"/>
              </w:rPr>
              <w:t>(по</w:t>
            </w:r>
            <w:r w:rsidR="00B72551" w:rsidRPr="00787928">
              <w:rPr>
                <w:b w:val="0"/>
                <w:i/>
                <w:sz w:val="28"/>
                <w:szCs w:val="28"/>
              </w:rPr>
              <w:t xml:space="preserve"> </w:t>
            </w:r>
            <w:r w:rsidR="00C22E1F" w:rsidRPr="00787928">
              <w:rPr>
                <w:b w:val="0"/>
                <w:i/>
                <w:sz w:val="28"/>
                <w:szCs w:val="28"/>
              </w:rPr>
              <w:t>форме</w:t>
            </w:r>
            <w:r w:rsidR="00B72551" w:rsidRPr="00787928">
              <w:rPr>
                <w:b w:val="0"/>
                <w:i/>
                <w:sz w:val="28"/>
                <w:szCs w:val="28"/>
              </w:rPr>
              <w:t xml:space="preserve"> </w:t>
            </w:r>
            <w:r w:rsidR="0045139D" w:rsidRPr="00787928">
              <w:rPr>
                <w:b w:val="0"/>
                <w:i/>
                <w:sz w:val="28"/>
                <w:szCs w:val="28"/>
              </w:rPr>
              <w:t>ППЭ-14-02);</w:t>
            </w:r>
          </w:p>
          <w:p w:rsidR="0045139D" w:rsidRPr="00433DDD" w:rsidRDefault="0045139D" w:rsidP="0045139D">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b w:val="0"/>
                <w:sz w:val="28"/>
                <w:szCs w:val="26"/>
              </w:rPr>
              <w:t>коронавирусной</w:t>
            </w:r>
            <w:proofErr w:type="spellEnd"/>
            <w:r w:rsidRPr="00433DDD">
              <w:rPr>
                <w:rFonts w:ascii="Times New Roman" w:eastAsia="Times New Roman" w:hAnsi="Times New Roman" w:cs="Times New Roman"/>
                <w:b w:val="0"/>
                <w:sz w:val="28"/>
                <w:szCs w:val="26"/>
              </w:rPr>
              <w:t xml:space="preserve"> инфекции для размещения на</w:t>
            </w:r>
            <w:r w:rsidR="00915494">
              <w:rPr>
                <w:rFonts w:ascii="Times New Roman" w:eastAsia="Times New Roman" w:hAnsi="Times New Roman" w:cs="Times New Roman"/>
                <w:b w:val="0"/>
                <w:sz w:val="28"/>
                <w:szCs w:val="26"/>
              </w:rPr>
              <w:t xml:space="preserve"> обеих сторонах двери аудитории.</w:t>
            </w:r>
          </w:p>
          <w:p w:rsidR="00EB37BE" w:rsidRPr="00433DDD" w:rsidRDefault="00EB37BE" w:rsidP="00A8094D">
            <w:pPr>
              <w:autoSpaceDE w:val="0"/>
              <w:autoSpaceDN w:val="0"/>
              <w:adjustRightInd w:val="0"/>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w:t>
            </w:r>
            <w:r w:rsidR="00552879" w:rsidRPr="00433DDD">
              <w:rPr>
                <w:rFonts w:ascii="Times New Roman" w:eastAsia="Calibri" w:hAnsi="Times New Roman" w:cs="Times New Roman"/>
                <w:b w:val="0"/>
                <w:sz w:val="28"/>
                <w:szCs w:val="26"/>
                <w:lang w:eastAsia="ru-RU"/>
              </w:rPr>
              <w:t xml:space="preserve"> формы ППЭ-12-04-МАШ (организовать выдачу по 1 лист</w:t>
            </w:r>
            <w:r w:rsidR="00360740" w:rsidRPr="00433DDD">
              <w:rPr>
                <w:rFonts w:ascii="Times New Roman" w:eastAsia="Calibri" w:hAnsi="Times New Roman" w:cs="Times New Roman"/>
                <w:b w:val="0"/>
                <w:sz w:val="28"/>
                <w:szCs w:val="26"/>
                <w:lang w:eastAsia="ru-RU"/>
              </w:rPr>
              <w:t>у</w:t>
            </w:r>
            <w:r w:rsidR="00552879" w:rsidRPr="00433DDD">
              <w:rPr>
                <w:rFonts w:ascii="Times New Roman" w:eastAsia="Calibri" w:hAnsi="Times New Roman" w:cs="Times New Roman"/>
                <w:b w:val="0"/>
                <w:sz w:val="28"/>
                <w:szCs w:val="26"/>
                <w:lang w:eastAsia="ru-RU"/>
              </w:rPr>
              <w:t xml:space="preserve"> указанной формы ППЭ и</w:t>
            </w:r>
            <w:r w:rsidRPr="00433DDD">
              <w:rPr>
                <w:rFonts w:ascii="Times New Roman" w:eastAsia="Calibri" w:hAnsi="Times New Roman" w:cs="Times New Roman"/>
                <w:b w:val="0"/>
                <w:sz w:val="28"/>
                <w:szCs w:val="26"/>
                <w:lang w:eastAsia="ru-RU"/>
              </w:rPr>
              <w:t xml:space="preserve"> выдавать дополнительный лист по запросу организаторов в аудитории при необходимости через организатора вне аудитории). </w:t>
            </w:r>
          </w:p>
          <w:p w:rsidR="00263EF5" w:rsidRPr="00433DDD" w:rsidRDefault="00263EF5" w:rsidP="00263EF5">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Общее количество листов формы ППЭ-12-04-МАШ определяется в РЦОИ при формировании пакета руководителя.</w:t>
            </w:r>
          </w:p>
          <w:p w:rsidR="00A53F44" w:rsidRPr="00330026"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Передать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инструкцию,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определяющую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журнал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учета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1D0178"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обратившихся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предоставить</w:t>
            </w:r>
            <w:r w:rsidR="00B72551" w:rsidRPr="00433DDD">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информацию</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о</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распределении</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в</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ППЭ</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участников</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с</w:t>
            </w:r>
            <w:r w:rsidR="00B72551" w:rsidRPr="00330026">
              <w:rPr>
                <w:rFonts w:ascii="Times New Roman" w:eastAsia="Times New Roman" w:hAnsi="Times New Roman" w:cs="Times New Roman"/>
                <w:b w:val="0"/>
                <w:sz w:val="28"/>
                <w:szCs w:val="28"/>
                <w:lang w:eastAsia="ru-RU"/>
              </w:rPr>
              <w:t xml:space="preserve"> </w:t>
            </w:r>
            <w:r w:rsidRPr="00330026">
              <w:rPr>
                <w:rFonts w:ascii="Times New Roman" w:eastAsia="Times New Roman" w:hAnsi="Times New Roman" w:cs="Times New Roman"/>
                <w:b w:val="0"/>
                <w:sz w:val="28"/>
                <w:szCs w:val="28"/>
                <w:lang w:eastAsia="ru-RU"/>
              </w:rPr>
              <w:t>ОВЗ.</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330026">
              <w:rPr>
                <w:rFonts w:ascii="Times New Roman" w:eastAsia="Times New Roman" w:hAnsi="Times New Roman" w:cs="Times New Roman"/>
                <w:sz w:val="28"/>
                <w:szCs w:val="28"/>
                <w:lang w:eastAsia="ru-RU"/>
              </w:rPr>
              <w:t>Не</w:t>
            </w:r>
            <w:r w:rsidR="00B72551" w:rsidRPr="00330026">
              <w:rPr>
                <w:rFonts w:ascii="Times New Roman" w:eastAsia="Times New Roman" w:hAnsi="Times New Roman" w:cs="Times New Roman"/>
                <w:sz w:val="28"/>
                <w:szCs w:val="28"/>
                <w:lang w:eastAsia="ru-RU"/>
              </w:rPr>
              <w:t xml:space="preserve"> </w:t>
            </w:r>
            <w:r w:rsidRPr="00330026">
              <w:rPr>
                <w:rFonts w:ascii="Times New Roman" w:eastAsia="Times New Roman" w:hAnsi="Times New Roman" w:cs="Times New Roman"/>
                <w:sz w:val="28"/>
                <w:szCs w:val="28"/>
                <w:lang w:eastAsia="ru-RU"/>
              </w:rPr>
              <w:t>ранее</w:t>
            </w:r>
            <w:r w:rsidR="00B72551" w:rsidRPr="00330026">
              <w:rPr>
                <w:rFonts w:ascii="Times New Roman" w:eastAsia="Times New Roman" w:hAnsi="Times New Roman" w:cs="Times New Roman"/>
                <w:sz w:val="28"/>
                <w:szCs w:val="28"/>
                <w:lang w:eastAsia="ru-RU"/>
              </w:rPr>
              <w:t xml:space="preserve"> </w:t>
            </w:r>
            <w:r w:rsidRPr="00330026">
              <w:rPr>
                <w:rFonts w:ascii="Times New Roman" w:eastAsia="Times New Roman" w:hAnsi="Times New Roman" w:cs="Times New Roman"/>
                <w:sz w:val="28"/>
                <w:szCs w:val="28"/>
                <w:lang w:eastAsia="ru-RU"/>
              </w:rPr>
              <w:t>0</w:t>
            </w:r>
            <w:r w:rsidR="003A0EAF" w:rsidRPr="00330026">
              <w:rPr>
                <w:rFonts w:ascii="Times New Roman" w:eastAsia="Times New Roman" w:hAnsi="Times New Roman" w:cs="Times New Roman"/>
                <w:sz w:val="28"/>
                <w:szCs w:val="28"/>
                <w:lang w:eastAsia="ru-RU"/>
              </w:rPr>
              <w:t>8.</w:t>
            </w:r>
            <w:r w:rsidR="00330026" w:rsidRPr="00330026">
              <w:rPr>
                <w:rFonts w:ascii="Times New Roman" w:eastAsia="Times New Roman" w:hAnsi="Times New Roman" w:cs="Times New Roman"/>
                <w:sz w:val="28"/>
                <w:szCs w:val="28"/>
                <w:lang w:eastAsia="ru-RU"/>
              </w:rPr>
              <w:t>45</w:t>
            </w:r>
            <w:r w:rsidR="00B72551" w:rsidRPr="00330026">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val="0"/>
                <w:sz w:val="28"/>
                <w:szCs w:val="28"/>
                <w:lang w:eastAsia="ru-RU"/>
              </w:rPr>
              <w:t>обеспечить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допуск:</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3D1333"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согласно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спискам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распределения</w:t>
            </w:r>
            <w:r w:rsidR="00FC2326" w:rsidRPr="00433DDD">
              <w:rPr>
                <w:rFonts w:ascii="Times New Roman" w:eastAsia="Times New Roman" w:hAnsi="Times New Roman" w:cs="Times New Roman"/>
                <w:b w:val="0"/>
                <w:sz w:val="28"/>
                <w:szCs w:val="28"/>
                <w:lang w:eastAsia="ru-RU"/>
              </w:rPr>
              <w:t xml:space="preserve"> в соответствии с графиком прибытия</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сопровождающих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обучающихся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(присутствуют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день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помещении,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которое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организуется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входа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835291" w:rsidRPr="00433DDD">
              <w:rPr>
                <w:rFonts w:ascii="Times New Roman" w:eastAsia="Times New Roman" w:hAnsi="Times New Roman" w:cs="Times New Roman"/>
                <w:b w:val="0"/>
                <w:sz w:val="28"/>
                <w:szCs w:val="28"/>
                <w:lang w:eastAsia="ru-RU"/>
              </w:rPr>
              <w:t>.</w:t>
            </w:r>
          </w:p>
          <w:p w:rsidR="00D77E40" w:rsidRPr="00915494" w:rsidRDefault="00D77E40" w:rsidP="00D77E40">
            <w:pPr>
              <w:widowControl w:val="0"/>
              <w:ind w:firstLine="709"/>
              <w:jc w:val="both"/>
              <w:rPr>
                <w:rFonts w:ascii="Times New Roman" w:eastAsia="Times New Roman" w:hAnsi="Times New Roman" w:cs="Times New Roman"/>
                <w:b w:val="0"/>
                <w:sz w:val="28"/>
                <w:szCs w:val="28"/>
                <w:lang w:eastAsia="ru-RU"/>
              </w:rPr>
            </w:pPr>
            <w:r w:rsidRPr="00915494">
              <w:rPr>
                <w:rFonts w:ascii="Times New Roman" w:eastAsia="Times New Roman" w:hAnsi="Times New Roman" w:cs="Times New Roman"/>
                <w:b w:val="0"/>
                <w:sz w:val="28"/>
                <w:szCs w:val="28"/>
                <w:lang w:eastAsia="ru-RU"/>
              </w:rPr>
              <w:t>Сопровождающие участников экзамена</w:t>
            </w:r>
            <w:r w:rsidR="005240D6" w:rsidRPr="00915494">
              <w:rPr>
                <w:rFonts w:ascii="Times New Roman" w:eastAsia="Times New Roman" w:hAnsi="Times New Roman" w:cs="Times New Roman"/>
                <w:b w:val="0"/>
                <w:sz w:val="28"/>
                <w:szCs w:val="28"/>
                <w:lang w:eastAsia="ru-RU"/>
              </w:rPr>
              <w:t xml:space="preserve"> лица</w:t>
            </w:r>
            <w:r w:rsidRPr="00915494">
              <w:rPr>
                <w:rFonts w:ascii="Times New Roman" w:eastAsia="Times New Roman" w:hAnsi="Times New Roman" w:cs="Times New Roman"/>
                <w:b w:val="0"/>
                <w:sz w:val="28"/>
                <w:szCs w:val="28"/>
                <w:lang w:eastAsia="ru-RU"/>
              </w:rPr>
              <w:t xml:space="preserve"> используют средства </w:t>
            </w:r>
            <w:r w:rsidRPr="00915494">
              <w:rPr>
                <w:rFonts w:ascii="Times New Roman" w:eastAsia="Times New Roman" w:hAnsi="Times New Roman" w:cs="Times New Roman"/>
                <w:b w:val="0"/>
                <w:sz w:val="28"/>
                <w:szCs w:val="28"/>
                <w:lang w:eastAsia="ru-RU"/>
              </w:rPr>
              <w:lastRenderedPageBreak/>
              <w:t>индивидуальной защиты (маск</w:t>
            </w:r>
            <w:r w:rsidR="00330026" w:rsidRPr="00915494">
              <w:rPr>
                <w:rFonts w:ascii="Times New Roman" w:eastAsia="Times New Roman" w:hAnsi="Times New Roman" w:cs="Times New Roman"/>
                <w:b w:val="0"/>
                <w:sz w:val="28"/>
                <w:szCs w:val="28"/>
                <w:lang w:eastAsia="ru-RU"/>
              </w:rPr>
              <w:t>и</w:t>
            </w:r>
            <w:r w:rsidRPr="00915494">
              <w:rPr>
                <w:rFonts w:ascii="Times New Roman" w:eastAsia="Times New Roman" w:hAnsi="Times New Roman" w:cs="Times New Roman"/>
                <w:b w:val="0"/>
                <w:sz w:val="28"/>
                <w:szCs w:val="28"/>
                <w:lang w:eastAsia="ru-RU"/>
              </w:rPr>
              <w:t xml:space="preserve"> и перчатки).</w:t>
            </w:r>
          </w:p>
          <w:p w:rsidR="00D77E40" w:rsidRPr="00433DDD" w:rsidRDefault="00D77E40" w:rsidP="00D77E40">
            <w:pPr>
              <w:widowControl w:val="0"/>
              <w:ind w:firstLine="709"/>
              <w:jc w:val="both"/>
              <w:rPr>
                <w:rFonts w:ascii="Times New Roman" w:eastAsia="Times New Roman" w:hAnsi="Times New Roman" w:cs="Times New Roman"/>
                <w:b w:val="0"/>
                <w:sz w:val="28"/>
                <w:szCs w:val="28"/>
                <w:lang w:eastAsia="ru-RU"/>
              </w:rPr>
            </w:pPr>
            <w:proofErr w:type="gramStart"/>
            <w:r w:rsidRPr="00433DDD">
              <w:rPr>
                <w:rFonts w:ascii="Times New Roman" w:hAnsi="Times New Roman" w:cs="Times New Roman"/>
                <w:b w:val="0"/>
                <w:sz w:val="28"/>
                <w:szCs w:val="28"/>
                <w:shd w:val="clear" w:color="auto" w:fill="FFFFFF"/>
              </w:rPr>
              <w:t xml:space="preserve">Участник экзамена может быть доставлен в ППЭ родителями (законными представителями) </w:t>
            </w:r>
            <w:r w:rsidRPr="00433DDD">
              <w:rPr>
                <w:rFonts w:ascii="Times New Roman" w:eastAsia="Times New Roman" w:hAnsi="Times New Roman" w:cs="Times New Roman"/>
                <w:b w:val="0"/>
                <w:sz w:val="28"/>
                <w:szCs w:val="28"/>
                <w:lang w:eastAsia="ru-RU"/>
              </w:rPr>
              <w:t>в соответствии со временем прибытия участников экзамена данной ОО, определенным графиком.</w:t>
            </w:r>
            <w:proofErr w:type="gramEnd"/>
            <w:r w:rsidRPr="00433DDD">
              <w:rPr>
                <w:rFonts w:ascii="Times New Roman" w:eastAsia="Times New Roman" w:hAnsi="Times New Roman" w:cs="Times New Roman"/>
                <w:b w:val="0"/>
                <w:sz w:val="28"/>
                <w:szCs w:val="28"/>
                <w:lang w:eastAsia="ru-RU"/>
              </w:rPr>
              <w:t xml:space="preserve"> При этом родители (законные представители) направляют в ОО заявления о факте самостоятельной доставки участника.</w:t>
            </w:r>
          </w:p>
          <w:p w:rsidR="00D77E40" w:rsidRPr="00433DDD" w:rsidRDefault="00D77E40" w:rsidP="00D77E40">
            <w:pPr>
              <w:widowControl w:val="0"/>
              <w:ind w:firstLine="709"/>
              <w:jc w:val="both"/>
              <w:rPr>
                <w:rFonts w:ascii="Times New Roman" w:eastAsia="Times New Roman" w:hAnsi="Times New Roman" w:cs="Times New Roman"/>
                <w:b w:val="0"/>
                <w:iCs/>
                <w:sz w:val="28"/>
                <w:szCs w:val="28"/>
                <w:lang w:eastAsia="ru-RU"/>
              </w:rPr>
            </w:pPr>
            <w:r w:rsidRPr="00433DDD">
              <w:rPr>
                <w:rFonts w:ascii="Times New Roman" w:eastAsia="Times New Roman" w:hAnsi="Times New Roman" w:cs="Times New Roman"/>
                <w:b w:val="0"/>
                <w:sz w:val="28"/>
                <w:szCs w:val="28"/>
                <w:lang w:eastAsia="ru-RU"/>
              </w:rPr>
              <w:t>Участники ЕГЭ, являющиеся в</w:t>
            </w:r>
            <w:r w:rsidRPr="00433DDD">
              <w:rPr>
                <w:rFonts w:ascii="Times New Roman" w:eastAsia="Times New Roman" w:hAnsi="Times New Roman" w:cs="Times New Roman"/>
                <w:b w:val="0"/>
                <w:iCs/>
                <w:sz w:val="28"/>
                <w:szCs w:val="28"/>
                <w:lang w:eastAsia="ru-RU"/>
              </w:rPr>
              <w:t xml:space="preserve">ыпускниками прошлых лет; обучающимися по образовательным программам среднего профессионального </w:t>
            </w:r>
            <w:r w:rsidRPr="00642E1C">
              <w:rPr>
                <w:rFonts w:ascii="Times New Roman" w:eastAsia="Times New Roman" w:hAnsi="Times New Roman" w:cs="Times New Roman"/>
                <w:b w:val="0"/>
                <w:iCs/>
                <w:sz w:val="28"/>
                <w:szCs w:val="28"/>
                <w:lang w:eastAsia="ru-RU"/>
              </w:rPr>
              <w:t xml:space="preserve">образования, прибывают в ППЭ в произвольном порядке с 09.00 до 09.45, на входе ППЭ </w:t>
            </w:r>
            <w:r w:rsidR="00330026" w:rsidRPr="00642E1C">
              <w:rPr>
                <w:rFonts w:ascii="Times New Roman" w:eastAsia="Times New Roman" w:hAnsi="Times New Roman" w:cs="Times New Roman"/>
                <w:b w:val="0"/>
                <w:iCs/>
                <w:sz w:val="28"/>
                <w:szCs w:val="28"/>
                <w:lang w:eastAsia="ru-RU"/>
              </w:rPr>
              <w:t xml:space="preserve">данным </w:t>
            </w:r>
            <w:r w:rsidR="00330026" w:rsidRPr="00433DDD">
              <w:rPr>
                <w:rFonts w:ascii="Times New Roman" w:eastAsia="Times New Roman" w:hAnsi="Times New Roman" w:cs="Times New Roman"/>
                <w:b w:val="0"/>
                <w:iCs/>
                <w:sz w:val="28"/>
                <w:szCs w:val="28"/>
                <w:lang w:eastAsia="ru-RU"/>
              </w:rPr>
              <w:t>участн</w:t>
            </w:r>
            <w:r w:rsidR="00330026" w:rsidRPr="00330026">
              <w:rPr>
                <w:rFonts w:ascii="Times New Roman" w:eastAsia="Times New Roman" w:hAnsi="Times New Roman" w:cs="Times New Roman"/>
                <w:b w:val="0"/>
                <w:iCs/>
                <w:sz w:val="28"/>
                <w:szCs w:val="28"/>
                <w:lang w:eastAsia="ru-RU"/>
              </w:rPr>
              <w:t>икам могут выдаваться средства индивидуальной защиты (одноразовая медицинская маска) по требованию.</w:t>
            </w:r>
          </w:p>
          <w:p w:rsidR="00DF05A8" w:rsidRPr="00433DDD" w:rsidRDefault="00DF05A8" w:rsidP="00D77E40">
            <w:pPr>
              <w:widowControl w:val="0"/>
              <w:ind w:firstLine="709"/>
              <w:jc w:val="both"/>
              <w:rPr>
                <w:rFonts w:ascii="Times New Roman" w:eastAsia="Times New Roman" w:hAnsi="Times New Roman" w:cs="Times New Roman"/>
                <w:b w:val="0"/>
                <w:iCs/>
                <w:sz w:val="28"/>
                <w:szCs w:val="28"/>
                <w:lang w:eastAsia="ru-RU"/>
              </w:rPr>
            </w:pPr>
            <w:r w:rsidRPr="00433DDD">
              <w:rPr>
                <w:rFonts w:ascii="Times New Roman" w:eastAsia="Times New Roman" w:hAnsi="Times New Roman" w:cs="Times New Roman"/>
                <w:b w:val="0"/>
                <w:iCs/>
                <w:sz w:val="28"/>
                <w:szCs w:val="28"/>
                <w:lang w:eastAsia="ru-RU"/>
              </w:rPr>
              <w:t xml:space="preserve">Участники экзамена и сопровождающие </w:t>
            </w:r>
            <w:r w:rsidR="006011C8" w:rsidRPr="00433DDD">
              <w:rPr>
                <w:rFonts w:ascii="Times New Roman" w:eastAsia="Times New Roman" w:hAnsi="Times New Roman" w:cs="Times New Roman"/>
                <w:b w:val="0"/>
                <w:iCs/>
                <w:sz w:val="28"/>
                <w:szCs w:val="28"/>
                <w:lang w:eastAsia="ru-RU"/>
              </w:rPr>
              <w:t xml:space="preserve">лица </w:t>
            </w:r>
            <w:r w:rsidRPr="00433DDD">
              <w:rPr>
                <w:rFonts w:ascii="Times New Roman" w:eastAsia="Times New Roman" w:hAnsi="Times New Roman" w:cs="Times New Roman"/>
                <w:b w:val="0"/>
                <w:iCs/>
                <w:sz w:val="28"/>
                <w:szCs w:val="28"/>
                <w:lang w:eastAsia="ru-RU"/>
              </w:rPr>
              <w:t>должны предусмотреть наличие зонтов на случай неблагоприятных погодных условий.</w:t>
            </w:r>
          </w:p>
          <w:p w:rsidR="00D77E40" w:rsidRPr="00433DDD" w:rsidRDefault="00D77E40" w:rsidP="00D77E40">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Организатор вне аудитории с ролью «Помощник руководителя» на </w:t>
            </w:r>
            <w:proofErr w:type="gramStart"/>
            <w:r w:rsidRPr="00433DDD">
              <w:rPr>
                <w:rFonts w:ascii="Times New Roman" w:eastAsia="Times New Roman" w:hAnsi="Times New Roman" w:cs="Times New Roman"/>
                <w:b w:val="0"/>
                <w:sz w:val="28"/>
                <w:szCs w:val="28"/>
                <w:lang w:eastAsia="ru-RU"/>
              </w:rPr>
              <w:t>входе</w:t>
            </w:r>
            <w:proofErr w:type="gramEnd"/>
            <w:r w:rsidRPr="00433DDD">
              <w:rPr>
                <w:rFonts w:ascii="Times New Roman" w:eastAsia="Times New Roman" w:hAnsi="Times New Roman" w:cs="Times New Roman"/>
                <w:b w:val="0"/>
                <w:sz w:val="28"/>
                <w:szCs w:val="28"/>
                <w:lang w:eastAsia="ru-RU"/>
              </w:rPr>
              <w:t xml:space="preserve"> в ППЭ проводит обязательную термометрию всех входящих участников экзамена с использованием бесконтактных термометров с целью выяв</w:t>
            </w:r>
            <w:r w:rsidR="005F4EDB">
              <w:rPr>
                <w:rFonts w:ascii="Times New Roman" w:eastAsia="Times New Roman" w:hAnsi="Times New Roman" w:cs="Times New Roman"/>
                <w:b w:val="0"/>
                <w:sz w:val="28"/>
                <w:szCs w:val="28"/>
                <w:lang w:eastAsia="ru-RU"/>
              </w:rPr>
              <w:t>ления и недопущения в ППЭ лиц с</w:t>
            </w:r>
            <w:r w:rsidR="005F4EDB" w:rsidRPr="005F4EDB">
              <w:rPr>
                <w:rFonts w:ascii="Times New Roman" w:eastAsia="Times New Roman" w:hAnsi="Times New Roman" w:cs="Times New Roman"/>
                <w:b w:val="0"/>
                <w:sz w:val="28"/>
                <w:szCs w:val="28"/>
                <w:lang w:eastAsia="ru-RU"/>
              </w:rPr>
              <w:t xml:space="preserve"> признаками респираторных заболеваний (повышенная температура, кашель, насморк).</w:t>
            </w:r>
          </w:p>
          <w:p w:rsidR="00D77E40" w:rsidRPr="00433DDD" w:rsidRDefault="00D77E40" w:rsidP="00D77E40">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Обязательная термометрия осуществляется в присутствии медицинского работника, направленного в ППЭ в установленном порядке. По результатам проведения термометрии медицинский работник может принять решение о </w:t>
            </w:r>
            <w:proofErr w:type="spellStart"/>
            <w:r w:rsidRPr="00433DDD">
              <w:rPr>
                <w:rFonts w:ascii="Times New Roman" w:eastAsia="Times New Roman" w:hAnsi="Times New Roman" w:cs="Times New Roman"/>
                <w:b w:val="0"/>
                <w:sz w:val="28"/>
                <w:szCs w:val="28"/>
                <w:lang w:eastAsia="ru-RU"/>
              </w:rPr>
              <w:t>недопуске</w:t>
            </w:r>
            <w:proofErr w:type="spellEnd"/>
            <w:r w:rsidRPr="00433DDD">
              <w:rPr>
                <w:rFonts w:ascii="Times New Roman" w:eastAsia="Times New Roman" w:hAnsi="Times New Roman" w:cs="Times New Roman"/>
                <w:b w:val="0"/>
                <w:sz w:val="28"/>
                <w:szCs w:val="28"/>
                <w:lang w:eastAsia="ru-RU"/>
              </w:rPr>
              <w:t xml:space="preserve"> в ППЭ участников экзамена с обязательным оформлением акта ППЭ-22-01</w:t>
            </w:r>
            <w:r w:rsidR="006011C8" w:rsidRPr="00433DDD">
              <w:rPr>
                <w:rFonts w:ascii="Times New Roman" w:eastAsia="Times New Roman" w:hAnsi="Times New Roman" w:cs="Times New Roman"/>
                <w:b w:val="0"/>
                <w:sz w:val="28"/>
                <w:szCs w:val="28"/>
                <w:lang w:eastAsia="ru-RU"/>
              </w:rPr>
              <w:t xml:space="preserve"> и записью в журнале</w:t>
            </w:r>
            <w:r w:rsidR="00CF5C1C" w:rsidRPr="00433DDD">
              <w:rPr>
                <w:rFonts w:ascii="Times New Roman" w:eastAsia="Times New Roman" w:hAnsi="Times New Roman" w:cs="Times New Roman"/>
                <w:b w:val="0"/>
                <w:sz w:val="28"/>
                <w:szCs w:val="28"/>
                <w:lang w:eastAsia="ru-RU"/>
              </w:rPr>
              <w:t xml:space="preserve"> учета участников экзамена, обратившихся к медицинскому работнику во время проведения экзамена (приложение </w:t>
            </w:r>
            <w:r w:rsidR="00907FC9">
              <w:rPr>
                <w:rFonts w:ascii="Times New Roman" w:eastAsia="Times New Roman" w:hAnsi="Times New Roman" w:cs="Times New Roman"/>
                <w:b w:val="0"/>
                <w:sz w:val="28"/>
                <w:szCs w:val="28"/>
                <w:lang w:eastAsia="ru-RU"/>
              </w:rPr>
              <w:t>6</w:t>
            </w:r>
            <w:r w:rsidR="00CF5C1C" w:rsidRPr="00433DDD">
              <w:rPr>
                <w:rFonts w:ascii="Times New Roman" w:eastAsia="Times New Roman" w:hAnsi="Times New Roman" w:cs="Times New Roman"/>
                <w:b w:val="0"/>
                <w:sz w:val="28"/>
                <w:szCs w:val="28"/>
                <w:lang w:eastAsia="ru-RU"/>
              </w:rPr>
              <w:t>)</w:t>
            </w:r>
            <w:r w:rsidRPr="00433DDD">
              <w:rPr>
                <w:rFonts w:ascii="Times New Roman" w:eastAsia="Times New Roman" w:hAnsi="Times New Roman" w:cs="Times New Roman"/>
                <w:b w:val="0"/>
                <w:sz w:val="28"/>
                <w:szCs w:val="28"/>
                <w:lang w:eastAsia="ru-RU"/>
              </w:rPr>
              <w:t>.</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3D1333"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опоздал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допускается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сдаче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установленном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этом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окончания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продлевается,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сообщается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участнику</w:t>
            </w:r>
            <w:r w:rsidR="00B72551" w:rsidRPr="00433DDD">
              <w:rPr>
                <w:rFonts w:ascii="Times New Roman" w:eastAsia="Times New Roman" w:hAnsi="Times New Roman" w:cs="Times New Roman"/>
                <w:b w:val="0"/>
                <w:sz w:val="28"/>
                <w:szCs w:val="28"/>
                <w:lang w:eastAsia="ru-RU"/>
              </w:rPr>
              <w:t xml:space="preserve"> </w:t>
            </w:r>
            <w:r w:rsidR="00B9724C"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Рекомендуется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w:t>
            </w:r>
            <w:proofErr w:type="gramStart"/>
            <w:r w:rsidRPr="00433DDD">
              <w:rPr>
                <w:rFonts w:ascii="Times New Roman" w:eastAsia="Times New Roman" w:hAnsi="Times New Roman" w:cs="Times New Roman"/>
                <w:b w:val="0"/>
                <w:sz w:val="28"/>
                <w:szCs w:val="28"/>
                <w:lang w:eastAsia="ru-RU"/>
              </w:rPr>
              <w:t>кт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w:t>
            </w:r>
            <w:proofErr w:type="gramEnd"/>
            <w:r w:rsidRPr="00433DDD">
              <w:rPr>
                <w:rFonts w:ascii="Times New Roman" w:eastAsia="Times New Roman" w:hAnsi="Times New Roman" w:cs="Times New Roman"/>
                <w:b w:val="0"/>
                <w:sz w:val="28"/>
                <w:szCs w:val="28"/>
                <w:lang w:eastAsia="ru-RU"/>
              </w:rPr>
              <w:t>ободной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Указанный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подписывает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B9724C"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p>
          <w:p w:rsidR="00C22E1F" w:rsidRPr="00433DDD" w:rsidRDefault="00C22E1F"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иностранным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языкам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(письменная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часть,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раздел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proofErr w:type="spellStart"/>
            <w:r w:rsidRPr="00433DDD">
              <w:rPr>
                <w:rFonts w:ascii="Times New Roman" w:eastAsia="Times New Roman" w:hAnsi="Times New Roman" w:cs="Times New Roman"/>
                <w:b w:val="0"/>
                <w:sz w:val="28"/>
                <w:szCs w:val="28"/>
                <w:lang w:eastAsia="ru-RU"/>
              </w:rPr>
              <w:t>Аудирование</w:t>
            </w:r>
            <w:proofErr w:type="spellEnd"/>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допуск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опоздавших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включения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аудиозаписи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осуществляется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исключением,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других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прослушивание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аудиозаписи).</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Персональное</w:t>
            </w:r>
            <w:proofErr w:type="gramEnd"/>
            <w:r w:rsidR="00B72551" w:rsidRPr="00433DDD">
              <w:rPr>
                <w:rFonts w:ascii="Times New Roman" w:eastAsia="Times New Roman" w:hAnsi="Times New Roman" w:cs="Times New Roman"/>
                <w:b w:val="0"/>
                <w:sz w:val="28"/>
                <w:szCs w:val="28"/>
                <w:lang w:eastAsia="ru-RU"/>
              </w:rPr>
              <w:t xml:space="preserve"> </w:t>
            </w:r>
            <w:proofErr w:type="spellStart"/>
            <w:r w:rsidRPr="00433DDD">
              <w:rPr>
                <w:rFonts w:ascii="Times New Roman" w:eastAsia="Times New Roman" w:hAnsi="Times New Roman" w:cs="Times New Roman"/>
                <w:b w:val="0"/>
                <w:sz w:val="28"/>
                <w:szCs w:val="28"/>
                <w:lang w:eastAsia="ru-RU"/>
              </w:rPr>
              <w:t>аудирование</w:t>
            </w:r>
            <w:proofErr w:type="spell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опоздавших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проводится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исключением,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других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p>
          <w:p w:rsidR="00394FC1" w:rsidRPr="00433DDD" w:rsidRDefault="00394FC1" w:rsidP="00394FC1">
            <w:pPr>
              <w:tabs>
                <w:tab w:val="left" w:pos="993"/>
              </w:tabs>
              <w:ind w:firstLine="709"/>
              <w:contextualSpacing/>
              <w:jc w:val="both"/>
              <w:rPr>
                <w:rFonts w:ascii="Times New Roman" w:eastAsia="Times New Roman" w:hAnsi="Times New Roman" w:cs="Times New Roman"/>
                <w:b w:val="0"/>
                <w:sz w:val="36"/>
                <w:szCs w:val="28"/>
                <w:lang w:eastAsia="ru-RU"/>
              </w:rPr>
            </w:pPr>
            <w:proofErr w:type="gramStart"/>
            <w:r w:rsidRPr="00433DDD">
              <w:rPr>
                <w:rFonts w:ascii="Times New Roman" w:eastAsia="Times New Roman" w:hAnsi="Times New Roman" w:cs="Times New Roman"/>
                <w:b w:val="0"/>
                <w:sz w:val="28"/>
                <w:szCs w:val="28"/>
                <w:lang w:eastAsia="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w:t>
            </w:r>
            <w:r w:rsidR="005240D6" w:rsidRPr="00433DDD">
              <w:rPr>
                <w:rFonts w:ascii="Times New Roman" w:eastAsia="Times New Roman" w:hAnsi="Times New Roman" w:cs="Times New Roman"/>
                <w:b w:val="0"/>
                <w:sz w:val="28"/>
                <w:szCs w:val="28"/>
                <w:lang w:eastAsia="ru-RU"/>
              </w:rPr>
              <w:t xml:space="preserve"> лицом</w:t>
            </w:r>
            <w:r w:rsidRPr="00433DDD">
              <w:rPr>
                <w:rFonts w:ascii="Times New Roman" w:eastAsia="Times New Roman" w:hAnsi="Times New Roman" w:cs="Times New Roman"/>
                <w:b w:val="0"/>
                <w:sz w:val="28"/>
                <w:szCs w:val="28"/>
                <w:lang w:eastAsia="ru-RU"/>
              </w:rPr>
              <w:t xml:space="preserve"> (форма ППЭ</w:t>
            </w:r>
            <w:r w:rsidRPr="00433DDD">
              <w:rPr>
                <w:rFonts w:ascii="Times New Roman" w:eastAsia="Times New Roman" w:hAnsi="Times New Roman" w:cs="Times New Roman"/>
                <w:b w:val="0"/>
                <w:sz w:val="28"/>
                <w:szCs w:val="28"/>
                <w:lang w:eastAsia="ru-RU"/>
              </w:rPr>
              <w:noBreakHyphen/>
              <w:t xml:space="preserve">20 «Акт об </w:t>
            </w:r>
            <w:r w:rsidRPr="00915494">
              <w:rPr>
                <w:rFonts w:ascii="Times New Roman" w:eastAsia="Times New Roman" w:hAnsi="Times New Roman" w:cs="Times New Roman"/>
                <w:b w:val="0"/>
                <w:sz w:val="28"/>
                <w:szCs w:val="28"/>
                <w:lang w:eastAsia="ru-RU"/>
              </w:rPr>
              <w:t xml:space="preserve">идентификации личности участника ГИА»), при наличии у сопровождающего документа, удостоверяющего личность, и документа, </w:t>
            </w:r>
            <w:r w:rsidRPr="00915494">
              <w:rPr>
                <w:rFonts w:ascii="Times New Roman" w:eastAsia="Times New Roman" w:hAnsi="Times New Roman" w:cs="Times New Roman"/>
                <w:b w:val="0"/>
                <w:sz w:val="28"/>
                <w:szCs w:val="28"/>
                <w:lang w:eastAsia="ru-RU"/>
              </w:rPr>
              <w:lastRenderedPageBreak/>
              <w:t>подтверждающего его полномочия.</w:t>
            </w:r>
            <w:proofErr w:type="gramEnd"/>
            <w:r w:rsidRPr="00915494">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 об идентификации личности участника ГИА передается участнику ГИА, который сдает его организатору на входе в аудиторию. По окончании экзамена организатор в аудитории сдает данную форму руководителю ППЭ вместе с остальными материалами.</w:t>
            </w:r>
          </w:p>
          <w:p w:rsidR="00AB0354" w:rsidRPr="00433DDD" w:rsidRDefault="00AB0354" w:rsidP="00AB0354">
            <w:pPr>
              <w:tabs>
                <w:tab w:val="left" w:pos="993"/>
              </w:tabs>
              <w:ind w:firstLine="709"/>
              <w:contextualSpacing/>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В случае отсутствия документа, удостоверяющего личность, у участника ЕГЭ (в</w:t>
            </w:r>
            <w:r w:rsidRPr="00433DDD">
              <w:rPr>
                <w:rFonts w:ascii="Times New Roman" w:eastAsia="Times New Roman" w:hAnsi="Times New Roman" w:cs="Times New Roman"/>
                <w:b w:val="0"/>
                <w:iCs/>
                <w:sz w:val="28"/>
                <w:szCs w:val="28"/>
                <w:lang w:eastAsia="ru-RU"/>
              </w:rPr>
              <w:t>ыпускника прошлых лет; обучающегося по образовательным программам среднего профессионального образования, не имеющего среднего общего образования; обучающегося, получающего среднее общее образование в иностранных организациях, осуществляющих образовательную деятельность)</w:t>
            </w:r>
            <w:r w:rsidRPr="00433DDD">
              <w:rPr>
                <w:rFonts w:ascii="Times New Roman" w:eastAsia="Times New Roman" w:hAnsi="Times New Roman" w:cs="Times New Roman"/>
                <w:b w:val="0"/>
                <w:sz w:val="28"/>
                <w:szCs w:val="28"/>
                <w:lang w:eastAsia="ru-RU"/>
              </w:rPr>
              <w:t>, он не допускается в ППЭ.</w:t>
            </w:r>
            <w:proofErr w:type="gramEnd"/>
          </w:p>
          <w:p w:rsidR="00AB0354" w:rsidRPr="00433DDD" w:rsidRDefault="00AB0354" w:rsidP="00AB0354">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Руководитель ППЭ в присутствии члена ГЭК составляет акт о </w:t>
            </w:r>
            <w:proofErr w:type="spellStart"/>
            <w:r w:rsidRPr="00433DDD">
              <w:rPr>
                <w:rFonts w:ascii="Times New Roman" w:eastAsia="Times New Roman" w:hAnsi="Times New Roman" w:cs="Times New Roman"/>
                <w:b w:val="0"/>
                <w:sz w:val="28"/>
                <w:szCs w:val="28"/>
                <w:lang w:eastAsia="ru-RU"/>
              </w:rPr>
              <w:t>недопуске</w:t>
            </w:r>
            <w:proofErr w:type="spellEnd"/>
            <w:r w:rsidRPr="00433DDD">
              <w:rPr>
                <w:rFonts w:ascii="Times New Roman" w:eastAsia="Times New Roman" w:hAnsi="Times New Roman" w:cs="Times New Roman"/>
                <w:b w:val="0"/>
                <w:sz w:val="28"/>
                <w:szCs w:val="28"/>
                <w:lang w:eastAsia="ru-RU"/>
              </w:rPr>
              <w:t xml:space="preserve"> указанного участника ЕГЭ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AB0354" w:rsidRPr="00433DDD" w:rsidRDefault="00AB0354" w:rsidP="00AB0354">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ED0EEA" w:rsidRPr="00433DDD" w:rsidRDefault="00E27D90" w:rsidP="00B72551">
            <w:pPr>
              <w:tabs>
                <w:tab w:val="left" w:pos="993"/>
              </w:tabs>
              <w:ind w:firstLine="709"/>
              <w:contextualSpacing/>
              <w:jc w:val="both"/>
              <w:rPr>
                <w:rFonts w:ascii="Times New Roman" w:eastAsia="Times New Roman" w:hAnsi="Times New Roman" w:cs="Times New Roman"/>
                <w:b w:val="0"/>
                <w:spacing w:val="-4"/>
                <w:sz w:val="28"/>
                <w:szCs w:val="28"/>
                <w:lang w:eastAsia="ru-RU"/>
              </w:rPr>
            </w:pPr>
            <w:r w:rsidRPr="00433DDD">
              <w:rPr>
                <w:rFonts w:ascii="Times New Roman" w:eastAsia="Times New Roman" w:hAnsi="Times New Roman" w:cs="Times New Roman"/>
                <w:b w:val="0"/>
                <w:spacing w:val="-4"/>
                <w:sz w:val="28"/>
                <w:szCs w:val="28"/>
                <w:lang w:eastAsia="ru-RU"/>
              </w:rPr>
              <w:t>На входе в ППЭ п</w:t>
            </w:r>
            <w:r w:rsidR="00C22E1F" w:rsidRPr="00433DDD">
              <w:rPr>
                <w:rFonts w:ascii="Times New Roman" w:eastAsia="Times New Roman" w:hAnsi="Times New Roman" w:cs="Times New Roman"/>
                <w:b w:val="0"/>
                <w:spacing w:val="-4"/>
                <w:sz w:val="28"/>
                <w:szCs w:val="28"/>
                <w:lang w:eastAsia="ru-RU"/>
              </w:rPr>
              <w:t>ри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налич</w:t>
            </w:r>
            <w:proofErr w:type="gramStart"/>
            <w:r w:rsidR="00C22E1F" w:rsidRPr="00433DDD">
              <w:rPr>
                <w:rFonts w:ascii="Times New Roman" w:eastAsia="Times New Roman" w:hAnsi="Times New Roman" w:cs="Times New Roman"/>
                <w:b w:val="0"/>
                <w:spacing w:val="-4"/>
                <w:sz w:val="28"/>
                <w:szCs w:val="28"/>
                <w:lang w:eastAsia="ru-RU"/>
              </w:rPr>
              <w:t>ии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w:t>
            </w:r>
            <w:proofErr w:type="gramEnd"/>
            <w:r w:rsidR="00C22E1F" w:rsidRPr="00433DDD">
              <w:rPr>
                <w:rFonts w:ascii="Times New Roman" w:eastAsia="Times New Roman" w:hAnsi="Times New Roman" w:cs="Times New Roman"/>
                <w:b w:val="0"/>
                <w:spacing w:val="-4"/>
                <w:sz w:val="28"/>
                <w:szCs w:val="28"/>
                <w:lang w:eastAsia="ru-RU"/>
              </w:rPr>
              <w:t>частников</w:t>
            </w:r>
            <w:r w:rsidR="00B72551" w:rsidRPr="00433DDD">
              <w:rPr>
                <w:rFonts w:ascii="Times New Roman" w:eastAsia="Times New Roman" w:hAnsi="Times New Roman" w:cs="Times New Roman"/>
                <w:b w:val="0"/>
                <w:spacing w:val="-4"/>
                <w:sz w:val="28"/>
                <w:szCs w:val="28"/>
                <w:lang w:eastAsia="ru-RU"/>
              </w:rPr>
              <w:t xml:space="preserve"> </w:t>
            </w:r>
            <w:r w:rsidR="004D7DA7" w:rsidRPr="00433DDD">
              <w:rPr>
                <w:rFonts w:ascii="Times New Roman" w:eastAsia="Times New Roman" w:hAnsi="Times New Roman" w:cs="Times New Roman"/>
                <w:b w:val="0"/>
                <w:spacing w:val="-4"/>
                <w:sz w:val="28"/>
                <w:szCs w:val="28"/>
                <w:lang w:eastAsia="ru-RU"/>
              </w:rPr>
              <w:t>экзамена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запрещенных</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средств</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организаторы</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предлагают</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участнику</w:t>
            </w:r>
            <w:r w:rsidR="00B72551" w:rsidRPr="00433DDD">
              <w:rPr>
                <w:rFonts w:ascii="Times New Roman" w:eastAsia="Times New Roman" w:hAnsi="Times New Roman" w:cs="Times New Roman"/>
                <w:b w:val="0"/>
                <w:spacing w:val="-4"/>
                <w:sz w:val="28"/>
                <w:szCs w:val="28"/>
                <w:lang w:eastAsia="ru-RU"/>
              </w:rPr>
              <w:t xml:space="preserve"> </w:t>
            </w:r>
            <w:r w:rsidR="004D7DA7" w:rsidRPr="00433DDD">
              <w:rPr>
                <w:rFonts w:ascii="Times New Roman" w:eastAsia="Times New Roman" w:hAnsi="Times New Roman" w:cs="Times New Roman"/>
                <w:b w:val="0"/>
                <w:spacing w:val="-4"/>
                <w:sz w:val="28"/>
                <w:szCs w:val="28"/>
                <w:lang w:eastAsia="ru-RU"/>
              </w:rPr>
              <w:t>экзамена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сдать</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данное</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средство</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в</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место</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хранения</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личных</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вещей</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участников</w:t>
            </w:r>
            <w:r w:rsidR="00B72551" w:rsidRPr="00433DDD">
              <w:rPr>
                <w:rFonts w:ascii="Times New Roman" w:eastAsia="Times New Roman" w:hAnsi="Times New Roman" w:cs="Times New Roman"/>
                <w:b w:val="0"/>
                <w:spacing w:val="-4"/>
                <w:sz w:val="28"/>
                <w:szCs w:val="28"/>
                <w:lang w:eastAsia="ru-RU"/>
              </w:rPr>
              <w:t xml:space="preserve"> </w:t>
            </w:r>
            <w:r w:rsidR="004D7DA7" w:rsidRPr="00433DDD">
              <w:rPr>
                <w:rFonts w:ascii="Times New Roman" w:eastAsia="Times New Roman" w:hAnsi="Times New Roman" w:cs="Times New Roman"/>
                <w:b w:val="0"/>
                <w:spacing w:val="-4"/>
                <w:sz w:val="28"/>
                <w:szCs w:val="28"/>
                <w:lang w:eastAsia="ru-RU"/>
              </w:rPr>
              <w:t>экзамена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или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сопровождающему</w:t>
            </w:r>
            <w:r w:rsidR="005240D6" w:rsidRPr="00433DDD">
              <w:rPr>
                <w:rFonts w:ascii="Times New Roman" w:eastAsia="Times New Roman" w:hAnsi="Times New Roman" w:cs="Times New Roman"/>
                <w:b w:val="0"/>
                <w:spacing w:val="-4"/>
                <w:sz w:val="28"/>
                <w:szCs w:val="28"/>
                <w:lang w:eastAsia="ru-RU"/>
              </w:rPr>
              <w:t xml:space="preserve"> лицу</w:t>
            </w:r>
            <w:r w:rsidR="00C22E1F" w:rsidRPr="00433DDD">
              <w:rPr>
                <w:rFonts w:ascii="Times New Roman" w:eastAsia="Times New Roman" w:hAnsi="Times New Roman" w:cs="Times New Roman"/>
                <w:b w:val="0"/>
                <w:spacing w:val="-4"/>
                <w:sz w:val="28"/>
                <w:szCs w:val="28"/>
                <w:lang w:eastAsia="ru-RU"/>
              </w:rPr>
              <w:t>.</w:t>
            </w:r>
            <w:r w:rsidR="00B72551" w:rsidRPr="00433DDD">
              <w:rPr>
                <w:rFonts w:eastAsia="Times New Roman" w:cs="Times New Roman"/>
                <w:spacing w:val="-4"/>
                <w:szCs w:val="28"/>
                <w:lang w:eastAsia="ru-RU"/>
              </w:rPr>
              <w:t xml:space="preserve"> </w:t>
            </w:r>
            <w:proofErr w:type="gramStart"/>
            <w:r w:rsidR="00C22E1F" w:rsidRPr="00433DDD">
              <w:rPr>
                <w:rFonts w:ascii="Times New Roman" w:eastAsia="Times New Roman" w:hAnsi="Times New Roman" w:cs="Times New Roman"/>
                <w:b w:val="0"/>
                <w:spacing w:val="-4"/>
                <w:sz w:val="28"/>
                <w:szCs w:val="28"/>
                <w:lang w:eastAsia="ru-RU"/>
              </w:rPr>
              <w:t>В</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случае</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отказа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участником</w:t>
            </w:r>
            <w:r w:rsidR="00B72551" w:rsidRPr="00433DDD">
              <w:rPr>
                <w:rFonts w:ascii="Times New Roman" w:eastAsia="Times New Roman" w:hAnsi="Times New Roman" w:cs="Times New Roman"/>
                <w:b w:val="0"/>
                <w:spacing w:val="-4"/>
                <w:sz w:val="28"/>
                <w:szCs w:val="28"/>
                <w:lang w:eastAsia="ru-RU"/>
              </w:rPr>
              <w:t xml:space="preserve"> </w:t>
            </w:r>
            <w:r w:rsidR="004D7DA7" w:rsidRPr="00433DDD">
              <w:rPr>
                <w:rFonts w:ascii="Times New Roman" w:eastAsia="Times New Roman" w:hAnsi="Times New Roman" w:cs="Times New Roman"/>
                <w:b w:val="0"/>
                <w:spacing w:val="-4"/>
                <w:sz w:val="28"/>
                <w:szCs w:val="28"/>
                <w:lang w:eastAsia="ru-RU"/>
              </w:rPr>
              <w:t>экзамена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от</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сдачи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запрещенного</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средства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(средства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связи,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электронно-вычислительная</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техника,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фото-,</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аудио-</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видеоаппаратура,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справочные</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материалы,</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письменные</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заметки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иные</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средства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хранения</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передачи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информации)</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составляет</w:t>
            </w:r>
            <w:r w:rsidR="00B72551" w:rsidRPr="00433DDD">
              <w:rPr>
                <w:rFonts w:ascii="Times New Roman" w:eastAsia="Times New Roman" w:hAnsi="Times New Roman" w:cs="Times New Roman"/>
                <w:b w:val="0"/>
                <w:spacing w:val="-4"/>
                <w:sz w:val="28"/>
                <w:szCs w:val="28"/>
                <w:lang w:eastAsia="ru-RU"/>
              </w:rPr>
              <w:t xml:space="preserve"> </w:t>
            </w:r>
            <w:r w:rsidR="00156D7A" w:rsidRPr="00433DDD">
              <w:rPr>
                <w:rFonts w:ascii="Times New Roman" w:eastAsia="Times New Roman" w:hAnsi="Times New Roman" w:cs="Times New Roman"/>
                <w:b w:val="0"/>
                <w:spacing w:val="-4"/>
                <w:sz w:val="28"/>
                <w:szCs w:val="28"/>
                <w:lang w:eastAsia="ru-RU"/>
              </w:rPr>
              <w:t>акт</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о</w:t>
            </w:r>
            <w:r w:rsidR="00B72551" w:rsidRPr="00433DDD">
              <w:rPr>
                <w:rFonts w:ascii="Times New Roman" w:eastAsia="Times New Roman" w:hAnsi="Times New Roman" w:cs="Times New Roman"/>
                <w:b w:val="0"/>
                <w:spacing w:val="-4"/>
                <w:sz w:val="28"/>
                <w:szCs w:val="28"/>
                <w:lang w:eastAsia="ru-RU"/>
              </w:rPr>
              <w:t xml:space="preserve"> </w:t>
            </w:r>
            <w:proofErr w:type="spellStart"/>
            <w:r w:rsidR="00C22E1F" w:rsidRPr="00433DDD">
              <w:rPr>
                <w:rFonts w:ascii="Times New Roman" w:eastAsia="Times New Roman" w:hAnsi="Times New Roman" w:cs="Times New Roman"/>
                <w:b w:val="0"/>
                <w:spacing w:val="-4"/>
                <w:sz w:val="28"/>
                <w:szCs w:val="28"/>
                <w:lang w:eastAsia="ru-RU"/>
              </w:rPr>
              <w:t>недопуске</w:t>
            </w:r>
            <w:proofErr w:type="spellEnd"/>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указанного</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участника</w:t>
            </w:r>
            <w:r w:rsidR="00B72551" w:rsidRPr="00433DDD">
              <w:rPr>
                <w:rFonts w:ascii="Times New Roman" w:eastAsia="Times New Roman" w:hAnsi="Times New Roman" w:cs="Times New Roman"/>
                <w:b w:val="0"/>
                <w:spacing w:val="-4"/>
                <w:sz w:val="28"/>
                <w:szCs w:val="28"/>
                <w:lang w:eastAsia="ru-RU"/>
              </w:rPr>
              <w:t xml:space="preserve"> </w:t>
            </w:r>
            <w:r w:rsidR="004D7DA7" w:rsidRPr="00433DDD">
              <w:rPr>
                <w:rFonts w:ascii="Times New Roman" w:eastAsia="Times New Roman" w:hAnsi="Times New Roman" w:cs="Times New Roman"/>
                <w:b w:val="0"/>
                <w:spacing w:val="-4"/>
                <w:sz w:val="28"/>
                <w:szCs w:val="28"/>
                <w:lang w:eastAsia="ru-RU"/>
              </w:rPr>
              <w:t>экзамена</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в</w:t>
            </w:r>
            <w:r w:rsidR="00B72551" w:rsidRPr="00433DDD">
              <w:rPr>
                <w:rFonts w:ascii="Times New Roman" w:eastAsia="Times New Roman" w:hAnsi="Times New Roman" w:cs="Times New Roman"/>
                <w:b w:val="0"/>
                <w:spacing w:val="-4"/>
                <w:sz w:val="28"/>
                <w:szCs w:val="28"/>
                <w:lang w:eastAsia="ru-RU"/>
              </w:rPr>
              <w:t xml:space="preserve"> </w:t>
            </w:r>
            <w:r w:rsidR="00C22E1F" w:rsidRPr="00433DDD">
              <w:rPr>
                <w:rFonts w:ascii="Times New Roman" w:eastAsia="Times New Roman" w:hAnsi="Times New Roman" w:cs="Times New Roman"/>
                <w:b w:val="0"/>
                <w:spacing w:val="-4"/>
                <w:sz w:val="28"/>
                <w:szCs w:val="28"/>
                <w:lang w:eastAsia="ru-RU"/>
              </w:rPr>
              <w:t>ППЭ.</w:t>
            </w:r>
            <w:proofErr w:type="gramEnd"/>
          </w:p>
          <w:p w:rsidR="00C22E1F" w:rsidRPr="00433DDD" w:rsidRDefault="00C22E1F"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val="0"/>
                <w:sz w:val="28"/>
                <w:szCs w:val="28"/>
                <w:lang w:eastAsia="ru-RU"/>
              </w:rPr>
              <w:t>Указанный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подписывают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313EEA"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отказавшийся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запрещенного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sz w:val="28"/>
                <w:szCs w:val="28"/>
                <w:lang w:eastAsia="ru-RU"/>
              </w:rPr>
              <w:t>Акт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составляется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двух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экземплярах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свободной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Первый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экземпляр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оставляет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председателю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второй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участнику</w:t>
            </w:r>
            <w:r w:rsidR="00B72551" w:rsidRPr="00433DDD">
              <w:rPr>
                <w:rFonts w:ascii="Times New Roman" w:eastAsia="Times New Roman" w:hAnsi="Times New Roman" w:cs="Times New Roman"/>
                <w:b w:val="0"/>
                <w:sz w:val="28"/>
                <w:szCs w:val="28"/>
                <w:lang w:eastAsia="ru-RU"/>
              </w:rPr>
              <w:t xml:space="preserve"> </w:t>
            </w:r>
            <w:r w:rsidR="00313EEA"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p>
          <w:p w:rsidR="00D77E40" w:rsidRPr="00433DDD" w:rsidRDefault="00D77E40" w:rsidP="00D77E40">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После проведения термометрии и других мероприятий на входе в ППЭ организаторы вне аудитории с ролью «Дежурный в </w:t>
            </w:r>
            <w:r w:rsidR="000A340E" w:rsidRPr="00433DDD">
              <w:rPr>
                <w:rFonts w:ascii="Times New Roman" w:eastAsia="Times New Roman" w:hAnsi="Times New Roman" w:cs="Times New Roman"/>
                <w:b w:val="0"/>
                <w:sz w:val="28"/>
                <w:szCs w:val="28"/>
                <w:lang w:eastAsia="ru-RU"/>
              </w:rPr>
              <w:t>коридоре</w:t>
            </w:r>
            <w:r w:rsidRPr="00433DDD">
              <w:rPr>
                <w:rFonts w:ascii="Times New Roman" w:eastAsia="Times New Roman" w:hAnsi="Times New Roman" w:cs="Times New Roman"/>
                <w:b w:val="0"/>
                <w:sz w:val="28"/>
                <w:szCs w:val="28"/>
                <w:lang w:eastAsia="ru-RU"/>
              </w:rPr>
              <w:t>» незамедлительно сопровождают участника экзамена в аудиторию.</w:t>
            </w:r>
          </w:p>
          <w:p w:rsidR="00D77E40" w:rsidRPr="00433DDD" w:rsidRDefault="00D77E40" w:rsidP="00D77E40">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Сбор участников экзамена группами для направления в аудиторию запрещен!</w:t>
            </w:r>
          </w:p>
          <w:p w:rsidR="00EB487D" w:rsidRPr="00433DDD" w:rsidRDefault="00A63034" w:rsidP="00A63034">
            <w:pPr>
              <w:tabs>
                <w:tab w:val="left" w:pos="993"/>
              </w:tabs>
              <w:ind w:firstLine="709"/>
              <w:contextualSpacing/>
              <w:jc w:val="both"/>
              <w:rPr>
                <w:rFonts w:ascii="Times New Roman" w:hAnsi="Times New Roman" w:cs="Times New Roman"/>
                <w:b w:val="0"/>
                <w:sz w:val="28"/>
                <w:szCs w:val="26"/>
              </w:rPr>
            </w:pPr>
            <w:r w:rsidRPr="00433DDD">
              <w:rPr>
                <w:rFonts w:ascii="Times New Roman" w:hAnsi="Times New Roman" w:cs="Times New Roman"/>
                <w:sz w:val="28"/>
                <w:szCs w:val="26"/>
              </w:rPr>
              <w:t xml:space="preserve">Не позднее 09.45 </w:t>
            </w:r>
            <w:r w:rsidRPr="00433DDD">
              <w:rPr>
                <w:rFonts w:ascii="Times New Roman" w:hAnsi="Times New Roman" w:cs="Times New Roman"/>
                <w:b w:val="0"/>
                <w:sz w:val="28"/>
                <w:szCs w:val="26"/>
              </w:rPr>
              <w:t>выдать в Штабе ППЭ ответственным организаторам в аудиториях</w:t>
            </w:r>
            <w:r w:rsidR="00162CB0" w:rsidRPr="00433DDD">
              <w:rPr>
                <w:rFonts w:ascii="Times New Roman" w:hAnsi="Times New Roman" w:cs="Times New Roman"/>
                <w:b w:val="0"/>
                <w:sz w:val="26"/>
                <w:szCs w:val="26"/>
              </w:rPr>
              <w:t xml:space="preserve"> </w:t>
            </w:r>
            <w:r w:rsidR="00162CB0" w:rsidRPr="00433DDD">
              <w:rPr>
                <w:rFonts w:ascii="Times New Roman" w:hAnsi="Times New Roman" w:cs="Times New Roman"/>
                <w:b w:val="0"/>
                <w:sz w:val="28"/>
                <w:szCs w:val="28"/>
              </w:rPr>
              <w:t>по форме ППЭ-14-02 «Ведомость учета экзаменационных материалов»</w:t>
            </w:r>
            <w:r w:rsidR="00EB487D" w:rsidRPr="00433DDD">
              <w:rPr>
                <w:rFonts w:ascii="Times New Roman" w:hAnsi="Times New Roman" w:cs="Times New Roman"/>
                <w:b w:val="0"/>
                <w:sz w:val="28"/>
                <w:szCs w:val="26"/>
              </w:rPr>
              <w:t>:</w:t>
            </w:r>
          </w:p>
          <w:p w:rsidR="003F7F06" w:rsidRPr="00801E26" w:rsidRDefault="003F7F06" w:rsidP="003F7F06">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 xml:space="preserve">возвратный доставочный пакет для упаковки бланков ЕГЭ (в одном </w:t>
            </w:r>
            <w:r w:rsidRPr="00801E26">
              <w:rPr>
                <w:rFonts w:ascii="Times New Roman" w:hAnsi="Times New Roman" w:cs="Times New Roman"/>
                <w:b w:val="0"/>
                <w:sz w:val="28"/>
                <w:szCs w:val="26"/>
              </w:rPr>
              <w:lastRenderedPageBreak/>
              <w:t>экземпляре);</w:t>
            </w:r>
          </w:p>
          <w:p w:rsidR="003F7F06" w:rsidRPr="00801E26" w:rsidRDefault="003F7F06" w:rsidP="003F7F06">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 xml:space="preserve">возвратный доставочный пакет для упаковки КИМ (в одном экземпляре); </w:t>
            </w:r>
          </w:p>
          <w:p w:rsidR="003F7F06" w:rsidRPr="00801E26" w:rsidRDefault="003F7F06" w:rsidP="003F7F06">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возвратный доставочный пакет для упаковки испорченных комплектов ЭМ (в одном экземпляре);</w:t>
            </w:r>
          </w:p>
          <w:p w:rsidR="003F7F06" w:rsidRPr="00801E26" w:rsidRDefault="003F7F06" w:rsidP="003F7F06">
            <w:pPr>
              <w:tabs>
                <w:tab w:val="left" w:pos="993"/>
              </w:tabs>
              <w:ind w:firstLine="709"/>
              <w:contextualSpacing/>
              <w:jc w:val="both"/>
              <w:rPr>
                <w:rFonts w:ascii="Times New Roman" w:hAnsi="Times New Roman" w:cs="Times New Roman"/>
                <w:b w:val="0"/>
                <w:sz w:val="28"/>
                <w:szCs w:val="26"/>
              </w:rPr>
            </w:pPr>
            <w:r w:rsidRPr="00801E26">
              <w:rPr>
                <w:rFonts w:ascii="Times New Roman" w:hAnsi="Times New Roman" w:cs="Times New Roman"/>
                <w:b w:val="0"/>
                <w:sz w:val="28"/>
                <w:szCs w:val="26"/>
              </w:rPr>
              <w:t xml:space="preserve">ДБО № 2; </w:t>
            </w:r>
          </w:p>
          <w:p w:rsidR="00307365" w:rsidRPr="00433DDD" w:rsidRDefault="003F7F06" w:rsidP="003F7F06">
            <w:pPr>
              <w:tabs>
                <w:tab w:val="left" w:pos="993"/>
              </w:tabs>
              <w:ind w:firstLine="709"/>
              <w:jc w:val="both"/>
              <w:rPr>
                <w:rFonts w:ascii="Times New Roman" w:eastAsia="Times New Roman" w:hAnsi="Times New Roman" w:cs="Times New Roman"/>
                <w:b w:val="0"/>
                <w:sz w:val="28"/>
                <w:szCs w:val="26"/>
                <w:lang w:eastAsia="ru-RU"/>
              </w:rPr>
            </w:pPr>
            <w:r w:rsidRPr="00801E26">
              <w:rPr>
                <w:rFonts w:ascii="Times New Roman" w:eastAsia="Times New Roman" w:hAnsi="Times New Roman" w:cs="Times New Roman"/>
                <w:b w:val="0"/>
                <w:sz w:val="28"/>
                <w:szCs w:val="26"/>
                <w:lang w:eastAsia="ru-RU"/>
              </w:rPr>
              <w:t>белый бумажный конверт с наклеенной формой ППЭ-11-01 для упаковки использованных листов бумаги для черновиков (один конверт на аудиторию).</w:t>
            </w:r>
          </w:p>
          <w:p w:rsidR="00A12749" w:rsidRPr="00433DDD" w:rsidRDefault="00A12749" w:rsidP="00A12749">
            <w:pPr>
              <w:tabs>
                <w:tab w:val="left" w:pos="993"/>
              </w:tabs>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До начала экзамена руководитель ППЭ должен выдать общественным наблюдателям форму ППЭ-18-МАШ «Акт общественного наблюдения за проведением </w:t>
            </w:r>
            <w:r w:rsidR="00860CB3" w:rsidRPr="00433DDD">
              <w:rPr>
                <w:rFonts w:ascii="Times New Roman" w:eastAsia="Times New Roman" w:hAnsi="Times New Roman" w:cs="Times New Roman"/>
                <w:b w:val="0"/>
                <w:sz w:val="28"/>
                <w:szCs w:val="26"/>
                <w:lang w:eastAsia="ru-RU"/>
              </w:rPr>
              <w:t>экзамена</w:t>
            </w:r>
            <w:r w:rsidRPr="00433DDD">
              <w:rPr>
                <w:rFonts w:ascii="Times New Roman" w:eastAsia="Times New Roman" w:hAnsi="Times New Roman" w:cs="Times New Roman"/>
                <w:b w:val="0"/>
                <w:sz w:val="28"/>
                <w:szCs w:val="26"/>
                <w:lang w:eastAsia="ru-RU"/>
              </w:rPr>
              <w:t xml:space="preserve"> в</w:t>
            </w:r>
            <w:r w:rsidR="00733363"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ППЭ»</w:t>
            </w:r>
            <w:r w:rsidRPr="00433DDD">
              <w:rPr>
                <w:b w:val="0"/>
                <w:sz w:val="24"/>
              </w:rPr>
              <w:t xml:space="preserve"> </w:t>
            </w:r>
            <w:r w:rsidRPr="00433DDD">
              <w:rPr>
                <w:rFonts w:ascii="Times New Roman" w:eastAsia="Times New Roman" w:hAnsi="Times New Roman" w:cs="Times New Roman"/>
                <w:b w:val="0"/>
                <w:sz w:val="28"/>
                <w:szCs w:val="26"/>
                <w:lang w:eastAsia="ru-RU"/>
              </w:rPr>
              <w:t>по мере их прибытия в ППЭ.</w:t>
            </w:r>
          </w:p>
          <w:p w:rsidR="00BE3F7B" w:rsidRPr="00184492" w:rsidRDefault="00BE3F7B" w:rsidP="00BE3F7B">
            <w:pPr>
              <w:ind w:firstLine="709"/>
              <w:jc w:val="both"/>
              <w:rPr>
                <w:rFonts w:ascii="Times New Roman" w:eastAsia="Times New Roman" w:hAnsi="Times New Roman" w:cs="Times New Roman"/>
                <w:b w:val="0"/>
                <w:sz w:val="28"/>
                <w:szCs w:val="28"/>
                <w:lang w:eastAsia="ru-RU"/>
              </w:rPr>
            </w:pPr>
            <w:r w:rsidRPr="00184492">
              <w:rPr>
                <w:rFonts w:ascii="Times New Roman" w:eastAsia="Times New Roman" w:hAnsi="Times New Roman" w:cs="Times New Roman"/>
                <w:b w:val="0"/>
                <w:sz w:val="28"/>
                <w:szCs w:val="28"/>
                <w:lang w:eastAsia="ru-RU"/>
              </w:rPr>
              <w:t xml:space="preserve">В </w:t>
            </w:r>
            <w:proofErr w:type="gramStart"/>
            <w:r w:rsidRPr="00184492">
              <w:rPr>
                <w:rFonts w:ascii="Times New Roman" w:eastAsia="Times New Roman" w:hAnsi="Times New Roman" w:cs="Times New Roman"/>
                <w:b w:val="0"/>
                <w:sz w:val="28"/>
                <w:szCs w:val="28"/>
                <w:lang w:eastAsia="ru-RU"/>
              </w:rPr>
              <w:t>случае</w:t>
            </w:r>
            <w:proofErr w:type="gramEnd"/>
            <w:r w:rsidRPr="00184492">
              <w:rPr>
                <w:rFonts w:ascii="Times New Roman" w:eastAsia="Times New Roman" w:hAnsi="Times New Roman" w:cs="Times New Roman"/>
                <w:b w:val="0"/>
                <w:sz w:val="28"/>
                <w:szCs w:val="28"/>
                <w:lang w:eastAsia="ru-RU"/>
              </w:rPr>
              <w:t xml:space="preserve">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Необходимо обеспечить копирование подтверждающих документов, для чего принять оригиналы документов от участника экзамена или от организатора вне аудитории, дать указание техническому специалисту сделать копии этих документов и вернуть оригиналы и их копии для передачи в аудиторию.</w:t>
            </w:r>
          </w:p>
          <w:p w:rsidR="00B65374" w:rsidRPr="00BE3F7B" w:rsidRDefault="00C22E1F" w:rsidP="00BE3F7B">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совместно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осуществлять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контроль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ходом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00B65374" w:rsidRPr="00433DDD">
              <w:rPr>
                <w:rFonts w:ascii="Times New Roman" w:eastAsia="Times New Roman" w:hAnsi="Times New Roman" w:cs="Times New Roman"/>
                <w:b w:val="0"/>
                <w:sz w:val="28"/>
                <w:szCs w:val="28"/>
                <w:lang w:eastAsia="ru-RU"/>
              </w:rPr>
              <w:t xml:space="preserve">соблюдением </w:t>
            </w:r>
            <w:r w:rsidR="006011C8" w:rsidRPr="00433DDD">
              <w:rPr>
                <w:rFonts w:ascii="Times New Roman" w:eastAsia="Times New Roman" w:hAnsi="Times New Roman" w:cs="Times New Roman"/>
                <w:b w:val="0"/>
                <w:sz w:val="28"/>
                <w:szCs w:val="28"/>
                <w:lang w:eastAsia="ru-RU"/>
              </w:rPr>
              <w:t xml:space="preserve">социальной дистанции </w:t>
            </w:r>
            <w:r w:rsidR="00B65374" w:rsidRPr="00433DDD">
              <w:rPr>
                <w:rFonts w:ascii="Times New Roman" w:eastAsia="Times New Roman" w:hAnsi="Times New Roman" w:cs="Times New Roman"/>
                <w:b w:val="0"/>
                <w:sz w:val="28"/>
                <w:szCs w:val="28"/>
                <w:lang w:eastAsia="ru-RU"/>
              </w:rPr>
              <w:t>участник</w:t>
            </w:r>
            <w:r w:rsidR="006011C8" w:rsidRPr="00433DDD">
              <w:rPr>
                <w:rFonts w:ascii="Times New Roman" w:eastAsia="Times New Roman" w:hAnsi="Times New Roman" w:cs="Times New Roman"/>
                <w:b w:val="0"/>
                <w:sz w:val="28"/>
                <w:szCs w:val="28"/>
                <w:lang w:eastAsia="ru-RU"/>
              </w:rPr>
              <w:t>ами</w:t>
            </w:r>
            <w:r w:rsidR="00B65374" w:rsidRPr="00433DDD">
              <w:rPr>
                <w:rFonts w:ascii="Times New Roman" w:eastAsia="Times New Roman" w:hAnsi="Times New Roman" w:cs="Times New Roman"/>
                <w:b w:val="0"/>
                <w:sz w:val="28"/>
                <w:szCs w:val="28"/>
                <w:lang w:eastAsia="ru-RU"/>
              </w:rPr>
              <w:t xml:space="preserve"> экзамена и специалист</w:t>
            </w:r>
            <w:r w:rsidR="006011C8" w:rsidRPr="00433DDD">
              <w:rPr>
                <w:rFonts w:ascii="Times New Roman" w:eastAsia="Times New Roman" w:hAnsi="Times New Roman" w:cs="Times New Roman"/>
                <w:b w:val="0"/>
                <w:sz w:val="28"/>
                <w:szCs w:val="28"/>
                <w:lang w:eastAsia="ru-RU"/>
              </w:rPr>
              <w:t>ами</w:t>
            </w:r>
            <w:r w:rsidR="00B65374" w:rsidRPr="00433DDD">
              <w:rPr>
                <w:rFonts w:ascii="Times New Roman" w:eastAsia="Times New Roman" w:hAnsi="Times New Roman" w:cs="Times New Roman"/>
                <w:b w:val="0"/>
                <w:sz w:val="28"/>
                <w:szCs w:val="28"/>
                <w:lang w:eastAsia="ru-RU"/>
              </w:rPr>
              <w:t>, привлекаемы</w:t>
            </w:r>
            <w:r w:rsidR="006011C8" w:rsidRPr="00433DDD">
              <w:rPr>
                <w:rFonts w:ascii="Times New Roman" w:eastAsia="Times New Roman" w:hAnsi="Times New Roman" w:cs="Times New Roman"/>
                <w:b w:val="0"/>
                <w:sz w:val="28"/>
                <w:szCs w:val="28"/>
                <w:lang w:eastAsia="ru-RU"/>
              </w:rPr>
              <w:t>ми</w:t>
            </w:r>
            <w:r w:rsidR="00B65374" w:rsidRPr="00433DDD">
              <w:rPr>
                <w:rFonts w:ascii="Times New Roman" w:eastAsia="Times New Roman" w:hAnsi="Times New Roman" w:cs="Times New Roman"/>
                <w:b w:val="0"/>
                <w:sz w:val="28"/>
                <w:szCs w:val="28"/>
                <w:lang w:eastAsia="ru-RU"/>
              </w:rPr>
              <w:t xml:space="preserve"> к проведению ЕГЭ, использованием средств индивидуальной защиты лицами, привлекаемыми при проведении ЕГЭ, </w:t>
            </w:r>
            <w:r w:rsidRPr="00433DDD">
              <w:rPr>
                <w:rFonts w:ascii="Times New Roman" w:eastAsia="Times New Roman" w:hAnsi="Times New Roman" w:cs="Times New Roman"/>
                <w:b w:val="0"/>
                <w:sz w:val="28"/>
                <w:szCs w:val="28"/>
                <w:lang w:eastAsia="ru-RU"/>
              </w:rPr>
              <w:t>проверять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помещения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предмет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присутствия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посторонних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лиц,</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решать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вопросы,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предусмотренные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настоящей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инструкцией,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содействовать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проверки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изложенных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поданной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апелляции</w:t>
            </w:r>
            <w:proofErr w:type="gramEnd"/>
            <w:r w:rsidR="00B72551" w:rsidRPr="00433DDD">
              <w:rPr>
                <w:rFonts w:ascii="Times New Roman" w:eastAsia="Times New Roman" w:hAnsi="Times New Roman" w:cs="Times New Roman"/>
                <w:b w:val="0"/>
                <w:sz w:val="28"/>
                <w:szCs w:val="28"/>
                <w:lang w:eastAsia="ru-RU"/>
              </w:rPr>
              <w:t xml:space="preserve"> </w:t>
            </w:r>
            <w:r w:rsidR="00F46A54" w:rsidRPr="00433DDD">
              <w:rPr>
                <w:rFonts w:ascii="Times New Roman" w:eastAsia="Times New Roman" w:hAnsi="Times New Roman" w:cs="Times New Roman"/>
                <w:b w:val="0"/>
                <w:sz w:val="28"/>
                <w:szCs w:val="28"/>
                <w:lang w:eastAsia="ru-RU"/>
              </w:rPr>
              <w:t xml:space="preserve">о нарушении порядка проведения ГИА </w:t>
            </w:r>
            <w:r w:rsidRPr="00433DDD">
              <w:rPr>
                <w:rFonts w:ascii="Times New Roman" w:eastAsia="Times New Roman" w:hAnsi="Times New Roman" w:cs="Times New Roman"/>
                <w:b w:val="0"/>
                <w:sz w:val="28"/>
                <w:szCs w:val="28"/>
                <w:lang w:eastAsia="ru-RU"/>
              </w:rPr>
              <w:t>сведений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оформлении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заключения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комиссии.</w:t>
            </w:r>
            <w:r w:rsidR="00B65374" w:rsidRPr="00433DDD">
              <w:rPr>
                <w:rFonts w:ascii="Times New Roman" w:eastAsia="Times New Roman" w:hAnsi="Times New Roman" w:cs="Times New Roman"/>
                <w:b w:val="0"/>
                <w:sz w:val="28"/>
                <w:szCs w:val="28"/>
                <w:lang w:eastAsia="ru-RU"/>
              </w:rPr>
              <w:t xml:space="preserve"> </w:t>
            </w:r>
          </w:p>
          <w:p w:rsidR="00F01835" w:rsidRDefault="00F01835" w:rsidP="00F01835">
            <w:pPr>
              <w:tabs>
                <w:tab w:val="left" w:pos="993"/>
              </w:tabs>
              <w:ind w:firstLine="709"/>
              <w:jc w:val="both"/>
              <w:rPr>
                <w:rFonts w:ascii="Times New Roman" w:eastAsia="Calibri" w:hAnsi="Times New Roman"/>
                <w:b w:val="0"/>
                <w:sz w:val="28"/>
                <w:szCs w:val="24"/>
              </w:rPr>
            </w:pPr>
            <w:r w:rsidRPr="00433DDD">
              <w:rPr>
                <w:rFonts w:ascii="Times New Roman" w:eastAsia="Calibri" w:hAnsi="Times New Roman"/>
                <w:b w:val="0"/>
                <w:sz w:val="28"/>
                <w:szCs w:val="24"/>
              </w:rP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w:t>
            </w:r>
            <w:r w:rsidR="001A7F76">
              <w:rPr>
                <w:rFonts w:ascii="Times New Roman" w:eastAsia="Calibri" w:hAnsi="Times New Roman"/>
                <w:b w:val="0"/>
                <w:sz w:val="28"/>
                <w:szCs w:val="24"/>
              </w:rPr>
              <w:t>ть</w:t>
            </w:r>
            <w:r w:rsidRPr="00433DDD">
              <w:rPr>
                <w:rFonts w:ascii="Times New Roman" w:eastAsia="Calibri" w:hAnsi="Times New Roman"/>
                <w:b w:val="0"/>
                <w:sz w:val="28"/>
                <w:szCs w:val="24"/>
              </w:rPr>
              <w:t xml:space="preserve"> в систему мониторинга готовности ПП</w:t>
            </w:r>
            <w:r w:rsidR="005C73A8">
              <w:rPr>
                <w:rFonts w:ascii="Times New Roman" w:eastAsia="Calibri" w:hAnsi="Times New Roman"/>
                <w:b w:val="0"/>
                <w:sz w:val="28"/>
                <w:szCs w:val="24"/>
              </w:rPr>
              <w:t>Э статус</w:t>
            </w:r>
            <w:r w:rsidRPr="00433DDD">
              <w:rPr>
                <w:rFonts w:ascii="Times New Roman" w:eastAsia="Calibri" w:hAnsi="Times New Roman"/>
                <w:b w:val="0"/>
                <w:sz w:val="28"/>
                <w:szCs w:val="24"/>
              </w:rPr>
              <w:t xml:space="preserve"> «Экзамены успешно начались»</w:t>
            </w:r>
            <w:r w:rsidR="00D458DA" w:rsidRPr="00433DDD">
              <w:t xml:space="preserve"> </w:t>
            </w:r>
            <w:r w:rsidR="00D458DA" w:rsidRPr="00433DDD">
              <w:rPr>
                <w:rFonts w:ascii="Times New Roman" w:eastAsia="Calibri" w:hAnsi="Times New Roman"/>
                <w:b w:val="0"/>
                <w:sz w:val="28"/>
                <w:szCs w:val="24"/>
              </w:rPr>
              <w:t>с помощью основной станции авторизации.</w:t>
            </w:r>
          </w:p>
          <w:p w:rsidR="00173582" w:rsidRPr="00173582" w:rsidRDefault="00173582" w:rsidP="00173582">
            <w:pPr>
              <w:widowControl w:val="0"/>
              <w:ind w:firstLine="709"/>
              <w:jc w:val="both"/>
              <w:rPr>
                <w:rFonts w:ascii="Times New Roman" w:eastAsia="Times New Roman" w:hAnsi="Times New Roman" w:cs="Times New Roman"/>
                <w:b w:val="0"/>
                <w:sz w:val="28"/>
                <w:szCs w:val="26"/>
                <w:lang w:eastAsia="ru-RU"/>
              </w:rPr>
            </w:pPr>
            <w:r w:rsidRPr="00173582">
              <w:rPr>
                <w:rFonts w:ascii="Times New Roman" w:eastAsia="Times New Roman" w:hAnsi="Times New Roman" w:cs="Times New Roman"/>
                <w:b w:val="0"/>
                <w:sz w:val="28"/>
                <w:szCs w:val="26"/>
                <w:lang w:eastAsia="ru-RU"/>
              </w:rPr>
              <w:t>При возникновении ситуации нехватки ДБО № 2 в ППЭ во время экзамена обеспечить печать необходимого их количества в присутствии члена ГЭК.</w:t>
            </w:r>
          </w:p>
          <w:p w:rsidR="00E56F91" w:rsidRPr="00433DDD" w:rsidRDefault="00983DA2" w:rsidP="00983DA2">
            <w:pPr>
              <w:ind w:firstLine="709"/>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w:t>
            </w:r>
            <w:r w:rsidR="00E56F91" w:rsidRPr="00433DDD">
              <w:rPr>
                <w:rFonts w:ascii="Times New Roman" w:eastAsia="Times New Roman" w:hAnsi="Times New Roman" w:cs="Times New Roman"/>
                <w:sz w:val="28"/>
                <w:szCs w:val="28"/>
                <w:lang w:eastAsia="ru-RU"/>
              </w:rPr>
              <w:t>далени</w:t>
            </w:r>
            <w:r w:rsidRPr="00433DDD">
              <w:rPr>
                <w:rFonts w:ascii="Times New Roman" w:eastAsia="Times New Roman" w:hAnsi="Times New Roman" w:cs="Times New Roman"/>
                <w:sz w:val="28"/>
                <w:szCs w:val="28"/>
                <w:lang w:eastAsia="ru-RU"/>
              </w:rPr>
              <w:t>е</w:t>
            </w:r>
            <w:r w:rsidR="00E56F91" w:rsidRPr="00433DDD">
              <w:rPr>
                <w:rFonts w:ascii="Times New Roman" w:eastAsia="Times New Roman" w:hAnsi="Times New Roman" w:cs="Times New Roman"/>
                <w:sz w:val="28"/>
                <w:szCs w:val="28"/>
                <w:lang w:eastAsia="ru-RU"/>
              </w:rPr>
              <w:t xml:space="preserve"> с экзамена</w:t>
            </w:r>
          </w:p>
          <w:p w:rsidR="00E56F91" w:rsidRPr="00433DDD" w:rsidRDefault="00E56F91" w:rsidP="00E56F9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lastRenderedPageBreak/>
              <w:t>При установлении факта наличия у участников экзамена сре</w:t>
            </w:r>
            <w:proofErr w:type="gramStart"/>
            <w:r w:rsidRPr="00433DDD">
              <w:rPr>
                <w:rFonts w:ascii="Times New Roman" w:eastAsia="Times New Roman" w:hAnsi="Times New Roman" w:cs="Times New Roman"/>
                <w:b w:val="0"/>
                <w:sz w:val="28"/>
                <w:szCs w:val="28"/>
                <w:lang w:eastAsia="ru-RU"/>
              </w:rPr>
              <w:t>дств св</w:t>
            </w:r>
            <w:proofErr w:type="gramEnd"/>
            <w:r w:rsidRPr="00433DDD">
              <w:rPr>
                <w:rFonts w:ascii="Times New Roman" w:eastAsia="Times New Roman" w:hAnsi="Times New Roman" w:cs="Times New Roman"/>
                <w:b w:val="0"/>
                <w:sz w:val="28"/>
                <w:szCs w:val="28"/>
                <w:lang w:eastAsia="ru-RU"/>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rsidR="00E56F91" w:rsidRPr="00433DDD" w:rsidRDefault="00E56F91" w:rsidP="00E56F9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В </w:t>
            </w:r>
            <w:proofErr w:type="gramStart"/>
            <w:r w:rsidRPr="00433DDD">
              <w:rPr>
                <w:rFonts w:ascii="Times New Roman" w:eastAsia="Times New Roman" w:hAnsi="Times New Roman" w:cs="Times New Roman"/>
                <w:b w:val="0"/>
                <w:sz w:val="28"/>
                <w:szCs w:val="28"/>
                <w:lang w:eastAsia="ru-RU"/>
              </w:rPr>
              <w:t>этом</w:t>
            </w:r>
            <w:proofErr w:type="gramEnd"/>
            <w:r w:rsidRPr="00433DDD">
              <w:rPr>
                <w:rFonts w:ascii="Times New Roman" w:eastAsia="Times New Roman" w:hAnsi="Times New Roman" w:cs="Times New Roman"/>
                <w:b w:val="0"/>
                <w:sz w:val="28"/>
                <w:szCs w:val="28"/>
                <w:lang w:eastAsia="ru-RU"/>
              </w:rPr>
              <w:t xml:space="preserve"> случае ответственный организатор совместно с членом (членами) ГЭК, руководителем ППЭ должен:</w:t>
            </w:r>
          </w:p>
          <w:p w:rsidR="00E56F91" w:rsidRPr="00433DDD" w:rsidRDefault="00E56F91" w:rsidP="00E56F9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заполнить форму ППЭ-21 «Акт об удалении участника экзамена» в штабе ППЭ в зоне видимости камер видеонаблюдения;</w:t>
            </w:r>
          </w:p>
          <w:p w:rsidR="00E56F91" w:rsidRPr="00433DDD" w:rsidRDefault="00E56F91" w:rsidP="00E56F9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в аудитории ППЭ внести соответствующую запись в форму ППЭ-05-02 «Протокол проведения экзамена в аудитории»; </w:t>
            </w:r>
          </w:p>
          <w:p w:rsidR="00E56F91" w:rsidRPr="00433DDD" w:rsidRDefault="00E56F91" w:rsidP="00E56F9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 аудитории поставить в бланке регистрации в поле «</w:t>
            </w:r>
            <w:proofErr w:type="gramStart"/>
            <w:r w:rsidRPr="00433DDD">
              <w:rPr>
                <w:rFonts w:ascii="Times New Roman" w:eastAsia="Times New Roman" w:hAnsi="Times New Roman" w:cs="Times New Roman"/>
                <w:b w:val="0"/>
                <w:sz w:val="28"/>
                <w:szCs w:val="28"/>
                <w:lang w:eastAsia="ru-RU"/>
              </w:rPr>
              <w:t>Удален</w:t>
            </w:r>
            <w:proofErr w:type="gramEnd"/>
            <w:r w:rsidRPr="00433DDD">
              <w:rPr>
                <w:rFonts w:ascii="Times New Roman" w:eastAsia="Times New Roman" w:hAnsi="Times New Roman" w:cs="Times New Roman"/>
                <w:b w:val="0"/>
                <w:sz w:val="28"/>
                <w:szCs w:val="28"/>
                <w:lang w:eastAsia="ru-RU"/>
              </w:rPr>
              <w:t xml:space="preserve"> с экзамена в связи с нарушением порядка проведения ЕГЭ» соответствующую отметку и поставить свою подпись в соответствующем поле. </w:t>
            </w:r>
          </w:p>
          <w:p w:rsidR="00E56F91" w:rsidRPr="00433DDD" w:rsidRDefault="00E56F91" w:rsidP="00E56F91">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E56F91" w:rsidRPr="00433DDD" w:rsidRDefault="00E56F91" w:rsidP="00E56F91">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Досрочное завершение экзамена по объективной причине</w:t>
            </w:r>
          </w:p>
          <w:p w:rsidR="00E56F91" w:rsidRPr="00433DDD" w:rsidRDefault="00E56F91" w:rsidP="00E56F9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В </w:t>
            </w:r>
            <w:proofErr w:type="gramStart"/>
            <w:r w:rsidRPr="00433DDD">
              <w:rPr>
                <w:rFonts w:ascii="Times New Roman" w:eastAsia="Times New Roman" w:hAnsi="Times New Roman" w:cs="Times New Roman"/>
                <w:b w:val="0"/>
                <w:sz w:val="28"/>
                <w:szCs w:val="28"/>
                <w:lang w:eastAsia="ru-RU"/>
              </w:rPr>
              <w:t>случае</w:t>
            </w:r>
            <w:proofErr w:type="gramEnd"/>
            <w:r w:rsidRPr="00433DDD">
              <w:rPr>
                <w:rFonts w:ascii="Times New Roman" w:eastAsia="Times New Roman" w:hAnsi="Times New Roman" w:cs="Times New Roman"/>
                <w:b w:val="0"/>
                <w:sz w:val="28"/>
                <w:szCs w:val="28"/>
                <w:lang w:eastAsia="ru-RU"/>
              </w:rPr>
              <w:t xml:space="preserve">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w:t>
            </w:r>
            <w:proofErr w:type="gramStart"/>
            <w:r w:rsidRPr="00433DDD">
              <w:rPr>
                <w:rFonts w:ascii="Times New Roman" w:eastAsia="Times New Roman" w:hAnsi="Times New Roman" w:cs="Times New Roman"/>
                <w:b w:val="0"/>
                <w:sz w:val="28"/>
                <w:szCs w:val="28"/>
                <w:lang w:eastAsia="ru-RU"/>
              </w:rPr>
              <w:t>случае</w:t>
            </w:r>
            <w:proofErr w:type="gramEnd"/>
            <w:r w:rsidRPr="00433DDD">
              <w:rPr>
                <w:rFonts w:ascii="Times New Roman" w:eastAsia="Times New Roman" w:hAnsi="Times New Roman" w:cs="Times New Roman"/>
                <w:b w:val="0"/>
                <w:sz w:val="28"/>
                <w:szCs w:val="28"/>
                <w:lang w:eastAsia="ru-RU"/>
              </w:rPr>
              <w:t xml:space="preserve"> </w:t>
            </w:r>
            <w:r w:rsidR="00CF699D" w:rsidRPr="00433DDD">
              <w:rPr>
                <w:rFonts w:ascii="Times New Roman" w:eastAsia="Times New Roman" w:hAnsi="Times New Roman" w:cs="Times New Roman"/>
                <w:b w:val="0"/>
                <w:sz w:val="28"/>
                <w:szCs w:val="28"/>
                <w:lang w:eastAsia="ru-RU"/>
              </w:rPr>
              <w:t>согласия</w:t>
            </w:r>
            <w:r w:rsidRPr="00433DDD">
              <w:rPr>
                <w:rFonts w:ascii="Times New Roman" w:eastAsia="Times New Roman" w:hAnsi="Times New Roman" w:cs="Times New Roman"/>
                <w:b w:val="0"/>
                <w:sz w:val="28"/>
                <w:szCs w:val="28"/>
                <w:lang w:eastAsia="ru-RU"/>
              </w:rPr>
              <w:t xml:space="preserve"> участника экзамена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E56F91" w:rsidRPr="00433DDD" w:rsidRDefault="00E56F91" w:rsidP="00E56F91">
            <w:pPr>
              <w:tabs>
                <w:tab w:val="left" w:pos="993"/>
              </w:tabs>
              <w:ind w:firstLine="709"/>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sz w:val="28"/>
                <w:szCs w:val="28"/>
                <w:lang w:eastAsia="ru-RU"/>
              </w:rPr>
              <w:t>в аудитории внести соответствующую запись в форму ППЭ-05-02 «Протокол проведения экзамена в аудитории»;</w:t>
            </w:r>
          </w:p>
          <w:p w:rsidR="00E56F91" w:rsidRPr="00433DDD" w:rsidRDefault="00E56F91" w:rsidP="00E56F9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w:t>
            </w:r>
            <w:r w:rsidRPr="00433DDD">
              <w:rPr>
                <w:rFonts w:ascii="Times New Roman" w:eastAsia="Calibri"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в</w:t>
            </w:r>
            <w:r w:rsidRPr="00433DDD">
              <w:rPr>
                <w:rFonts w:ascii="Times New Roman" w:eastAsia="Calibri"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соответствующем поле.</w:t>
            </w:r>
          </w:p>
          <w:p w:rsidR="00E033CC" w:rsidRPr="00433DDD" w:rsidRDefault="00EB7071" w:rsidP="00E033CC">
            <w:pPr>
              <w:tabs>
                <w:tab w:val="left" w:pos="993"/>
              </w:tabs>
              <w:ind w:firstLine="709"/>
              <w:jc w:val="both"/>
              <w:rPr>
                <w:rFonts w:ascii="Times New Roman" w:eastAsia="Times New Roman" w:hAnsi="Times New Roman" w:cs="Times New Roman"/>
                <w:b w:val="0"/>
                <w:sz w:val="26"/>
                <w:szCs w:val="26"/>
              </w:rPr>
            </w:pPr>
            <w:r w:rsidRPr="00433DDD">
              <w:rPr>
                <w:rFonts w:ascii="Times New Roman" w:eastAsia="Times New Roman" w:hAnsi="Times New Roman" w:cs="Times New Roman"/>
                <w:b w:val="0"/>
                <w:sz w:val="28"/>
                <w:szCs w:val="26"/>
              </w:rPr>
              <w:t>В</w:t>
            </w:r>
            <w:r w:rsidR="00E033CC" w:rsidRPr="00433DDD">
              <w:rPr>
                <w:rFonts w:ascii="Times New Roman" w:eastAsia="Times New Roman" w:hAnsi="Times New Roman" w:cs="Times New Roman"/>
                <w:b w:val="0"/>
                <w:sz w:val="28"/>
                <w:szCs w:val="26"/>
              </w:rPr>
              <w:t xml:space="preserve"> </w:t>
            </w:r>
            <w:proofErr w:type="gramStart"/>
            <w:r w:rsidR="00E033CC" w:rsidRPr="00433DDD">
              <w:rPr>
                <w:rFonts w:ascii="Times New Roman" w:eastAsia="Times New Roman" w:hAnsi="Times New Roman" w:cs="Times New Roman"/>
                <w:b w:val="0"/>
                <w:sz w:val="28"/>
                <w:szCs w:val="26"/>
              </w:rPr>
              <w:t>случае</w:t>
            </w:r>
            <w:proofErr w:type="gramEnd"/>
            <w:r w:rsidR="00E033CC" w:rsidRPr="00433DDD">
              <w:rPr>
                <w:rFonts w:ascii="Times New Roman" w:eastAsia="Times New Roman" w:hAnsi="Times New Roman" w:cs="Times New Roman"/>
                <w:b w:val="0"/>
                <w:sz w:val="28"/>
                <w:szCs w:val="26"/>
              </w:rPr>
              <w:t xml:space="preserve"> наличия у участника экзамена признаков респираторных заболеваний обеспечить незамедлительную изоляцию его от других участников экзамена до прихода родителей (законных представителей) ил</w:t>
            </w:r>
            <w:r w:rsidR="0054617E" w:rsidRPr="00433DDD">
              <w:rPr>
                <w:rFonts w:ascii="Times New Roman" w:eastAsia="Times New Roman" w:hAnsi="Times New Roman" w:cs="Times New Roman"/>
                <w:b w:val="0"/>
                <w:sz w:val="28"/>
                <w:szCs w:val="26"/>
              </w:rPr>
              <w:t xml:space="preserve">и </w:t>
            </w:r>
            <w:r w:rsidR="0054617E" w:rsidRPr="00433DDD">
              <w:rPr>
                <w:rFonts w:ascii="Times New Roman" w:eastAsia="Times New Roman" w:hAnsi="Times New Roman" w:cs="Times New Roman"/>
                <w:b w:val="0"/>
                <w:sz w:val="28"/>
                <w:szCs w:val="26"/>
              </w:rPr>
              <w:lastRenderedPageBreak/>
              <w:t>приезда бригады скорой помощи.</w:t>
            </w:r>
          </w:p>
          <w:p w:rsidR="0054617E" w:rsidRPr="00433DDD" w:rsidRDefault="0054617E" w:rsidP="00B72551">
            <w:pPr>
              <w:ind w:firstLine="709"/>
              <w:rPr>
                <w:rFonts w:ascii="Times New Roman" w:eastAsia="Times New Roman" w:hAnsi="Times New Roman" w:cs="Times New Roman"/>
                <w:sz w:val="28"/>
                <w:szCs w:val="28"/>
                <w:lang w:eastAsia="ru-RU"/>
              </w:rPr>
            </w:pPr>
          </w:p>
          <w:p w:rsidR="00C22E1F" w:rsidRPr="00433DDD" w:rsidRDefault="00C22E1F" w:rsidP="00B72551">
            <w:pPr>
              <w:ind w:firstLine="709"/>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Этап</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завершения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54617E" w:rsidRPr="00433DDD" w:rsidRDefault="0054617E" w:rsidP="0054617E">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завершения экзаменационной работы руководитель ППЭ осуществляет </w:t>
            </w:r>
            <w:proofErr w:type="gramStart"/>
            <w:r w:rsidRPr="00433DDD">
              <w:rPr>
                <w:rFonts w:ascii="Times New Roman" w:eastAsia="Calibri" w:hAnsi="Times New Roman" w:cs="Times New Roman"/>
                <w:b w:val="0"/>
                <w:sz w:val="28"/>
                <w:szCs w:val="26"/>
                <w:lang w:eastAsia="ru-RU"/>
              </w:rPr>
              <w:t>контроль за</w:t>
            </w:r>
            <w:proofErr w:type="gramEnd"/>
            <w:r w:rsidRPr="00433DDD">
              <w:rPr>
                <w:rFonts w:ascii="Times New Roman" w:eastAsia="Calibri" w:hAnsi="Times New Roman" w:cs="Times New Roman"/>
                <w:b w:val="0"/>
                <w:sz w:val="28"/>
                <w:szCs w:val="26"/>
                <w:lang w:eastAsia="ru-RU"/>
              </w:rPr>
              <w:t xml:space="preserve"> выходом участников экзамена</w:t>
            </w:r>
            <w:r w:rsidR="00DE7532" w:rsidRPr="00433DDD">
              <w:rPr>
                <w:rFonts w:ascii="Times New Roman" w:eastAsia="Calibri" w:hAnsi="Times New Roman" w:cs="Times New Roman"/>
                <w:b w:val="0"/>
                <w:sz w:val="28"/>
                <w:szCs w:val="26"/>
                <w:lang w:eastAsia="ru-RU"/>
              </w:rPr>
              <w:t xml:space="preserve"> из аудиторий и ППЭ. При выходе из </w:t>
            </w:r>
            <w:r w:rsidRPr="00433DDD">
              <w:rPr>
                <w:rFonts w:ascii="Times New Roman" w:eastAsia="Calibri" w:hAnsi="Times New Roman" w:cs="Times New Roman"/>
                <w:b w:val="0"/>
                <w:sz w:val="28"/>
                <w:szCs w:val="26"/>
                <w:lang w:eastAsia="ru-RU"/>
              </w:rPr>
              <w:t>аудитори</w:t>
            </w:r>
            <w:r w:rsidR="00DE7532" w:rsidRPr="00433DDD">
              <w:rPr>
                <w:rFonts w:ascii="Times New Roman" w:eastAsia="Calibri" w:hAnsi="Times New Roman" w:cs="Times New Roman"/>
                <w:b w:val="0"/>
                <w:sz w:val="28"/>
                <w:szCs w:val="26"/>
                <w:lang w:eastAsia="ru-RU"/>
              </w:rPr>
              <w:t>й и ППЭ участники экзамена</w:t>
            </w:r>
            <w:r w:rsidRPr="00433DDD">
              <w:rPr>
                <w:rFonts w:ascii="Times New Roman" w:eastAsia="Calibri" w:hAnsi="Times New Roman" w:cs="Times New Roman"/>
                <w:b w:val="0"/>
                <w:sz w:val="28"/>
                <w:szCs w:val="26"/>
                <w:lang w:eastAsia="ru-RU"/>
              </w:rPr>
              <w:t xml:space="preserve"> </w:t>
            </w:r>
            <w:r w:rsidR="00DE7532" w:rsidRPr="00433DDD">
              <w:rPr>
                <w:rFonts w:ascii="Times New Roman" w:eastAsia="Calibri" w:hAnsi="Times New Roman" w:cs="Times New Roman"/>
                <w:b w:val="0"/>
                <w:sz w:val="28"/>
                <w:szCs w:val="26"/>
                <w:lang w:eastAsia="ru-RU"/>
              </w:rPr>
              <w:t xml:space="preserve">должны </w:t>
            </w:r>
            <w:r w:rsidRPr="00433DDD">
              <w:rPr>
                <w:rFonts w:ascii="Times New Roman" w:eastAsia="Calibri" w:hAnsi="Times New Roman" w:cs="Times New Roman"/>
                <w:b w:val="0"/>
                <w:sz w:val="28"/>
                <w:szCs w:val="26"/>
                <w:lang w:eastAsia="ru-RU"/>
              </w:rPr>
              <w:t>соблюда</w:t>
            </w:r>
            <w:r w:rsidR="00DE7532" w:rsidRPr="00433DDD">
              <w:rPr>
                <w:rFonts w:ascii="Times New Roman" w:eastAsia="Calibri" w:hAnsi="Times New Roman" w:cs="Times New Roman"/>
                <w:b w:val="0"/>
                <w:sz w:val="28"/>
                <w:szCs w:val="26"/>
                <w:lang w:eastAsia="ru-RU"/>
              </w:rPr>
              <w:t>ть</w:t>
            </w:r>
            <w:r w:rsidR="00856299" w:rsidRPr="00433DDD">
              <w:rPr>
                <w:rFonts w:ascii="Times New Roman" w:eastAsia="Calibri" w:hAnsi="Times New Roman" w:cs="Times New Roman"/>
                <w:b w:val="0"/>
                <w:sz w:val="28"/>
                <w:szCs w:val="26"/>
                <w:lang w:eastAsia="ru-RU"/>
              </w:rPr>
              <w:t xml:space="preserve"> социальную</w:t>
            </w:r>
            <w:r w:rsidR="00DF05A8" w:rsidRPr="00433DDD">
              <w:rPr>
                <w:rFonts w:ascii="Times New Roman" w:eastAsia="Calibri" w:hAnsi="Times New Roman" w:cs="Times New Roman"/>
                <w:b w:val="0"/>
                <w:sz w:val="28"/>
                <w:szCs w:val="26"/>
                <w:lang w:eastAsia="ru-RU"/>
              </w:rPr>
              <w:t xml:space="preserve"> дистанцию не менее 1,5</w:t>
            </w:r>
            <w:r w:rsidR="00980D17">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 xml:space="preserve">метров. Ответственный организатор вне аудитории с ролью «Дежурный </w:t>
            </w:r>
            <w:r w:rsidR="00B06B82" w:rsidRPr="00433DDD">
              <w:rPr>
                <w:rFonts w:ascii="Times New Roman" w:eastAsia="Calibri" w:hAnsi="Times New Roman" w:cs="Times New Roman"/>
                <w:b w:val="0"/>
                <w:sz w:val="28"/>
                <w:szCs w:val="26"/>
                <w:lang w:eastAsia="ru-RU"/>
              </w:rPr>
              <w:t>в коридоре</w:t>
            </w:r>
            <w:r w:rsidRPr="00433DDD">
              <w:rPr>
                <w:rFonts w:ascii="Times New Roman" w:eastAsia="Calibri" w:hAnsi="Times New Roman" w:cs="Times New Roman"/>
                <w:b w:val="0"/>
                <w:sz w:val="28"/>
                <w:szCs w:val="26"/>
                <w:lang w:eastAsia="ru-RU"/>
              </w:rPr>
              <w:t>» сопровождает участников экзамена до выхода из ППЭ.</w:t>
            </w:r>
          </w:p>
          <w:p w:rsidR="00EA3553" w:rsidRPr="00433DDD" w:rsidRDefault="00EA3553" w:rsidP="00EA3553">
            <w:pPr>
              <w:ind w:firstLine="709"/>
              <w:jc w:val="both"/>
              <w:rPr>
                <w:rFonts w:ascii="Times New Roman" w:eastAsia="Times New Roman" w:hAnsi="Times New Roman" w:cs="Times New Roman"/>
                <w:b w:val="0"/>
                <w:spacing w:val="-6"/>
                <w:sz w:val="28"/>
                <w:szCs w:val="26"/>
              </w:rPr>
            </w:pPr>
            <w:r w:rsidRPr="00433DDD">
              <w:rPr>
                <w:rFonts w:ascii="Times New Roman" w:eastAsia="Times New Roman" w:hAnsi="Times New Roman" w:cs="Times New Roman"/>
                <w:b w:val="0"/>
                <w:sz w:val="28"/>
                <w:szCs w:val="26"/>
                <w:lang w:eastAsia="ru-RU"/>
              </w:rPr>
              <w:t xml:space="preserve">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w:t>
            </w:r>
            <w:r w:rsidRPr="00433DDD">
              <w:rPr>
                <w:rFonts w:ascii="Times New Roman" w:eastAsia="Times New Roman" w:hAnsi="Times New Roman" w:cs="Times New Roman"/>
                <w:b w:val="0"/>
                <w:spacing w:val="-6"/>
                <w:sz w:val="28"/>
                <w:szCs w:val="26"/>
              </w:rPr>
              <w:t>присутствии членов ГЭК:</w:t>
            </w:r>
          </w:p>
          <w:p w:rsidR="00EA3553" w:rsidRPr="00433DDD" w:rsidRDefault="00EA3553" w:rsidP="00EA3553">
            <w:pPr>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pacing w:val="-6"/>
                <w:sz w:val="28"/>
                <w:szCs w:val="26"/>
              </w:rPr>
              <w:t xml:space="preserve">получить от всех ответственных организаторов в аудитории следующие материалы </w:t>
            </w:r>
            <w:r w:rsidRPr="00433DDD">
              <w:rPr>
                <w:rFonts w:ascii="Times New Roman" w:eastAsia="Times New Roman" w:hAnsi="Times New Roman" w:cs="Times New Roman"/>
                <w:b w:val="0"/>
                <w:sz w:val="28"/>
                <w:szCs w:val="26"/>
              </w:rPr>
              <w:t xml:space="preserve">по форме ППЭ-14-02 «Ведомость </w:t>
            </w:r>
            <w:r w:rsidR="003F3246" w:rsidRPr="00433DDD">
              <w:rPr>
                <w:rFonts w:ascii="Times New Roman" w:eastAsia="Times New Roman" w:hAnsi="Times New Roman" w:cs="Times New Roman"/>
                <w:b w:val="0"/>
                <w:sz w:val="28"/>
                <w:szCs w:val="26"/>
              </w:rPr>
              <w:t>учета экзаменационных материалов</w:t>
            </w:r>
            <w:r w:rsidRPr="00433DDD">
              <w:rPr>
                <w:rFonts w:ascii="Times New Roman" w:eastAsia="Times New Roman" w:hAnsi="Times New Roman" w:cs="Times New Roman"/>
                <w:b w:val="0"/>
                <w:sz w:val="28"/>
                <w:szCs w:val="26"/>
              </w:rPr>
              <w:t xml:space="preserve">»: </w:t>
            </w:r>
          </w:p>
          <w:p w:rsidR="00EA3553" w:rsidRPr="00433DDD" w:rsidRDefault="00EA3553" w:rsidP="00EA3553">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запечатанный возвратный доставочный пакет с бланками регистрации,</w:t>
            </w:r>
            <w:r w:rsidRPr="00433DDD">
              <w:rPr>
                <w:rFonts w:ascii="Times New Roman" w:eastAsia="Calibri" w:hAnsi="Times New Roman" w:cs="Times New Roman"/>
                <w:b w:val="0"/>
                <w:sz w:val="28"/>
                <w:szCs w:val="26"/>
              </w:rPr>
              <w:t xml:space="preserve"> </w:t>
            </w:r>
            <w:r w:rsidRPr="00433DDD">
              <w:rPr>
                <w:rFonts w:ascii="Times New Roman" w:eastAsia="Times New Roman" w:hAnsi="Times New Roman" w:cs="Times New Roman"/>
                <w:b w:val="0"/>
                <w:spacing w:val="-4"/>
                <w:sz w:val="28"/>
                <w:szCs w:val="26"/>
              </w:rPr>
              <w:t>бланками ответов № 1,</w:t>
            </w:r>
            <w:r w:rsidRPr="00433DDD">
              <w:rPr>
                <w:rFonts w:ascii="Times New Roman" w:eastAsia="Calibri" w:hAnsi="Times New Roman" w:cs="Times New Roman"/>
                <w:b w:val="0"/>
                <w:sz w:val="28"/>
                <w:szCs w:val="26"/>
              </w:rPr>
              <w:t xml:space="preserve"> </w:t>
            </w:r>
            <w:r w:rsidRPr="00433DDD">
              <w:rPr>
                <w:rFonts w:ascii="Times New Roman" w:eastAsia="Times New Roman" w:hAnsi="Times New Roman" w:cs="Times New Roman"/>
                <w:b w:val="0"/>
                <w:spacing w:val="-4"/>
                <w:sz w:val="28"/>
                <w:szCs w:val="26"/>
              </w:rPr>
              <w:t xml:space="preserve">бланками ответов № 2 (лист 1 и </w:t>
            </w:r>
            <w:r w:rsidR="00F03D7E" w:rsidRPr="00433DDD">
              <w:rPr>
                <w:rFonts w:ascii="Times New Roman" w:eastAsia="Times New Roman" w:hAnsi="Times New Roman" w:cs="Times New Roman"/>
                <w:b w:val="0"/>
                <w:spacing w:val="-4"/>
                <w:sz w:val="28"/>
                <w:szCs w:val="26"/>
              </w:rPr>
              <w:br/>
            </w:r>
            <w:r w:rsidRPr="00433DDD">
              <w:rPr>
                <w:rFonts w:ascii="Times New Roman" w:eastAsia="Times New Roman" w:hAnsi="Times New Roman" w:cs="Times New Roman"/>
                <w:b w:val="0"/>
                <w:spacing w:val="-4"/>
                <w:sz w:val="28"/>
                <w:szCs w:val="26"/>
              </w:rPr>
              <w:t>лист 2), в том числе с ДБО № 2</w:t>
            </w:r>
            <w:r w:rsidR="00D339CD" w:rsidRPr="00433DDD">
              <w:rPr>
                <w:rFonts w:ascii="Times New Roman" w:eastAsia="Times New Roman" w:hAnsi="Times New Roman" w:cs="Times New Roman"/>
                <w:b w:val="0"/>
                <w:spacing w:val="-4"/>
                <w:sz w:val="28"/>
                <w:szCs w:val="26"/>
              </w:rPr>
              <w:t xml:space="preserve"> </w:t>
            </w:r>
            <w:r w:rsidR="00D339CD" w:rsidRPr="00433DDD">
              <w:rPr>
                <w:rFonts w:ascii="Times New Roman" w:hAnsi="Times New Roman" w:cs="Times New Roman"/>
                <w:b w:val="0"/>
                <w:sz w:val="28"/>
                <w:szCs w:val="28"/>
              </w:rPr>
              <w:t>с заполненным сопроводительным бланком</w:t>
            </w:r>
            <w:r w:rsidRPr="00433DDD">
              <w:rPr>
                <w:rFonts w:ascii="Times New Roman" w:eastAsia="Times New Roman" w:hAnsi="Times New Roman" w:cs="Times New Roman"/>
                <w:b w:val="0"/>
                <w:spacing w:val="-4"/>
                <w:sz w:val="28"/>
                <w:szCs w:val="26"/>
              </w:rPr>
              <w:t>;</w:t>
            </w:r>
          </w:p>
          <w:p w:rsidR="00AD059B" w:rsidRPr="00433DDD" w:rsidRDefault="00AD059B" w:rsidP="00EA3553">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калибровочный лист с каждой использованной в аудитории </w:t>
            </w:r>
            <w:r w:rsidR="001B5C6E" w:rsidRPr="00433DDD">
              <w:rPr>
                <w:rFonts w:ascii="Times New Roman" w:eastAsia="Times New Roman" w:hAnsi="Times New Roman" w:cs="Times New Roman"/>
                <w:b w:val="0"/>
                <w:spacing w:val="-4"/>
                <w:sz w:val="28"/>
                <w:szCs w:val="26"/>
              </w:rPr>
              <w:t>станции печати ЭМ</w:t>
            </w:r>
            <w:r w:rsidRPr="00433DDD">
              <w:rPr>
                <w:rFonts w:ascii="Times New Roman" w:eastAsia="Times New Roman" w:hAnsi="Times New Roman" w:cs="Times New Roman"/>
                <w:b w:val="0"/>
                <w:spacing w:val="-4"/>
                <w:sz w:val="28"/>
                <w:szCs w:val="26"/>
              </w:rPr>
              <w:t>;</w:t>
            </w:r>
          </w:p>
          <w:p w:rsidR="00A96C9A" w:rsidRPr="00433DDD" w:rsidRDefault="00A96C9A" w:rsidP="00A96C9A">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возвратный доставочный пакет с </w:t>
            </w:r>
            <w:proofErr w:type="gramStart"/>
            <w:r>
              <w:rPr>
                <w:rFonts w:ascii="Times New Roman" w:eastAsia="Times New Roman" w:hAnsi="Times New Roman" w:cs="Times New Roman"/>
                <w:b w:val="0"/>
                <w:spacing w:val="-4"/>
                <w:sz w:val="28"/>
                <w:szCs w:val="26"/>
              </w:rPr>
              <w:t>использованными</w:t>
            </w:r>
            <w:proofErr w:type="gramEnd"/>
            <w:r>
              <w:rPr>
                <w:rFonts w:ascii="Times New Roman" w:eastAsia="Times New Roman" w:hAnsi="Times New Roman" w:cs="Times New Roman"/>
                <w:b w:val="0"/>
                <w:spacing w:val="-4"/>
                <w:sz w:val="28"/>
                <w:szCs w:val="26"/>
              </w:rPr>
              <w:t xml:space="preserve"> КИМ</w:t>
            </w:r>
            <w:r w:rsidRPr="00433DDD">
              <w:rPr>
                <w:rFonts w:ascii="Times New Roman" w:eastAsia="Times New Roman" w:hAnsi="Times New Roman" w:cs="Times New Roman"/>
                <w:b w:val="0"/>
                <w:spacing w:val="-4"/>
                <w:sz w:val="28"/>
                <w:szCs w:val="26"/>
              </w:rPr>
              <w:t xml:space="preserve"> </w:t>
            </w:r>
            <w:r w:rsidRPr="00433DDD">
              <w:rPr>
                <w:rFonts w:ascii="Times New Roman" w:hAnsi="Times New Roman" w:cs="Times New Roman"/>
                <w:b w:val="0"/>
                <w:sz w:val="28"/>
                <w:szCs w:val="28"/>
              </w:rPr>
              <w:t>с заполненным сопроводительным бланком</w:t>
            </w:r>
            <w:r w:rsidRPr="00433DDD">
              <w:rPr>
                <w:rFonts w:ascii="Times New Roman" w:eastAsia="Times New Roman" w:hAnsi="Times New Roman" w:cs="Times New Roman"/>
                <w:b w:val="0"/>
                <w:spacing w:val="-4"/>
                <w:sz w:val="28"/>
                <w:szCs w:val="26"/>
              </w:rPr>
              <w:t>;</w:t>
            </w:r>
          </w:p>
          <w:p w:rsidR="00E65458" w:rsidRPr="00433DDD" w:rsidRDefault="00E65458" w:rsidP="00E65458">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запечатанный возвратный доставочный пакет с испорченными</w:t>
            </w:r>
            <w:r w:rsidR="00A96C9A">
              <w:rPr>
                <w:rFonts w:ascii="Times New Roman" w:eastAsia="Times New Roman" w:hAnsi="Times New Roman" w:cs="Times New Roman"/>
                <w:b w:val="0"/>
                <w:spacing w:val="-4"/>
                <w:sz w:val="28"/>
                <w:szCs w:val="26"/>
              </w:rPr>
              <w:t xml:space="preserve"> и бракованными </w:t>
            </w:r>
            <w:r w:rsidRPr="00433DDD">
              <w:rPr>
                <w:rFonts w:ascii="Times New Roman" w:eastAsia="Times New Roman" w:hAnsi="Times New Roman" w:cs="Times New Roman"/>
                <w:b w:val="0"/>
                <w:spacing w:val="-4"/>
                <w:sz w:val="28"/>
                <w:szCs w:val="26"/>
              </w:rPr>
              <w:t>комплектами ЭМ</w:t>
            </w:r>
            <w:r w:rsidR="00D339CD" w:rsidRPr="00433DDD">
              <w:rPr>
                <w:rFonts w:ascii="Times New Roman" w:eastAsia="Times New Roman" w:hAnsi="Times New Roman" w:cs="Times New Roman"/>
                <w:b w:val="0"/>
                <w:spacing w:val="-4"/>
                <w:sz w:val="28"/>
                <w:szCs w:val="26"/>
              </w:rPr>
              <w:t xml:space="preserve"> </w:t>
            </w:r>
            <w:r w:rsidR="00D339CD" w:rsidRPr="00433DDD">
              <w:rPr>
                <w:rFonts w:ascii="Times New Roman" w:hAnsi="Times New Roman" w:cs="Times New Roman"/>
                <w:b w:val="0"/>
                <w:sz w:val="28"/>
                <w:szCs w:val="28"/>
              </w:rPr>
              <w:t>с заполненным сопроводительным бланком</w:t>
            </w:r>
            <w:r w:rsidRPr="00433DDD">
              <w:rPr>
                <w:rFonts w:ascii="Times New Roman" w:eastAsia="Times New Roman" w:hAnsi="Times New Roman" w:cs="Times New Roman"/>
                <w:b w:val="0"/>
                <w:spacing w:val="-4"/>
                <w:sz w:val="28"/>
                <w:szCs w:val="26"/>
              </w:rPr>
              <w:t>;</w:t>
            </w:r>
          </w:p>
          <w:p w:rsidR="00EA3553" w:rsidRPr="00433DDD" w:rsidRDefault="00345892" w:rsidP="00EA3553">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бумажный </w:t>
            </w:r>
            <w:r w:rsidR="00FB62DA" w:rsidRPr="00433DDD">
              <w:rPr>
                <w:rFonts w:ascii="Times New Roman" w:eastAsia="Times New Roman" w:hAnsi="Times New Roman" w:cs="Times New Roman"/>
                <w:b w:val="0"/>
                <w:spacing w:val="-4"/>
                <w:sz w:val="28"/>
                <w:szCs w:val="26"/>
              </w:rPr>
              <w:t xml:space="preserve">конверт с </w:t>
            </w:r>
            <w:r w:rsidR="00EA3553" w:rsidRPr="00433DDD">
              <w:rPr>
                <w:rFonts w:ascii="Times New Roman" w:eastAsia="Times New Roman" w:hAnsi="Times New Roman" w:cs="Times New Roman"/>
                <w:b w:val="0"/>
                <w:spacing w:val="-4"/>
                <w:sz w:val="28"/>
                <w:szCs w:val="26"/>
              </w:rPr>
              <w:t>использованными черновиками</w:t>
            </w:r>
            <w:r w:rsidR="00495E4C" w:rsidRPr="00433DDD">
              <w:rPr>
                <w:rFonts w:ascii="Times New Roman" w:eastAsia="Times New Roman" w:hAnsi="Times New Roman" w:cs="Times New Roman"/>
                <w:b w:val="0"/>
                <w:spacing w:val="-4"/>
                <w:sz w:val="28"/>
                <w:szCs w:val="26"/>
              </w:rPr>
              <w:t xml:space="preserve"> с наклеенной и заполненной формой ППЭ-11-01</w:t>
            </w:r>
            <w:r w:rsidR="00EA3553" w:rsidRPr="00433DDD">
              <w:rPr>
                <w:rFonts w:ascii="Times New Roman" w:eastAsia="Times New Roman" w:hAnsi="Times New Roman" w:cs="Times New Roman"/>
                <w:b w:val="0"/>
                <w:spacing w:val="-4"/>
                <w:sz w:val="28"/>
                <w:szCs w:val="26"/>
              </w:rPr>
              <w:t>;</w:t>
            </w:r>
          </w:p>
          <w:p w:rsidR="00EA3553" w:rsidRPr="00433DDD" w:rsidRDefault="00EA3553" w:rsidP="00EA3553">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неиспользованные</w:t>
            </w:r>
            <w:r w:rsidR="00D014AD" w:rsidRPr="00433DDD">
              <w:rPr>
                <w:rFonts w:ascii="Times New Roman" w:eastAsia="Times New Roman" w:hAnsi="Times New Roman" w:cs="Times New Roman"/>
                <w:b w:val="0"/>
                <w:spacing w:val="-4"/>
                <w:sz w:val="28"/>
                <w:szCs w:val="26"/>
              </w:rPr>
              <w:t xml:space="preserve"> листы бумаги для черновиков</w:t>
            </w:r>
            <w:r w:rsidR="00AD059B" w:rsidRPr="00433DDD">
              <w:rPr>
                <w:rFonts w:ascii="Times New Roman" w:eastAsia="Times New Roman" w:hAnsi="Times New Roman" w:cs="Times New Roman"/>
                <w:b w:val="0"/>
                <w:spacing w:val="-4"/>
                <w:sz w:val="28"/>
                <w:szCs w:val="26"/>
              </w:rPr>
              <w:t xml:space="preserve"> со штампом образовательной организации, на базе которой </w:t>
            </w:r>
            <w:proofErr w:type="gramStart"/>
            <w:r w:rsidR="00AD059B" w:rsidRPr="00433DDD">
              <w:rPr>
                <w:rFonts w:ascii="Times New Roman" w:eastAsia="Times New Roman" w:hAnsi="Times New Roman" w:cs="Times New Roman"/>
                <w:b w:val="0"/>
                <w:spacing w:val="-4"/>
                <w:sz w:val="28"/>
                <w:szCs w:val="26"/>
              </w:rPr>
              <w:t>организован</w:t>
            </w:r>
            <w:proofErr w:type="gramEnd"/>
            <w:r w:rsidR="00AD059B" w:rsidRPr="00433DDD">
              <w:rPr>
                <w:rFonts w:ascii="Times New Roman" w:eastAsia="Times New Roman" w:hAnsi="Times New Roman" w:cs="Times New Roman"/>
                <w:b w:val="0"/>
                <w:spacing w:val="-4"/>
                <w:sz w:val="28"/>
                <w:szCs w:val="26"/>
              </w:rPr>
              <w:t xml:space="preserve"> ППЭ</w:t>
            </w:r>
            <w:r w:rsidRPr="00433DDD">
              <w:rPr>
                <w:rFonts w:ascii="Times New Roman" w:eastAsia="Times New Roman" w:hAnsi="Times New Roman" w:cs="Times New Roman"/>
                <w:b w:val="0"/>
                <w:spacing w:val="-4"/>
                <w:sz w:val="28"/>
                <w:szCs w:val="26"/>
              </w:rPr>
              <w:t>;</w:t>
            </w:r>
          </w:p>
          <w:p w:rsidR="00EA3553" w:rsidRPr="00433DDD" w:rsidRDefault="00EA3553" w:rsidP="00EA3553">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форму ППЭ-05-02 «Протокол проведения </w:t>
            </w:r>
            <w:r w:rsidR="00D014AD" w:rsidRPr="00433DDD">
              <w:rPr>
                <w:rFonts w:ascii="Times New Roman" w:eastAsia="Times New Roman" w:hAnsi="Times New Roman" w:cs="Times New Roman"/>
                <w:b w:val="0"/>
                <w:sz w:val="28"/>
                <w:szCs w:val="26"/>
                <w:lang w:eastAsia="ru-RU"/>
              </w:rPr>
              <w:t>экзамена</w:t>
            </w:r>
            <w:r w:rsidRPr="00433DDD">
              <w:rPr>
                <w:rFonts w:ascii="Times New Roman" w:eastAsia="Times New Roman" w:hAnsi="Times New Roman" w:cs="Times New Roman"/>
                <w:b w:val="0"/>
                <w:sz w:val="28"/>
                <w:szCs w:val="26"/>
                <w:lang w:eastAsia="ru-RU"/>
              </w:rPr>
              <w:t xml:space="preserve"> в</w:t>
            </w:r>
            <w:r w:rsidR="00FB62DA"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 xml:space="preserve">аудитории»; </w:t>
            </w:r>
          </w:p>
          <w:p w:rsidR="00EA3553" w:rsidRPr="00433DDD" w:rsidRDefault="00EA3553" w:rsidP="00EA3553">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форму ППЭ-12-02 «Ведомость коррекции персональных данных участников </w:t>
            </w:r>
            <w:r w:rsidR="008B44D0" w:rsidRPr="00433DDD">
              <w:rPr>
                <w:rFonts w:ascii="Times New Roman" w:eastAsia="Times New Roman" w:hAnsi="Times New Roman" w:cs="Times New Roman"/>
                <w:b w:val="0"/>
                <w:sz w:val="28"/>
                <w:szCs w:val="26"/>
                <w:lang w:eastAsia="ru-RU"/>
              </w:rPr>
              <w:t xml:space="preserve">экзамена </w:t>
            </w:r>
            <w:r w:rsidRPr="00433DDD">
              <w:rPr>
                <w:rFonts w:ascii="Times New Roman" w:eastAsia="Times New Roman" w:hAnsi="Times New Roman" w:cs="Times New Roman"/>
                <w:b w:val="0"/>
                <w:sz w:val="28"/>
                <w:szCs w:val="26"/>
                <w:lang w:eastAsia="ru-RU"/>
              </w:rPr>
              <w:t>в</w:t>
            </w:r>
            <w:r w:rsidR="005F774F"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аудитории»;</w:t>
            </w:r>
          </w:p>
          <w:p w:rsidR="00EA3553" w:rsidRPr="00433DDD" w:rsidRDefault="00EA3553" w:rsidP="00EA3553">
            <w:pPr>
              <w:tabs>
                <w:tab w:val="left" w:pos="993"/>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форму ППЭ-12-03 «Ведомость использования д</w:t>
            </w:r>
            <w:r w:rsidR="005F774F" w:rsidRPr="00433DDD">
              <w:rPr>
                <w:rFonts w:ascii="Times New Roman" w:eastAsia="Times New Roman" w:hAnsi="Times New Roman" w:cs="Times New Roman"/>
                <w:b w:val="0"/>
                <w:sz w:val="28"/>
                <w:szCs w:val="26"/>
                <w:lang w:eastAsia="ru-RU"/>
              </w:rPr>
              <w:t xml:space="preserve">ополнительных бланков ответов № </w:t>
            </w:r>
            <w:r w:rsidRPr="00433DDD">
              <w:rPr>
                <w:rFonts w:ascii="Times New Roman" w:eastAsia="Times New Roman" w:hAnsi="Times New Roman" w:cs="Times New Roman"/>
                <w:b w:val="0"/>
                <w:sz w:val="28"/>
                <w:szCs w:val="26"/>
                <w:lang w:eastAsia="ru-RU"/>
              </w:rPr>
              <w:t>2»;</w:t>
            </w:r>
          </w:p>
          <w:p w:rsidR="00EA3553" w:rsidRPr="00433DDD" w:rsidRDefault="00EA3553" w:rsidP="00EA3553">
            <w:pPr>
              <w:ind w:firstLine="709"/>
              <w:contextualSpacing/>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форму ППЭ-12-04-МАШ «Ведомость </w:t>
            </w:r>
            <w:proofErr w:type="gramStart"/>
            <w:r w:rsidRPr="00433DDD">
              <w:rPr>
                <w:rFonts w:ascii="Times New Roman" w:eastAsia="Calibri" w:hAnsi="Times New Roman" w:cs="Times New Roman"/>
                <w:b w:val="0"/>
                <w:sz w:val="28"/>
                <w:szCs w:val="26"/>
                <w:lang w:eastAsia="ru-RU"/>
              </w:rPr>
              <w:t xml:space="preserve">учета времени отсутствия участников </w:t>
            </w:r>
            <w:r w:rsidR="001F3D06" w:rsidRPr="00433DDD">
              <w:rPr>
                <w:rFonts w:ascii="Times New Roman" w:eastAsia="Calibri" w:hAnsi="Times New Roman" w:cs="Times New Roman"/>
                <w:b w:val="0"/>
                <w:sz w:val="28"/>
                <w:szCs w:val="26"/>
                <w:lang w:eastAsia="ru-RU"/>
              </w:rPr>
              <w:t>экзамена</w:t>
            </w:r>
            <w:proofErr w:type="gramEnd"/>
            <w:r w:rsidRPr="00433DDD">
              <w:rPr>
                <w:rFonts w:ascii="Times New Roman" w:eastAsia="Calibri" w:hAnsi="Times New Roman" w:cs="Times New Roman"/>
                <w:b w:val="0"/>
                <w:sz w:val="28"/>
                <w:szCs w:val="26"/>
                <w:lang w:eastAsia="ru-RU"/>
              </w:rPr>
              <w:t xml:space="preserve"> в аудитории»;</w:t>
            </w:r>
          </w:p>
          <w:p w:rsidR="00EA3553" w:rsidRPr="00433DDD" w:rsidRDefault="00EA3553" w:rsidP="00EA3553">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неиспользованные ДБО №</w:t>
            </w:r>
            <w:r w:rsidR="005F774F" w:rsidRPr="00433DDD">
              <w:rPr>
                <w:rFonts w:ascii="Times New Roman" w:eastAsia="Times New Roman" w:hAnsi="Times New Roman" w:cs="Times New Roman"/>
                <w:b w:val="0"/>
                <w:spacing w:val="-4"/>
                <w:sz w:val="28"/>
                <w:szCs w:val="26"/>
              </w:rPr>
              <w:t xml:space="preserve"> </w:t>
            </w:r>
            <w:r w:rsidRPr="00433DDD">
              <w:rPr>
                <w:rFonts w:ascii="Times New Roman" w:eastAsia="Times New Roman" w:hAnsi="Times New Roman" w:cs="Times New Roman"/>
                <w:b w:val="0"/>
                <w:spacing w:val="-4"/>
                <w:sz w:val="28"/>
                <w:szCs w:val="26"/>
              </w:rPr>
              <w:t>2;</w:t>
            </w:r>
          </w:p>
          <w:p w:rsidR="00954A59" w:rsidRPr="00433DDD" w:rsidRDefault="00EA3553" w:rsidP="00954A59">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служебные записки (при наличии).</w:t>
            </w:r>
          </w:p>
          <w:p w:rsidR="00954A59" w:rsidRPr="00184492" w:rsidRDefault="009F0A5C" w:rsidP="00954A59">
            <w:pPr>
              <w:tabs>
                <w:tab w:val="left" w:pos="993"/>
              </w:tabs>
              <w:ind w:firstLine="709"/>
              <w:contextualSpacing/>
              <w:jc w:val="both"/>
              <w:rPr>
                <w:rFonts w:ascii="Times New Roman" w:eastAsia="Times New Roman" w:hAnsi="Times New Roman" w:cs="Times New Roman"/>
                <w:b w:val="0"/>
                <w:spacing w:val="-4"/>
                <w:sz w:val="28"/>
                <w:szCs w:val="26"/>
              </w:rPr>
            </w:pPr>
            <w:r w:rsidRPr="00184492">
              <w:rPr>
                <w:rFonts w:ascii="Times New Roman" w:hAnsi="Times New Roman" w:cs="Times New Roman"/>
                <w:i/>
                <w:sz w:val="28"/>
                <w:szCs w:val="28"/>
              </w:rPr>
              <w:t xml:space="preserve">В </w:t>
            </w:r>
            <w:proofErr w:type="gramStart"/>
            <w:r w:rsidRPr="00184492">
              <w:rPr>
                <w:rFonts w:ascii="Times New Roman" w:hAnsi="Times New Roman" w:cs="Times New Roman"/>
                <w:i/>
                <w:sz w:val="28"/>
                <w:szCs w:val="28"/>
              </w:rPr>
              <w:t>случае</w:t>
            </w:r>
            <w:proofErr w:type="gramEnd"/>
            <w:r w:rsidRPr="00184492">
              <w:rPr>
                <w:rFonts w:ascii="Times New Roman" w:hAnsi="Times New Roman" w:cs="Times New Roman"/>
                <w:i/>
                <w:sz w:val="28"/>
                <w:szCs w:val="28"/>
              </w:rPr>
              <w:t xml:space="preserve"> проведения в ППЭ ЕГЭ по иностранным языкам с включенным разделом </w:t>
            </w:r>
            <w:r w:rsidRPr="00184492">
              <w:rPr>
                <w:rFonts w:ascii="Times New Roman" w:hAnsi="Times New Roman" w:cs="Times New Roman"/>
                <w:sz w:val="28"/>
                <w:szCs w:val="28"/>
              </w:rPr>
              <w:t>«</w:t>
            </w:r>
            <w:r w:rsidRPr="00184492">
              <w:rPr>
                <w:rFonts w:ascii="Times New Roman" w:hAnsi="Times New Roman" w:cs="Times New Roman"/>
                <w:i/>
                <w:sz w:val="28"/>
                <w:szCs w:val="28"/>
              </w:rPr>
              <w:t>Говорение</w:t>
            </w:r>
            <w:r w:rsidRPr="00184492">
              <w:rPr>
                <w:rFonts w:ascii="Times New Roman" w:hAnsi="Times New Roman" w:cs="Times New Roman"/>
                <w:sz w:val="28"/>
                <w:szCs w:val="28"/>
              </w:rPr>
              <w:t>»:</w:t>
            </w:r>
          </w:p>
          <w:p w:rsidR="00954A59" w:rsidRPr="00184492" w:rsidRDefault="009F0A5C" w:rsidP="00954A59">
            <w:pPr>
              <w:tabs>
                <w:tab w:val="left" w:pos="993"/>
              </w:tabs>
              <w:ind w:firstLine="709"/>
              <w:contextualSpacing/>
              <w:jc w:val="both"/>
              <w:rPr>
                <w:rFonts w:ascii="Times New Roman" w:eastAsia="Times New Roman" w:hAnsi="Times New Roman" w:cs="Times New Roman"/>
                <w:b w:val="0"/>
                <w:spacing w:val="-4"/>
                <w:sz w:val="28"/>
                <w:szCs w:val="26"/>
              </w:rPr>
            </w:pPr>
            <w:r w:rsidRPr="00184492">
              <w:rPr>
                <w:rFonts w:ascii="Times New Roman" w:hAnsi="Times New Roman" w:cs="Times New Roman"/>
                <w:b w:val="0"/>
                <w:sz w:val="28"/>
                <w:szCs w:val="28"/>
              </w:rPr>
              <w:t>возвратные доставочные пакеты с бланками регистрации;</w:t>
            </w:r>
          </w:p>
          <w:p w:rsidR="009F0A5C" w:rsidRPr="00184492" w:rsidRDefault="009F0A5C" w:rsidP="00954A59">
            <w:pPr>
              <w:tabs>
                <w:tab w:val="left" w:pos="993"/>
              </w:tabs>
              <w:ind w:firstLine="709"/>
              <w:contextualSpacing/>
              <w:jc w:val="both"/>
              <w:rPr>
                <w:rFonts w:ascii="Times New Roman" w:hAnsi="Times New Roman" w:cs="Times New Roman"/>
                <w:b w:val="0"/>
                <w:sz w:val="28"/>
                <w:szCs w:val="28"/>
              </w:rPr>
            </w:pPr>
            <w:r w:rsidRPr="00184492">
              <w:rPr>
                <w:rFonts w:ascii="Times New Roman" w:hAnsi="Times New Roman" w:cs="Times New Roman"/>
                <w:b w:val="0"/>
                <w:sz w:val="28"/>
                <w:szCs w:val="28"/>
              </w:rPr>
              <w:t xml:space="preserve">от технических </w:t>
            </w:r>
            <w:r w:rsidRPr="00184492">
              <w:rPr>
                <w:rFonts w:ascii="Times New Roman" w:hAnsi="Times New Roman" w:cs="Times New Roman"/>
                <w:sz w:val="28"/>
                <w:szCs w:val="28"/>
              </w:rPr>
              <w:t>специалистов</w:t>
            </w:r>
            <w:r w:rsidRPr="00184492">
              <w:rPr>
                <w:rFonts w:ascii="Times New Roman" w:hAnsi="Times New Roman" w:cs="Times New Roman"/>
                <w:b w:val="0"/>
                <w:sz w:val="28"/>
                <w:szCs w:val="28"/>
              </w:rPr>
              <w:t xml:space="preserve"> – </w:t>
            </w:r>
            <w:proofErr w:type="spellStart"/>
            <w:r w:rsidRPr="00184492">
              <w:rPr>
                <w:rFonts w:ascii="Times New Roman" w:hAnsi="Times New Roman" w:cs="Times New Roman"/>
                <w:b w:val="0"/>
                <w:sz w:val="28"/>
                <w:szCs w:val="28"/>
              </w:rPr>
              <w:t>флеш</w:t>
            </w:r>
            <w:proofErr w:type="spellEnd"/>
            <w:r w:rsidRPr="00184492">
              <w:rPr>
                <w:rFonts w:ascii="Times New Roman" w:hAnsi="Times New Roman" w:cs="Times New Roman"/>
                <w:b w:val="0"/>
                <w:sz w:val="28"/>
                <w:szCs w:val="28"/>
              </w:rPr>
              <w:t>-накопител</w:t>
            </w:r>
            <w:proofErr w:type="gramStart"/>
            <w:r w:rsidR="00701BB6" w:rsidRPr="00184492">
              <w:rPr>
                <w:rFonts w:ascii="Times New Roman" w:hAnsi="Times New Roman" w:cs="Times New Roman"/>
                <w:b w:val="0"/>
                <w:sz w:val="28"/>
                <w:szCs w:val="28"/>
              </w:rPr>
              <w:t>ь(</w:t>
            </w:r>
            <w:proofErr w:type="gramEnd"/>
            <w:r w:rsidRPr="00184492">
              <w:rPr>
                <w:rFonts w:ascii="Times New Roman" w:hAnsi="Times New Roman" w:cs="Times New Roman"/>
                <w:b w:val="0"/>
                <w:sz w:val="28"/>
                <w:szCs w:val="28"/>
              </w:rPr>
              <w:t>и</w:t>
            </w:r>
            <w:r w:rsidR="00701BB6" w:rsidRPr="00184492">
              <w:rPr>
                <w:rFonts w:ascii="Times New Roman" w:hAnsi="Times New Roman" w:cs="Times New Roman"/>
                <w:b w:val="0"/>
                <w:sz w:val="28"/>
                <w:szCs w:val="28"/>
              </w:rPr>
              <w:t>)</w:t>
            </w:r>
            <w:r w:rsidRPr="00184492">
              <w:rPr>
                <w:rFonts w:ascii="Times New Roman" w:hAnsi="Times New Roman" w:cs="Times New Roman"/>
                <w:b w:val="0"/>
                <w:sz w:val="28"/>
                <w:szCs w:val="28"/>
              </w:rPr>
              <w:t xml:space="preserve"> с записями ответов</w:t>
            </w:r>
            <w:r w:rsidR="00954A59" w:rsidRPr="00184492">
              <w:rPr>
                <w:rFonts w:ascii="Times New Roman" w:hAnsi="Times New Roman" w:cs="Times New Roman"/>
                <w:b w:val="0"/>
                <w:sz w:val="28"/>
                <w:szCs w:val="28"/>
              </w:rPr>
              <w:t>.</w:t>
            </w:r>
          </w:p>
          <w:p w:rsidR="0006260A" w:rsidRPr="00433DDD" w:rsidRDefault="00EA3553" w:rsidP="0006260A">
            <w:pPr>
              <w:tabs>
                <w:tab w:val="left" w:pos="993"/>
              </w:tabs>
              <w:ind w:firstLine="709"/>
              <w:jc w:val="both"/>
              <w:rPr>
                <w:rFonts w:ascii="Times New Roman" w:eastAsia="Calibri" w:hAnsi="Times New Roman" w:cs="Times New Roman"/>
                <w:sz w:val="26"/>
                <w:szCs w:val="26"/>
              </w:rPr>
            </w:pPr>
            <w:r w:rsidRPr="00184492">
              <w:rPr>
                <w:rFonts w:ascii="Times New Roman" w:eastAsia="Calibri" w:hAnsi="Times New Roman" w:cs="Times New Roman"/>
                <w:b w:val="0"/>
                <w:sz w:val="28"/>
                <w:szCs w:val="26"/>
              </w:rPr>
              <w:lastRenderedPageBreak/>
              <w:t>После завершения выпол</w:t>
            </w:r>
            <w:r w:rsidRPr="00433DDD">
              <w:rPr>
                <w:rFonts w:ascii="Times New Roman" w:eastAsia="Calibri" w:hAnsi="Times New Roman" w:cs="Times New Roman"/>
                <w:b w:val="0"/>
                <w:sz w:val="28"/>
                <w:szCs w:val="26"/>
              </w:rPr>
              <w:t xml:space="preserve">нения экзаменационной работы во всех аудиториях проконтролировать передачу техническим специалистом </w:t>
            </w:r>
            <w:r w:rsidR="0006260A" w:rsidRPr="00433DDD">
              <w:rPr>
                <w:rFonts w:ascii="Times New Roman" w:eastAsia="Calibri" w:hAnsi="Times New Roman" w:cs="Times New Roman"/>
                <w:b w:val="0"/>
                <w:sz w:val="28"/>
                <w:szCs w:val="26"/>
              </w:rPr>
              <w:t xml:space="preserve">электронных </w:t>
            </w:r>
            <w:r w:rsidR="0006260A" w:rsidRPr="00184492">
              <w:rPr>
                <w:rFonts w:ascii="Times New Roman" w:eastAsia="Calibri" w:hAnsi="Times New Roman" w:cs="Times New Roman"/>
                <w:b w:val="0"/>
                <w:sz w:val="28"/>
                <w:szCs w:val="26"/>
              </w:rPr>
              <w:t xml:space="preserve">журналов </w:t>
            </w:r>
            <w:r w:rsidR="00147B6D" w:rsidRPr="00184492">
              <w:rPr>
                <w:rFonts w:ascii="Times New Roman" w:eastAsia="Calibri" w:hAnsi="Times New Roman" w:cs="Times New Roman"/>
                <w:b w:val="0"/>
                <w:sz w:val="28"/>
                <w:szCs w:val="26"/>
              </w:rPr>
              <w:t xml:space="preserve">работы </w:t>
            </w:r>
            <w:r w:rsidR="001B5C6E" w:rsidRPr="00433DDD">
              <w:rPr>
                <w:rFonts w:ascii="Times New Roman" w:eastAsia="Calibri" w:hAnsi="Times New Roman" w:cs="Times New Roman"/>
                <w:b w:val="0"/>
                <w:sz w:val="28"/>
                <w:szCs w:val="26"/>
              </w:rPr>
              <w:t>станций печати ЭМ</w:t>
            </w:r>
            <w:r w:rsidR="0006260A" w:rsidRPr="00433DDD">
              <w:rPr>
                <w:rFonts w:ascii="Times New Roman" w:eastAsia="Calibri" w:hAnsi="Times New Roman" w:cs="Times New Roman"/>
                <w:b w:val="0"/>
                <w:sz w:val="28"/>
                <w:szCs w:val="26"/>
              </w:rPr>
              <w:t>, включая резервные, и статуса</w:t>
            </w:r>
            <w:r w:rsidR="0006260A" w:rsidRPr="00433DDD" w:rsidDel="007E15FA">
              <w:rPr>
                <w:rFonts w:ascii="Times New Roman" w:eastAsia="Calibri" w:hAnsi="Times New Roman" w:cs="Times New Roman"/>
                <w:b w:val="0"/>
                <w:sz w:val="28"/>
                <w:szCs w:val="26"/>
              </w:rPr>
              <w:t xml:space="preserve"> </w:t>
            </w:r>
            <w:r w:rsidR="00147B6D" w:rsidRPr="00147B6D">
              <w:rPr>
                <w:rFonts w:ascii="Times New Roman" w:eastAsia="Calibri" w:hAnsi="Times New Roman" w:cs="Times New Roman"/>
                <w:b w:val="0"/>
                <w:sz w:val="28"/>
                <w:szCs w:val="26"/>
              </w:rPr>
              <w:t>«Экзамены успешно завершены» о завершении экзамена в ППЭ в систему мониторинга готовности ППЭ с помощью основной станции авторизации в Штабе ППЭ</w:t>
            </w:r>
            <w:r w:rsidR="0006260A" w:rsidRPr="00433DDD">
              <w:rPr>
                <w:rFonts w:ascii="Times New Roman" w:eastAsia="Calibri" w:hAnsi="Times New Roman" w:cs="Times New Roman"/>
                <w:b w:val="0"/>
                <w:sz w:val="28"/>
                <w:szCs w:val="26"/>
              </w:rPr>
              <w:t>.</w:t>
            </w:r>
          </w:p>
          <w:p w:rsidR="00EA3553" w:rsidRPr="00433DDD" w:rsidRDefault="00EA3553" w:rsidP="00FB62DA">
            <w:pPr>
              <w:ind w:firstLine="709"/>
              <w:jc w:val="both"/>
              <w:rPr>
                <w:rFonts w:ascii="Times New Roman" w:eastAsia="Calibri" w:hAnsi="Times New Roman" w:cs="Times New Roman"/>
                <w:b w:val="0"/>
                <w:sz w:val="28"/>
                <w:szCs w:val="26"/>
                <w:lang w:eastAsia="ru-RU"/>
              </w:rPr>
            </w:pPr>
            <w:r w:rsidRPr="00DE0FB0">
              <w:rPr>
                <w:rFonts w:ascii="Times New Roman" w:eastAsia="Times New Roman" w:hAnsi="Times New Roman" w:cs="Times New Roman"/>
                <w:b w:val="0"/>
                <w:i/>
                <w:spacing w:val="-6"/>
                <w:sz w:val="28"/>
                <w:szCs w:val="26"/>
                <w:lang w:eastAsia="ru-RU"/>
              </w:rPr>
              <w:t xml:space="preserve">В случае неявки всех распределенных в ППЭ участников </w:t>
            </w:r>
            <w:r w:rsidR="00B90C53" w:rsidRPr="00DE0FB0">
              <w:rPr>
                <w:rFonts w:ascii="Times New Roman" w:eastAsia="Times New Roman" w:hAnsi="Times New Roman" w:cs="Times New Roman"/>
                <w:b w:val="0"/>
                <w:i/>
                <w:spacing w:val="-6"/>
                <w:sz w:val="28"/>
                <w:szCs w:val="26"/>
                <w:lang w:eastAsia="ru-RU"/>
              </w:rPr>
              <w:t>экзаменов</w:t>
            </w:r>
            <w:r w:rsidRPr="00DE0FB0">
              <w:rPr>
                <w:rFonts w:ascii="Times New Roman" w:eastAsia="Times New Roman" w:hAnsi="Times New Roman" w:cs="Times New Roman"/>
                <w:b w:val="0"/>
                <w:i/>
                <w:spacing w:val="-6"/>
                <w:sz w:val="28"/>
                <w:szCs w:val="26"/>
                <w:lang w:eastAsia="ru-RU"/>
              </w:rPr>
              <w:t xml:space="preserve"> по согласованию с председателем ГЭК (заместителем председателя ГЭК) член ГЭК принимает </w:t>
            </w:r>
            <w:r w:rsidR="00FB62DA" w:rsidRPr="00DE0FB0">
              <w:rPr>
                <w:rFonts w:ascii="Times New Roman" w:eastAsia="Times New Roman" w:hAnsi="Times New Roman" w:cs="Times New Roman"/>
                <w:b w:val="0"/>
                <w:i/>
                <w:sz w:val="28"/>
                <w:szCs w:val="26"/>
                <w:lang w:eastAsia="ru-RU"/>
              </w:rPr>
              <w:t xml:space="preserve">решение о завершении экзамена </w:t>
            </w:r>
            <w:proofErr w:type="gramStart"/>
            <w:r w:rsidR="00FB62DA" w:rsidRPr="00DE0FB0">
              <w:rPr>
                <w:rFonts w:ascii="Times New Roman" w:eastAsia="Times New Roman" w:hAnsi="Times New Roman" w:cs="Times New Roman"/>
                <w:b w:val="0"/>
                <w:i/>
                <w:sz w:val="28"/>
                <w:szCs w:val="26"/>
                <w:lang w:eastAsia="ru-RU"/>
              </w:rPr>
              <w:t>в</w:t>
            </w:r>
            <w:proofErr w:type="gramEnd"/>
            <w:r w:rsidR="00FB62DA" w:rsidRPr="00DE0FB0">
              <w:rPr>
                <w:rFonts w:ascii="Times New Roman" w:eastAsia="Times New Roman" w:hAnsi="Times New Roman" w:cs="Times New Roman"/>
                <w:b w:val="0"/>
                <w:i/>
                <w:sz w:val="28"/>
                <w:szCs w:val="26"/>
                <w:lang w:eastAsia="ru-RU"/>
              </w:rPr>
              <w:t xml:space="preserve"> данном ППЭ с </w:t>
            </w:r>
            <w:r w:rsidRPr="00DE0FB0">
              <w:rPr>
                <w:rFonts w:ascii="Times New Roman" w:eastAsia="Times New Roman" w:hAnsi="Times New Roman" w:cs="Times New Roman"/>
                <w:b w:val="0"/>
                <w:i/>
                <w:sz w:val="28"/>
                <w:szCs w:val="26"/>
                <w:lang w:eastAsia="ru-RU"/>
              </w:rPr>
              <w:t xml:space="preserve">оформлением соответствующих форм ППЭ. Технический специалист </w:t>
            </w:r>
            <w:r w:rsidRPr="00DE0FB0">
              <w:rPr>
                <w:rFonts w:ascii="Times New Roman" w:eastAsia="Times New Roman" w:hAnsi="Times New Roman" w:cs="Times New Roman"/>
                <w:b w:val="0"/>
                <w:i/>
                <w:spacing w:val="-6"/>
                <w:sz w:val="28"/>
                <w:szCs w:val="26"/>
                <w:lang w:eastAsia="ru-RU"/>
              </w:rPr>
              <w:t xml:space="preserve">завершает экзамены на всех </w:t>
            </w:r>
            <w:r w:rsidR="00965E4B">
              <w:rPr>
                <w:rFonts w:ascii="Times New Roman" w:eastAsia="Times New Roman" w:hAnsi="Times New Roman" w:cs="Times New Roman"/>
                <w:b w:val="0"/>
                <w:i/>
                <w:spacing w:val="-6"/>
                <w:sz w:val="28"/>
                <w:szCs w:val="26"/>
                <w:lang w:eastAsia="ru-RU"/>
              </w:rPr>
              <w:t>станциях печати ЭМ</w:t>
            </w:r>
            <w:r w:rsidR="001A7E0E" w:rsidRPr="00DE0FB0">
              <w:rPr>
                <w:rFonts w:ascii="Times New Roman" w:eastAsia="Times New Roman" w:hAnsi="Times New Roman" w:cs="Times New Roman"/>
                <w:b w:val="0"/>
                <w:i/>
                <w:spacing w:val="-6"/>
                <w:sz w:val="28"/>
                <w:szCs w:val="26"/>
                <w:lang w:eastAsia="ru-RU"/>
              </w:rPr>
              <w:t xml:space="preserve"> </w:t>
            </w:r>
            <w:r w:rsidRPr="00DE0FB0">
              <w:rPr>
                <w:rFonts w:ascii="Times New Roman" w:eastAsia="Times New Roman" w:hAnsi="Times New Roman" w:cs="Times New Roman"/>
                <w:b w:val="0"/>
                <w:i/>
                <w:spacing w:val="-6"/>
                <w:sz w:val="28"/>
                <w:szCs w:val="26"/>
                <w:lang w:eastAsia="ru-RU"/>
              </w:rPr>
              <w:t xml:space="preserve">во всех аудиториях ППЭ, а также на резервных </w:t>
            </w:r>
            <w:r w:rsidR="00965E4B">
              <w:rPr>
                <w:rFonts w:ascii="Times New Roman" w:eastAsia="Times New Roman" w:hAnsi="Times New Roman" w:cs="Times New Roman"/>
                <w:b w:val="0"/>
                <w:i/>
                <w:spacing w:val="-6"/>
                <w:sz w:val="28"/>
                <w:szCs w:val="26"/>
                <w:lang w:eastAsia="ru-RU"/>
              </w:rPr>
              <w:t>станциях печати ЭМ</w:t>
            </w:r>
            <w:r w:rsidRPr="00DE0FB0">
              <w:rPr>
                <w:rFonts w:ascii="Times New Roman" w:eastAsia="Times New Roman" w:hAnsi="Times New Roman" w:cs="Times New Roman"/>
                <w:b w:val="0"/>
                <w:i/>
                <w:spacing w:val="-6"/>
                <w:sz w:val="28"/>
                <w:szCs w:val="26"/>
                <w:lang w:eastAsia="ru-RU"/>
              </w:rPr>
              <w:t xml:space="preserve">, печатает протоколы </w:t>
            </w:r>
            <w:r w:rsidR="00561FA3" w:rsidRPr="00DE0FB0">
              <w:rPr>
                <w:rFonts w:ascii="Times New Roman" w:hAnsi="Times New Roman" w:cs="Times New Roman"/>
                <w:b w:val="0"/>
                <w:i/>
                <w:iCs/>
                <w:sz w:val="28"/>
                <w:szCs w:val="26"/>
              </w:rPr>
              <w:t xml:space="preserve">использования </w:t>
            </w:r>
            <w:r w:rsidR="001A7E0E" w:rsidRPr="00DE0FB0">
              <w:rPr>
                <w:rFonts w:ascii="Times New Roman" w:hAnsi="Times New Roman" w:cs="Times New Roman"/>
                <w:b w:val="0"/>
                <w:i/>
                <w:iCs/>
                <w:sz w:val="28"/>
                <w:szCs w:val="26"/>
              </w:rPr>
              <w:t xml:space="preserve">станции печати ЭМ </w:t>
            </w:r>
            <w:r w:rsidRPr="00DE0FB0">
              <w:rPr>
                <w:rFonts w:ascii="Times New Roman" w:eastAsia="Times New Roman" w:hAnsi="Times New Roman" w:cs="Times New Roman"/>
                <w:b w:val="0"/>
                <w:i/>
                <w:spacing w:val="-6"/>
                <w:sz w:val="28"/>
                <w:szCs w:val="26"/>
                <w:lang w:eastAsia="ru-RU"/>
              </w:rPr>
              <w:t xml:space="preserve">и сохраняет электронные журналы работы </w:t>
            </w:r>
            <w:r w:rsidR="001A7E0E" w:rsidRPr="00DE0FB0">
              <w:rPr>
                <w:rFonts w:ascii="Times New Roman" w:eastAsia="Times New Roman" w:hAnsi="Times New Roman" w:cs="Times New Roman"/>
                <w:b w:val="0"/>
                <w:i/>
                <w:spacing w:val="-6"/>
                <w:sz w:val="28"/>
                <w:szCs w:val="26"/>
                <w:lang w:eastAsia="ru-RU"/>
              </w:rPr>
              <w:t xml:space="preserve">станции печати ЭМ </w:t>
            </w:r>
            <w:r w:rsidRPr="00DE0FB0">
              <w:rPr>
                <w:rFonts w:ascii="Times New Roman" w:eastAsia="Times New Roman" w:hAnsi="Times New Roman" w:cs="Times New Roman"/>
                <w:b w:val="0"/>
                <w:i/>
                <w:spacing w:val="-6"/>
                <w:sz w:val="28"/>
                <w:szCs w:val="26"/>
                <w:lang w:eastAsia="ru-RU"/>
              </w:rPr>
              <w:t xml:space="preserve">на </w:t>
            </w:r>
            <w:proofErr w:type="spellStart"/>
            <w:r w:rsidRPr="00DE0FB0">
              <w:rPr>
                <w:rFonts w:ascii="Times New Roman" w:eastAsia="Times New Roman" w:hAnsi="Times New Roman" w:cs="Times New Roman"/>
                <w:b w:val="0"/>
                <w:i/>
                <w:spacing w:val="-6"/>
                <w:sz w:val="28"/>
                <w:szCs w:val="26"/>
                <w:lang w:eastAsia="ru-RU"/>
              </w:rPr>
              <w:t>флеш</w:t>
            </w:r>
            <w:proofErr w:type="spellEnd"/>
            <w:r w:rsidRPr="00DE0FB0">
              <w:rPr>
                <w:rFonts w:ascii="Times New Roman" w:eastAsia="Times New Roman" w:hAnsi="Times New Roman" w:cs="Times New Roman"/>
                <w:b w:val="0"/>
                <w:i/>
                <w:spacing w:val="-6"/>
                <w:sz w:val="28"/>
                <w:szCs w:val="26"/>
                <w:lang w:eastAsia="ru-RU"/>
              </w:rPr>
              <w:t>-накопитель</w:t>
            </w:r>
            <w:r w:rsidR="002119A1" w:rsidRPr="00DE0FB0">
              <w:rPr>
                <w:rFonts w:ascii="Times New Roman" w:eastAsia="Times New Roman" w:hAnsi="Times New Roman" w:cs="Times New Roman"/>
                <w:b w:val="0"/>
                <w:i/>
                <w:spacing w:val="-6"/>
                <w:sz w:val="28"/>
                <w:szCs w:val="26"/>
                <w:lang w:eastAsia="ru-RU"/>
              </w:rPr>
              <w:t xml:space="preserve"> для переноса данных между станциями ППЭ</w:t>
            </w:r>
            <w:r w:rsidRPr="00DE0FB0">
              <w:rPr>
                <w:rFonts w:ascii="Times New Roman" w:eastAsia="Times New Roman" w:hAnsi="Times New Roman" w:cs="Times New Roman"/>
                <w:b w:val="0"/>
                <w:i/>
                <w:spacing w:val="-6"/>
                <w:sz w:val="28"/>
                <w:szCs w:val="26"/>
                <w:lang w:eastAsia="ru-RU"/>
              </w:rPr>
              <w:t>. Протоколы</w:t>
            </w:r>
            <w:r w:rsidR="00DD404B" w:rsidRPr="00DE0FB0">
              <w:rPr>
                <w:rFonts w:ascii="Times New Roman" w:eastAsia="Times New Roman" w:hAnsi="Times New Roman" w:cs="Times New Roman"/>
                <w:b w:val="0"/>
                <w:i/>
                <w:spacing w:val="-6"/>
                <w:sz w:val="28"/>
                <w:szCs w:val="26"/>
                <w:lang w:eastAsia="ru-RU"/>
              </w:rPr>
              <w:t xml:space="preserve"> использования </w:t>
            </w:r>
            <w:r w:rsidR="006E4AEA" w:rsidRPr="00DE0FB0">
              <w:rPr>
                <w:rFonts w:ascii="Times New Roman" w:eastAsia="Times New Roman" w:hAnsi="Times New Roman" w:cs="Times New Roman"/>
                <w:b w:val="0"/>
                <w:i/>
                <w:spacing w:val="-6"/>
                <w:sz w:val="28"/>
                <w:szCs w:val="26"/>
                <w:lang w:eastAsia="ru-RU"/>
              </w:rPr>
              <w:t>станции печати ЭМ</w:t>
            </w:r>
            <w:r w:rsidR="00EF7EB6">
              <w:rPr>
                <w:rFonts w:ascii="Times New Roman" w:eastAsia="Times New Roman" w:hAnsi="Times New Roman" w:cs="Times New Roman"/>
                <w:b w:val="0"/>
                <w:i/>
                <w:spacing w:val="-6"/>
                <w:sz w:val="28"/>
                <w:szCs w:val="26"/>
                <w:lang w:eastAsia="ru-RU"/>
              </w:rPr>
              <w:t xml:space="preserve"> </w:t>
            </w:r>
            <w:r w:rsidRPr="00DE0FB0">
              <w:rPr>
                <w:rFonts w:ascii="Times New Roman" w:eastAsia="Calibri" w:hAnsi="Times New Roman" w:cs="Times New Roman"/>
                <w:b w:val="0"/>
                <w:i/>
                <w:sz w:val="28"/>
                <w:szCs w:val="26"/>
                <w:lang w:eastAsia="ru-RU"/>
              </w:rPr>
              <w:t>подписываются техниче</w:t>
            </w:r>
            <w:r w:rsidR="005306B6" w:rsidRPr="00DE0FB0">
              <w:rPr>
                <w:rFonts w:ascii="Times New Roman" w:eastAsia="Calibri" w:hAnsi="Times New Roman" w:cs="Times New Roman"/>
                <w:b w:val="0"/>
                <w:i/>
                <w:sz w:val="28"/>
                <w:szCs w:val="26"/>
                <w:lang w:eastAsia="ru-RU"/>
              </w:rPr>
              <w:t xml:space="preserve">ским специалистом, членом ГЭК и </w:t>
            </w:r>
            <w:r w:rsidRPr="00DE0FB0">
              <w:rPr>
                <w:rFonts w:ascii="Times New Roman" w:eastAsia="Calibri" w:hAnsi="Times New Roman" w:cs="Times New Roman"/>
                <w:b w:val="0"/>
                <w:i/>
                <w:sz w:val="28"/>
                <w:szCs w:val="26"/>
                <w:lang w:eastAsia="ru-RU"/>
              </w:rPr>
              <w:t>руководителем ППЭ и</w:t>
            </w:r>
            <w:r w:rsidR="005306B6" w:rsidRPr="00DE0FB0">
              <w:rPr>
                <w:rFonts w:ascii="Times New Roman" w:eastAsia="Calibri" w:hAnsi="Times New Roman" w:cs="Times New Roman"/>
                <w:b w:val="0"/>
                <w:i/>
                <w:sz w:val="28"/>
                <w:szCs w:val="26"/>
                <w:lang w:eastAsia="ru-RU"/>
              </w:rPr>
              <w:t xml:space="preserve"> остаются на </w:t>
            </w:r>
            <w:r w:rsidRPr="00DE0FB0">
              <w:rPr>
                <w:rFonts w:ascii="Times New Roman" w:eastAsia="Calibri" w:hAnsi="Times New Roman" w:cs="Times New Roman"/>
                <w:b w:val="0"/>
                <w:i/>
                <w:sz w:val="28"/>
                <w:szCs w:val="26"/>
                <w:lang w:eastAsia="ru-RU"/>
              </w:rPr>
              <w:t>хранение в</w:t>
            </w:r>
            <w:r w:rsidR="00FB62DA" w:rsidRPr="00DE0FB0">
              <w:rPr>
                <w:rFonts w:ascii="Times New Roman" w:eastAsia="Calibri" w:hAnsi="Times New Roman" w:cs="Times New Roman"/>
                <w:b w:val="0"/>
                <w:i/>
                <w:sz w:val="28"/>
                <w:szCs w:val="26"/>
                <w:lang w:eastAsia="ru-RU"/>
              </w:rPr>
              <w:t xml:space="preserve"> </w:t>
            </w:r>
            <w:r w:rsidRPr="00DE0FB0">
              <w:rPr>
                <w:rFonts w:ascii="Times New Roman" w:eastAsia="Calibri" w:hAnsi="Times New Roman" w:cs="Times New Roman"/>
                <w:b w:val="0"/>
                <w:i/>
                <w:sz w:val="28"/>
                <w:szCs w:val="26"/>
                <w:lang w:eastAsia="ru-RU"/>
              </w:rPr>
              <w:t xml:space="preserve">ППЭ. Электронные журналы работы </w:t>
            </w:r>
            <w:r w:rsidR="00853E89" w:rsidRPr="00DE0FB0">
              <w:rPr>
                <w:rFonts w:ascii="Times New Roman" w:eastAsia="Calibri" w:hAnsi="Times New Roman" w:cs="Times New Roman"/>
                <w:b w:val="0"/>
                <w:i/>
                <w:sz w:val="28"/>
                <w:szCs w:val="26"/>
                <w:lang w:eastAsia="ru-RU"/>
              </w:rPr>
              <w:t xml:space="preserve">станции печати ЭМ </w:t>
            </w:r>
            <w:r w:rsidRPr="00DE0FB0">
              <w:rPr>
                <w:rFonts w:ascii="Times New Roman" w:eastAsia="Calibri" w:hAnsi="Times New Roman" w:cs="Times New Roman"/>
                <w:b w:val="0"/>
                <w:i/>
                <w:sz w:val="28"/>
                <w:szCs w:val="26"/>
                <w:lang w:eastAsia="ru-RU"/>
              </w:rPr>
              <w:t>передаются в систему мониторинга готовности ППЭ</w:t>
            </w:r>
            <w:r w:rsidR="00A16DB6" w:rsidRPr="00DE0FB0">
              <w:rPr>
                <w:rFonts w:ascii="Times New Roman" w:eastAsia="Calibri" w:hAnsi="Times New Roman" w:cs="Times New Roman"/>
                <w:b w:val="0"/>
                <w:i/>
                <w:sz w:val="28"/>
                <w:szCs w:val="26"/>
                <w:lang w:eastAsia="ru-RU"/>
              </w:rPr>
              <w:t xml:space="preserve"> с помощью основной станции авторизации</w:t>
            </w:r>
            <w:r w:rsidRPr="00DE0FB0">
              <w:rPr>
                <w:rFonts w:ascii="Times New Roman" w:eastAsia="Calibri" w:hAnsi="Times New Roman" w:cs="Times New Roman"/>
                <w:b w:val="0"/>
                <w:i/>
                <w:sz w:val="28"/>
                <w:szCs w:val="26"/>
                <w:lang w:eastAsia="ru-RU"/>
              </w:rPr>
              <w:t xml:space="preserve">. В </w:t>
            </w:r>
            <w:proofErr w:type="gramStart"/>
            <w:r w:rsidRPr="00DE0FB0">
              <w:rPr>
                <w:rFonts w:ascii="Times New Roman" w:eastAsia="Calibri" w:hAnsi="Times New Roman" w:cs="Times New Roman"/>
                <w:b w:val="0"/>
                <w:i/>
                <w:sz w:val="28"/>
                <w:szCs w:val="26"/>
                <w:lang w:eastAsia="ru-RU"/>
              </w:rPr>
              <w:t>случае</w:t>
            </w:r>
            <w:proofErr w:type="gramEnd"/>
            <w:r w:rsidRPr="00DE0FB0">
              <w:rPr>
                <w:rFonts w:ascii="Times New Roman" w:eastAsia="Calibri" w:hAnsi="Times New Roman" w:cs="Times New Roman"/>
                <w:b w:val="0"/>
                <w:i/>
                <w:sz w:val="28"/>
                <w:szCs w:val="26"/>
                <w:lang w:eastAsia="ru-RU"/>
              </w:rPr>
              <w:t xml:space="preserve"> отсутствия участников во всех аудиториях ППЭ технический специалист при участии руководителя ППЭ передает</w:t>
            </w:r>
            <w:r w:rsidRPr="00433DDD">
              <w:rPr>
                <w:rFonts w:ascii="Times New Roman" w:eastAsia="Calibri" w:hAnsi="Times New Roman" w:cs="Times New Roman"/>
                <w:b w:val="0"/>
                <w:sz w:val="28"/>
                <w:szCs w:val="26"/>
                <w:lang w:eastAsia="ru-RU"/>
              </w:rPr>
              <w:t xml:space="preserve"> </w:t>
            </w:r>
            <w:r w:rsidRPr="00225C6B">
              <w:rPr>
                <w:rFonts w:ascii="Times New Roman" w:eastAsia="Calibri" w:hAnsi="Times New Roman" w:cs="Times New Roman"/>
                <w:b w:val="0"/>
                <w:i/>
                <w:sz w:val="28"/>
                <w:szCs w:val="26"/>
                <w:lang w:eastAsia="ru-RU"/>
              </w:rPr>
              <w:t>в систему мониторинга</w:t>
            </w:r>
            <w:r w:rsidR="00611AAB" w:rsidRPr="00225C6B">
              <w:rPr>
                <w:rFonts w:ascii="Times New Roman" w:eastAsia="Calibri" w:hAnsi="Times New Roman" w:cs="Times New Roman"/>
                <w:b w:val="0"/>
                <w:i/>
                <w:sz w:val="28"/>
                <w:szCs w:val="26"/>
                <w:lang w:eastAsia="ru-RU"/>
              </w:rPr>
              <w:t xml:space="preserve"> готовности ППЭ</w:t>
            </w:r>
            <w:r w:rsidRPr="00225C6B">
              <w:rPr>
                <w:rFonts w:ascii="Times New Roman" w:eastAsia="Calibri" w:hAnsi="Times New Roman" w:cs="Times New Roman"/>
                <w:b w:val="0"/>
                <w:i/>
                <w:sz w:val="28"/>
                <w:szCs w:val="26"/>
                <w:lang w:eastAsia="ru-RU"/>
              </w:rPr>
              <w:t xml:space="preserve"> статус «Экзамен не состоялся».</w:t>
            </w:r>
          </w:p>
          <w:p w:rsidR="00EA3553" w:rsidRPr="00433DDD" w:rsidRDefault="00EA3553" w:rsidP="00EA3553">
            <w:pPr>
              <w:ind w:firstLine="709"/>
              <w:jc w:val="both"/>
              <w:rPr>
                <w:rFonts w:ascii="Times New Roman" w:eastAsia="Times New Roman" w:hAnsi="Times New Roman" w:cs="Times New Roman"/>
                <w:spacing w:val="-4"/>
                <w:sz w:val="28"/>
                <w:szCs w:val="26"/>
              </w:rPr>
            </w:pPr>
            <w:r w:rsidRPr="00433DDD">
              <w:rPr>
                <w:rFonts w:ascii="Times New Roman" w:eastAsia="Times New Roman" w:hAnsi="Times New Roman" w:cs="Times New Roman"/>
                <w:spacing w:val="-4"/>
                <w:sz w:val="28"/>
                <w:szCs w:val="26"/>
              </w:rPr>
              <w:t>При сканировании бланков в ППЭ и передаче бланков в РЦОИ в</w:t>
            </w:r>
            <w:r w:rsidR="00B34BCB" w:rsidRPr="00433DDD">
              <w:rPr>
                <w:rFonts w:ascii="Times New Roman" w:eastAsia="Times New Roman" w:hAnsi="Times New Roman" w:cs="Times New Roman"/>
                <w:spacing w:val="-4"/>
                <w:sz w:val="28"/>
                <w:szCs w:val="26"/>
              </w:rPr>
              <w:t xml:space="preserve"> </w:t>
            </w:r>
            <w:r w:rsidRPr="00433DDD">
              <w:rPr>
                <w:rFonts w:ascii="Times New Roman" w:eastAsia="Times New Roman" w:hAnsi="Times New Roman" w:cs="Times New Roman"/>
                <w:spacing w:val="-4"/>
                <w:sz w:val="28"/>
                <w:szCs w:val="26"/>
              </w:rPr>
              <w:t>электронном виде:</w:t>
            </w:r>
          </w:p>
          <w:p w:rsidR="00EA3553" w:rsidRPr="00433DDD" w:rsidRDefault="00530758" w:rsidP="00EA3553">
            <w:pPr>
              <w:ind w:firstLine="709"/>
              <w:jc w:val="both"/>
              <w:rPr>
                <w:rFonts w:ascii="Times New Roman" w:eastAsia="Calibri" w:hAnsi="Times New Roman" w:cs="Times New Roman"/>
                <w:b w:val="0"/>
                <w:sz w:val="28"/>
                <w:szCs w:val="26"/>
              </w:rPr>
            </w:pPr>
            <w:proofErr w:type="gramStart"/>
            <w:r w:rsidRPr="00530758">
              <w:rPr>
                <w:rFonts w:ascii="Times New Roman" w:eastAsia="Calibri" w:hAnsi="Times New Roman" w:cs="Times New Roman"/>
                <w:b w:val="0"/>
                <w:sz w:val="28"/>
                <w:szCs w:val="26"/>
              </w:rPr>
              <w:t>при получении от ответственного организатора ЭМ из аудитории вскрыть ВДП с бланками ЕГЭ, пересчитать их и после</w:t>
            </w:r>
            <w:r>
              <w:rPr>
                <w:rFonts w:ascii="Times New Roman" w:eastAsia="Calibri" w:hAnsi="Times New Roman" w:cs="Times New Roman"/>
                <w:b w:val="0"/>
                <w:sz w:val="28"/>
                <w:szCs w:val="26"/>
              </w:rPr>
              <w:t xml:space="preserve"> </w:t>
            </w:r>
            <w:r w:rsidR="00EA3553" w:rsidRPr="00433DDD">
              <w:rPr>
                <w:rFonts w:ascii="Times New Roman" w:eastAsia="Calibri" w:hAnsi="Times New Roman" w:cs="Times New Roman"/>
                <w:b w:val="0"/>
                <w:sz w:val="28"/>
                <w:szCs w:val="26"/>
              </w:rPr>
              <w:t>заполнения                                 формы ППЭ-13-02МАШ («Сводная ведомость учёта участников и использования экзаменационных материалов в ППЭ») все бланки ЕГЭ из</w:t>
            </w:r>
            <w:r w:rsidR="00B34BCB" w:rsidRPr="00433DDD">
              <w:rPr>
                <w:rFonts w:ascii="Times New Roman" w:eastAsia="Calibri" w:hAnsi="Times New Roman" w:cs="Times New Roman"/>
                <w:b w:val="0"/>
                <w:sz w:val="28"/>
                <w:szCs w:val="26"/>
              </w:rPr>
              <w:t xml:space="preserve"> </w:t>
            </w:r>
            <w:r w:rsidR="00EA3553" w:rsidRPr="00433DDD">
              <w:rPr>
                <w:rFonts w:ascii="Times New Roman" w:eastAsia="Calibri" w:hAnsi="Times New Roman" w:cs="Times New Roman"/>
                <w:b w:val="0"/>
                <w:sz w:val="28"/>
                <w:szCs w:val="26"/>
              </w:rPr>
              <w:t>аудитории вложить обратно в</w:t>
            </w:r>
            <w:r w:rsidR="00B34BCB" w:rsidRPr="00433DDD">
              <w:rPr>
                <w:rFonts w:ascii="Times New Roman" w:eastAsia="Calibri" w:hAnsi="Times New Roman" w:cs="Times New Roman"/>
                <w:b w:val="0"/>
                <w:sz w:val="28"/>
                <w:szCs w:val="26"/>
              </w:rPr>
              <w:t xml:space="preserve"> </w:t>
            </w:r>
            <w:r w:rsidR="00EA3553" w:rsidRPr="00433DDD">
              <w:rPr>
                <w:rFonts w:ascii="Times New Roman" w:eastAsia="Calibri" w:hAnsi="Times New Roman" w:cs="Times New Roman"/>
                <w:b w:val="0"/>
                <w:sz w:val="28"/>
                <w:szCs w:val="26"/>
              </w:rPr>
              <w:t>возвратный доставочный пакет и</w:t>
            </w:r>
            <w:r w:rsidR="00B34BCB" w:rsidRPr="00433DDD">
              <w:rPr>
                <w:rFonts w:ascii="Times New Roman" w:eastAsia="Calibri" w:hAnsi="Times New Roman" w:cs="Times New Roman"/>
                <w:b w:val="0"/>
                <w:sz w:val="28"/>
                <w:szCs w:val="26"/>
              </w:rPr>
              <w:t xml:space="preserve"> </w:t>
            </w:r>
            <w:r w:rsidR="00EA3553" w:rsidRPr="00433DDD">
              <w:rPr>
                <w:rFonts w:ascii="Times New Roman" w:eastAsia="Calibri" w:hAnsi="Times New Roman" w:cs="Times New Roman"/>
                <w:b w:val="0"/>
                <w:sz w:val="28"/>
                <w:szCs w:val="26"/>
              </w:rPr>
              <w:t>передать техническому специалисту для осуществления сканирования</w:t>
            </w:r>
            <w:r w:rsidR="00EA4178" w:rsidRPr="00433DDD">
              <w:t xml:space="preserve"> </w:t>
            </w:r>
            <w:r w:rsidR="00EA4178" w:rsidRPr="00433DDD">
              <w:rPr>
                <w:rFonts w:ascii="Times New Roman" w:eastAsia="Calibri" w:hAnsi="Times New Roman" w:cs="Times New Roman"/>
                <w:b w:val="0"/>
                <w:sz w:val="28"/>
                <w:szCs w:val="26"/>
              </w:rPr>
              <w:t>вместе с калибровочным листом (листами) аудитории</w:t>
            </w:r>
            <w:r w:rsidR="00EA3553" w:rsidRPr="00433DDD">
              <w:rPr>
                <w:rFonts w:ascii="Times New Roman" w:eastAsia="Calibri" w:hAnsi="Times New Roman" w:cs="Times New Roman"/>
                <w:b w:val="0"/>
                <w:sz w:val="28"/>
                <w:szCs w:val="26"/>
              </w:rPr>
              <w:t>;</w:t>
            </w:r>
            <w:proofErr w:type="gramEnd"/>
          </w:p>
          <w:p w:rsidR="00EA3553" w:rsidRPr="00433DDD" w:rsidRDefault="00EA3553" w:rsidP="00EA3553">
            <w:pPr>
              <w:ind w:firstLine="709"/>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после сканирования бланков техническим специалистом принять их обратно</w:t>
            </w:r>
            <w:r w:rsidR="00976C59">
              <w:rPr>
                <w:rFonts w:ascii="Times New Roman" w:eastAsia="Times New Roman" w:hAnsi="Times New Roman" w:cs="Times New Roman"/>
                <w:b w:val="0"/>
                <w:spacing w:val="-4"/>
                <w:sz w:val="28"/>
                <w:szCs w:val="26"/>
              </w:rPr>
              <w:t>,</w:t>
            </w:r>
            <w:r w:rsidR="00976C59">
              <w:t xml:space="preserve"> </w:t>
            </w:r>
            <w:r w:rsidR="00976C59" w:rsidRPr="00976C59">
              <w:rPr>
                <w:rFonts w:ascii="Times New Roman" w:eastAsia="Times New Roman" w:hAnsi="Times New Roman" w:cs="Times New Roman"/>
                <w:b w:val="0"/>
                <w:spacing w:val="-4"/>
                <w:sz w:val="28"/>
                <w:szCs w:val="26"/>
              </w:rPr>
              <w:t>упаковать в новый ВДП, вложив в него калибровочный лист и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w:t>
            </w:r>
            <w:r w:rsidR="000650EE">
              <w:rPr>
                <w:rFonts w:ascii="Times New Roman" w:eastAsia="Times New Roman" w:hAnsi="Times New Roman" w:cs="Times New Roman"/>
                <w:b w:val="0"/>
                <w:spacing w:val="-4"/>
                <w:sz w:val="28"/>
                <w:szCs w:val="26"/>
              </w:rPr>
              <w:t>ыми образами бланков и форм ППЭ</w:t>
            </w:r>
            <w:r w:rsidRPr="00433DDD">
              <w:rPr>
                <w:rFonts w:ascii="Times New Roman" w:eastAsia="Times New Roman" w:hAnsi="Times New Roman" w:cs="Times New Roman"/>
                <w:b w:val="0"/>
                <w:spacing w:val="-4"/>
                <w:sz w:val="28"/>
                <w:szCs w:val="26"/>
              </w:rPr>
              <w:t>;</w:t>
            </w:r>
          </w:p>
          <w:p w:rsidR="00EA3553" w:rsidRPr="00433DDD" w:rsidRDefault="00EA3553" w:rsidP="00EA3553">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pacing w:val="-4"/>
                <w:sz w:val="28"/>
                <w:szCs w:val="26"/>
              </w:rPr>
              <w:t>заполнить</w:t>
            </w:r>
            <w:r w:rsidRPr="00433DDD">
              <w:rPr>
                <w:rFonts w:ascii="Times New Roman" w:eastAsia="Times New Roman" w:hAnsi="Times New Roman" w:cs="Times New Roman"/>
                <w:b w:val="0"/>
                <w:spacing w:val="-4"/>
                <w:sz w:val="28"/>
                <w:szCs w:val="26"/>
                <w:lang w:eastAsia="ru-RU"/>
              </w:rPr>
              <w:t xml:space="preserve"> </w:t>
            </w:r>
            <w:r w:rsidRPr="00433DDD">
              <w:rPr>
                <w:rFonts w:ascii="Times New Roman" w:eastAsia="Times New Roman" w:hAnsi="Times New Roman" w:cs="Times New Roman"/>
                <w:b w:val="0"/>
                <w:sz w:val="28"/>
                <w:szCs w:val="26"/>
                <w:lang w:eastAsia="ru-RU"/>
              </w:rPr>
              <w:t>формы:</w:t>
            </w:r>
          </w:p>
          <w:p w:rsidR="00EA3553" w:rsidRPr="00433DDD" w:rsidRDefault="00EA3553" w:rsidP="00EA3553">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ППЭ 14-01 «Акт приёмки-переда</w:t>
            </w:r>
            <w:r w:rsidR="00046BFF" w:rsidRPr="00433DDD">
              <w:rPr>
                <w:rFonts w:ascii="Times New Roman" w:eastAsia="Times New Roman" w:hAnsi="Times New Roman" w:cs="Times New Roman"/>
                <w:b w:val="0"/>
                <w:sz w:val="28"/>
                <w:szCs w:val="26"/>
                <w:lang w:eastAsia="ru-RU"/>
              </w:rPr>
              <w:t xml:space="preserve">чи экзаменационных материалов в </w:t>
            </w:r>
            <w:r w:rsidRPr="00433DDD">
              <w:rPr>
                <w:rFonts w:ascii="Times New Roman" w:eastAsia="Times New Roman" w:hAnsi="Times New Roman" w:cs="Times New Roman"/>
                <w:b w:val="0"/>
                <w:sz w:val="28"/>
                <w:szCs w:val="26"/>
                <w:lang w:eastAsia="ru-RU"/>
              </w:rPr>
              <w:t xml:space="preserve">ППЭ»; </w:t>
            </w:r>
          </w:p>
          <w:p w:rsidR="00EA3553" w:rsidRPr="00433DDD" w:rsidRDefault="00106510" w:rsidP="00EA3553">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lastRenderedPageBreak/>
              <w:t>ППЭ 13-01 «Протокол проведения ЕГЭ</w:t>
            </w:r>
            <w:r w:rsidR="00EA3553" w:rsidRPr="00433DDD">
              <w:rPr>
                <w:rFonts w:ascii="Times New Roman" w:eastAsia="Times New Roman" w:hAnsi="Times New Roman" w:cs="Times New Roman"/>
                <w:b w:val="0"/>
                <w:sz w:val="28"/>
                <w:szCs w:val="26"/>
                <w:lang w:eastAsia="ru-RU"/>
              </w:rPr>
              <w:t xml:space="preserve"> в</w:t>
            </w:r>
            <w:r w:rsidR="0013707A" w:rsidRPr="00433DDD">
              <w:rPr>
                <w:rFonts w:ascii="Times New Roman" w:eastAsia="Times New Roman" w:hAnsi="Times New Roman" w:cs="Times New Roman"/>
                <w:b w:val="0"/>
                <w:sz w:val="28"/>
                <w:szCs w:val="26"/>
                <w:lang w:eastAsia="ru-RU"/>
              </w:rPr>
              <w:t xml:space="preserve"> </w:t>
            </w:r>
            <w:r w:rsidR="00EA3553" w:rsidRPr="00433DDD">
              <w:rPr>
                <w:rFonts w:ascii="Times New Roman" w:eastAsia="Times New Roman" w:hAnsi="Times New Roman" w:cs="Times New Roman"/>
                <w:b w:val="0"/>
                <w:sz w:val="28"/>
                <w:szCs w:val="26"/>
                <w:lang w:eastAsia="ru-RU"/>
              </w:rPr>
              <w:t>ППЭ»;</w:t>
            </w:r>
          </w:p>
          <w:p w:rsidR="00EA3553" w:rsidRPr="00433DDD" w:rsidRDefault="00EA3553" w:rsidP="00EA3553">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ППЭ-14-02 «Ведомость </w:t>
            </w:r>
            <w:r w:rsidR="00106510" w:rsidRPr="00433DDD">
              <w:rPr>
                <w:rFonts w:ascii="Times New Roman" w:eastAsia="Times New Roman" w:hAnsi="Times New Roman" w:cs="Times New Roman"/>
                <w:b w:val="0"/>
                <w:sz w:val="28"/>
                <w:szCs w:val="26"/>
                <w:lang w:eastAsia="ru-RU"/>
              </w:rPr>
              <w:t>учета экзаменационных материалов</w:t>
            </w:r>
            <w:r w:rsidRPr="00433DDD">
              <w:rPr>
                <w:rFonts w:ascii="Times New Roman" w:eastAsia="Times New Roman" w:hAnsi="Times New Roman" w:cs="Times New Roman"/>
                <w:b w:val="0"/>
                <w:sz w:val="28"/>
                <w:szCs w:val="26"/>
                <w:lang w:eastAsia="ru-RU"/>
              </w:rPr>
              <w:t>»;</w:t>
            </w:r>
          </w:p>
          <w:p w:rsidR="00F7272E" w:rsidRPr="00433DDD" w:rsidRDefault="00F7272E" w:rsidP="004A5586">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i/>
                <w:sz w:val="28"/>
                <w:szCs w:val="28"/>
              </w:rPr>
              <w:t>в случае проведения в ППЭ ЕГЭ по иностранным языкам с включенным разделом «Говорение»</w:t>
            </w:r>
            <w:r w:rsidRPr="00433DDD">
              <w:rPr>
                <w:rFonts w:ascii="Times New Roman" w:hAnsi="Times New Roman" w:cs="Times New Roman"/>
                <w:b w:val="0"/>
                <w:sz w:val="28"/>
                <w:szCs w:val="28"/>
              </w:rPr>
              <w:t xml:space="preserve">: </w:t>
            </w:r>
          </w:p>
          <w:p w:rsidR="00F7272E" w:rsidRPr="00433DDD" w:rsidRDefault="00C55397" w:rsidP="004A5586">
            <w:pPr>
              <w:ind w:left="1588" w:hanging="170"/>
              <w:jc w:val="both"/>
              <w:rPr>
                <w:rFonts w:ascii="Times New Roman" w:hAnsi="Times New Roman" w:cs="Times New Roman"/>
                <w:b w:val="0"/>
                <w:sz w:val="28"/>
                <w:szCs w:val="28"/>
              </w:rPr>
            </w:pPr>
            <w:r w:rsidRPr="00433DDD">
              <w:rPr>
                <w:rFonts w:ascii="Times New Roman" w:hAnsi="Times New Roman" w:cs="Times New Roman"/>
                <w:b w:val="0"/>
                <w:sz w:val="28"/>
                <w:szCs w:val="28"/>
              </w:rPr>
              <w:t>ППЭ-</w:t>
            </w:r>
            <w:r w:rsidR="00F7272E" w:rsidRPr="00433DDD">
              <w:rPr>
                <w:rFonts w:ascii="Times New Roman" w:hAnsi="Times New Roman" w:cs="Times New Roman"/>
                <w:b w:val="0"/>
                <w:sz w:val="28"/>
                <w:szCs w:val="28"/>
              </w:rPr>
              <w:t>14-01У «Акт приёмки-передачи экзаменационных материалов в ППЭ по иностранным языкам в устной форме»;</w:t>
            </w:r>
          </w:p>
          <w:p w:rsidR="00F7272E" w:rsidRPr="00433DDD" w:rsidRDefault="00C55397" w:rsidP="004A5586">
            <w:pPr>
              <w:ind w:left="1588" w:hanging="170"/>
              <w:jc w:val="both"/>
              <w:rPr>
                <w:rFonts w:ascii="Times New Roman" w:hAnsi="Times New Roman" w:cs="Times New Roman"/>
                <w:b w:val="0"/>
                <w:sz w:val="28"/>
                <w:szCs w:val="28"/>
              </w:rPr>
            </w:pPr>
            <w:r w:rsidRPr="00433DDD">
              <w:rPr>
                <w:rFonts w:ascii="Times New Roman" w:hAnsi="Times New Roman" w:cs="Times New Roman"/>
                <w:b w:val="0"/>
                <w:sz w:val="28"/>
                <w:szCs w:val="28"/>
              </w:rPr>
              <w:t>ППЭ-</w:t>
            </w:r>
            <w:r w:rsidR="00F7272E" w:rsidRPr="00433DDD">
              <w:rPr>
                <w:rFonts w:ascii="Times New Roman" w:hAnsi="Times New Roman" w:cs="Times New Roman"/>
                <w:b w:val="0"/>
                <w:sz w:val="28"/>
                <w:szCs w:val="28"/>
              </w:rPr>
              <w:t>13</w:t>
            </w:r>
            <w:r w:rsidRPr="00433DDD">
              <w:rPr>
                <w:rFonts w:ascii="Times New Roman" w:hAnsi="Times New Roman" w:cs="Times New Roman"/>
                <w:b w:val="0"/>
                <w:sz w:val="28"/>
                <w:szCs w:val="28"/>
              </w:rPr>
              <w:t>-</w:t>
            </w:r>
            <w:r w:rsidR="00F7272E" w:rsidRPr="00433DDD">
              <w:rPr>
                <w:rFonts w:ascii="Times New Roman" w:hAnsi="Times New Roman" w:cs="Times New Roman"/>
                <w:b w:val="0"/>
                <w:sz w:val="28"/>
                <w:szCs w:val="28"/>
              </w:rPr>
              <w:t xml:space="preserve">01У «Протокол проведения ЕГЭ в ППЭ»; </w:t>
            </w:r>
          </w:p>
          <w:p w:rsidR="00F7272E" w:rsidRPr="00433DDD" w:rsidRDefault="00F7272E" w:rsidP="004A5586">
            <w:pPr>
              <w:ind w:left="1588" w:hanging="170"/>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ППЭ-13-03У «Сводная ведомость учёта участников и использования экзаменационных материалов в ППЭ»; </w:t>
            </w:r>
          </w:p>
          <w:p w:rsidR="00F7272E" w:rsidRPr="00433DDD" w:rsidRDefault="00F7272E" w:rsidP="004A5586">
            <w:pPr>
              <w:ind w:left="1588" w:hanging="170"/>
              <w:jc w:val="both"/>
              <w:rPr>
                <w:rFonts w:ascii="Times New Roman" w:hAnsi="Times New Roman" w:cs="Times New Roman"/>
                <w:b w:val="0"/>
                <w:sz w:val="28"/>
                <w:szCs w:val="28"/>
              </w:rPr>
            </w:pPr>
            <w:r w:rsidRPr="00433DDD">
              <w:rPr>
                <w:rFonts w:ascii="Times New Roman" w:hAnsi="Times New Roman" w:cs="Times New Roman"/>
                <w:b w:val="0"/>
                <w:sz w:val="28"/>
                <w:szCs w:val="28"/>
              </w:rPr>
              <w:t>ППЭ-14-02-У «Ведомость выдачи и возврата экзаменационных материалов по аудиториям ППЭ по ино</w:t>
            </w:r>
            <w:r w:rsidR="00C44674" w:rsidRPr="00433DDD">
              <w:rPr>
                <w:rFonts w:ascii="Times New Roman" w:hAnsi="Times New Roman" w:cs="Times New Roman"/>
                <w:b w:val="0"/>
                <w:sz w:val="28"/>
                <w:szCs w:val="28"/>
              </w:rPr>
              <w:t>странным языкам в устной форме».</w:t>
            </w:r>
          </w:p>
          <w:p w:rsidR="00EA3553" w:rsidRPr="00433DDD" w:rsidRDefault="00C44674" w:rsidP="00EA3553">
            <w:pPr>
              <w:ind w:firstLine="709"/>
              <w:jc w:val="both"/>
              <w:rPr>
                <w:rFonts w:ascii="Times New Roman" w:eastAsia="Times New Roman" w:hAnsi="Times New Roman" w:cs="Times New Roman"/>
                <w:b w:val="0"/>
                <w:sz w:val="28"/>
                <w:szCs w:val="26"/>
                <w:lang w:eastAsia="ru-RU"/>
              </w:rPr>
            </w:pPr>
            <w:proofErr w:type="gramStart"/>
            <w:r w:rsidRPr="00433DDD">
              <w:rPr>
                <w:rFonts w:ascii="Times New Roman" w:eastAsia="Times New Roman" w:hAnsi="Times New Roman" w:cs="Times New Roman"/>
                <w:b w:val="0"/>
                <w:sz w:val="28"/>
                <w:szCs w:val="26"/>
                <w:lang w:eastAsia="ru-RU"/>
              </w:rPr>
              <w:t>П</w:t>
            </w:r>
            <w:r w:rsidR="0013707A" w:rsidRPr="00433DDD">
              <w:rPr>
                <w:rFonts w:ascii="Times New Roman" w:eastAsia="Times New Roman" w:hAnsi="Times New Roman" w:cs="Times New Roman"/>
                <w:b w:val="0"/>
                <w:sz w:val="28"/>
                <w:szCs w:val="26"/>
                <w:lang w:eastAsia="ru-RU"/>
              </w:rPr>
              <w:t xml:space="preserve">ринять у </w:t>
            </w:r>
            <w:r w:rsidR="00EA3553" w:rsidRPr="00433DDD">
              <w:rPr>
                <w:rFonts w:ascii="Times New Roman" w:eastAsia="Times New Roman" w:hAnsi="Times New Roman" w:cs="Times New Roman"/>
                <w:b w:val="0"/>
                <w:sz w:val="28"/>
                <w:szCs w:val="26"/>
                <w:lang w:eastAsia="ru-RU"/>
              </w:rPr>
              <w:t>общественного (-ых) наблюдателя (-ей) (в случае присутствия его в</w:t>
            </w:r>
            <w:r w:rsidR="0013707A" w:rsidRPr="00433DDD">
              <w:rPr>
                <w:rFonts w:ascii="Times New Roman" w:eastAsia="Times New Roman" w:hAnsi="Times New Roman" w:cs="Times New Roman"/>
                <w:b w:val="0"/>
                <w:sz w:val="28"/>
                <w:szCs w:val="26"/>
                <w:lang w:eastAsia="ru-RU"/>
              </w:rPr>
              <w:t xml:space="preserve"> ППЭ в </w:t>
            </w:r>
            <w:r w:rsidR="00EA3553" w:rsidRPr="00433DDD">
              <w:rPr>
                <w:rFonts w:ascii="Times New Roman" w:eastAsia="Times New Roman" w:hAnsi="Times New Roman" w:cs="Times New Roman"/>
                <w:b w:val="0"/>
                <w:sz w:val="28"/>
                <w:szCs w:val="26"/>
                <w:lang w:eastAsia="ru-RU"/>
              </w:rPr>
              <w:t xml:space="preserve">день проведения экзамена) заполненную форму </w:t>
            </w:r>
            <w:r w:rsidR="008A666E" w:rsidRPr="00433DDD">
              <w:rPr>
                <w:rFonts w:ascii="Times New Roman" w:eastAsia="Times New Roman" w:hAnsi="Times New Roman" w:cs="Times New Roman"/>
                <w:b w:val="0"/>
                <w:sz w:val="28"/>
                <w:szCs w:val="26"/>
                <w:lang w:eastAsia="ru-RU"/>
              </w:rPr>
              <w:t>ППЭ-</w:t>
            </w:r>
            <w:r w:rsidR="00EA3553" w:rsidRPr="00433DDD">
              <w:rPr>
                <w:rFonts w:ascii="Times New Roman" w:eastAsia="Times New Roman" w:hAnsi="Times New Roman" w:cs="Times New Roman"/>
                <w:b w:val="0"/>
                <w:sz w:val="28"/>
                <w:szCs w:val="26"/>
                <w:lang w:eastAsia="ru-RU"/>
              </w:rPr>
              <w:t>18-МАШ «Акт общественного наблюдения за</w:t>
            </w:r>
            <w:r w:rsidR="0013707A" w:rsidRPr="00433DDD">
              <w:rPr>
                <w:rFonts w:ascii="Times New Roman" w:eastAsia="Times New Roman" w:hAnsi="Times New Roman" w:cs="Times New Roman"/>
                <w:b w:val="0"/>
                <w:sz w:val="28"/>
                <w:szCs w:val="26"/>
                <w:lang w:eastAsia="ru-RU"/>
              </w:rPr>
              <w:t xml:space="preserve"> </w:t>
            </w:r>
            <w:r w:rsidR="00DD26F7" w:rsidRPr="00433DDD">
              <w:rPr>
                <w:rFonts w:ascii="Times New Roman" w:eastAsia="Times New Roman" w:hAnsi="Times New Roman" w:cs="Times New Roman"/>
                <w:b w:val="0"/>
                <w:sz w:val="28"/>
                <w:szCs w:val="26"/>
                <w:lang w:eastAsia="ru-RU"/>
              </w:rPr>
              <w:t>проведением экзамена</w:t>
            </w:r>
            <w:r w:rsidR="00EA3553" w:rsidRPr="00433DDD">
              <w:rPr>
                <w:rFonts w:ascii="Times New Roman" w:eastAsia="Times New Roman" w:hAnsi="Times New Roman" w:cs="Times New Roman"/>
                <w:b w:val="0"/>
                <w:sz w:val="28"/>
                <w:szCs w:val="26"/>
                <w:lang w:eastAsia="ru-RU"/>
              </w:rPr>
              <w:t xml:space="preserve"> в</w:t>
            </w:r>
            <w:r w:rsidR="0013707A" w:rsidRPr="00433DDD">
              <w:rPr>
                <w:rFonts w:ascii="Times New Roman" w:eastAsia="Times New Roman" w:hAnsi="Times New Roman" w:cs="Times New Roman"/>
                <w:b w:val="0"/>
                <w:sz w:val="28"/>
                <w:szCs w:val="26"/>
                <w:lang w:eastAsia="ru-RU"/>
              </w:rPr>
              <w:t xml:space="preserve"> </w:t>
            </w:r>
            <w:r w:rsidR="00EA3553" w:rsidRPr="00433DDD">
              <w:rPr>
                <w:rFonts w:ascii="Times New Roman" w:eastAsia="Times New Roman" w:hAnsi="Times New Roman" w:cs="Times New Roman"/>
                <w:b w:val="0"/>
                <w:sz w:val="28"/>
                <w:szCs w:val="26"/>
                <w:lang w:eastAsia="ru-RU"/>
              </w:rPr>
              <w:t>ППЭ» (в случае нея</w:t>
            </w:r>
            <w:r w:rsidR="0013707A" w:rsidRPr="00433DDD">
              <w:rPr>
                <w:rFonts w:ascii="Times New Roman" w:eastAsia="Times New Roman" w:hAnsi="Times New Roman" w:cs="Times New Roman"/>
                <w:b w:val="0"/>
                <w:sz w:val="28"/>
                <w:szCs w:val="26"/>
                <w:lang w:eastAsia="ru-RU"/>
              </w:rPr>
              <w:t xml:space="preserve">вки общественного наблюдателя в </w:t>
            </w:r>
            <w:r w:rsidR="00EA3553" w:rsidRPr="00433DDD">
              <w:rPr>
                <w:rFonts w:ascii="Times New Roman" w:eastAsia="Times New Roman" w:hAnsi="Times New Roman" w:cs="Times New Roman"/>
                <w:b w:val="0"/>
                <w:sz w:val="28"/>
                <w:szCs w:val="26"/>
                <w:lang w:eastAsia="ru-RU"/>
              </w:rPr>
              <w:t xml:space="preserve">форме </w:t>
            </w:r>
            <w:r w:rsidR="008A666E" w:rsidRPr="00433DDD">
              <w:rPr>
                <w:rFonts w:ascii="Times New Roman" w:eastAsia="Times New Roman" w:hAnsi="Times New Roman" w:cs="Times New Roman"/>
                <w:b w:val="0"/>
                <w:sz w:val="28"/>
                <w:szCs w:val="26"/>
                <w:lang w:eastAsia="ru-RU"/>
              </w:rPr>
              <w:t>ППЭ-</w:t>
            </w:r>
            <w:r w:rsidR="00EA3553" w:rsidRPr="00433DDD">
              <w:rPr>
                <w:rFonts w:ascii="Times New Roman" w:eastAsia="Times New Roman" w:hAnsi="Times New Roman" w:cs="Times New Roman"/>
                <w:b w:val="0"/>
                <w:sz w:val="28"/>
                <w:szCs w:val="26"/>
                <w:lang w:eastAsia="ru-RU"/>
              </w:rPr>
              <w:t>18-МАШ «</w:t>
            </w:r>
            <w:r w:rsidR="0013707A" w:rsidRPr="00433DDD">
              <w:rPr>
                <w:rFonts w:ascii="Times New Roman" w:eastAsia="Times New Roman" w:hAnsi="Times New Roman" w:cs="Times New Roman"/>
                <w:b w:val="0"/>
                <w:sz w:val="28"/>
                <w:szCs w:val="26"/>
                <w:lang w:eastAsia="ru-RU"/>
              </w:rPr>
              <w:t xml:space="preserve">Акт общественного наблюдения за </w:t>
            </w:r>
            <w:r w:rsidR="00EA3553" w:rsidRPr="00433DDD">
              <w:rPr>
                <w:rFonts w:ascii="Times New Roman" w:eastAsia="Times New Roman" w:hAnsi="Times New Roman" w:cs="Times New Roman"/>
                <w:b w:val="0"/>
                <w:sz w:val="28"/>
                <w:szCs w:val="26"/>
                <w:lang w:eastAsia="ru-RU"/>
              </w:rPr>
              <w:t xml:space="preserve">проведением </w:t>
            </w:r>
            <w:r w:rsidR="00DD26F7" w:rsidRPr="00433DDD">
              <w:rPr>
                <w:rFonts w:ascii="Times New Roman" w:eastAsia="Times New Roman" w:hAnsi="Times New Roman" w:cs="Times New Roman"/>
                <w:b w:val="0"/>
                <w:sz w:val="28"/>
                <w:szCs w:val="26"/>
                <w:lang w:eastAsia="ru-RU"/>
              </w:rPr>
              <w:t>экзамена</w:t>
            </w:r>
            <w:r w:rsidR="00EA3553" w:rsidRPr="00433DDD">
              <w:rPr>
                <w:rFonts w:ascii="Times New Roman" w:eastAsia="Times New Roman" w:hAnsi="Times New Roman" w:cs="Times New Roman"/>
                <w:b w:val="0"/>
                <w:sz w:val="28"/>
                <w:szCs w:val="26"/>
                <w:lang w:eastAsia="ru-RU"/>
              </w:rPr>
              <w:t xml:space="preserve"> в</w:t>
            </w:r>
            <w:r w:rsidR="0013707A" w:rsidRPr="00433DDD">
              <w:rPr>
                <w:rFonts w:ascii="Times New Roman" w:eastAsia="Times New Roman" w:hAnsi="Times New Roman" w:cs="Times New Roman"/>
                <w:b w:val="0"/>
                <w:sz w:val="28"/>
                <w:szCs w:val="26"/>
                <w:lang w:eastAsia="ru-RU"/>
              </w:rPr>
              <w:t xml:space="preserve"> </w:t>
            </w:r>
            <w:r w:rsidR="00EA3553" w:rsidRPr="00433DDD">
              <w:rPr>
                <w:rFonts w:ascii="Times New Roman" w:eastAsia="Times New Roman" w:hAnsi="Times New Roman" w:cs="Times New Roman"/>
                <w:b w:val="0"/>
                <w:sz w:val="28"/>
                <w:szCs w:val="26"/>
                <w:lang w:eastAsia="ru-RU"/>
              </w:rPr>
              <w:t>ППЭ» пост</w:t>
            </w:r>
            <w:r w:rsidR="0013707A" w:rsidRPr="00433DDD">
              <w:rPr>
                <w:rFonts w:ascii="Times New Roman" w:eastAsia="Times New Roman" w:hAnsi="Times New Roman" w:cs="Times New Roman"/>
                <w:b w:val="0"/>
                <w:sz w:val="28"/>
                <w:szCs w:val="26"/>
                <w:lang w:eastAsia="ru-RU"/>
              </w:rPr>
              <w:t xml:space="preserve">авить соответствующую отметку в </w:t>
            </w:r>
            <w:r w:rsidR="00EA3553" w:rsidRPr="00433DDD">
              <w:rPr>
                <w:rFonts w:ascii="Times New Roman" w:eastAsia="Times New Roman" w:hAnsi="Times New Roman" w:cs="Times New Roman"/>
                <w:b w:val="0"/>
                <w:sz w:val="28"/>
                <w:szCs w:val="26"/>
                <w:lang w:eastAsia="ru-RU"/>
              </w:rPr>
              <w:t>разде</w:t>
            </w:r>
            <w:r w:rsidR="0013707A" w:rsidRPr="00433DDD">
              <w:rPr>
                <w:rFonts w:ascii="Times New Roman" w:eastAsia="Times New Roman" w:hAnsi="Times New Roman" w:cs="Times New Roman"/>
                <w:b w:val="0"/>
                <w:sz w:val="28"/>
                <w:szCs w:val="26"/>
                <w:lang w:eastAsia="ru-RU"/>
              </w:rPr>
              <w:t xml:space="preserve">ле «Общественный наблюдатель не явился в </w:t>
            </w:r>
            <w:r w:rsidRPr="00433DDD">
              <w:rPr>
                <w:rFonts w:ascii="Times New Roman" w:eastAsia="Times New Roman" w:hAnsi="Times New Roman" w:cs="Times New Roman"/>
                <w:b w:val="0"/>
                <w:sz w:val="28"/>
                <w:szCs w:val="26"/>
                <w:lang w:eastAsia="ru-RU"/>
              </w:rPr>
              <w:t>ППЭ»).</w:t>
            </w:r>
            <w:proofErr w:type="gramEnd"/>
          </w:p>
          <w:p w:rsidR="008465D2" w:rsidRPr="00433DDD" w:rsidRDefault="00C44674" w:rsidP="008465D2">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w:t>
            </w:r>
            <w:r w:rsidR="008465D2" w:rsidRPr="00433DDD">
              <w:rPr>
                <w:rFonts w:ascii="Times New Roman" w:eastAsia="Times New Roman" w:hAnsi="Times New Roman" w:cs="Times New Roman"/>
                <w:b w:val="0"/>
                <w:sz w:val="28"/>
                <w:szCs w:val="28"/>
                <w:lang w:eastAsia="ru-RU"/>
              </w:rPr>
              <w:t>ринять после окончания экзамена от медицинского раб</w:t>
            </w:r>
            <w:r w:rsidR="002319CB" w:rsidRPr="00433DDD">
              <w:rPr>
                <w:rFonts w:ascii="Times New Roman" w:eastAsia="Times New Roman" w:hAnsi="Times New Roman" w:cs="Times New Roman"/>
                <w:b w:val="0"/>
                <w:sz w:val="28"/>
                <w:szCs w:val="28"/>
                <w:lang w:eastAsia="ru-RU"/>
              </w:rPr>
              <w:t>отника Журнал учета участников экзамена</w:t>
            </w:r>
            <w:r w:rsidR="008465D2" w:rsidRPr="00433DDD">
              <w:rPr>
                <w:rFonts w:ascii="Times New Roman" w:eastAsia="Times New Roman" w:hAnsi="Times New Roman" w:cs="Times New Roman"/>
                <w:b w:val="0"/>
                <w:sz w:val="28"/>
                <w:szCs w:val="28"/>
                <w:lang w:eastAsia="ru-RU"/>
              </w:rPr>
              <w:t xml:space="preserve">, обратившихся к медицинскому работнику во время проведения экзамена. В </w:t>
            </w:r>
            <w:proofErr w:type="gramStart"/>
            <w:r w:rsidR="008465D2" w:rsidRPr="00433DDD">
              <w:rPr>
                <w:rFonts w:ascii="Times New Roman" w:eastAsia="Times New Roman" w:hAnsi="Times New Roman" w:cs="Times New Roman"/>
                <w:b w:val="0"/>
                <w:sz w:val="28"/>
                <w:szCs w:val="28"/>
                <w:lang w:eastAsia="ru-RU"/>
              </w:rPr>
              <w:t>случае</w:t>
            </w:r>
            <w:proofErr w:type="gramEnd"/>
            <w:r w:rsidR="008465D2" w:rsidRPr="00433DDD">
              <w:rPr>
                <w:rFonts w:ascii="Times New Roman" w:eastAsia="Times New Roman" w:hAnsi="Times New Roman" w:cs="Times New Roman"/>
                <w:b w:val="0"/>
                <w:sz w:val="28"/>
                <w:szCs w:val="28"/>
                <w:lang w:eastAsia="ru-RU"/>
              </w:rPr>
              <w:t xml:space="preserve">, если участник </w:t>
            </w:r>
            <w:r w:rsidR="002319CB" w:rsidRPr="00433DDD">
              <w:rPr>
                <w:rFonts w:ascii="Times New Roman" w:eastAsia="Times New Roman" w:hAnsi="Times New Roman" w:cs="Times New Roman"/>
                <w:b w:val="0"/>
                <w:sz w:val="28"/>
                <w:szCs w:val="28"/>
                <w:lang w:eastAsia="ru-RU"/>
              </w:rPr>
              <w:t>экзамена</w:t>
            </w:r>
            <w:r w:rsidR="008465D2" w:rsidRPr="00433DDD">
              <w:rPr>
                <w:rFonts w:ascii="Times New Roman" w:eastAsia="Times New Roman" w:hAnsi="Times New Roman" w:cs="Times New Roman"/>
                <w:b w:val="0"/>
                <w:sz w:val="28"/>
                <w:szCs w:val="28"/>
                <w:lang w:eastAsia="ru-RU"/>
              </w:rPr>
              <w:t xml:space="preserve"> досрочно завершил экзамен по объективным причинам необходимо сделать копию Журнала для передачи в ГЭК.</w:t>
            </w:r>
          </w:p>
          <w:p w:rsidR="00EA3553" w:rsidRPr="00433DDD" w:rsidRDefault="00EA3553" w:rsidP="00EA3553">
            <w:pPr>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После завершения сканирования всех бланков передать техническому специалисту заполненные формы ППЭ:</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ППЭ-0</w:t>
            </w:r>
            <w:r w:rsidR="0013707A" w:rsidRPr="00433DDD">
              <w:rPr>
                <w:rFonts w:ascii="Times New Roman" w:eastAsia="Calibri" w:hAnsi="Times New Roman" w:cs="Times New Roman"/>
                <w:b w:val="0"/>
                <w:sz w:val="28"/>
                <w:szCs w:val="26"/>
              </w:rPr>
              <w:t xml:space="preserve">5-02 «Протокол проведения </w:t>
            </w:r>
            <w:r w:rsidR="00B76ADC" w:rsidRPr="00433DDD">
              <w:rPr>
                <w:rFonts w:ascii="Times New Roman" w:eastAsia="Calibri" w:hAnsi="Times New Roman" w:cs="Times New Roman"/>
                <w:b w:val="0"/>
                <w:sz w:val="28"/>
                <w:szCs w:val="26"/>
              </w:rPr>
              <w:t>экзамена</w:t>
            </w:r>
            <w:r w:rsidR="0013707A" w:rsidRPr="00433DDD">
              <w:rPr>
                <w:rFonts w:ascii="Times New Roman" w:eastAsia="Calibri" w:hAnsi="Times New Roman" w:cs="Times New Roman"/>
                <w:b w:val="0"/>
                <w:sz w:val="28"/>
                <w:szCs w:val="26"/>
              </w:rPr>
              <w:t xml:space="preserve"> в </w:t>
            </w:r>
            <w:r w:rsidRPr="00433DDD">
              <w:rPr>
                <w:rFonts w:ascii="Times New Roman" w:eastAsia="Calibri" w:hAnsi="Times New Roman" w:cs="Times New Roman"/>
                <w:b w:val="0"/>
                <w:sz w:val="28"/>
                <w:szCs w:val="26"/>
              </w:rPr>
              <w:t>аудитории»;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ППЭ-07 </w:t>
            </w:r>
            <w:r w:rsidR="00A64605" w:rsidRPr="00433DDD">
              <w:rPr>
                <w:rFonts w:ascii="Times New Roman" w:eastAsia="Times New Roman" w:hAnsi="Times New Roman" w:cs="Times New Roman"/>
                <w:b w:val="0"/>
                <w:sz w:val="28"/>
                <w:szCs w:val="28"/>
                <w:lang w:eastAsia="ru-RU"/>
              </w:rPr>
              <w:t>«Список работников ППЭ</w:t>
            </w:r>
            <w:r w:rsidR="00A64605" w:rsidRPr="00433DDD">
              <w:rPr>
                <w:rFonts w:ascii="Times New Roman" w:hAnsi="Times New Roman" w:cs="Times New Roman"/>
                <w:b w:val="0"/>
                <w:sz w:val="28"/>
                <w:szCs w:val="28"/>
              </w:rPr>
              <w:t xml:space="preserve"> </w:t>
            </w:r>
            <w:r w:rsidR="00A64605" w:rsidRPr="00433DDD">
              <w:rPr>
                <w:rFonts w:ascii="Times New Roman" w:eastAsia="Times New Roman" w:hAnsi="Times New Roman" w:cs="Times New Roman"/>
                <w:b w:val="0"/>
                <w:sz w:val="28"/>
                <w:szCs w:val="28"/>
                <w:lang w:eastAsia="ru-RU"/>
              </w:rPr>
              <w:t>и общественных наблюдателей»</w:t>
            </w:r>
            <w:r w:rsidRPr="00433DDD">
              <w:rPr>
                <w:rFonts w:ascii="Times New Roman" w:eastAsia="Calibri" w:hAnsi="Times New Roman" w:cs="Times New Roman"/>
                <w:b w:val="0"/>
                <w:sz w:val="28"/>
                <w:szCs w:val="26"/>
              </w:rPr>
              <w:t>;</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ППЭ-12-02 «Ведомость коррекции </w:t>
            </w:r>
            <w:r w:rsidR="00B76ADC" w:rsidRPr="00433DDD">
              <w:rPr>
                <w:rFonts w:ascii="Times New Roman" w:eastAsia="Calibri" w:hAnsi="Times New Roman" w:cs="Times New Roman"/>
                <w:b w:val="0"/>
                <w:sz w:val="28"/>
                <w:szCs w:val="26"/>
              </w:rPr>
              <w:t>персональных данных участников экзамена</w:t>
            </w:r>
            <w:r w:rsidRPr="00433DDD">
              <w:rPr>
                <w:rFonts w:ascii="Times New Roman" w:eastAsia="Calibri" w:hAnsi="Times New Roman" w:cs="Times New Roman"/>
                <w:b w:val="0"/>
                <w:sz w:val="28"/>
                <w:szCs w:val="26"/>
              </w:rPr>
              <w:t xml:space="preserve"> в</w:t>
            </w:r>
            <w:r w:rsidR="0013707A"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аудитории» (при наличии);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ППЭ-12-04-МАШ «Ведомость </w:t>
            </w:r>
            <w:proofErr w:type="gramStart"/>
            <w:r w:rsidRPr="00433DDD">
              <w:rPr>
                <w:rFonts w:ascii="Times New Roman" w:eastAsia="Calibri" w:hAnsi="Times New Roman" w:cs="Times New Roman"/>
                <w:b w:val="0"/>
                <w:sz w:val="28"/>
                <w:szCs w:val="26"/>
              </w:rPr>
              <w:t xml:space="preserve">учета времени отсутствия участников </w:t>
            </w:r>
            <w:r w:rsidR="00974D2B" w:rsidRPr="00433DDD">
              <w:rPr>
                <w:rFonts w:ascii="Times New Roman" w:eastAsia="Calibri" w:hAnsi="Times New Roman" w:cs="Times New Roman"/>
                <w:b w:val="0"/>
                <w:sz w:val="28"/>
                <w:szCs w:val="26"/>
              </w:rPr>
              <w:t>экзамена</w:t>
            </w:r>
            <w:proofErr w:type="gramEnd"/>
            <w:r w:rsidR="0013707A"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в аудитории»;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ППЭ-14-01 «Акт приёмки-переда</w:t>
            </w:r>
            <w:r w:rsidR="00A645C0" w:rsidRPr="00433DDD">
              <w:rPr>
                <w:rFonts w:ascii="Times New Roman" w:eastAsia="Calibri" w:hAnsi="Times New Roman" w:cs="Times New Roman"/>
                <w:b w:val="0"/>
                <w:sz w:val="28"/>
                <w:szCs w:val="26"/>
              </w:rPr>
              <w:t xml:space="preserve">чи экзаменационных материалов в </w:t>
            </w:r>
            <w:r w:rsidRPr="00433DDD">
              <w:rPr>
                <w:rFonts w:ascii="Times New Roman" w:eastAsia="Calibri" w:hAnsi="Times New Roman" w:cs="Times New Roman"/>
                <w:b w:val="0"/>
                <w:sz w:val="28"/>
                <w:szCs w:val="26"/>
              </w:rPr>
              <w:t>ППЭ»;</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ППЭ-13-02МАШ «Сводн</w:t>
            </w:r>
            <w:r w:rsidR="005F774F" w:rsidRPr="00433DDD">
              <w:rPr>
                <w:rFonts w:ascii="Times New Roman" w:eastAsia="Calibri" w:hAnsi="Times New Roman" w:cs="Times New Roman"/>
                <w:b w:val="0"/>
                <w:sz w:val="28"/>
                <w:szCs w:val="26"/>
              </w:rPr>
              <w:t xml:space="preserve">ая ведомость учёта участников и </w:t>
            </w:r>
            <w:r w:rsidRPr="00433DDD">
              <w:rPr>
                <w:rFonts w:ascii="Times New Roman" w:eastAsia="Calibri" w:hAnsi="Times New Roman" w:cs="Times New Roman"/>
                <w:b w:val="0"/>
                <w:sz w:val="28"/>
                <w:szCs w:val="26"/>
              </w:rPr>
              <w:t>использования экзаменационных материалов в</w:t>
            </w:r>
            <w:r w:rsidR="00A645C0"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ППЭ»;</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ППЭ-18</w:t>
            </w:r>
            <w:r w:rsidR="00145F31" w:rsidRPr="00433DDD">
              <w:rPr>
                <w:rFonts w:ascii="Times New Roman" w:eastAsia="Calibri" w:hAnsi="Times New Roman" w:cs="Times New Roman"/>
                <w:b w:val="0"/>
                <w:sz w:val="28"/>
                <w:szCs w:val="26"/>
              </w:rPr>
              <w:t>-</w:t>
            </w:r>
            <w:r w:rsidRPr="00433DDD">
              <w:rPr>
                <w:rFonts w:ascii="Times New Roman" w:eastAsia="Calibri" w:hAnsi="Times New Roman" w:cs="Times New Roman"/>
                <w:b w:val="0"/>
                <w:sz w:val="28"/>
                <w:szCs w:val="26"/>
              </w:rPr>
              <w:t>МАШ «</w:t>
            </w:r>
            <w:r w:rsidR="004F1C23" w:rsidRPr="00433DDD">
              <w:rPr>
                <w:rFonts w:ascii="Times New Roman" w:eastAsia="Calibri" w:hAnsi="Times New Roman" w:cs="Times New Roman"/>
                <w:b w:val="0"/>
                <w:sz w:val="28"/>
                <w:szCs w:val="26"/>
              </w:rPr>
              <w:t xml:space="preserve">Акт общественного наблюдения за </w:t>
            </w:r>
            <w:r w:rsidRPr="00433DDD">
              <w:rPr>
                <w:rFonts w:ascii="Times New Roman" w:eastAsia="Calibri" w:hAnsi="Times New Roman" w:cs="Times New Roman"/>
                <w:b w:val="0"/>
                <w:sz w:val="28"/>
                <w:szCs w:val="26"/>
              </w:rPr>
              <w:t xml:space="preserve">проведением </w:t>
            </w:r>
            <w:r w:rsidR="0089572D" w:rsidRPr="00433DDD">
              <w:rPr>
                <w:rFonts w:ascii="Times New Roman" w:eastAsia="Calibri" w:hAnsi="Times New Roman" w:cs="Times New Roman"/>
                <w:b w:val="0"/>
                <w:sz w:val="28"/>
                <w:szCs w:val="26"/>
              </w:rPr>
              <w:t>экзамена</w:t>
            </w:r>
            <w:r w:rsidRPr="00433DDD">
              <w:rPr>
                <w:rFonts w:ascii="Times New Roman" w:eastAsia="Calibri" w:hAnsi="Times New Roman" w:cs="Times New Roman"/>
                <w:b w:val="0"/>
                <w:sz w:val="28"/>
                <w:szCs w:val="26"/>
              </w:rPr>
              <w:t xml:space="preserve"> в</w:t>
            </w:r>
            <w:r w:rsidR="00A645C0"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ППЭ» (при наличии);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ППЭ-19 «Контроль изме</w:t>
            </w:r>
            <w:r w:rsidR="0055293D" w:rsidRPr="00433DDD">
              <w:rPr>
                <w:rFonts w:ascii="Times New Roman" w:eastAsia="Calibri" w:hAnsi="Times New Roman" w:cs="Times New Roman"/>
                <w:b w:val="0"/>
                <w:sz w:val="28"/>
                <w:szCs w:val="26"/>
              </w:rPr>
              <w:t>нения состава работников в</w:t>
            </w:r>
            <w:r w:rsidR="00A645C0" w:rsidRPr="00433DDD">
              <w:rPr>
                <w:rFonts w:ascii="Times New Roman" w:eastAsia="Calibri" w:hAnsi="Times New Roman" w:cs="Times New Roman"/>
                <w:b w:val="0"/>
                <w:sz w:val="28"/>
                <w:szCs w:val="26"/>
              </w:rPr>
              <w:t xml:space="preserve"> </w:t>
            </w:r>
            <w:r w:rsidR="0055293D" w:rsidRPr="00433DDD">
              <w:rPr>
                <w:rFonts w:ascii="Times New Roman" w:eastAsia="Calibri" w:hAnsi="Times New Roman" w:cs="Times New Roman"/>
                <w:b w:val="0"/>
                <w:sz w:val="28"/>
                <w:szCs w:val="26"/>
              </w:rPr>
              <w:t xml:space="preserve">день </w:t>
            </w:r>
            <w:r w:rsidRPr="00433DDD">
              <w:rPr>
                <w:rFonts w:ascii="Times New Roman" w:eastAsia="Calibri" w:hAnsi="Times New Roman" w:cs="Times New Roman"/>
                <w:b w:val="0"/>
                <w:sz w:val="28"/>
                <w:szCs w:val="26"/>
              </w:rPr>
              <w:t>экзамена»</w:t>
            </w:r>
            <w:r w:rsidR="0055293D"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(при наличии);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ППЭ-21 «Акт об</w:t>
            </w:r>
            <w:r w:rsidR="004F1C23"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 xml:space="preserve">удалении участника </w:t>
            </w:r>
            <w:r w:rsidR="00145F31" w:rsidRPr="00433DDD">
              <w:rPr>
                <w:rFonts w:ascii="Times New Roman" w:eastAsia="Calibri" w:hAnsi="Times New Roman" w:cs="Times New Roman"/>
                <w:b w:val="0"/>
                <w:sz w:val="28"/>
                <w:szCs w:val="26"/>
              </w:rPr>
              <w:t>экзамена</w:t>
            </w:r>
            <w:r w:rsidRPr="00433DDD">
              <w:rPr>
                <w:rFonts w:ascii="Times New Roman" w:eastAsia="Calibri" w:hAnsi="Times New Roman" w:cs="Times New Roman"/>
                <w:b w:val="0"/>
                <w:sz w:val="28"/>
                <w:szCs w:val="26"/>
              </w:rPr>
              <w:t>» (при наличии);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ППЭ-22 «Акт о</w:t>
            </w:r>
            <w:r w:rsidR="004F1C23"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досрочном завершении экзамена</w:t>
            </w:r>
            <w:r w:rsidR="00062DEF" w:rsidRPr="00433DDD">
              <w:rPr>
                <w:rFonts w:ascii="Times New Roman" w:eastAsia="Calibri" w:hAnsi="Times New Roman" w:cs="Times New Roman"/>
                <w:b w:val="0"/>
                <w:sz w:val="28"/>
                <w:szCs w:val="26"/>
              </w:rPr>
              <w:t xml:space="preserve"> по объективным причинам</w:t>
            </w:r>
            <w:r w:rsidRPr="00433DDD">
              <w:rPr>
                <w:rFonts w:ascii="Times New Roman" w:eastAsia="Calibri" w:hAnsi="Times New Roman" w:cs="Times New Roman"/>
                <w:b w:val="0"/>
                <w:sz w:val="28"/>
                <w:szCs w:val="26"/>
              </w:rPr>
              <w:t>» (при наличии).</w:t>
            </w:r>
          </w:p>
          <w:p w:rsidR="00EA3553" w:rsidRPr="00433DDD" w:rsidRDefault="00EA3553" w:rsidP="00EA3553">
            <w:pPr>
              <w:spacing w:before="120" w:after="120"/>
              <w:ind w:firstLine="709"/>
              <w:contextualSpacing/>
              <w:jc w:val="both"/>
              <w:rPr>
                <w:rFonts w:ascii="Times New Roman" w:eastAsia="Calibri" w:hAnsi="Times New Roman" w:cs="Times New Roman"/>
                <w:b w:val="0"/>
                <w:sz w:val="28"/>
                <w:szCs w:val="26"/>
              </w:rPr>
            </w:pPr>
            <w:proofErr w:type="gramStart"/>
            <w:r w:rsidRPr="00433DDD">
              <w:rPr>
                <w:rFonts w:ascii="Times New Roman" w:eastAsia="Calibri" w:hAnsi="Times New Roman" w:cs="Times New Roman"/>
                <w:b w:val="0"/>
                <w:sz w:val="28"/>
                <w:szCs w:val="26"/>
              </w:rPr>
              <w:lastRenderedPageBreak/>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roofErr w:type="gramEnd"/>
          </w:p>
          <w:p w:rsidR="004F1C23" w:rsidRPr="00433DDD" w:rsidRDefault="00EA3553" w:rsidP="004F1C23">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Технический специалист </w:t>
            </w:r>
            <w:r w:rsidR="00104E93" w:rsidRPr="00433DDD">
              <w:rPr>
                <w:rFonts w:ascii="Times New Roman" w:eastAsia="Calibri" w:hAnsi="Times New Roman" w:cs="Times New Roman"/>
                <w:b w:val="0"/>
                <w:sz w:val="28"/>
                <w:szCs w:val="26"/>
              </w:rPr>
              <w:t xml:space="preserve">выполняет калибровку сканера на эталонном калибровочном </w:t>
            </w:r>
            <w:proofErr w:type="gramStart"/>
            <w:r w:rsidR="00104E93" w:rsidRPr="00433DDD">
              <w:rPr>
                <w:rFonts w:ascii="Times New Roman" w:eastAsia="Calibri" w:hAnsi="Times New Roman" w:cs="Times New Roman"/>
                <w:b w:val="0"/>
                <w:sz w:val="28"/>
                <w:szCs w:val="26"/>
              </w:rPr>
              <w:t>листе</w:t>
            </w:r>
            <w:proofErr w:type="gramEnd"/>
            <w:r w:rsidR="00104E93" w:rsidRPr="00433DDD">
              <w:rPr>
                <w:rFonts w:ascii="Times New Roman" w:eastAsia="Calibri" w:hAnsi="Times New Roman" w:cs="Times New Roman"/>
                <w:b w:val="0"/>
                <w:sz w:val="28"/>
                <w:szCs w:val="26"/>
              </w:rPr>
              <w:t xml:space="preserve"> и </w:t>
            </w:r>
            <w:r w:rsidRPr="00433DDD">
              <w:rPr>
                <w:rFonts w:ascii="Times New Roman" w:eastAsia="Calibri" w:hAnsi="Times New Roman" w:cs="Times New Roman"/>
                <w:b w:val="0"/>
                <w:sz w:val="28"/>
                <w:szCs w:val="26"/>
              </w:rPr>
              <w:t>с</w:t>
            </w:r>
            <w:r w:rsidR="004F1C23" w:rsidRPr="00433DDD">
              <w:rPr>
                <w:rFonts w:ascii="Times New Roman" w:eastAsia="Calibri" w:hAnsi="Times New Roman" w:cs="Times New Roman"/>
                <w:b w:val="0"/>
                <w:sz w:val="28"/>
                <w:szCs w:val="26"/>
              </w:rPr>
              <w:t xml:space="preserve">канирует полученные формы ППЭ и </w:t>
            </w:r>
            <w:r w:rsidRPr="00433DDD">
              <w:rPr>
                <w:rFonts w:ascii="Times New Roman" w:eastAsia="Calibri" w:hAnsi="Times New Roman" w:cs="Times New Roman"/>
                <w:b w:val="0"/>
                <w:sz w:val="28"/>
                <w:szCs w:val="26"/>
              </w:rPr>
              <w:t>возвращает руководителю ППЭ.</w:t>
            </w:r>
          </w:p>
          <w:p w:rsidR="00DD1E5D" w:rsidRPr="00433DDD" w:rsidRDefault="00022B04" w:rsidP="00DD1E5D">
            <w:pPr>
              <w:spacing w:before="120" w:after="120"/>
              <w:ind w:firstLine="709"/>
              <w:contextualSpacing/>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После сканирования форм руководитель ППЭ совместно с членом ГЭК упаковывает в </w:t>
            </w:r>
            <w:r w:rsidR="003471E5" w:rsidRPr="00433DDD">
              <w:rPr>
                <w:rFonts w:ascii="Times New Roman" w:eastAsia="Calibri" w:hAnsi="Times New Roman" w:cs="Times New Roman"/>
                <w:b w:val="0"/>
                <w:sz w:val="28"/>
                <w:szCs w:val="26"/>
              </w:rPr>
              <w:t xml:space="preserve">белый </w:t>
            </w:r>
            <w:r w:rsidRPr="00433DDD">
              <w:rPr>
                <w:rFonts w:ascii="Times New Roman" w:eastAsia="Calibri" w:hAnsi="Times New Roman" w:cs="Times New Roman"/>
                <w:b w:val="0"/>
                <w:sz w:val="28"/>
                <w:szCs w:val="26"/>
              </w:rPr>
              <w:t>бумажный конверт:</w:t>
            </w:r>
          </w:p>
          <w:p w:rsidR="00022B04" w:rsidRPr="00433DDD" w:rsidRDefault="00022B04" w:rsidP="00DD1E5D">
            <w:pPr>
              <w:spacing w:before="120" w:after="120"/>
              <w:ind w:firstLine="709"/>
              <w:contextualSpacing/>
              <w:jc w:val="both"/>
              <w:rPr>
                <w:rFonts w:ascii="Times New Roman" w:eastAsia="Calibri" w:hAnsi="Times New Roman" w:cs="Times New Roman"/>
                <w:b w:val="0"/>
                <w:sz w:val="28"/>
                <w:szCs w:val="26"/>
              </w:rPr>
            </w:pPr>
            <w:r w:rsidRPr="00433DDD">
              <w:rPr>
                <w:rFonts w:ascii="Times New Roman" w:hAnsi="Times New Roman" w:cs="Times New Roman"/>
                <w:b w:val="0"/>
                <w:sz w:val="28"/>
                <w:szCs w:val="28"/>
              </w:rPr>
              <w:t>формы ППЭ-02 «Апелляция о нарушении установленного порядка проведения государственной итоговой аттестации»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формы ППЭ-03 «Протокол рассмотрения апелляции о нарушении установленного порядка проведения ГИА»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формы ППЭ-05-02 «Протокол проведения </w:t>
            </w:r>
            <w:r w:rsidR="00A14E4D" w:rsidRPr="00433DDD">
              <w:rPr>
                <w:rFonts w:ascii="Times New Roman" w:hAnsi="Times New Roman" w:cs="Times New Roman"/>
                <w:b w:val="0"/>
                <w:sz w:val="28"/>
                <w:szCs w:val="28"/>
              </w:rPr>
              <w:t>экзамена</w:t>
            </w:r>
            <w:r w:rsidRPr="00433DDD">
              <w:rPr>
                <w:rFonts w:ascii="Times New Roman" w:hAnsi="Times New Roman" w:cs="Times New Roman"/>
                <w:b w:val="0"/>
                <w:sz w:val="28"/>
                <w:szCs w:val="28"/>
              </w:rPr>
              <w:t xml:space="preserve"> в аудитории»; </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форму ППЭ-07 </w:t>
            </w:r>
            <w:r w:rsidR="00A64605" w:rsidRPr="00433DDD">
              <w:rPr>
                <w:rFonts w:ascii="Times New Roman" w:eastAsia="Times New Roman" w:hAnsi="Times New Roman" w:cs="Times New Roman"/>
                <w:b w:val="0"/>
                <w:sz w:val="28"/>
                <w:szCs w:val="28"/>
                <w:lang w:eastAsia="ru-RU"/>
              </w:rPr>
              <w:t>«Список работников ППЭ</w:t>
            </w:r>
            <w:r w:rsidR="00A64605" w:rsidRPr="00433DDD">
              <w:rPr>
                <w:rFonts w:ascii="Times New Roman" w:hAnsi="Times New Roman" w:cs="Times New Roman"/>
                <w:b w:val="0"/>
                <w:sz w:val="28"/>
                <w:szCs w:val="28"/>
              </w:rPr>
              <w:t xml:space="preserve"> </w:t>
            </w:r>
            <w:r w:rsidR="00A64605" w:rsidRPr="00433DDD">
              <w:rPr>
                <w:rFonts w:ascii="Times New Roman" w:eastAsia="Times New Roman" w:hAnsi="Times New Roman" w:cs="Times New Roman"/>
                <w:b w:val="0"/>
                <w:sz w:val="28"/>
                <w:szCs w:val="28"/>
                <w:lang w:eastAsia="ru-RU"/>
              </w:rPr>
              <w:t>и общественных наблюдателей»</w:t>
            </w:r>
            <w:r w:rsidRPr="00433DDD">
              <w:rPr>
                <w:rFonts w:ascii="Times New Roman" w:hAnsi="Times New Roman" w:cs="Times New Roman"/>
                <w:b w:val="0"/>
                <w:sz w:val="28"/>
                <w:szCs w:val="28"/>
              </w:rPr>
              <w:t>;</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формы ППЭ-12-02 «Ведомость коррекции персональных данных участников </w:t>
            </w:r>
            <w:r w:rsidR="00A14E4D" w:rsidRPr="00433DDD">
              <w:rPr>
                <w:rFonts w:ascii="Times New Roman" w:hAnsi="Times New Roman" w:cs="Times New Roman"/>
                <w:b w:val="0"/>
                <w:sz w:val="28"/>
                <w:szCs w:val="28"/>
              </w:rPr>
              <w:t>экзамена</w:t>
            </w:r>
            <w:r w:rsidRPr="00433DDD">
              <w:rPr>
                <w:rFonts w:ascii="Times New Roman" w:hAnsi="Times New Roman" w:cs="Times New Roman"/>
                <w:b w:val="0"/>
                <w:sz w:val="28"/>
                <w:szCs w:val="28"/>
              </w:rPr>
              <w:t xml:space="preserve"> в аудитории»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формы ППЭ-12-03 «Ведомость использования дополнительных бланков ответов № 2»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формы ППЭ-12-04МАШ «</w:t>
            </w:r>
            <w:r w:rsidR="00BE1998" w:rsidRPr="00433DDD">
              <w:rPr>
                <w:rFonts w:ascii="Times New Roman" w:hAnsi="Times New Roman" w:cs="Times New Roman"/>
                <w:b w:val="0"/>
                <w:sz w:val="28"/>
                <w:szCs w:val="28"/>
              </w:rPr>
              <w:t xml:space="preserve">Ведомость </w:t>
            </w:r>
            <w:proofErr w:type="gramStart"/>
            <w:r w:rsidR="00BE1998" w:rsidRPr="00433DDD">
              <w:rPr>
                <w:rFonts w:ascii="Times New Roman" w:hAnsi="Times New Roman" w:cs="Times New Roman"/>
                <w:b w:val="0"/>
                <w:sz w:val="28"/>
                <w:szCs w:val="28"/>
              </w:rPr>
              <w:t xml:space="preserve">учета времени отсутствия участников </w:t>
            </w:r>
            <w:r w:rsidR="00A14E4D" w:rsidRPr="00433DDD">
              <w:rPr>
                <w:rFonts w:ascii="Times New Roman" w:hAnsi="Times New Roman" w:cs="Times New Roman"/>
                <w:b w:val="0"/>
                <w:sz w:val="28"/>
                <w:szCs w:val="28"/>
              </w:rPr>
              <w:t>экзамена</w:t>
            </w:r>
            <w:proofErr w:type="gramEnd"/>
            <w:r w:rsidR="00BE1998" w:rsidRPr="00433DDD">
              <w:rPr>
                <w:rFonts w:ascii="Times New Roman" w:hAnsi="Times New Roman" w:cs="Times New Roman"/>
                <w:b w:val="0"/>
                <w:sz w:val="28"/>
                <w:szCs w:val="28"/>
              </w:rPr>
              <w:t xml:space="preserve"> в аудитории»</w:t>
            </w:r>
            <w:r w:rsidR="00EF4B68" w:rsidRPr="00433DDD">
              <w:rPr>
                <w:rFonts w:ascii="Times New Roman" w:hAnsi="Times New Roman" w:cs="Times New Roman"/>
                <w:b w:val="0"/>
                <w:sz w:val="28"/>
                <w:szCs w:val="28"/>
              </w:rPr>
              <w:t>;</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форму ППЭ 13-01 «Протокол проведения ЕГЭ в ППЭ»;</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форму ППЭ 13-02 МАШ «Сводная ведомость учёта участников и использования экзаменационных материалов в ППЭ», </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форму ППЭ-14-02 «Ведомость </w:t>
            </w:r>
            <w:r w:rsidR="00A14E4D" w:rsidRPr="00433DDD">
              <w:rPr>
                <w:rFonts w:ascii="Times New Roman" w:hAnsi="Times New Roman" w:cs="Times New Roman"/>
                <w:b w:val="0"/>
                <w:sz w:val="28"/>
                <w:szCs w:val="28"/>
              </w:rPr>
              <w:t>учета экзаменационных материалов</w:t>
            </w:r>
            <w:r w:rsidRPr="00433DDD">
              <w:rPr>
                <w:rFonts w:ascii="Times New Roman" w:hAnsi="Times New Roman" w:cs="Times New Roman"/>
                <w:b w:val="0"/>
                <w:sz w:val="28"/>
                <w:szCs w:val="28"/>
              </w:rPr>
              <w:t>»;</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формы 18-МАШ «Акт обществен</w:t>
            </w:r>
            <w:r w:rsidR="00A14E4D" w:rsidRPr="00433DDD">
              <w:rPr>
                <w:rFonts w:ascii="Times New Roman" w:hAnsi="Times New Roman" w:cs="Times New Roman"/>
                <w:b w:val="0"/>
                <w:sz w:val="28"/>
                <w:szCs w:val="28"/>
              </w:rPr>
              <w:t>ного наблюдения за проведением экзамена</w:t>
            </w:r>
            <w:r w:rsidRPr="00433DDD">
              <w:rPr>
                <w:rFonts w:ascii="Times New Roman" w:hAnsi="Times New Roman" w:cs="Times New Roman"/>
                <w:b w:val="0"/>
                <w:sz w:val="28"/>
                <w:szCs w:val="28"/>
              </w:rPr>
              <w:t xml:space="preserve"> в ППЭ» (все формы, полученные ППЭ явившихся и неявившихся наблюдателей);</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форму ППЭ-19 «Контроль изменения состава работников в день экзамена»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форму ППЭ-21 «Акт об удалении участника </w:t>
            </w:r>
            <w:r w:rsidR="00A14E4D" w:rsidRPr="00433DDD">
              <w:rPr>
                <w:rFonts w:ascii="Times New Roman" w:hAnsi="Times New Roman" w:cs="Times New Roman"/>
                <w:b w:val="0"/>
                <w:sz w:val="28"/>
                <w:szCs w:val="28"/>
              </w:rPr>
              <w:t>экзамена</w:t>
            </w:r>
            <w:r w:rsidRPr="00433DDD">
              <w:rPr>
                <w:rFonts w:ascii="Times New Roman" w:hAnsi="Times New Roman" w:cs="Times New Roman"/>
                <w:b w:val="0"/>
                <w:sz w:val="28"/>
                <w:szCs w:val="28"/>
              </w:rPr>
              <w:t>»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форму ППЭ-22 «Акт о досрочном завершении экзамена по объе</w:t>
            </w:r>
            <w:r w:rsidR="00931ECB" w:rsidRPr="00433DDD">
              <w:rPr>
                <w:rFonts w:ascii="Times New Roman" w:hAnsi="Times New Roman" w:cs="Times New Roman"/>
                <w:b w:val="0"/>
                <w:sz w:val="28"/>
                <w:szCs w:val="28"/>
              </w:rPr>
              <w:t>ктивным причинам» (при наличии).</w:t>
            </w:r>
          </w:p>
          <w:p w:rsidR="00022B04" w:rsidRPr="00433DDD" w:rsidRDefault="00022B04" w:rsidP="00DD1E5D">
            <w:pPr>
              <w:spacing w:before="120" w:after="120"/>
              <w:ind w:firstLine="709"/>
              <w:contextualSpacing/>
              <w:jc w:val="both"/>
              <w:rPr>
                <w:rFonts w:ascii="Times New Roman" w:hAnsi="Times New Roman" w:cs="Times New Roman"/>
                <w:b w:val="0"/>
                <w:sz w:val="28"/>
                <w:szCs w:val="28"/>
              </w:rPr>
            </w:pPr>
            <w:r w:rsidRPr="00433DDD">
              <w:rPr>
                <w:rFonts w:ascii="Times New Roman" w:hAnsi="Times New Roman" w:cs="Times New Roman"/>
                <w:b w:val="0"/>
                <w:sz w:val="28"/>
                <w:szCs w:val="28"/>
              </w:rPr>
              <w:t>в случае проведения в ППЭ ЕГЭ по иностранным языкам с в</w:t>
            </w:r>
            <w:r w:rsidR="00210D76" w:rsidRPr="00433DDD">
              <w:rPr>
                <w:rFonts w:ascii="Times New Roman" w:hAnsi="Times New Roman" w:cs="Times New Roman"/>
                <w:b w:val="0"/>
                <w:sz w:val="28"/>
                <w:szCs w:val="28"/>
              </w:rPr>
              <w:t>ключенным разделом «Говорение»:</w:t>
            </w:r>
          </w:p>
          <w:p w:rsidR="00022B04" w:rsidRPr="00433DDD" w:rsidRDefault="00022B04" w:rsidP="00022B04">
            <w:pPr>
              <w:ind w:left="1588" w:hanging="170"/>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формы ППЭ-05-02-У «Протокол проведения ЕГЭ в аудитории подготовки», </w:t>
            </w:r>
          </w:p>
          <w:p w:rsidR="00022B04" w:rsidRPr="00433DDD" w:rsidRDefault="00022B04" w:rsidP="00022B04">
            <w:pPr>
              <w:ind w:left="1588" w:hanging="170"/>
              <w:rPr>
                <w:rFonts w:ascii="Times New Roman" w:hAnsi="Times New Roman" w:cs="Times New Roman"/>
                <w:b w:val="0"/>
                <w:sz w:val="28"/>
                <w:szCs w:val="28"/>
              </w:rPr>
            </w:pPr>
            <w:r w:rsidRPr="00433DDD">
              <w:rPr>
                <w:rFonts w:ascii="Times New Roman" w:hAnsi="Times New Roman" w:cs="Times New Roman"/>
                <w:b w:val="0"/>
                <w:sz w:val="28"/>
                <w:szCs w:val="28"/>
              </w:rPr>
              <w:t xml:space="preserve">формы ППЭ-05-03-У «Протокол проведения ЕГЭ в аудитории проведения», </w:t>
            </w:r>
          </w:p>
          <w:p w:rsidR="00022B04" w:rsidRPr="00433DDD" w:rsidRDefault="00022B04" w:rsidP="00022B04">
            <w:pPr>
              <w:ind w:left="1588" w:hanging="170"/>
              <w:rPr>
                <w:rFonts w:ascii="Times New Roman" w:hAnsi="Times New Roman" w:cs="Times New Roman"/>
                <w:b w:val="0"/>
                <w:sz w:val="28"/>
                <w:szCs w:val="28"/>
              </w:rPr>
            </w:pPr>
            <w:r w:rsidRPr="00433DDD">
              <w:rPr>
                <w:rFonts w:ascii="Times New Roman" w:hAnsi="Times New Roman" w:cs="Times New Roman"/>
                <w:b w:val="0"/>
                <w:sz w:val="28"/>
                <w:szCs w:val="28"/>
              </w:rPr>
              <w:t>форму ППЭ</w:t>
            </w:r>
            <w:r w:rsidRPr="00433DDD">
              <w:rPr>
                <w:rFonts w:ascii="Times New Roman" w:hAnsi="Times New Roman" w:cs="Times New Roman"/>
                <w:b w:val="0"/>
                <w:sz w:val="28"/>
                <w:szCs w:val="28"/>
              </w:rPr>
              <w:noBreakHyphen/>
              <w:t>13</w:t>
            </w:r>
            <w:r w:rsidRPr="00433DDD">
              <w:rPr>
                <w:rFonts w:ascii="Times New Roman" w:hAnsi="Times New Roman" w:cs="Times New Roman"/>
                <w:b w:val="0"/>
                <w:sz w:val="28"/>
                <w:szCs w:val="28"/>
              </w:rPr>
              <w:noBreakHyphen/>
              <w:t xml:space="preserve">01У «Протокол проведения ЕГЭ в ППЭ»; </w:t>
            </w:r>
          </w:p>
          <w:p w:rsidR="00022B04" w:rsidRPr="00433DDD" w:rsidRDefault="00022B04" w:rsidP="00022B04">
            <w:pPr>
              <w:ind w:left="1588" w:hanging="170"/>
              <w:rPr>
                <w:rFonts w:ascii="Times New Roman" w:hAnsi="Times New Roman" w:cs="Times New Roman"/>
                <w:b w:val="0"/>
                <w:sz w:val="28"/>
                <w:szCs w:val="28"/>
              </w:rPr>
            </w:pPr>
            <w:r w:rsidRPr="00433DDD">
              <w:rPr>
                <w:rFonts w:ascii="Times New Roman" w:hAnsi="Times New Roman" w:cs="Times New Roman"/>
                <w:b w:val="0"/>
                <w:sz w:val="28"/>
                <w:szCs w:val="28"/>
              </w:rPr>
              <w:lastRenderedPageBreak/>
              <w:t xml:space="preserve">форму ППЭ-13-03У «Сводная ведомость учёта участников и использования экзаменационных материалов в ППЭ»; </w:t>
            </w:r>
          </w:p>
          <w:p w:rsidR="00022B04" w:rsidRPr="00433DDD" w:rsidRDefault="00022B04" w:rsidP="00022B04">
            <w:pPr>
              <w:ind w:left="1588" w:hanging="170"/>
              <w:rPr>
                <w:rFonts w:ascii="Times New Roman" w:hAnsi="Times New Roman" w:cs="Times New Roman"/>
                <w:b w:val="0"/>
                <w:sz w:val="28"/>
                <w:szCs w:val="28"/>
              </w:rPr>
            </w:pPr>
            <w:r w:rsidRPr="00433DDD">
              <w:rPr>
                <w:rFonts w:ascii="Times New Roman" w:hAnsi="Times New Roman" w:cs="Times New Roman"/>
                <w:b w:val="0"/>
                <w:sz w:val="28"/>
                <w:szCs w:val="28"/>
              </w:rPr>
              <w:t>форму ППЭ-14-02-У «Ведомость выдачи и возврата экзаменационных материалов по аудиториям ППЭ по иностранным языкам в устной форме»;</w:t>
            </w:r>
          </w:p>
          <w:p w:rsidR="00022B04" w:rsidRPr="00433DDD" w:rsidRDefault="00022B04" w:rsidP="00DD1E5D">
            <w:pPr>
              <w:spacing w:before="120" w:after="120"/>
              <w:ind w:firstLine="709"/>
              <w:contextualSpacing/>
              <w:jc w:val="both"/>
              <w:rPr>
                <w:rFonts w:ascii="Times New Roman" w:hAnsi="Times New Roman" w:cs="Times New Roman"/>
                <w:b w:val="0"/>
                <w:spacing w:val="-4"/>
                <w:sz w:val="28"/>
                <w:szCs w:val="28"/>
              </w:rPr>
            </w:pPr>
            <w:r w:rsidRPr="00433DDD">
              <w:rPr>
                <w:rFonts w:ascii="Times New Roman" w:hAnsi="Times New Roman" w:cs="Times New Roman"/>
                <w:b w:val="0"/>
                <w:sz w:val="28"/>
                <w:szCs w:val="28"/>
              </w:rPr>
              <w:t>служебные</w:t>
            </w:r>
            <w:r w:rsidRPr="00433DDD">
              <w:rPr>
                <w:rFonts w:ascii="Times New Roman" w:hAnsi="Times New Roman" w:cs="Times New Roman"/>
                <w:b w:val="0"/>
                <w:spacing w:val="-4"/>
                <w:sz w:val="28"/>
                <w:szCs w:val="28"/>
              </w:rPr>
              <w:t xml:space="preserve"> записк</w:t>
            </w:r>
            <w:r w:rsidR="007F6017" w:rsidRPr="00433DDD">
              <w:rPr>
                <w:rFonts w:ascii="Times New Roman" w:hAnsi="Times New Roman" w:cs="Times New Roman"/>
                <w:b w:val="0"/>
                <w:spacing w:val="-4"/>
                <w:sz w:val="28"/>
                <w:szCs w:val="28"/>
              </w:rPr>
              <w:t>и (при наличии).</w:t>
            </w:r>
          </w:p>
          <w:p w:rsidR="00E50F37" w:rsidRPr="00D11136" w:rsidRDefault="007F6017" w:rsidP="00E50F37">
            <w:pPr>
              <w:spacing w:before="120" w:after="120"/>
              <w:ind w:firstLine="709"/>
              <w:contextualSpacing/>
              <w:jc w:val="both"/>
              <w:rPr>
                <w:rFonts w:ascii="Times New Roman" w:hAnsi="Times New Roman" w:cs="Times New Roman"/>
                <w:b w:val="0"/>
                <w:sz w:val="28"/>
                <w:szCs w:val="28"/>
              </w:rPr>
            </w:pPr>
            <w:r w:rsidRPr="00D11136">
              <w:rPr>
                <w:rFonts w:ascii="Times New Roman" w:hAnsi="Times New Roman" w:cs="Times New Roman"/>
                <w:b w:val="0"/>
                <w:sz w:val="28"/>
                <w:szCs w:val="28"/>
              </w:rPr>
              <w:t>Н</w:t>
            </w:r>
            <w:r w:rsidR="00CB07EE" w:rsidRPr="00D11136">
              <w:rPr>
                <w:rFonts w:ascii="Times New Roman" w:hAnsi="Times New Roman" w:cs="Times New Roman"/>
                <w:b w:val="0"/>
                <w:sz w:val="28"/>
                <w:szCs w:val="28"/>
              </w:rPr>
              <w:t xml:space="preserve">а </w:t>
            </w:r>
            <w:r w:rsidR="000C666B" w:rsidRPr="00D11136">
              <w:rPr>
                <w:rFonts w:ascii="Times New Roman" w:hAnsi="Times New Roman" w:cs="Times New Roman"/>
                <w:b w:val="0"/>
                <w:sz w:val="28"/>
                <w:szCs w:val="28"/>
              </w:rPr>
              <w:t>бел</w:t>
            </w:r>
            <w:r w:rsidR="007567E0" w:rsidRPr="00D11136">
              <w:rPr>
                <w:rFonts w:ascii="Times New Roman" w:hAnsi="Times New Roman" w:cs="Times New Roman"/>
                <w:b w:val="0"/>
                <w:sz w:val="28"/>
                <w:szCs w:val="28"/>
              </w:rPr>
              <w:t>ый</w:t>
            </w:r>
            <w:r w:rsidRPr="00D11136">
              <w:rPr>
                <w:rFonts w:ascii="Times New Roman" w:hAnsi="Times New Roman" w:cs="Times New Roman"/>
                <w:b w:val="0"/>
                <w:sz w:val="28"/>
                <w:szCs w:val="28"/>
              </w:rPr>
              <w:t xml:space="preserve"> </w:t>
            </w:r>
            <w:r w:rsidR="00CB07EE" w:rsidRPr="00D11136">
              <w:rPr>
                <w:rFonts w:ascii="Times New Roman" w:hAnsi="Times New Roman" w:cs="Times New Roman"/>
                <w:b w:val="0"/>
                <w:sz w:val="28"/>
                <w:szCs w:val="28"/>
              </w:rPr>
              <w:t>бумажн</w:t>
            </w:r>
            <w:r w:rsidR="007567E0" w:rsidRPr="00D11136">
              <w:rPr>
                <w:rFonts w:ascii="Times New Roman" w:hAnsi="Times New Roman" w:cs="Times New Roman"/>
                <w:b w:val="0"/>
                <w:sz w:val="28"/>
                <w:szCs w:val="28"/>
              </w:rPr>
              <w:t>ый</w:t>
            </w:r>
            <w:r w:rsidR="00CB07EE" w:rsidRPr="00D11136">
              <w:rPr>
                <w:rFonts w:ascii="Times New Roman" w:hAnsi="Times New Roman" w:cs="Times New Roman"/>
                <w:b w:val="0"/>
                <w:sz w:val="28"/>
                <w:szCs w:val="28"/>
              </w:rPr>
              <w:t xml:space="preserve"> пакет</w:t>
            </w:r>
            <w:r w:rsidR="00022B04" w:rsidRPr="00D11136">
              <w:rPr>
                <w:rFonts w:ascii="Times New Roman" w:hAnsi="Times New Roman" w:cs="Times New Roman"/>
                <w:b w:val="0"/>
                <w:sz w:val="28"/>
                <w:szCs w:val="28"/>
              </w:rPr>
              <w:t xml:space="preserve"> следует </w:t>
            </w:r>
            <w:r w:rsidR="00CB07EE" w:rsidRPr="00D11136">
              <w:rPr>
                <w:rFonts w:ascii="Times New Roman" w:hAnsi="Times New Roman" w:cs="Times New Roman"/>
                <w:b w:val="0"/>
                <w:sz w:val="28"/>
                <w:szCs w:val="28"/>
              </w:rPr>
              <w:t>наклеить</w:t>
            </w:r>
            <w:r w:rsidR="00E50F37" w:rsidRPr="00D11136">
              <w:rPr>
                <w:rFonts w:ascii="Times New Roman" w:hAnsi="Times New Roman" w:cs="Times New Roman"/>
                <w:b w:val="0"/>
                <w:sz w:val="28"/>
                <w:szCs w:val="28"/>
              </w:rPr>
              <w:t xml:space="preserve"> и заполнить сопроводительную форму ППЭ-11-01.</w:t>
            </w:r>
          </w:p>
          <w:p w:rsidR="009E79D2" w:rsidRPr="00D11136" w:rsidRDefault="009E79D2" w:rsidP="00E50F37">
            <w:pPr>
              <w:spacing w:before="120" w:after="120"/>
              <w:ind w:firstLine="709"/>
              <w:contextualSpacing/>
              <w:jc w:val="both"/>
              <w:rPr>
                <w:rFonts w:ascii="Times New Roman" w:hAnsi="Times New Roman" w:cs="Times New Roman"/>
                <w:b w:val="0"/>
                <w:sz w:val="28"/>
                <w:szCs w:val="28"/>
              </w:rPr>
            </w:pPr>
            <w:r w:rsidRPr="00D11136">
              <w:rPr>
                <w:rFonts w:ascii="Times New Roman" w:eastAsia="Calibri" w:hAnsi="Times New Roman" w:cs="Times New Roman"/>
                <w:b w:val="0"/>
                <w:sz w:val="28"/>
                <w:szCs w:val="26"/>
              </w:rPr>
              <w:t>После завершения передачи всех пакетов с электронными образами бланков ЕГЭ и форм ППЭ (статус пакетов принимает значение «передан») проконтролировать передачу техническим специалистом статуса о завершении передачи ЭМ в РЦОИ.</w:t>
            </w:r>
          </w:p>
          <w:p w:rsidR="009E79D2" w:rsidRPr="00D11136" w:rsidRDefault="009E79D2" w:rsidP="009E79D2">
            <w:pPr>
              <w:spacing w:before="120" w:after="120"/>
              <w:ind w:firstLine="709"/>
              <w:contextualSpacing/>
              <w:jc w:val="both"/>
              <w:rPr>
                <w:rFonts w:ascii="Times New Roman" w:eastAsia="Calibri" w:hAnsi="Times New Roman" w:cs="Times New Roman"/>
                <w:b w:val="0"/>
                <w:sz w:val="28"/>
                <w:szCs w:val="26"/>
              </w:rPr>
            </w:pPr>
            <w:r w:rsidRPr="00D11136">
              <w:rPr>
                <w:rFonts w:ascii="Times New Roman" w:eastAsia="Calibri" w:hAnsi="Times New Roman" w:cs="Times New Roman"/>
                <w:b w:val="0"/>
                <w:sz w:val="28"/>
                <w:szCs w:val="26"/>
              </w:rPr>
              <w:t xml:space="preserve">Член ГЭК, руководитель ППЭ и технический специалист ожидают в Штабе ППЭ подтверждения от РЦОИ факта успешного получения и </w:t>
            </w:r>
            <w:proofErr w:type="gramStart"/>
            <w:r w:rsidRPr="00D11136">
              <w:rPr>
                <w:rFonts w:ascii="Times New Roman" w:eastAsia="Calibri" w:hAnsi="Times New Roman" w:cs="Times New Roman"/>
                <w:b w:val="0"/>
                <w:sz w:val="28"/>
                <w:szCs w:val="26"/>
              </w:rPr>
              <w:t>расшифровки</w:t>
            </w:r>
            <w:proofErr w:type="gramEnd"/>
            <w:r w:rsidRPr="00D11136">
              <w:rPr>
                <w:rFonts w:ascii="Times New Roman" w:eastAsia="Calibri" w:hAnsi="Times New Roman" w:cs="Times New Roman"/>
                <w:b w:val="0"/>
                <w:sz w:val="28"/>
                <w:szCs w:val="26"/>
              </w:rPr>
              <w:t xml:space="preserve"> переданных пакета (пакетов) с электронными образами бланков регистрации и форм ППЭ (статус пакетов принимает значение «подтвержден»).</w:t>
            </w:r>
          </w:p>
          <w:p w:rsidR="009E79D2" w:rsidRPr="00D11136" w:rsidRDefault="009E79D2" w:rsidP="009E79D2">
            <w:pPr>
              <w:spacing w:before="120" w:after="120"/>
              <w:ind w:firstLine="709"/>
              <w:contextualSpacing/>
              <w:jc w:val="both"/>
              <w:rPr>
                <w:rFonts w:ascii="Times New Roman" w:eastAsia="Calibri" w:hAnsi="Times New Roman" w:cs="Times New Roman"/>
                <w:b w:val="0"/>
                <w:sz w:val="28"/>
                <w:szCs w:val="26"/>
              </w:rPr>
            </w:pPr>
            <w:r w:rsidRPr="00D11136">
              <w:rPr>
                <w:rFonts w:ascii="Times New Roman" w:eastAsia="Calibri" w:hAnsi="Times New Roman" w:cs="Times New Roman"/>
                <w:b w:val="0"/>
                <w:sz w:val="28"/>
                <w:szCs w:val="26"/>
              </w:rPr>
              <w:t>После получения от РЦОИ подтверждения по всем переданным пакетам:</w:t>
            </w:r>
          </w:p>
          <w:p w:rsidR="009E79D2" w:rsidRPr="00D11136" w:rsidRDefault="009E79D2" w:rsidP="009E79D2">
            <w:pPr>
              <w:spacing w:before="120" w:after="120"/>
              <w:ind w:firstLine="709"/>
              <w:contextualSpacing/>
              <w:jc w:val="both"/>
              <w:rPr>
                <w:rFonts w:ascii="Times New Roman" w:eastAsia="Calibri" w:hAnsi="Times New Roman" w:cs="Times New Roman"/>
                <w:b w:val="0"/>
                <w:sz w:val="28"/>
                <w:szCs w:val="26"/>
              </w:rPr>
            </w:pPr>
            <w:r w:rsidRPr="00D11136">
              <w:rPr>
                <w:rFonts w:ascii="Times New Roman" w:eastAsia="Calibri" w:hAnsi="Times New Roman" w:cs="Times New Roman"/>
                <w:b w:val="0"/>
                <w:sz w:val="28"/>
                <w:szCs w:val="26"/>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9E79D2" w:rsidRPr="00D11136" w:rsidRDefault="009E79D2" w:rsidP="009E79D2">
            <w:pPr>
              <w:spacing w:before="120" w:after="120"/>
              <w:ind w:firstLine="709"/>
              <w:contextualSpacing/>
              <w:jc w:val="both"/>
              <w:rPr>
                <w:rFonts w:ascii="Times New Roman" w:eastAsia="Calibri" w:hAnsi="Times New Roman" w:cs="Times New Roman"/>
                <w:b w:val="0"/>
                <w:sz w:val="28"/>
                <w:szCs w:val="26"/>
              </w:rPr>
            </w:pPr>
            <w:r w:rsidRPr="00D11136">
              <w:rPr>
                <w:rFonts w:ascii="Times New Roman" w:eastAsia="Calibri" w:hAnsi="Times New Roman" w:cs="Times New Roman"/>
                <w:b w:val="0"/>
                <w:sz w:val="28"/>
                <w:szCs w:val="26"/>
              </w:rPr>
              <w:t>проконтролировать передачу электронного журнала (журналов) работы станции сканирования и статуса «Бланки переданы в РЦОИ» на основной станции авторизации в систему мониторинга готовности ППЭ. Статус «Бланки пере</w:t>
            </w:r>
            <w:r w:rsidR="00D11136">
              <w:rPr>
                <w:rFonts w:ascii="Times New Roman" w:eastAsia="Calibri" w:hAnsi="Times New Roman" w:cs="Times New Roman"/>
                <w:b w:val="0"/>
                <w:sz w:val="28"/>
                <w:szCs w:val="26"/>
              </w:rPr>
              <w:t>даны в РЦОИ» может быть передан.</w:t>
            </w:r>
          </w:p>
          <w:p w:rsidR="009E79D2" w:rsidRDefault="009E79D2" w:rsidP="00EA3553">
            <w:pPr>
              <w:ind w:firstLine="709"/>
              <w:jc w:val="both"/>
              <w:rPr>
                <w:rFonts w:ascii="Times New Roman" w:eastAsia="Calibri" w:hAnsi="Times New Roman" w:cs="Times New Roman"/>
                <w:b w:val="0"/>
                <w:sz w:val="28"/>
                <w:szCs w:val="26"/>
              </w:rPr>
            </w:pPr>
            <w:proofErr w:type="gramStart"/>
            <w:r w:rsidRPr="009E79D2">
              <w:rPr>
                <w:rFonts w:ascii="Times New Roman" w:eastAsia="Calibri" w:hAnsi="Times New Roman" w:cs="Times New Roman"/>
                <w:b w:val="0"/>
                <w:sz w:val="28"/>
                <w:szCs w:val="26"/>
              </w:rPr>
              <w:t>После сканирования всех материалов совместно с членом ГЭК ещё раз пересчитать все бланки ЕГЭ, сверить информацию на сопроводительных бланках ВДП, в которых бланки ЕГЭ были доставлены из аудиторий в Штаб ППЭ, и нового ВДП, проверить, что в новые ВДП вложены калибровочные листы и ВДП, в которых бланки ЕГЭ были доставлены из аудиторий в Штаб ППЭ, и запечатать ВДП с бланками</w:t>
            </w:r>
            <w:proofErr w:type="gramEnd"/>
            <w:r w:rsidRPr="009E79D2">
              <w:rPr>
                <w:rFonts w:ascii="Times New Roman" w:eastAsia="Calibri" w:hAnsi="Times New Roman" w:cs="Times New Roman"/>
                <w:b w:val="0"/>
                <w:sz w:val="28"/>
                <w:szCs w:val="26"/>
              </w:rPr>
              <w:t xml:space="preserve"> ЕГЭ для хранения и транспортировки.</w:t>
            </w:r>
          </w:p>
          <w:p w:rsidR="00AE07FD" w:rsidRDefault="00AE07FD" w:rsidP="00EA3553">
            <w:pPr>
              <w:ind w:firstLine="709"/>
              <w:jc w:val="both"/>
              <w:rPr>
                <w:rFonts w:ascii="Times New Roman" w:eastAsia="Times New Roman" w:hAnsi="Times New Roman" w:cs="Times New Roman"/>
                <w:b w:val="0"/>
                <w:sz w:val="28"/>
                <w:szCs w:val="26"/>
                <w:lang w:eastAsia="ru-RU"/>
              </w:rPr>
            </w:pPr>
            <w:r w:rsidRPr="00AE07FD">
              <w:rPr>
                <w:rFonts w:ascii="Times New Roman" w:eastAsia="Times New Roman" w:hAnsi="Times New Roman" w:cs="Times New Roman"/>
                <w:b w:val="0"/>
                <w:sz w:val="28"/>
                <w:szCs w:val="26"/>
                <w:lang w:eastAsia="ru-RU"/>
              </w:rPr>
              <w:t>Передать материалы экзамена члену ГЭК по форме ППЭ 14-01 «Акт приёма-передачи экзаменационных материалов в ППЭ».</w:t>
            </w:r>
          </w:p>
          <w:p w:rsidR="00EA3553" w:rsidRPr="00433DDD" w:rsidRDefault="00F140B8" w:rsidP="00EA3553">
            <w:pPr>
              <w:ind w:firstLine="709"/>
              <w:jc w:val="both"/>
              <w:rPr>
                <w:rFonts w:ascii="Times New Roman" w:eastAsia="Times New Roman" w:hAnsi="Times New Roman" w:cs="Times New Roman"/>
                <w:b w:val="0"/>
                <w:spacing w:val="-6"/>
                <w:sz w:val="28"/>
                <w:szCs w:val="26"/>
                <w:lang w:eastAsia="ru-RU"/>
              </w:rPr>
            </w:pPr>
            <w:r w:rsidRPr="00433DDD">
              <w:rPr>
                <w:rFonts w:ascii="Times New Roman" w:eastAsia="Times New Roman" w:hAnsi="Times New Roman" w:cs="Times New Roman"/>
                <w:b w:val="0"/>
                <w:sz w:val="28"/>
                <w:szCs w:val="26"/>
                <w:lang w:eastAsia="ru-RU"/>
              </w:rPr>
              <w:t xml:space="preserve">Совместно с членами ГЭК упаковать </w:t>
            </w:r>
            <w:r w:rsidR="00EA3553" w:rsidRPr="00433DDD">
              <w:rPr>
                <w:rFonts w:ascii="Times New Roman" w:eastAsia="Times New Roman" w:hAnsi="Times New Roman" w:cs="Times New Roman"/>
                <w:b w:val="0"/>
                <w:sz w:val="28"/>
                <w:szCs w:val="26"/>
                <w:lang w:eastAsia="ru-RU"/>
              </w:rPr>
              <w:t>ЭМ</w:t>
            </w:r>
            <w:r w:rsidR="00022B04" w:rsidRPr="00433DDD">
              <w:rPr>
                <w:b w:val="0"/>
                <w:sz w:val="24"/>
              </w:rPr>
              <w:t xml:space="preserve"> </w:t>
            </w:r>
            <w:r w:rsidR="00EA3553" w:rsidRPr="00433DDD">
              <w:rPr>
                <w:rFonts w:ascii="Times New Roman" w:eastAsia="Times New Roman" w:hAnsi="Times New Roman" w:cs="Times New Roman"/>
                <w:b w:val="0"/>
                <w:sz w:val="28"/>
                <w:szCs w:val="26"/>
                <w:lang w:eastAsia="ru-RU"/>
              </w:rPr>
              <w:t>за специально подготовленным столом, находящимся в зоне видимости камер видеонаблюдения</w:t>
            </w:r>
            <w:r w:rsidR="00A90E39">
              <w:rPr>
                <w:rFonts w:ascii="Times New Roman" w:eastAsia="Times New Roman" w:hAnsi="Times New Roman" w:cs="Times New Roman"/>
                <w:b w:val="0"/>
                <w:sz w:val="28"/>
                <w:szCs w:val="26"/>
                <w:lang w:eastAsia="ru-RU"/>
              </w:rPr>
              <w:t xml:space="preserve">, </w:t>
            </w:r>
            <w:r w:rsidR="00A90E39" w:rsidRPr="00A90E39">
              <w:rPr>
                <w:rFonts w:ascii="Times New Roman" w:eastAsia="Times New Roman" w:hAnsi="Times New Roman" w:cs="Times New Roman"/>
                <w:b w:val="0"/>
                <w:sz w:val="28"/>
                <w:szCs w:val="26"/>
                <w:lang w:eastAsia="ru-RU"/>
              </w:rPr>
              <w:t>для последующей передачи на хранение</w:t>
            </w:r>
            <w:r w:rsidR="00EA3553" w:rsidRPr="00433DDD">
              <w:rPr>
                <w:rFonts w:ascii="Times New Roman" w:eastAsia="Times New Roman" w:hAnsi="Times New Roman" w:cs="Times New Roman"/>
                <w:b w:val="0"/>
                <w:spacing w:val="-6"/>
                <w:sz w:val="28"/>
                <w:szCs w:val="26"/>
                <w:lang w:eastAsia="ru-RU"/>
              </w:rPr>
              <w:t>.</w:t>
            </w:r>
          </w:p>
          <w:p w:rsidR="00EA3553" w:rsidRPr="00433DDD" w:rsidRDefault="00EA3553" w:rsidP="00EA3553">
            <w:pPr>
              <w:tabs>
                <w:tab w:val="left" w:pos="1140"/>
              </w:tabs>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Все материалы упаковываются </w:t>
            </w:r>
            <w:r w:rsidR="004F1C23" w:rsidRPr="00433DDD">
              <w:rPr>
                <w:rFonts w:ascii="Times New Roman" w:eastAsia="Calibri" w:hAnsi="Times New Roman" w:cs="Times New Roman"/>
                <w:b w:val="0"/>
                <w:sz w:val="28"/>
                <w:szCs w:val="26"/>
              </w:rPr>
              <w:t xml:space="preserve">и помещаются на хранение </w:t>
            </w:r>
            <w:r w:rsidRPr="00433DDD">
              <w:rPr>
                <w:rFonts w:ascii="Times New Roman" w:eastAsia="Calibri" w:hAnsi="Times New Roman" w:cs="Times New Roman"/>
                <w:b w:val="0"/>
                <w:sz w:val="28"/>
                <w:szCs w:val="26"/>
              </w:rPr>
              <w:t xml:space="preserve">в соответствии </w:t>
            </w:r>
            <w:r w:rsidR="001B025A" w:rsidRPr="00433DDD">
              <w:rPr>
                <w:rFonts w:ascii="Times New Roman" w:eastAsia="Calibri" w:hAnsi="Times New Roman" w:cs="Times New Roman"/>
                <w:b w:val="0"/>
                <w:sz w:val="28"/>
                <w:szCs w:val="26"/>
              </w:rPr>
              <w:t xml:space="preserve">с </w:t>
            </w:r>
            <w:r w:rsidR="00E83BB1" w:rsidRPr="00433DDD">
              <w:rPr>
                <w:rFonts w:ascii="Times New Roman" w:eastAsia="Calibri" w:hAnsi="Times New Roman" w:cs="Times New Roman"/>
                <w:b w:val="0"/>
                <w:sz w:val="28"/>
                <w:szCs w:val="26"/>
              </w:rPr>
              <w:t>п</w:t>
            </w:r>
            <w:r w:rsidR="001B025A" w:rsidRPr="00433DDD">
              <w:rPr>
                <w:rFonts w:ascii="Times New Roman" w:eastAsia="Calibri" w:hAnsi="Times New Roman" w:cs="Times New Roman"/>
                <w:b w:val="0"/>
                <w:sz w:val="28"/>
                <w:szCs w:val="26"/>
              </w:rPr>
              <w:t>рик</w:t>
            </w:r>
            <w:r w:rsidR="00E83BB1" w:rsidRPr="00433DDD">
              <w:rPr>
                <w:rFonts w:ascii="Times New Roman" w:eastAsia="Calibri" w:hAnsi="Times New Roman" w:cs="Times New Roman"/>
                <w:b w:val="0"/>
                <w:sz w:val="28"/>
                <w:szCs w:val="26"/>
              </w:rPr>
              <w:t xml:space="preserve">азом </w:t>
            </w:r>
            <w:r w:rsidR="004F1C23" w:rsidRPr="00433DDD">
              <w:rPr>
                <w:rFonts w:ascii="Times New Roman" w:eastAsia="Calibri" w:hAnsi="Times New Roman" w:cs="Times New Roman"/>
                <w:b w:val="0"/>
                <w:sz w:val="28"/>
                <w:szCs w:val="26"/>
              </w:rPr>
              <w:t>Департамент</w:t>
            </w:r>
            <w:r w:rsidR="00E83BB1" w:rsidRPr="00433DDD">
              <w:rPr>
                <w:rFonts w:ascii="Times New Roman" w:eastAsia="Calibri" w:hAnsi="Times New Roman" w:cs="Times New Roman"/>
                <w:b w:val="0"/>
                <w:sz w:val="28"/>
                <w:szCs w:val="26"/>
              </w:rPr>
              <w:t>а</w:t>
            </w:r>
            <w:r w:rsidR="004F1C23" w:rsidRPr="00433DDD">
              <w:rPr>
                <w:rFonts w:ascii="Times New Roman" w:eastAsia="Calibri" w:hAnsi="Times New Roman" w:cs="Times New Roman"/>
                <w:b w:val="0"/>
                <w:sz w:val="28"/>
                <w:szCs w:val="26"/>
              </w:rPr>
              <w:t xml:space="preserve"> образования</w:t>
            </w:r>
            <w:r w:rsidRPr="00433DDD">
              <w:rPr>
                <w:rFonts w:ascii="Times New Roman" w:eastAsia="Calibri" w:hAnsi="Times New Roman" w:cs="Times New Roman"/>
                <w:b w:val="0"/>
                <w:sz w:val="28"/>
                <w:szCs w:val="26"/>
              </w:rPr>
              <w:t xml:space="preserve"> </w:t>
            </w:r>
            <w:r w:rsidR="00F9380D" w:rsidRPr="00433DDD">
              <w:rPr>
                <w:rFonts w:ascii="Times New Roman" w:eastAsia="Calibri" w:hAnsi="Times New Roman" w:cs="Times New Roman"/>
                <w:b w:val="0"/>
                <w:sz w:val="28"/>
                <w:szCs w:val="26"/>
              </w:rPr>
              <w:t>«О порядке передачи и хранения экзаменационных документов государственной итоговой аттестации по образовательным программам среднего общего образования при использовании технологии передачи экзаменационн</w:t>
            </w:r>
            <w:r w:rsidR="004B4225" w:rsidRPr="00433DDD">
              <w:rPr>
                <w:rFonts w:ascii="Times New Roman" w:eastAsia="Calibri" w:hAnsi="Times New Roman" w:cs="Times New Roman"/>
                <w:b w:val="0"/>
                <w:sz w:val="28"/>
                <w:szCs w:val="26"/>
              </w:rPr>
              <w:t xml:space="preserve">ых материалов по </w:t>
            </w:r>
            <w:r w:rsidR="004B4225" w:rsidRPr="00433DDD">
              <w:rPr>
                <w:rFonts w:ascii="Times New Roman" w:eastAsia="Calibri" w:hAnsi="Times New Roman" w:cs="Times New Roman"/>
                <w:b w:val="0"/>
                <w:sz w:val="28"/>
                <w:szCs w:val="26"/>
              </w:rPr>
              <w:lastRenderedPageBreak/>
              <w:t>сети Интернет».</w:t>
            </w:r>
          </w:p>
          <w:p w:rsidR="00862297" w:rsidRPr="00CA1B23" w:rsidRDefault="00862297" w:rsidP="00862297">
            <w:pPr>
              <w:tabs>
                <w:tab w:val="left" w:pos="1140"/>
              </w:tabs>
              <w:ind w:firstLine="709"/>
              <w:jc w:val="both"/>
              <w:rPr>
                <w:rFonts w:ascii="Times New Roman" w:eastAsia="Calibri" w:hAnsi="Times New Roman" w:cs="Times New Roman"/>
                <w:b w:val="0"/>
                <w:sz w:val="28"/>
                <w:szCs w:val="26"/>
              </w:rPr>
            </w:pPr>
            <w:r w:rsidRPr="00CA1B23">
              <w:rPr>
                <w:rFonts w:ascii="Times New Roman" w:eastAsia="Calibri" w:hAnsi="Times New Roman" w:cs="Times New Roman"/>
                <w:b w:val="0"/>
                <w:sz w:val="28"/>
                <w:szCs w:val="26"/>
              </w:rPr>
              <w:t>Материалы, принимаемые членом ГЭК от руководителя ППЭ:</w:t>
            </w:r>
          </w:p>
          <w:p w:rsidR="00862297" w:rsidRPr="00317E06" w:rsidRDefault="00862297" w:rsidP="000D1FC2">
            <w:pPr>
              <w:pStyle w:val="ad"/>
              <w:numPr>
                <w:ilvl w:val="0"/>
                <w:numId w:val="51"/>
              </w:numPr>
              <w:tabs>
                <w:tab w:val="left" w:pos="1140"/>
              </w:tabs>
              <w:spacing w:after="160" w:line="259" w:lineRule="auto"/>
              <w:ind w:left="0" w:firstLine="993"/>
              <w:jc w:val="both"/>
              <w:rPr>
                <w:rFonts w:ascii="Times New Roman" w:eastAsia="Calibri" w:hAnsi="Times New Roman" w:cs="Times New Roman"/>
                <w:sz w:val="28"/>
                <w:szCs w:val="26"/>
              </w:rPr>
            </w:pPr>
            <w:r w:rsidRPr="00317E06">
              <w:rPr>
                <w:rFonts w:ascii="Times New Roman" w:eastAsia="Calibri" w:hAnsi="Times New Roman" w:cs="Times New Roman"/>
                <w:b w:val="0"/>
                <w:sz w:val="28"/>
                <w:szCs w:val="26"/>
              </w:rPr>
              <w:t>Возвратные доставочные пакеты с бланками ответов участников экзамена, калибровочными листами и ВДП, в которых бланки ЕГЭ были доставлены в Штаб ППЭ из соответствующих аудиторий ППЭ (по количеству аудиторий).</w:t>
            </w:r>
          </w:p>
          <w:p w:rsidR="00862297" w:rsidRPr="00317E06" w:rsidRDefault="00862297" w:rsidP="00862297">
            <w:pPr>
              <w:pStyle w:val="ad"/>
              <w:numPr>
                <w:ilvl w:val="0"/>
                <w:numId w:val="51"/>
              </w:numPr>
              <w:tabs>
                <w:tab w:val="left" w:pos="1140"/>
              </w:tabs>
              <w:spacing w:after="160" w:line="259" w:lineRule="auto"/>
              <w:ind w:left="0" w:firstLine="993"/>
              <w:jc w:val="both"/>
              <w:rPr>
                <w:rFonts w:ascii="Times New Roman" w:eastAsia="Calibri" w:hAnsi="Times New Roman" w:cs="Times New Roman"/>
                <w:b w:val="0"/>
                <w:sz w:val="28"/>
                <w:szCs w:val="26"/>
              </w:rPr>
            </w:pPr>
            <w:r w:rsidRPr="00317E06">
              <w:rPr>
                <w:rFonts w:ascii="Times New Roman" w:eastAsia="Calibri" w:hAnsi="Times New Roman" w:cs="Times New Roman"/>
                <w:b w:val="0"/>
                <w:sz w:val="28"/>
                <w:szCs w:val="26"/>
              </w:rPr>
              <w:t xml:space="preserve">Возвратные доставочные пакеты с </w:t>
            </w:r>
            <w:proofErr w:type="gramStart"/>
            <w:r w:rsidRPr="00317E06">
              <w:rPr>
                <w:rFonts w:ascii="Times New Roman" w:eastAsia="Calibri" w:hAnsi="Times New Roman" w:cs="Times New Roman"/>
                <w:b w:val="0"/>
                <w:sz w:val="28"/>
                <w:szCs w:val="26"/>
              </w:rPr>
              <w:t>использованными</w:t>
            </w:r>
            <w:proofErr w:type="gramEnd"/>
            <w:r w:rsidRPr="00317E06">
              <w:rPr>
                <w:rFonts w:ascii="Times New Roman" w:eastAsia="Calibri" w:hAnsi="Times New Roman" w:cs="Times New Roman"/>
                <w:b w:val="0"/>
                <w:sz w:val="28"/>
                <w:szCs w:val="26"/>
              </w:rPr>
              <w:t xml:space="preserve"> КИМ </w:t>
            </w:r>
            <w:r w:rsidRPr="00317E06">
              <w:rPr>
                <w:rFonts w:ascii="Times New Roman" w:hAnsi="Times New Roman" w:cs="Times New Roman"/>
                <w:b w:val="0"/>
                <w:sz w:val="28"/>
                <w:szCs w:val="28"/>
              </w:rPr>
              <w:t xml:space="preserve">(по </w:t>
            </w:r>
            <w:r w:rsidRPr="00317E06">
              <w:rPr>
                <w:rFonts w:ascii="Times New Roman" w:eastAsia="Calibri" w:hAnsi="Times New Roman" w:cs="Times New Roman"/>
                <w:b w:val="0"/>
                <w:sz w:val="28"/>
                <w:szCs w:val="26"/>
              </w:rPr>
              <w:t xml:space="preserve">количеству </w:t>
            </w:r>
            <w:r w:rsidRPr="00317E06">
              <w:rPr>
                <w:rFonts w:ascii="Times New Roman" w:hAnsi="Times New Roman" w:cs="Times New Roman"/>
                <w:b w:val="0"/>
                <w:sz w:val="28"/>
                <w:szCs w:val="28"/>
              </w:rPr>
              <w:t>аудиторий).</w:t>
            </w:r>
          </w:p>
          <w:p w:rsidR="00862297" w:rsidRPr="00317E06" w:rsidRDefault="00862297" w:rsidP="00862297">
            <w:pPr>
              <w:pStyle w:val="ad"/>
              <w:numPr>
                <w:ilvl w:val="0"/>
                <w:numId w:val="51"/>
              </w:numPr>
              <w:tabs>
                <w:tab w:val="left" w:pos="1140"/>
              </w:tabs>
              <w:spacing w:after="160" w:line="259" w:lineRule="auto"/>
              <w:ind w:left="0" w:firstLine="993"/>
              <w:jc w:val="both"/>
              <w:rPr>
                <w:rFonts w:ascii="Times New Roman" w:eastAsia="Calibri" w:hAnsi="Times New Roman" w:cs="Times New Roman"/>
                <w:b w:val="0"/>
                <w:sz w:val="28"/>
                <w:szCs w:val="26"/>
              </w:rPr>
            </w:pPr>
            <w:r w:rsidRPr="00317E06">
              <w:rPr>
                <w:rFonts w:ascii="Times New Roman" w:eastAsia="Calibri" w:hAnsi="Times New Roman" w:cs="Times New Roman"/>
                <w:b w:val="0"/>
                <w:sz w:val="28"/>
                <w:szCs w:val="26"/>
              </w:rPr>
              <w:t>Возвратные</w:t>
            </w:r>
            <w:r w:rsidRPr="00317E06">
              <w:rPr>
                <w:rFonts w:ascii="Times New Roman" w:hAnsi="Times New Roman" w:cs="Times New Roman"/>
                <w:b w:val="0"/>
                <w:sz w:val="28"/>
                <w:szCs w:val="28"/>
              </w:rPr>
              <w:t xml:space="preserve"> доставочные пакеты с испорченны</w:t>
            </w:r>
            <w:r w:rsidR="005F77C1">
              <w:rPr>
                <w:rFonts w:ascii="Times New Roman" w:hAnsi="Times New Roman" w:cs="Times New Roman"/>
                <w:b w:val="0"/>
                <w:sz w:val="28"/>
                <w:szCs w:val="28"/>
              </w:rPr>
              <w:t>ми комплектами ЭМ (при наличии).</w:t>
            </w:r>
          </w:p>
          <w:p w:rsidR="00862297" w:rsidRPr="00317E06" w:rsidRDefault="00862297" w:rsidP="00862297">
            <w:pPr>
              <w:pStyle w:val="ad"/>
              <w:numPr>
                <w:ilvl w:val="0"/>
                <w:numId w:val="51"/>
              </w:numPr>
              <w:tabs>
                <w:tab w:val="left" w:pos="1140"/>
              </w:tabs>
              <w:spacing w:after="160" w:line="259" w:lineRule="auto"/>
              <w:ind w:left="0" w:firstLine="993"/>
              <w:jc w:val="both"/>
              <w:rPr>
                <w:rFonts w:ascii="Times New Roman" w:eastAsia="Calibri" w:hAnsi="Times New Roman" w:cs="Times New Roman"/>
                <w:b w:val="0"/>
                <w:sz w:val="28"/>
                <w:szCs w:val="26"/>
              </w:rPr>
            </w:pPr>
            <w:r w:rsidRPr="00317E06">
              <w:rPr>
                <w:rFonts w:ascii="Times New Roman" w:eastAsia="Times New Roman" w:hAnsi="Times New Roman" w:cs="Times New Roman"/>
                <w:b w:val="0"/>
                <w:sz w:val="28"/>
                <w:szCs w:val="26"/>
                <w:lang w:eastAsia="ru-RU"/>
              </w:rPr>
              <w:t>Белые бумажные конверты с упакованными использованными черновиками (по количеству аудиторий).</w:t>
            </w:r>
          </w:p>
          <w:p w:rsidR="00862297" w:rsidRPr="00317E06" w:rsidRDefault="00862297" w:rsidP="00862297">
            <w:pPr>
              <w:pStyle w:val="ad"/>
              <w:numPr>
                <w:ilvl w:val="0"/>
                <w:numId w:val="51"/>
              </w:numPr>
              <w:tabs>
                <w:tab w:val="left" w:pos="1140"/>
              </w:tabs>
              <w:spacing w:after="160" w:line="259" w:lineRule="auto"/>
              <w:ind w:left="0" w:firstLine="993"/>
              <w:jc w:val="both"/>
              <w:rPr>
                <w:rFonts w:ascii="Times New Roman" w:eastAsia="Calibri" w:hAnsi="Times New Roman" w:cs="Times New Roman"/>
                <w:b w:val="0"/>
                <w:sz w:val="28"/>
                <w:szCs w:val="26"/>
              </w:rPr>
            </w:pPr>
            <w:r w:rsidRPr="00317E06">
              <w:rPr>
                <w:rFonts w:ascii="Times New Roman" w:eastAsia="Times New Roman" w:hAnsi="Times New Roman" w:cs="Times New Roman"/>
                <w:b w:val="0"/>
                <w:sz w:val="28"/>
                <w:szCs w:val="26"/>
                <w:lang w:eastAsia="ru-RU"/>
              </w:rPr>
              <w:t xml:space="preserve">Желтый бумажный конверт с упакованными неиспользованными дополнительными бланками ответов № 2 (один на ППЭ). </w:t>
            </w:r>
            <w:r w:rsidRPr="00317E06">
              <w:rPr>
                <w:rFonts w:ascii="Times New Roman" w:eastAsia="Times New Roman" w:hAnsi="Times New Roman" w:cs="Times New Roman"/>
                <w:b w:val="0"/>
                <w:i/>
                <w:sz w:val="28"/>
                <w:szCs w:val="28"/>
                <w:lang w:eastAsia="ru-RU"/>
              </w:rPr>
              <w:t>После последнего экзамена в ППЭ пакет с бланками необходимо передать в РЦОИ.</w:t>
            </w:r>
          </w:p>
          <w:p w:rsidR="00862297" w:rsidRPr="00317E06" w:rsidRDefault="00862297" w:rsidP="00862297">
            <w:pPr>
              <w:pStyle w:val="ad"/>
              <w:numPr>
                <w:ilvl w:val="0"/>
                <w:numId w:val="51"/>
              </w:numPr>
              <w:tabs>
                <w:tab w:val="left" w:pos="1140"/>
              </w:tabs>
              <w:spacing w:after="160" w:line="259" w:lineRule="auto"/>
              <w:ind w:left="0" w:firstLine="993"/>
              <w:jc w:val="both"/>
              <w:rPr>
                <w:rFonts w:ascii="Times New Roman" w:eastAsia="Calibri" w:hAnsi="Times New Roman" w:cs="Times New Roman"/>
                <w:sz w:val="28"/>
                <w:szCs w:val="26"/>
              </w:rPr>
            </w:pPr>
            <w:r w:rsidRPr="00317E06">
              <w:rPr>
                <w:rFonts w:ascii="Times New Roman" w:eastAsia="Calibri" w:hAnsi="Times New Roman" w:cs="Times New Roman"/>
                <w:b w:val="0"/>
                <w:sz w:val="28"/>
                <w:szCs w:val="26"/>
              </w:rPr>
              <w:t>Белый бумажный конверт с комплектом форм руководителя ППЭ</w:t>
            </w:r>
            <w:r w:rsidR="005F77C1">
              <w:rPr>
                <w:rFonts w:ascii="Times New Roman" w:eastAsia="Calibri" w:hAnsi="Times New Roman" w:cs="Times New Roman"/>
                <w:b w:val="0"/>
                <w:sz w:val="28"/>
                <w:szCs w:val="26"/>
              </w:rPr>
              <w:t>.</w:t>
            </w:r>
          </w:p>
          <w:p w:rsidR="00862297" w:rsidRPr="00317E06" w:rsidRDefault="00862297" w:rsidP="00862297">
            <w:pPr>
              <w:pStyle w:val="ad"/>
              <w:numPr>
                <w:ilvl w:val="0"/>
                <w:numId w:val="51"/>
              </w:numPr>
              <w:tabs>
                <w:tab w:val="left" w:pos="1140"/>
              </w:tabs>
              <w:spacing w:after="160" w:line="259" w:lineRule="auto"/>
              <w:ind w:left="0" w:firstLine="993"/>
              <w:jc w:val="both"/>
              <w:rPr>
                <w:rFonts w:ascii="Times New Roman" w:eastAsia="Calibri" w:hAnsi="Times New Roman" w:cs="Times New Roman"/>
                <w:sz w:val="28"/>
                <w:szCs w:val="26"/>
              </w:rPr>
            </w:pPr>
            <w:r w:rsidRPr="00317E06">
              <w:rPr>
                <w:rFonts w:ascii="Times New Roman" w:eastAsia="Calibri" w:hAnsi="Times New Roman" w:cs="Times New Roman"/>
                <w:b w:val="0"/>
                <w:sz w:val="28"/>
                <w:szCs w:val="26"/>
              </w:rPr>
              <w:t>Неиспользованные возвратные доставочные пакеты.</w:t>
            </w:r>
          </w:p>
          <w:p w:rsidR="00C655C2" w:rsidRPr="00433DDD" w:rsidRDefault="00862297" w:rsidP="00862297">
            <w:pPr>
              <w:tabs>
                <w:tab w:val="left" w:pos="1140"/>
              </w:tabs>
              <w:ind w:firstLine="709"/>
              <w:jc w:val="both"/>
              <w:rPr>
                <w:rFonts w:ascii="Times New Roman" w:eastAsia="Calibri" w:hAnsi="Times New Roman" w:cs="Times New Roman"/>
                <w:b w:val="0"/>
                <w:sz w:val="28"/>
                <w:szCs w:val="26"/>
              </w:rPr>
            </w:pPr>
            <w:r w:rsidRPr="00317E06">
              <w:rPr>
                <w:rFonts w:ascii="Times New Roman" w:eastAsia="Calibri" w:hAnsi="Times New Roman" w:cs="Times New Roman"/>
                <w:b w:val="0"/>
                <w:sz w:val="28"/>
                <w:szCs w:val="26"/>
              </w:rPr>
              <w:t>На каждый бумажный конверт необходимо наклеить заполненную форму ППЭ 11-01 «Сопроводительный бланк к материалам ЕГЭ №2».</w:t>
            </w:r>
          </w:p>
        </w:tc>
      </w:tr>
    </w:tbl>
    <w:p w:rsidR="0065391B" w:rsidRPr="00433DDD" w:rsidRDefault="0065391B">
      <w:r w:rsidRPr="00433DDD">
        <w:lastRenderedPageBreak/>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391B" w:rsidRPr="00433DDD" w:rsidTr="0065391B">
        <w:tc>
          <w:tcPr>
            <w:tcW w:w="4499" w:type="dxa"/>
          </w:tcPr>
          <w:p w:rsidR="0065391B" w:rsidRPr="00433DDD" w:rsidRDefault="0065391B" w:rsidP="00E82748">
            <w:pPr>
              <w:pageBreakBefore/>
              <w:ind w:firstLine="709"/>
              <w:rPr>
                <w:rFonts w:ascii="Times New Roman" w:hAnsi="Times New Roman" w:cs="Times New Roman"/>
              </w:rPr>
            </w:pPr>
          </w:p>
        </w:tc>
        <w:tc>
          <w:tcPr>
            <w:tcW w:w="4823" w:type="dxa"/>
          </w:tcPr>
          <w:p w:rsidR="0065391B" w:rsidRPr="00433DDD" w:rsidRDefault="0041370F" w:rsidP="00E82748">
            <w:pPr>
              <w:pStyle w:val="ad"/>
              <w:ind w:left="0" w:firstLine="709"/>
              <w:jc w:val="right"/>
              <w:rPr>
                <w:rFonts w:ascii="Times New Roman" w:hAnsi="Times New Roman" w:cs="Times New Roman"/>
                <w:sz w:val="28"/>
                <w:szCs w:val="28"/>
              </w:rPr>
            </w:pPr>
            <w:r>
              <w:rPr>
                <w:rFonts w:ascii="Times New Roman" w:hAnsi="Times New Roman" w:cs="Times New Roman"/>
                <w:sz w:val="28"/>
                <w:szCs w:val="28"/>
              </w:rPr>
              <w:t>Приложение 9</w:t>
            </w:r>
            <w:r w:rsidR="0065391B" w:rsidRPr="00433DDD">
              <w:rPr>
                <w:rFonts w:ascii="Times New Roman" w:hAnsi="Times New Roman" w:cs="Times New Roman"/>
                <w:sz w:val="28"/>
                <w:szCs w:val="28"/>
              </w:rPr>
              <w:t xml:space="preserve"> к приказу Департамента образования Ивановской области</w:t>
            </w:r>
          </w:p>
          <w:p w:rsidR="0065391B" w:rsidRPr="00433DDD" w:rsidRDefault="0065391B" w:rsidP="00E8274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65391B" w:rsidRPr="00433DDD" w:rsidRDefault="0065391B" w:rsidP="0065391B">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5391B" w:rsidRPr="00433DDD" w:rsidTr="00E82748">
        <w:tc>
          <w:tcPr>
            <w:tcW w:w="9287" w:type="dxa"/>
            <w:tcBorders>
              <w:top w:val="nil"/>
              <w:left w:val="nil"/>
              <w:bottom w:val="nil"/>
              <w:right w:val="nil"/>
            </w:tcBorders>
          </w:tcPr>
          <w:p w:rsidR="0065391B" w:rsidRPr="00433DDD" w:rsidRDefault="0065391B" w:rsidP="00E82748">
            <w:pPr>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И Н С Т </w:t>
            </w:r>
            <w:proofErr w:type="gramStart"/>
            <w:r w:rsidRPr="00433DDD">
              <w:rPr>
                <w:rFonts w:ascii="Times New Roman" w:hAnsi="Times New Roman" w:cs="Times New Roman"/>
                <w:b/>
                <w:sz w:val="28"/>
                <w:szCs w:val="28"/>
              </w:rPr>
              <w:t>Р</w:t>
            </w:r>
            <w:proofErr w:type="gramEnd"/>
            <w:r w:rsidRPr="00433DDD">
              <w:rPr>
                <w:rFonts w:ascii="Times New Roman" w:hAnsi="Times New Roman" w:cs="Times New Roman"/>
                <w:b/>
                <w:sz w:val="28"/>
                <w:szCs w:val="28"/>
              </w:rPr>
              <w:t xml:space="preserve"> У К Ц И Я</w:t>
            </w:r>
          </w:p>
          <w:p w:rsidR="0065391B" w:rsidRPr="00433DDD" w:rsidRDefault="0065391B" w:rsidP="00AC2EC1">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szCs w:val="28"/>
              </w:rPr>
              <w:t>для технического специалиста</w:t>
            </w:r>
          </w:p>
        </w:tc>
      </w:tr>
    </w:tbl>
    <w:p w:rsidR="0065391B" w:rsidRPr="00433DDD" w:rsidRDefault="0065391B" w:rsidP="007C1A42">
      <w:pPr>
        <w:spacing w:after="0"/>
      </w:pPr>
    </w:p>
    <w:tbl>
      <w:tblPr>
        <w:tblStyle w:val="a3"/>
        <w:tblW w:w="0" w:type="auto"/>
        <w:tblLook w:val="04A0" w:firstRow="1" w:lastRow="0" w:firstColumn="1" w:lastColumn="0" w:noHBand="0" w:noVBand="1"/>
      </w:tblPr>
      <w:tblGrid>
        <w:gridCol w:w="4499"/>
        <w:gridCol w:w="4681"/>
        <w:gridCol w:w="107"/>
      </w:tblGrid>
      <w:tr w:rsidR="00433DDD" w:rsidRPr="00433DDD" w:rsidTr="00E82748">
        <w:tc>
          <w:tcPr>
            <w:tcW w:w="9287" w:type="dxa"/>
            <w:gridSpan w:val="3"/>
            <w:tcBorders>
              <w:top w:val="nil"/>
              <w:left w:val="nil"/>
              <w:bottom w:val="nil"/>
              <w:right w:val="nil"/>
            </w:tcBorders>
          </w:tcPr>
          <w:p w:rsidR="00692CAD" w:rsidRPr="00433DDD" w:rsidRDefault="00692CAD" w:rsidP="00692CAD">
            <w:pPr>
              <w:tabs>
                <w:tab w:val="left" w:pos="993"/>
              </w:tabs>
              <w:ind w:firstLine="709"/>
              <w:contextualSpacing/>
              <w:jc w:val="both"/>
              <w:rPr>
                <w:rFonts w:ascii="Times New Roman" w:eastAsia="Times New Roman" w:hAnsi="Times New Roman" w:cs="Times New Roman"/>
                <w:sz w:val="28"/>
                <w:szCs w:val="28"/>
                <w:lang w:eastAsia="ru-RU"/>
              </w:rPr>
            </w:pPr>
            <w:proofErr w:type="gramStart"/>
            <w:r w:rsidRPr="00800445">
              <w:rPr>
                <w:rFonts w:ascii="Times New Roman" w:eastAsia="Times New Roman" w:hAnsi="Times New Roman" w:cs="Times New Roman"/>
                <w:sz w:val="28"/>
                <w:szCs w:val="28"/>
                <w:lang w:eastAsia="ru-RU"/>
              </w:rPr>
              <w:t xml:space="preserve">Технический специалист должен ознакомиться с нормативными правовыми документами по проведению ГИА, методическими рекомендациями </w:t>
            </w:r>
            <w:proofErr w:type="spellStart"/>
            <w:r w:rsidRPr="00800445">
              <w:rPr>
                <w:rFonts w:ascii="Times New Roman" w:eastAsia="Times New Roman" w:hAnsi="Times New Roman" w:cs="Times New Roman"/>
                <w:sz w:val="28"/>
                <w:szCs w:val="28"/>
                <w:lang w:eastAsia="ru-RU"/>
              </w:rPr>
              <w:t>Рособрнадзора</w:t>
            </w:r>
            <w:proofErr w:type="spellEnd"/>
            <w:r w:rsidRPr="00800445">
              <w:rPr>
                <w:rFonts w:ascii="Times New Roman" w:eastAsia="Times New Roman" w:hAnsi="Times New Roman" w:cs="Times New Roman"/>
                <w:sz w:val="28"/>
                <w:szCs w:val="28"/>
                <w:lang w:eastAsia="ru-RU"/>
              </w:rPr>
              <w:t xml:space="preserve">, </w:t>
            </w:r>
            <w:r w:rsidR="00800445" w:rsidRPr="00800445">
              <w:rPr>
                <w:rFonts w:ascii="Times New Roman" w:eastAsia="Times New Roman" w:hAnsi="Times New Roman" w:cs="Times New Roman"/>
                <w:sz w:val="28"/>
                <w:szCs w:val="28"/>
                <w:lang w:eastAsia="ru-RU"/>
              </w:rPr>
              <w:t xml:space="preserve">рекомендациями по организации и проведению государственной итоговой аттестации в образовательных организациях в условиях сохранения рисков распространения новой </w:t>
            </w:r>
            <w:proofErr w:type="spellStart"/>
            <w:r w:rsidR="00800445" w:rsidRPr="00800445">
              <w:rPr>
                <w:rFonts w:ascii="Times New Roman" w:eastAsia="Times New Roman" w:hAnsi="Times New Roman" w:cs="Times New Roman"/>
                <w:sz w:val="28"/>
                <w:szCs w:val="28"/>
                <w:lang w:eastAsia="ru-RU"/>
              </w:rPr>
              <w:t>коронавирусной</w:t>
            </w:r>
            <w:proofErr w:type="spellEnd"/>
            <w:r w:rsidR="00800445" w:rsidRPr="00800445">
              <w:rPr>
                <w:rFonts w:ascii="Times New Roman" w:eastAsia="Times New Roman" w:hAnsi="Times New Roman" w:cs="Times New Roman"/>
                <w:sz w:val="28"/>
                <w:szCs w:val="28"/>
                <w:lang w:eastAsia="ru-RU"/>
              </w:rPr>
              <w:t xml:space="preserve"> инфекции (COVID-19) на территории Ивановской области, утвержденными письмом Управления Федеральной службы по надзору в сфере защиты прав потребителей и благополучия человека по Ивановской области</w:t>
            </w:r>
            <w:r w:rsidRPr="00800445">
              <w:rPr>
                <w:rFonts w:ascii="Times New Roman" w:eastAsia="Times New Roman" w:hAnsi="Times New Roman" w:cs="Times New Roman"/>
                <w:sz w:val="28"/>
                <w:szCs w:val="28"/>
                <w:lang w:eastAsia="ru-RU"/>
              </w:rPr>
              <w:t>.</w:t>
            </w:r>
            <w:proofErr w:type="gramEnd"/>
          </w:p>
          <w:p w:rsidR="00692CAD" w:rsidRDefault="00692CAD" w:rsidP="00692CAD">
            <w:pPr>
              <w:ind w:firstLine="709"/>
              <w:jc w:val="both"/>
              <w:rPr>
                <w:rFonts w:ascii="Times New Roman" w:hAnsi="Times New Roman" w:cs="Times New Roman"/>
                <w:sz w:val="28"/>
              </w:rPr>
            </w:pPr>
            <w:r w:rsidRPr="00433DDD">
              <w:rPr>
                <w:rFonts w:ascii="Times New Roman" w:hAnsi="Times New Roman" w:cs="Times New Roman"/>
                <w:sz w:val="28"/>
              </w:rPr>
              <w:t>Технический специалист может привлекаться к обработке технических средств антисептическими салфетками до начала экзамена и после проведения экзамена в ППЭ.</w:t>
            </w:r>
          </w:p>
          <w:p w:rsidR="00692CAD" w:rsidRPr="002C1401" w:rsidRDefault="00692CAD" w:rsidP="00692CAD">
            <w:pPr>
              <w:pStyle w:val="Default"/>
              <w:ind w:firstLine="709"/>
              <w:jc w:val="both"/>
              <w:rPr>
                <w:sz w:val="28"/>
                <w:szCs w:val="28"/>
              </w:rPr>
            </w:pPr>
            <w:r w:rsidRPr="00AE2CE5">
              <w:rPr>
                <w:b/>
                <w:bCs/>
                <w:sz w:val="28"/>
                <w:szCs w:val="28"/>
              </w:rPr>
              <w:t xml:space="preserve">Не </w:t>
            </w:r>
            <w:proofErr w:type="gramStart"/>
            <w:r w:rsidRPr="00AE2CE5">
              <w:rPr>
                <w:b/>
                <w:bCs/>
                <w:sz w:val="28"/>
                <w:szCs w:val="28"/>
              </w:rPr>
              <w:t>позднее</w:t>
            </w:r>
            <w:proofErr w:type="gramEnd"/>
            <w:r w:rsidRPr="00AE2CE5">
              <w:rPr>
                <w:b/>
                <w:bCs/>
                <w:sz w:val="28"/>
                <w:szCs w:val="28"/>
              </w:rPr>
              <w:t xml:space="preserve"> чем за 2 недели </w:t>
            </w:r>
            <w:r w:rsidRPr="00AE2CE5">
              <w:rPr>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w:t>
            </w:r>
            <w:r w:rsidRPr="002C1401">
              <w:rPr>
                <w:sz w:val="28"/>
                <w:szCs w:val="28"/>
              </w:rPr>
              <w:t xml:space="preserve">настроек членом ГЭК и начала процедуры доставки (скачивания) ЭМ по сети «Интернет»: </w:t>
            </w:r>
          </w:p>
          <w:p w:rsidR="00692CAD" w:rsidRPr="002C1401" w:rsidRDefault="00692CAD" w:rsidP="00692CAD">
            <w:pPr>
              <w:pStyle w:val="Default"/>
              <w:ind w:firstLine="709"/>
              <w:jc w:val="both"/>
              <w:rPr>
                <w:sz w:val="28"/>
                <w:szCs w:val="28"/>
              </w:rPr>
            </w:pPr>
            <w:r w:rsidRPr="002C1401">
              <w:rPr>
                <w:sz w:val="28"/>
                <w:szCs w:val="28"/>
              </w:rPr>
              <w:t xml:space="preserve">получить из РЦОИ дистрибутив ПО станции авторизации; </w:t>
            </w:r>
          </w:p>
          <w:p w:rsidR="00692CAD" w:rsidRPr="002C1401" w:rsidRDefault="00692CAD" w:rsidP="00692CAD">
            <w:pPr>
              <w:pStyle w:val="Default"/>
              <w:ind w:firstLine="709"/>
              <w:jc w:val="both"/>
              <w:rPr>
                <w:sz w:val="28"/>
                <w:szCs w:val="28"/>
              </w:rPr>
            </w:pPr>
            <w:r w:rsidRPr="002C1401">
              <w:rPr>
                <w:sz w:val="28"/>
                <w:szCs w:val="28"/>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(приложение</w:t>
            </w:r>
            <w:r w:rsidR="007D3383" w:rsidRPr="002C1401">
              <w:rPr>
                <w:sz w:val="28"/>
                <w:szCs w:val="28"/>
              </w:rPr>
              <w:t xml:space="preserve"> 19</w:t>
            </w:r>
            <w:r w:rsidRPr="002C1401">
              <w:rPr>
                <w:sz w:val="28"/>
                <w:szCs w:val="28"/>
              </w:rPr>
              <w:t xml:space="preserve">) (основного и резервного); </w:t>
            </w:r>
          </w:p>
          <w:p w:rsidR="00692CAD" w:rsidRPr="002C1401" w:rsidRDefault="00692CAD" w:rsidP="00692CAD">
            <w:pPr>
              <w:pStyle w:val="Default"/>
              <w:ind w:firstLine="709"/>
              <w:jc w:val="both"/>
              <w:rPr>
                <w:sz w:val="28"/>
                <w:szCs w:val="28"/>
              </w:rPr>
            </w:pPr>
            <w:r w:rsidRPr="002C1401">
              <w:rPr>
                <w:sz w:val="28"/>
                <w:szCs w:val="28"/>
              </w:rPr>
              <w:t xml:space="preserve">установить </w:t>
            </w:r>
            <w:proofErr w:type="gramStart"/>
            <w:r w:rsidRPr="002C1401">
              <w:rPr>
                <w:sz w:val="28"/>
                <w:szCs w:val="28"/>
              </w:rPr>
              <w:t>полученное</w:t>
            </w:r>
            <w:proofErr w:type="gramEnd"/>
            <w:r w:rsidRPr="002C1401">
              <w:rPr>
                <w:sz w:val="28"/>
                <w:szCs w:val="28"/>
              </w:rPr>
              <w:t xml:space="preserve"> ПО станции авторизации на компьютеры (ноутбуки) в Штабе ППЭ (основной и резервный). </w:t>
            </w:r>
          </w:p>
          <w:p w:rsidR="00692CAD" w:rsidRPr="002C1401" w:rsidRDefault="00692CAD" w:rsidP="00692CAD">
            <w:pPr>
              <w:pStyle w:val="Default"/>
              <w:ind w:firstLine="709"/>
              <w:jc w:val="both"/>
              <w:rPr>
                <w:sz w:val="28"/>
                <w:szCs w:val="28"/>
              </w:rPr>
            </w:pPr>
            <w:r w:rsidRPr="002C1401">
              <w:rPr>
                <w:sz w:val="28"/>
                <w:szCs w:val="28"/>
              </w:rPr>
              <w:t xml:space="preserve">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 </w:t>
            </w:r>
          </w:p>
          <w:p w:rsidR="00692CAD" w:rsidRPr="002C1401" w:rsidRDefault="00692CAD" w:rsidP="00692CAD">
            <w:pPr>
              <w:pStyle w:val="Default"/>
              <w:ind w:firstLine="709"/>
              <w:jc w:val="both"/>
              <w:rPr>
                <w:sz w:val="28"/>
                <w:szCs w:val="28"/>
              </w:rPr>
            </w:pPr>
            <w:r w:rsidRPr="002C1401">
              <w:rPr>
                <w:sz w:val="28"/>
                <w:szCs w:val="28"/>
              </w:rPr>
              <w:t xml:space="preserve">На основной и резервной станциях авторизации, установленных в Штабе ППЭ: </w:t>
            </w:r>
          </w:p>
          <w:p w:rsidR="00692CAD" w:rsidRPr="002C1401" w:rsidRDefault="00692CAD" w:rsidP="00692CAD">
            <w:pPr>
              <w:pStyle w:val="Default"/>
              <w:ind w:firstLine="709"/>
              <w:jc w:val="both"/>
              <w:rPr>
                <w:sz w:val="28"/>
                <w:szCs w:val="28"/>
              </w:rPr>
            </w:pPr>
            <w:r w:rsidRPr="002C1401">
              <w:rPr>
                <w:sz w:val="28"/>
                <w:szCs w:val="28"/>
              </w:rPr>
              <w:t xml:space="preserve">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 </w:t>
            </w:r>
          </w:p>
          <w:p w:rsidR="00692CAD" w:rsidRPr="002C1401" w:rsidRDefault="00692CAD" w:rsidP="00692CAD">
            <w:pPr>
              <w:pStyle w:val="Default"/>
              <w:ind w:firstLine="709"/>
              <w:jc w:val="both"/>
              <w:rPr>
                <w:sz w:val="28"/>
                <w:szCs w:val="28"/>
              </w:rPr>
            </w:pPr>
            <w:r w:rsidRPr="002C1401">
              <w:rPr>
                <w:sz w:val="28"/>
                <w:szCs w:val="28"/>
              </w:rPr>
              <w:lastRenderedPageBreak/>
              <w:t xml:space="preserve">указать тип основного и резервного канала доступа к сети «Интернет» (либо зафиксировать отсутствие резервного канала доступа к сети «Интернет»); </w:t>
            </w:r>
          </w:p>
          <w:p w:rsidR="00692CAD" w:rsidRPr="002C1401" w:rsidRDefault="00692CAD" w:rsidP="00692CAD">
            <w:pPr>
              <w:pStyle w:val="Default"/>
              <w:ind w:firstLine="709"/>
              <w:jc w:val="both"/>
              <w:rPr>
                <w:sz w:val="28"/>
                <w:szCs w:val="28"/>
              </w:rPr>
            </w:pPr>
            <w:r w:rsidRPr="002C1401">
              <w:rPr>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692CAD" w:rsidRPr="002C1401" w:rsidRDefault="00692CAD" w:rsidP="00692CAD">
            <w:pPr>
              <w:pStyle w:val="Default"/>
              <w:ind w:firstLine="709"/>
              <w:jc w:val="both"/>
              <w:rPr>
                <w:sz w:val="28"/>
                <w:szCs w:val="28"/>
              </w:rPr>
            </w:pPr>
            <w:r w:rsidRPr="002C1401">
              <w:rPr>
                <w:sz w:val="28"/>
                <w:szCs w:val="28"/>
              </w:rPr>
              <w:t xml:space="preserve">в рамках проверки готовности ППЭ предложить члену ГЭК выполнить авторизацию с помощью </w:t>
            </w:r>
            <w:proofErr w:type="spellStart"/>
            <w:r w:rsidRPr="002C1401">
              <w:rPr>
                <w:sz w:val="28"/>
                <w:szCs w:val="28"/>
              </w:rPr>
              <w:t>токена</w:t>
            </w:r>
            <w:proofErr w:type="spellEnd"/>
            <w:r w:rsidRPr="002C1401">
              <w:rPr>
                <w:sz w:val="28"/>
                <w:szCs w:val="28"/>
              </w:rPr>
              <w:t xml:space="preserve"> члена ГЭК на основной и резервной станциях авторизации: по результатам авторизации убедиться, что настройки ППЭ станции авторизации подтверждены; </w:t>
            </w:r>
          </w:p>
          <w:p w:rsidR="00692CAD" w:rsidRPr="002C1401" w:rsidRDefault="00692CAD" w:rsidP="00692CAD">
            <w:pPr>
              <w:pStyle w:val="Default"/>
              <w:ind w:firstLine="709"/>
              <w:jc w:val="both"/>
              <w:rPr>
                <w:sz w:val="28"/>
                <w:szCs w:val="28"/>
              </w:rPr>
            </w:pPr>
            <w:r w:rsidRPr="002C1401">
              <w:rPr>
                <w:sz w:val="28"/>
                <w:szCs w:val="28"/>
              </w:rPr>
              <w:t xml:space="preserve">на основной станции авторизации скачать все доступные файлы </w:t>
            </w:r>
            <w:proofErr w:type="gramStart"/>
            <w:r w:rsidRPr="002C1401">
              <w:rPr>
                <w:sz w:val="28"/>
                <w:szCs w:val="28"/>
              </w:rPr>
              <w:t>интернет-пакетов</w:t>
            </w:r>
            <w:proofErr w:type="gramEnd"/>
            <w:r w:rsidRPr="002C1401">
              <w:rPr>
                <w:sz w:val="28"/>
                <w:szCs w:val="28"/>
              </w:rPr>
              <w:t xml:space="preserve">, в случае длительного процесса скачивания оставить станцию авторизацию включенной до завершения скачивания интернет-пакетов; </w:t>
            </w:r>
          </w:p>
          <w:p w:rsidR="00692CAD" w:rsidRPr="002C1401" w:rsidRDefault="00692CAD" w:rsidP="00692CAD">
            <w:pPr>
              <w:pStyle w:val="Default"/>
              <w:ind w:firstLine="709"/>
              <w:jc w:val="both"/>
              <w:rPr>
                <w:sz w:val="28"/>
                <w:szCs w:val="28"/>
              </w:rPr>
            </w:pPr>
            <w:r w:rsidRPr="002C1401">
              <w:rPr>
                <w:sz w:val="28"/>
                <w:szCs w:val="28"/>
              </w:rPr>
              <w:t xml:space="preserve">полученные интернет-пакеты на станции авторизации сохранить на основной и </w:t>
            </w:r>
            <w:proofErr w:type="gramStart"/>
            <w:r w:rsidRPr="002C1401">
              <w:rPr>
                <w:sz w:val="28"/>
                <w:szCs w:val="28"/>
              </w:rPr>
              <w:t>резервный</w:t>
            </w:r>
            <w:proofErr w:type="gramEnd"/>
            <w:r w:rsidRPr="002C1401">
              <w:rPr>
                <w:sz w:val="28"/>
                <w:szCs w:val="28"/>
              </w:rPr>
              <w:t xml:space="preserve"> </w:t>
            </w:r>
            <w:proofErr w:type="spellStart"/>
            <w:r w:rsidRPr="002C1401">
              <w:rPr>
                <w:sz w:val="28"/>
                <w:szCs w:val="28"/>
              </w:rPr>
              <w:t>флеш</w:t>
            </w:r>
            <w:proofErr w:type="spellEnd"/>
            <w:r w:rsidRPr="002C1401">
              <w:rPr>
                <w:sz w:val="28"/>
                <w:szCs w:val="28"/>
              </w:rPr>
              <w:t xml:space="preserve">-накопители для хранения резервных копий интернет-пакетов (полученные интернет-пакеты также хранятся на станции авторизации в Штабе ППЭ); </w:t>
            </w:r>
          </w:p>
          <w:p w:rsidR="00692CAD" w:rsidRPr="002C1401" w:rsidRDefault="00692CAD" w:rsidP="00692CAD">
            <w:pPr>
              <w:pStyle w:val="Default"/>
              <w:ind w:firstLine="709"/>
              <w:jc w:val="both"/>
              <w:rPr>
                <w:sz w:val="28"/>
                <w:szCs w:val="28"/>
              </w:rPr>
            </w:pPr>
            <w:r w:rsidRPr="002C1401">
              <w:rPr>
                <w:sz w:val="28"/>
                <w:szCs w:val="28"/>
              </w:rPr>
              <w:t xml:space="preserve">передать </w:t>
            </w:r>
            <w:proofErr w:type="gramStart"/>
            <w:r w:rsidRPr="002C1401">
              <w:rPr>
                <w:sz w:val="28"/>
                <w:szCs w:val="28"/>
              </w:rPr>
              <w:t>основной</w:t>
            </w:r>
            <w:proofErr w:type="gramEnd"/>
            <w:r w:rsidRPr="002C1401">
              <w:rPr>
                <w:sz w:val="28"/>
                <w:szCs w:val="28"/>
              </w:rPr>
              <w:t xml:space="preserve"> и резервный </w:t>
            </w:r>
            <w:proofErr w:type="spellStart"/>
            <w:r w:rsidRPr="002C1401">
              <w:rPr>
                <w:sz w:val="28"/>
                <w:szCs w:val="28"/>
              </w:rPr>
              <w:t>флеш</w:t>
            </w:r>
            <w:proofErr w:type="spellEnd"/>
            <w:r w:rsidRPr="002C1401">
              <w:rPr>
                <w:sz w:val="28"/>
                <w:szCs w:val="28"/>
              </w:rPr>
              <w:t xml:space="preserve">-накопители руководителю ППЭ для хранения в сейфе Штаба ППЭ. Хранение осуществляется с использованием мер информационной безопасности. </w:t>
            </w:r>
          </w:p>
          <w:p w:rsidR="00692CAD" w:rsidRPr="002C1401" w:rsidRDefault="00692CAD" w:rsidP="00692CAD">
            <w:pPr>
              <w:pStyle w:val="Default"/>
              <w:ind w:firstLine="709"/>
              <w:jc w:val="both"/>
              <w:rPr>
                <w:i/>
                <w:sz w:val="28"/>
                <w:szCs w:val="28"/>
              </w:rPr>
            </w:pPr>
            <w:r w:rsidRPr="002C1401">
              <w:rPr>
                <w:b/>
                <w:i/>
                <w:sz w:val="28"/>
                <w:szCs w:val="28"/>
              </w:rPr>
              <w:t>Важно!</w:t>
            </w:r>
            <w:r w:rsidRPr="002C1401">
              <w:rPr>
                <w:i/>
                <w:sz w:val="28"/>
                <w:szCs w:val="28"/>
              </w:rPr>
              <w:t xml:space="preserve"> Технический специалист должен запускать станцию авторизации для проверки наличия новых </w:t>
            </w:r>
            <w:proofErr w:type="gramStart"/>
            <w:r w:rsidRPr="002C1401">
              <w:rPr>
                <w:i/>
                <w:sz w:val="28"/>
                <w:szCs w:val="28"/>
              </w:rPr>
              <w:t>интернет-пакетов</w:t>
            </w:r>
            <w:proofErr w:type="gramEnd"/>
            <w:r w:rsidRPr="002C1401">
              <w:rPr>
                <w:i/>
                <w:sz w:val="28"/>
                <w:szCs w:val="28"/>
              </w:rPr>
              <w:t xml:space="preserve"> и обеспечивать их получение в соответствии с описанным выше порядком и графиком предоставления ЭМ. </w:t>
            </w:r>
          </w:p>
          <w:p w:rsidR="00692CAD" w:rsidRPr="002C1401" w:rsidRDefault="00692CAD" w:rsidP="00692CAD">
            <w:pPr>
              <w:pStyle w:val="Default"/>
              <w:ind w:firstLine="709"/>
              <w:jc w:val="both"/>
              <w:rPr>
                <w:sz w:val="28"/>
                <w:szCs w:val="28"/>
              </w:rPr>
            </w:pPr>
            <w:proofErr w:type="gramStart"/>
            <w:r w:rsidRPr="002C1401">
              <w:rPr>
                <w:sz w:val="28"/>
                <w:szCs w:val="28"/>
              </w:rP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распределённых по ППЭ участниках и аудиторном фонде ППЭ. </w:t>
            </w:r>
            <w:proofErr w:type="gramEnd"/>
          </w:p>
          <w:p w:rsidR="00692CAD" w:rsidRPr="002C1401" w:rsidRDefault="00692CAD" w:rsidP="00692CAD">
            <w:pPr>
              <w:ind w:firstLine="709"/>
              <w:jc w:val="both"/>
              <w:rPr>
                <w:rFonts w:ascii="Times New Roman" w:hAnsi="Times New Roman" w:cs="Times New Roman"/>
                <w:sz w:val="28"/>
                <w:szCs w:val="28"/>
              </w:rPr>
            </w:pPr>
            <w:r w:rsidRPr="002C1401">
              <w:rPr>
                <w:rFonts w:ascii="Times New Roman" w:hAnsi="Times New Roman" w:cs="Times New Roman"/>
                <w:sz w:val="28"/>
                <w:szCs w:val="28"/>
              </w:rPr>
              <w:t xml:space="preserve">После скачивания </w:t>
            </w:r>
            <w:proofErr w:type="gramStart"/>
            <w:r w:rsidRPr="002C1401">
              <w:rPr>
                <w:rFonts w:ascii="Times New Roman" w:hAnsi="Times New Roman" w:cs="Times New Roman"/>
                <w:sz w:val="28"/>
                <w:szCs w:val="28"/>
              </w:rPr>
              <w:t>интернет-пакета</w:t>
            </w:r>
            <w:proofErr w:type="gramEnd"/>
            <w:r w:rsidRPr="002C1401">
              <w:rPr>
                <w:rFonts w:ascii="Times New Roman" w:hAnsi="Times New Roman" w:cs="Times New Roman"/>
                <w:sz w:val="28"/>
                <w:szCs w:val="28"/>
              </w:rPr>
              <w:t xml:space="preserve"> (пакетов) на новую дату и предмет:</w:t>
            </w:r>
          </w:p>
          <w:p w:rsidR="00692CAD" w:rsidRPr="002C1401" w:rsidRDefault="00692CAD" w:rsidP="00692CAD">
            <w:pPr>
              <w:pStyle w:val="Default"/>
              <w:ind w:firstLine="709"/>
              <w:jc w:val="both"/>
              <w:rPr>
                <w:sz w:val="28"/>
                <w:szCs w:val="28"/>
              </w:rPr>
            </w:pPr>
            <w:r w:rsidRPr="002C1401">
              <w:rPr>
                <w:sz w:val="28"/>
                <w:szCs w:val="28"/>
              </w:rPr>
              <w:t xml:space="preserve">получить от руководителя ППЭ </w:t>
            </w:r>
            <w:proofErr w:type="gramStart"/>
            <w:r w:rsidRPr="002C1401">
              <w:rPr>
                <w:sz w:val="28"/>
                <w:szCs w:val="28"/>
              </w:rPr>
              <w:t>основной</w:t>
            </w:r>
            <w:proofErr w:type="gramEnd"/>
            <w:r w:rsidRPr="002C1401">
              <w:rPr>
                <w:sz w:val="28"/>
                <w:szCs w:val="28"/>
              </w:rPr>
              <w:t xml:space="preserve"> и резервный </w:t>
            </w:r>
            <w:proofErr w:type="spellStart"/>
            <w:r w:rsidRPr="002C1401">
              <w:rPr>
                <w:sz w:val="28"/>
                <w:szCs w:val="28"/>
              </w:rPr>
              <w:t>флеш</w:t>
            </w:r>
            <w:proofErr w:type="spellEnd"/>
            <w:r w:rsidRPr="002C1401">
              <w:rPr>
                <w:sz w:val="28"/>
                <w:szCs w:val="28"/>
              </w:rPr>
              <w:t xml:space="preserve">-накопители для хранения резервных копий интернет-пакетов; </w:t>
            </w:r>
          </w:p>
          <w:p w:rsidR="00692CAD" w:rsidRPr="002C1401" w:rsidRDefault="00692CAD" w:rsidP="00692CAD">
            <w:pPr>
              <w:pStyle w:val="Default"/>
              <w:ind w:firstLine="709"/>
              <w:jc w:val="both"/>
              <w:rPr>
                <w:sz w:val="28"/>
                <w:szCs w:val="28"/>
              </w:rPr>
            </w:pPr>
            <w:r w:rsidRPr="002C1401">
              <w:rPr>
                <w:sz w:val="28"/>
                <w:szCs w:val="28"/>
              </w:rPr>
              <w:t xml:space="preserve">сохранить новые интернет-пакеты на </w:t>
            </w:r>
            <w:proofErr w:type="gramStart"/>
            <w:r w:rsidRPr="002C1401">
              <w:rPr>
                <w:sz w:val="28"/>
                <w:szCs w:val="28"/>
              </w:rPr>
              <w:t>основной</w:t>
            </w:r>
            <w:proofErr w:type="gramEnd"/>
            <w:r w:rsidRPr="002C1401">
              <w:rPr>
                <w:sz w:val="28"/>
                <w:szCs w:val="28"/>
              </w:rPr>
              <w:t xml:space="preserve"> и резервный </w:t>
            </w:r>
            <w:proofErr w:type="spellStart"/>
            <w:r w:rsidRPr="002C1401">
              <w:rPr>
                <w:sz w:val="28"/>
                <w:szCs w:val="28"/>
              </w:rPr>
              <w:t>флеш</w:t>
            </w:r>
            <w:proofErr w:type="spellEnd"/>
            <w:r w:rsidRPr="002C1401">
              <w:rPr>
                <w:sz w:val="28"/>
                <w:szCs w:val="28"/>
              </w:rPr>
              <w:t xml:space="preserve">-накопители для хранения резервных копий интернет-пакетов; </w:t>
            </w:r>
          </w:p>
          <w:p w:rsidR="00692CAD" w:rsidRPr="002C1401" w:rsidRDefault="00692CAD" w:rsidP="00692CAD">
            <w:pPr>
              <w:pStyle w:val="Default"/>
              <w:ind w:firstLine="709"/>
              <w:jc w:val="both"/>
              <w:rPr>
                <w:sz w:val="28"/>
                <w:szCs w:val="28"/>
              </w:rPr>
            </w:pPr>
            <w:r w:rsidRPr="002C1401">
              <w:rPr>
                <w:sz w:val="28"/>
                <w:szCs w:val="28"/>
              </w:rPr>
              <w:t xml:space="preserve">передать </w:t>
            </w:r>
            <w:proofErr w:type="gramStart"/>
            <w:r w:rsidRPr="002C1401">
              <w:rPr>
                <w:sz w:val="28"/>
                <w:szCs w:val="28"/>
              </w:rPr>
              <w:t>основной</w:t>
            </w:r>
            <w:proofErr w:type="gramEnd"/>
            <w:r w:rsidRPr="002C1401">
              <w:rPr>
                <w:sz w:val="28"/>
                <w:szCs w:val="28"/>
              </w:rPr>
              <w:t xml:space="preserve"> и резервный </w:t>
            </w:r>
            <w:proofErr w:type="spellStart"/>
            <w:r w:rsidRPr="002C1401">
              <w:rPr>
                <w:sz w:val="28"/>
                <w:szCs w:val="28"/>
              </w:rPr>
              <w:t>флеш</w:t>
            </w:r>
            <w:proofErr w:type="spellEnd"/>
            <w:r w:rsidRPr="002C1401">
              <w:rPr>
                <w:sz w:val="28"/>
                <w:szCs w:val="28"/>
              </w:rPr>
              <w:t xml:space="preserve">-накопители руководителю ППЭ для хранения в сейфе Штаба ППЭ. </w:t>
            </w:r>
          </w:p>
          <w:p w:rsidR="00692CAD" w:rsidRPr="002C1401" w:rsidRDefault="00692CAD" w:rsidP="00692CAD">
            <w:pPr>
              <w:pStyle w:val="Default"/>
              <w:ind w:firstLine="709"/>
              <w:jc w:val="both"/>
              <w:rPr>
                <w:sz w:val="28"/>
                <w:szCs w:val="28"/>
              </w:rPr>
            </w:pPr>
            <w:proofErr w:type="gramStart"/>
            <w:r w:rsidRPr="002C1401">
              <w:rPr>
                <w:sz w:val="28"/>
                <w:szCs w:val="28"/>
              </w:rPr>
              <w:t>Интернет-пакеты</w:t>
            </w:r>
            <w:proofErr w:type="gramEnd"/>
            <w:r w:rsidRPr="002C1401">
              <w:rPr>
                <w:sz w:val="28"/>
                <w:szCs w:val="28"/>
              </w:rPr>
              <w:t xml:space="preserve"> на каждую дату и предмет экзамена должны быть получены до начала технической подготовки к соответствующему экзамену. </w:t>
            </w:r>
          </w:p>
          <w:p w:rsidR="00692CAD" w:rsidRPr="002C1401" w:rsidRDefault="00692CAD" w:rsidP="00692CAD">
            <w:pPr>
              <w:pStyle w:val="Default"/>
              <w:ind w:firstLine="709"/>
              <w:jc w:val="both"/>
              <w:rPr>
                <w:sz w:val="28"/>
                <w:szCs w:val="28"/>
              </w:rPr>
            </w:pPr>
            <w:r w:rsidRPr="002C1401">
              <w:rPr>
                <w:b/>
                <w:bCs/>
                <w:sz w:val="28"/>
                <w:szCs w:val="28"/>
              </w:rPr>
              <w:t xml:space="preserve">Не </w:t>
            </w:r>
            <w:proofErr w:type="gramStart"/>
            <w:r w:rsidRPr="002C1401">
              <w:rPr>
                <w:b/>
                <w:bCs/>
                <w:sz w:val="28"/>
                <w:szCs w:val="28"/>
              </w:rPr>
              <w:t>позднее</w:t>
            </w:r>
            <w:proofErr w:type="gramEnd"/>
            <w:r w:rsidRPr="002C1401">
              <w:rPr>
                <w:b/>
                <w:bCs/>
                <w:sz w:val="28"/>
                <w:szCs w:val="28"/>
              </w:rPr>
              <w:t xml:space="preserve"> чем за 5 календарных дней </w:t>
            </w:r>
            <w:r w:rsidRPr="002C1401">
              <w:rPr>
                <w:sz w:val="28"/>
                <w:szCs w:val="28"/>
              </w:rPr>
              <w:t xml:space="preserve">до начала периода проведения экзаменов в ППЭ технический специалист должен провести организационно-технологические мероприятия по подготовке ППЭ: </w:t>
            </w:r>
          </w:p>
          <w:p w:rsidR="00692CAD" w:rsidRPr="002C1401" w:rsidRDefault="00692CAD" w:rsidP="00692CAD">
            <w:pPr>
              <w:pStyle w:val="Default"/>
              <w:ind w:firstLine="709"/>
              <w:jc w:val="both"/>
              <w:rPr>
                <w:sz w:val="28"/>
                <w:szCs w:val="28"/>
              </w:rPr>
            </w:pPr>
            <w:r w:rsidRPr="002C1401">
              <w:rPr>
                <w:sz w:val="28"/>
                <w:szCs w:val="28"/>
              </w:rPr>
              <w:lastRenderedPageBreak/>
              <w:t xml:space="preserve">получить из РЦОИ дистрибутивы </w:t>
            </w:r>
            <w:proofErr w:type="gramStart"/>
            <w:r w:rsidRPr="002C1401">
              <w:rPr>
                <w:sz w:val="28"/>
                <w:szCs w:val="28"/>
              </w:rPr>
              <w:t>ПО</w:t>
            </w:r>
            <w:proofErr w:type="gramEnd"/>
            <w:r w:rsidRPr="002C1401">
              <w:rPr>
                <w:sz w:val="28"/>
                <w:szCs w:val="28"/>
              </w:rPr>
              <w:t xml:space="preserve">: </w:t>
            </w:r>
          </w:p>
          <w:p w:rsidR="00692CAD" w:rsidRPr="002C1401" w:rsidRDefault="00692CAD" w:rsidP="00692CAD">
            <w:pPr>
              <w:pStyle w:val="Default"/>
              <w:ind w:firstLine="709"/>
              <w:jc w:val="both"/>
              <w:rPr>
                <w:sz w:val="28"/>
                <w:szCs w:val="28"/>
              </w:rPr>
            </w:pPr>
            <w:r w:rsidRPr="002C1401">
              <w:rPr>
                <w:sz w:val="28"/>
                <w:szCs w:val="28"/>
              </w:rPr>
              <w:t xml:space="preserve">станция для печати; </w:t>
            </w:r>
          </w:p>
          <w:p w:rsidR="00692CAD" w:rsidRPr="002C1401" w:rsidRDefault="00692CAD" w:rsidP="00692CAD">
            <w:pPr>
              <w:pStyle w:val="Default"/>
              <w:ind w:firstLine="709"/>
              <w:jc w:val="both"/>
              <w:rPr>
                <w:sz w:val="28"/>
                <w:szCs w:val="28"/>
              </w:rPr>
            </w:pPr>
            <w:r w:rsidRPr="002C1401">
              <w:rPr>
                <w:sz w:val="28"/>
                <w:szCs w:val="28"/>
              </w:rPr>
              <w:t xml:space="preserve">станция сканирования в ППЭ (используется для сканирования форм и бланков участников в штабе ППЭ). Не получается ППЭ на дому, т.к. в данных ППЭ не проводится сканирование бланков ЕГЭ и форм ППЭ; </w:t>
            </w:r>
          </w:p>
          <w:p w:rsidR="00692CAD" w:rsidRPr="002C1401" w:rsidRDefault="00692CAD" w:rsidP="00692CAD">
            <w:pPr>
              <w:pStyle w:val="Default"/>
              <w:ind w:firstLine="709"/>
              <w:jc w:val="both"/>
              <w:rPr>
                <w:sz w:val="28"/>
                <w:szCs w:val="28"/>
              </w:rPr>
            </w:pPr>
            <w:r w:rsidRPr="002C1401">
              <w:rPr>
                <w:sz w:val="28"/>
                <w:szCs w:val="28"/>
              </w:rPr>
              <w:t xml:space="preserve">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 (приложение </w:t>
            </w:r>
            <w:r w:rsidR="007D3383" w:rsidRPr="002C1401">
              <w:rPr>
                <w:sz w:val="28"/>
                <w:szCs w:val="28"/>
              </w:rPr>
              <w:t>19</w:t>
            </w:r>
            <w:r w:rsidRPr="002C1401">
              <w:rPr>
                <w:sz w:val="28"/>
                <w:szCs w:val="28"/>
              </w:rPr>
              <w:t xml:space="preserve">); </w:t>
            </w:r>
          </w:p>
          <w:p w:rsidR="00692CAD" w:rsidRPr="002C1401" w:rsidRDefault="00692CAD" w:rsidP="00692CAD">
            <w:pPr>
              <w:pStyle w:val="Default"/>
              <w:ind w:firstLine="709"/>
              <w:jc w:val="both"/>
              <w:rPr>
                <w:sz w:val="28"/>
                <w:szCs w:val="28"/>
              </w:rPr>
            </w:pPr>
            <w:r w:rsidRPr="002C1401">
              <w:rPr>
                <w:sz w:val="28"/>
                <w:szCs w:val="28"/>
              </w:rPr>
              <w:t xml:space="preserve">присвоить всем компьютерам (ноутбукам) уникальный в рамках ППЭ номер компьютера на весь период проведения экзаменов; </w:t>
            </w:r>
          </w:p>
          <w:p w:rsidR="00692CAD" w:rsidRPr="002C1401" w:rsidRDefault="00692CAD" w:rsidP="00692CAD">
            <w:pPr>
              <w:pStyle w:val="Default"/>
              <w:ind w:firstLine="709"/>
              <w:jc w:val="both"/>
              <w:rPr>
                <w:sz w:val="28"/>
                <w:szCs w:val="28"/>
              </w:rPr>
            </w:pPr>
            <w:r w:rsidRPr="002C1401">
              <w:rPr>
                <w:sz w:val="28"/>
                <w:szCs w:val="28"/>
              </w:rPr>
              <w:t xml:space="preserve">проверить соответствие технических характеристик лазерных принтеров и сканеров, включая </w:t>
            </w:r>
            <w:proofErr w:type="gramStart"/>
            <w:r w:rsidRPr="002C1401">
              <w:rPr>
                <w:sz w:val="28"/>
                <w:szCs w:val="28"/>
              </w:rPr>
              <w:t>резервные</w:t>
            </w:r>
            <w:proofErr w:type="gramEnd"/>
            <w:r w:rsidRPr="002C1401">
              <w:rPr>
                <w:sz w:val="28"/>
                <w:szCs w:val="28"/>
              </w:rPr>
              <w:t>, предъявляемым минимальным требованиям (</w:t>
            </w:r>
            <w:r w:rsidR="007D3383" w:rsidRPr="002C1401">
              <w:rPr>
                <w:sz w:val="28"/>
                <w:szCs w:val="28"/>
              </w:rPr>
              <w:t>п</w:t>
            </w:r>
            <w:r w:rsidRPr="002C1401">
              <w:rPr>
                <w:sz w:val="28"/>
                <w:szCs w:val="28"/>
              </w:rPr>
              <w:t xml:space="preserve">риложение </w:t>
            </w:r>
            <w:r w:rsidR="007D3383" w:rsidRPr="002C1401">
              <w:rPr>
                <w:sz w:val="28"/>
                <w:szCs w:val="28"/>
              </w:rPr>
              <w:t>19</w:t>
            </w:r>
            <w:r w:rsidRPr="002C1401">
              <w:rPr>
                <w:sz w:val="28"/>
                <w:szCs w:val="28"/>
              </w:rPr>
              <w:t xml:space="preserve">); </w:t>
            </w:r>
          </w:p>
          <w:p w:rsidR="00692CAD" w:rsidRPr="002C1401" w:rsidRDefault="00692CAD" w:rsidP="00692CAD">
            <w:pPr>
              <w:pStyle w:val="Default"/>
              <w:ind w:firstLine="709"/>
              <w:jc w:val="both"/>
              <w:rPr>
                <w:sz w:val="28"/>
                <w:szCs w:val="28"/>
              </w:rPr>
            </w:pPr>
            <w:r w:rsidRPr="002C1401">
              <w:rPr>
                <w:sz w:val="28"/>
                <w:szCs w:val="28"/>
              </w:rPr>
              <w:t xml:space="preserve">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w:t>
            </w:r>
          </w:p>
          <w:p w:rsidR="00692CAD" w:rsidRPr="002C1401" w:rsidRDefault="00692CAD" w:rsidP="00692CAD">
            <w:pPr>
              <w:pStyle w:val="Default"/>
              <w:ind w:firstLine="709"/>
              <w:jc w:val="both"/>
              <w:rPr>
                <w:sz w:val="28"/>
                <w:szCs w:val="28"/>
              </w:rPr>
            </w:pPr>
            <w:r w:rsidRPr="002C1401">
              <w:rPr>
                <w:sz w:val="28"/>
                <w:szCs w:val="28"/>
              </w:rPr>
              <w:t xml:space="preserve">подключить необходимое оборудование: для станции печати ЭМ – локальный лазерный принтер в каждой аудитории проведения, для станции сканирования в ППЭ – сканер в Штабе ППЭ, для станции авторизации – локальный лазерный принтер в Штабе ППЭ. </w:t>
            </w:r>
          </w:p>
          <w:p w:rsidR="00692CAD" w:rsidRPr="002C1401" w:rsidRDefault="00692CAD" w:rsidP="00692CAD">
            <w:pPr>
              <w:pStyle w:val="Default"/>
              <w:ind w:firstLine="709"/>
              <w:jc w:val="both"/>
              <w:rPr>
                <w:sz w:val="28"/>
                <w:szCs w:val="28"/>
              </w:rPr>
            </w:pPr>
            <w:r w:rsidRPr="002C1401">
              <w:rPr>
                <w:sz w:val="28"/>
                <w:szCs w:val="28"/>
              </w:rPr>
              <w:t xml:space="preserve">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 </w:t>
            </w:r>
          </w:p>
          <w:p w:rsidR="00692CAD" w:rsidRPr="002C1401" w:rsidRDefault="00692CAD" w:rsidP="00692CAD">
            <w:pPr>
              <w:pStyle w:val="Default"/>
              <w:ind w:firstLine="709"/>
              <w:jc w:val="both"/>
              <w:rPr>
                <w:sz w:val="28"/>
                <w:szCs w:val="28"/>
              </w:rPr>
            </w:pPr>
            <w:r w:rsidRPr="002C1401">
              <w:rPr>
                <w:sz w:val="28"/>
                <w:szCs w:val="28"/>
              </w:rPr>
              <w:t xml:space="preserve">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 </w:t>
            </w:r>
          </w:p>
          <w:p w:rsidR="00692CAD" w:rsidRPr="002C1401" w:rsidRDefault="00692CAD" w:rsidP="00692CAD">
            <w:pPr>
              <w:pStyle w:val="Default"/>
              <w:ind w:firstLine="709"/>
              <w:jc w:val="both"/>
              <w:rPr>
                <w:sz w:val="28"/>
                <w:szCs w:val="28"/>
              </w:rPr>
            </w:pPr>
            <w:r w:rsidRPr="002C1401">
              <w:rPr>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2C1401">
              <w:rPr>
                <w:sz w:val="28"/>
                <w:szCs w:val="28"/>
              </w:rPr>
              <w:t>с</w:t>
            </w:r>
            <w:proofErr w:type="gramEnd"/>
            <w:r w:rsidRPr="002C1401">
              <w:rPr>
                <w:sz w:val="28"/>
                <w:szCs w:val="28"/>
              </w:rPr>
              <w:t xml:space="preserve"> ранее использовавшимся. </w:t>
            </w:r>
          </w:p>
          <w:p w:rsidR="00692CAD" w:rsidRPr="002C1401" w:rsidRDefault="00692CAD" w:rsidP="00692CAD">
            <w:pPr>
              <w:pStyle w:val="Default"/>
              <w:ind w:firstLine="709"/>
              <w:jc w:val="both"/>
              <w:rPr>
                <w:sz w:val="28"/>
                <w:szCs w:val="28"/>
              </w:rPr>
            </w:pPr>
            <w:r w:rsidRPr="002C1401">
              <w:rPr>
                <w:sz w:val="28"/>
                <w:szCs w:val="28"/>
              </w:rPr>
              <w:t xml:space="preserve">Перед каждым экзаменом проводится </w:t>
            </w:r>
            <w:r w:rsidRPr="002C1401">
              <w:rPr>
                <w:b/>
                <w:bCs/>
                <w:sz w:val="28"/>
                <w:szCs w:val="28"/>
              </w:rPr>
              <w:t xml:space="preserve">техническая подготовка </w:t>
            </w:r>
            <w:r w:rsidRPr="002C1401">
              <w:rPr>
                <w:sz w:val="28"/>
                <w:szCs w:val="28"/>
              </w:rPr>
              <w:t xml:space="preserve">ППЭ. </w:t>
            </w:r>
          </w:p>
          <w:p w:rsidR="00692CAD" w:rsidRPr="002C1401" w:rsidRDefault="00692CAD" w:rsidP="00692CAD">
            <w:pPr>
              <w:ind w:firstLine="709"/>
              <w:jc w:val="both"/>
              <w:rPr>
                <w:rFonts w:ascii="Times New Roman" w:hAnsi="Times New Roman" w:cs="Times New Roman"/>
                <w:sz w:val="28"/>
                <w:szCs w:val="28"/>
              </w:rPr>
            </w:pPr>
            <w:r w:rsidRPr="002C1401">
              <w:rPr>
                <w:rFonts w:ascii="Times New Roman" w:hAnsi="Times New Roman" w:cs="Times New Roman"/>
                <w:sz w:val="28"/>
                <w:szCs w:val="28"/>
              </w:rPr>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rsidR="00692CAD" w:rsidRPr="00E51680" w:rsidRDefault="00692CAD" w:rsidP="00692CAD">
            <w:pPr>
              <w:pStyle w:val="Default"/>
              <w:ind w:firstLine="709"/>
              <w:jc w:val="both"/>
              <w:rPr>
                <w:sz w:val="28"/>
                <w:szCs w:val="28"/>
              </w:rPr>
            </w:pPr>
            <w:r w:rsidRPr="002C1401">
              <w:rPr>
                <w:b/>
                <w:bCs/>
                <w:sz w:val="28"/>
                <w:szCs w:val="28"/>
              </w:rPr>
              <w:t xml:space="preserve">Не </w:t>
            </w:r>
            <w:proofErr w:type="gramStart"/>
            <w:r w:rsidRPr="002C1401">
              <w:rPr>
                <w:b/>
                <w:bCs/>
                <w:sz w:val="28"/>
                <w:szCs w:val="28"/>
              </w:rPr>
              <w:t>ранее</w:t>
            </w:r>
            <w:proofErr w:type="gramEnd"/>
            <w:r w:rsidRPr="002C1401">
              <w:rPr>
                <w:b/>
                <w:bCs/>
                <w:sz w:val="28"/>
                <w:szCs w:val="28"/>
              </w:rPr>
              <w:t xml:space="preserve"> чем за 5 календарных дней, но не позднее, чем в 17:00 по местному времени </w:t>
            </w:r>
            <w:r w:rsidRPr="002C1401">
              <w:rPr>
                <w:sz w:val="28"/>
                <w:szCs w:val="28"/>
              </w:rPr>
              <w:t xml:space="preserve">календарного дня, предшествующего экзамену, и до проведения контроля технической готовности технический специалист должен завершить </w:t>
            </w:r>
            <w:r w:rsidRPr="002C1401">
              <w:rPr>
                <w:b/>
                <w:bCs/>
                <w:sz w:val="28"/>
                <w:szCs w:val="28"/>
              </w:rPr>
              <w:t xml:space="preserve">техническую подготовку ППЭ к экзамену </w:t>
            </w:r>
            <w:r w:rsidRPr="002C1401">
              <w:rPr>
                <w:sz w:val="28"/>
                <w:szCs w:val="28"/>
              </w:rPr>
              <w:t xml:space="preserve">(подробнее </w:t>
            </w:r>
            <w:r w:rsidRPr="002C1401">
              <w:rPr>
                <w:sz w:val="28"/>
                <w:szCs w:val="28"/>
              </w:rPr>
              <w:lastRenderedPageBreak/>
              <w:t xml:space="preserve">о сроках проведения этапов подготовки и проведения экзаменов см. приложение </w:t>
            </w:r>
            <w:r w:rsidR="00954A61" w:rsidRPr="002C1401">
              <w:rPr>
                <w:sz w:val="28"/>
                <w:szCs w:val="28"/>
              </w:rPr>
              <w:t>26</w:t>
            </w:r>
            <w:r w:rsidRPr="002C1401">
              <w:rPr>
                <w:sz w:val="28"/>
                <w:szCs w:val="28"/>
              </w:rPr>
              <w:t>):</w:t>
            </w:r>
            <w:r w:rsidRPr="00E51680">
              <w:rPr>
                <w:sz w:val="28"/>
                <w:szCs w:val="28"/>
              </w:rPr>
              <w:t xml:space="preserve"> </w:t>
            </w:r>
          </w:p>
          <w:p w:rsidR="00692CAD" w:rsidRPr="00E51680" w:rsidRDefault="00692CAD" w:rsidP="00692CAD">
            <w:pPr>
              <w:pStyle w:val="Default"/>
              <w:ind w:firstLine="709"/>
              <w:jc w:val="both"/>
              <w:rPr>
                <w:sz w:val="28"/>
                <w:szCs w:val="28"/>
              </w:rPr>
            </w:pPr>
            <w:r w:rsidRPr="00E07F52">
              <w:rPr>
                <w:sz w:val="28"/>
                <w:szCs w:val="28"/>
                <w:u w:val="single"/>
              </w:rPr>
              <w:t xml:space="preserve">на основной и резервной </w:t>
            </w:r>
            <w:proofErr w:type="gramStart"/>
            <w:r w:rsidRPr="00E07F52">
              <w:rPr>
                <w:sz w:val="28"/>
                <w:szCs w:val="28"/>
                <w:u w:val="single"/>
              </w:rPr>
              <w:t>станциях</w:t>
            </w:r>
            <w:proofErr w:type="gramEnd"/>
            <w:r w:rsidRPr="00E07F52">
              <w:rPr>
                <w:sz w:val="28"/>
                <w:szCs w:val="28"/>
                <w:u w:val="single"/>
              </w:rPr>
              <w:t xml:space="preserve"> авторизации</w:t>
            </w:r>
            <w:r w:rsidRPr="00E51680">
              <w:rPr>
                <w:sz w:val="28"/>
                <w:szCs w:val="28"/>
              </w:rPr>
              <w:t xml:space="preserve">, установленных в Штабе ППЭ: </w:t>
            </w:r>
          </w:p>
          <w:p w:rsidR="00692CAD" w:rsidRPr="00E51680" w:rsidRDefault="00692CAD" w:rsidP="00692CAD">
            <w:pPr>
              <w:pStyle w:val="Default"/>
              <w:ind w:firstLine="709"/>
              <w:jc w:val="both"/>
              <w:rPr>
                <w:sz w:val="28"/>
                <w:szCs w:val="28"/>
              </w:rPr>
            </w:pPr>
            <w:r w:rsidRPr="00E51680">
              <w:rPr>
                <w:sz w:val="28"/>
                <w:szCs w:val="28"/>
              </w:rPr>
              <w:t xml:space="preserve">проверить, при необходимости скорректировать, настройки: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w:t>
            </w:r>
          </w:p>
          <w:p w:rsidR="00692CAD" w:rsidRPr="00E51680" w:rsidRDefault="00692CAD" w:rsidP="00692CAD">
            <w:pPr>
              <w:pStyle w:val="Default"/>
              <w:ind w:firstLine="709"/>
              <w:jc w:val="both"/>
              <w:rPr>
                <w:sz w:val="28"/>
                <w:szCs w:val="28"/>
              </w:rPr>
            </w:pPr>
            <w:r w:rsidRPr="00E51680">
              <w:rPr>
                <w:sz w:val="28"/>
                <w:szCs w:val="28"/>
              </w:rPr>
              <w:t xml:space="preserve">проверить наличие соединения со специализированным федеральным порталом по основному и резервному каналу доступа в сеть «Интернет»; </w:t>
            </w:r>
          </w:p>
          <w:p w:rsidR="00692CAD" w:rsidRPr="00E51680" w:rsidRDefault="00692CAD" w:rsidP="00692CAD">
            <w:pPr>
              <w:pStyle w:val="Default"/>
              <w:ind w:firstLine="709"/>
              <w:jc w:val="both"/>
              <w:rPr>
                <w:sz w:val="28"/>
                <w:szCs w:val="28"/>
              </w:rPr>
            </w:pPr>
            <w:proofErr w:type="gramStart"/>
            <w:r w:rsidRPr="00E51680">
              <w:rPr>
                <w:sz w:val="28"/>
                <w:szCs w:val="28"/>
              </w:rPr>
              <w:t xml:space="preserve">выбрать принтер на станции авторизации и выполнить тестовую печать ДБО № 2, в том числе тестового ДБО № 2 для китайского языка в случае проведения в ППЭ экзамена по китайскому языку, убедиться в качестве печати: на тестовом бланке отсутствуют белые и темные полосы, черные квадраты (реперы) напечатаны целиком, </w:t>
            </w:r>
            <w:proofErr w:type="spellStart"/>
            <w:r w:rsidRPr="00E51680">
              <w:rPr>
                <w:sz w:val="28"/>
                <w:szCs w:val="28"/>
              </w:rPr>
              <w:t>штрихкоды</w:t>
            </w:r>
            <w:proofErr w:type="spellEnd"/>
            <w:r w:rsidRPr="00E51680">
              <w:rPr>
                <w:sz w:val="28"/>
                <w:szCs w:val="28"/>
              </w:rPr>
              <w:t xml:space="preserve"> и QR-код хорошо читаемы и четко пропечатаны, в тестовом ДБО № 2 по китайскому</w:t>
            </w:r>
            <w:proofErr w:type="gramEnd"/>
            <w:r w:rsidRPr="00E51680">
              <w:rPr>
                <w:sz w:val="28"/>
                <w:szCs w:val="28"/>
              </w:rPr>
              <w:t xml:space="preserve"> языку заполнены поля «Код предмета», «Название предмета»; </w:t>
            </w:r>
          </w:p>
          <w:p w:rsidR="00692CAD" w:rsidRPr="00E51680" w:rsidRDefault="00692CAD" w:rsidP="00692CAD">
            <w:pPr>
              <w:pStyle w:val="Default"/>
              <w:ind w:firstLine="709"/>
              <w:jc w:val="both"/>
              <w:rPr>
                <w:sz w:val="28"/>
                <w:szCs w:val="28"/>
              </w:rPr>
            </w:pPr>
            <w:r w:rsidRPr="00E51680">
              <w:rPr>
                <w:sz w:val="28"/>
                <w:szCs w:val="28"/>
              </w:rPr>
              <w:t xml:space="preserve">настроить качество печати, при необходимости заменить картридж принтера; </w:t>
            </w:r>
          </w:p>
          <w:p w:rsidR="00692CAD" w:rsidRPr="00E51680" w:rsidRDefault="00692CAD" w:rsidP="00692CAD">
            <w:pPr>
              <w:pStyle w:val="Default"/>
              <w:ind w:firstLine="709"/>
              <w:jc w:val="both"/>
              <w:rPr>
                <w:sz w:val="28"/>
                <w:szCs w:val="28"/>
              </w:rPr>
            </w:pPr>
            <w:r w:rsidRPr="00E51680">
              <w:rPr>
                <w:sz w:val="28"/>
                <w:szCs w:val="28"/>
              </w:rPr>
              <w:t xml:space="preserve">получить настройки сервера РЦОИ; </w:t>
            </w:r>
          </w:p>
          <w:p w:rsidR="00692CAD" w:rsidRPr="00E51680" w:rsidRDefault="00692CAD" w:rsidP="00692CAD">
            <w:pPr>
              <w:pStyle w:val="Default"/>
              <w:ind w:firstLine="709"/>
              <w:jc w:val="both"/>
              <w:rPr>
                <w:sz w:val="28"/>
                <w:szCs w:val="28"/>
              </w:rPr>
            </w:pPr>
            <w:r w:rsidRPr="00E51680">
              <w:rPr>
                <w:sz w:val="28"/>
                <w:szCs w:val="28"/>
              </w:rPr>
              <w:t xml:space="preserve">проверить наличие соединения с сервером РЦОИ по основному и резервному каналу доступа в сеть «Интернет»; </w:t>
            </w:r>
          </w:p>
          <w:p w:rsidR="00692CAD" w:rsidRPr="00E51680" w:rsidRDefault="00692CAD" w:rsidP="00692CAD">
            <w:pPr>
              <w:pStyle w:val="Default"/>
              <w:ind w:firstLine="709"/>
              <w:jc w:val="both"/>
              <w:rPr>
                <w:sz w:val="28"/>
                <w:szCs w:val="28"/>
              </w:rPr>
            </w:pPr>
            <w:r w:rsidRPr="00E51680">
              <w:rPr>
                <w:sz w:val="28"/>
                <w:szCs w:val="28"/>
              </w:rPr>
              <w:t xml:space="preserve">на основной станции авторизации: </w:t>
            </w:r>
          </w:p>
          <w:p w:rsidR="00692CAD" w:rsidRPr="00E51680" w:rsidRDefault="00692CAD" w:rsidP="00692CAD">
            <w:pPr>
              <w:pStyle w:val="Default"/>
              <w:ind w:firstLine="709"/>
              <w:jc w:val="both"/>
              <w:rPr>
                <w:sz w:val="28"/>
                <w:szCs w:val="28"/>
              </w:rPr>
            </w:pPr>
            <w:r w:rsidRPr="00E51680">
              <w:rPr>
                <w:sz w:val="28"/>
                <w:szCs w:val="28"/>
              </w:rPr>
              <w:t xml:space="preserve">сохранить файл (файлы) </w:t>
            </w:r>
            <w:proofErr w:type="gramStart"/>
            <w:r w:rsidRPr="00E51680">
              <w:rPr>
                <w:sz w:val="28"/>
                <w:szCs w:val="28"/>
              </w:rPr>
              <w:t>интернет-пакетов</w:t>
            </w:r>
            <w:proofErr w:type="gramEnd"/>
            <w:r w:rsidRPr="00E51680">
              <w:rPr>
                <w:sz w:val="28"/>
                <w:szCs w:val="28"/>
              </w:rPr>
              <w:t xml:space="preserve"> на дату экзамена и предмет на </w:t>
            </w:r>
            <w:proofErr w:type="spellStart"/>
            <w:r w:rsidRPr="00E51680">
              <w:rPr>
                <w:sz w:val="28"/>
                <w:szCs w:val="28"/>
              </w:rPr>
              <w:t>флеш</w:t>
            </w:r>
            <w:proofErr w:type="spellEnd"/>
            <w:r w:rsidRPr="00E51680">
              <w:rPr>
                <w:sz w:val="28"/>
                <w:szCs w:val="28"/>
              </w:rPr>
              <w:t xml:space="preserve">-накопитель для переноса данных между станциями ППЭ. </w:t>
            </w:r>
          </w:p>
          <w:p w:rsidR="00692CAD" w:rsidRPr="00E51680" w:rsidRDefault="00692CAD" w:rsidP="00692CAD">
            <w:pPr>
              <w:pStyle w:val="Default"/>
              <w:ind w:firstLine="709"/>
              <w:jc w:val="both"/>
              <w:rPr>
                <w:sz w:val="28"/>
                <w:szCs w:val="28"/>
              </w:rPr>
            </w:pPr>
            <w:proofErr w:type="gramStart"/>
            <w:r w:rsidRPr="00E51680">
              <w:rPr>
                <w:sz w:val="28"/>
                <w:szCs w:val="28"/>
              </w:rPr>
              <w:t xml:space="preserve">В случае невозможности сохранения и повторного получения интернет-пакетов на основной станции авторизации запросить у руководителя ППЭ переданный на хранение основной </w:t>
            </w:r>
            <w:proofErr w:type="spellStart"/>
            <w:r w:rsidRPr="00E51680">
              <w:rPr>
                <w:sz w:val="28"/>
                <w:szCs w:val="28"/>
              </w:rPr>
              <w:t>флеш</w:t>
            </w:r>
            <w:proofErr w:type="spellEnd"/>
            <w:r w:rsidRPr="00E51680">
              <w:rPr>
                <w:sz w:val="28"/>
                <w:szCs w:val="28"/>
              </w:rPr>
              <w:t xml:space="preserve">-накопитель для хранения резервных копий интернет-пакетов, в случае неработоспособности основного </w:t>
            </w:r>
            <w:proofErr w:type="spellStart"/>
            <w:r w:rsidRPr="00E51680">
              <w:rPr>
                <w:sz w:val="28"/>
                <w:szCs w:val="28"/>
              </w:rPr>
              <w:t>флеш</w:t>
            </w:r>
            <w:proofErr w:type="spellEnd"/>
            <w:r w:rsidRPr="00E51680">
              <w:rPr>
                <w:sz w:val="28"/>
                <w:szCs w:val="28"/>
              </w:rPr>
              <w:t xml:space="preserve">-накопителя для хранения резервных копий интернет-пакетов использовать резервный </w:t>
            </w:r>
            <w:proofErr w:type="spellStart"/>
            <w:r w:rsidRPr="00E51680">
              <w:rPr>
                <w:sz w:val="28"/>
                <w:szCs w:val="28"/>
              </w:rPr>
              <w:t>флеш</w:t>
            </w:r>
            <w:proofErr w:type="spellEnd"/>
            <w:r w:rsidRPr="00E51680">
              <w:rPr>
                <w:sz w:val="28"/>
                <w:szCs w:val="28"/>
              </w:rPr>
              <w:t xml:space="preserve">-накопитель для хранения резервных копий интернет-пакетов; </w:t>
            </w:r>
            <w:proofErr w:type="gramEnd"/>
          </w:p>
          <w:p w:rsidR="00692CAD" w:rsidRPr="00E51680" w:rsidRDefault="00692CAD" w:rsidP="00692CAD">
            <w:pPr>
              <w:pStyle w:val="Default"/>
              <w:ind w:firstLine="709"/>
              <w:jc w:val="both"/>
              <w:rPr>
                <w:sz w:val="28"/>
                <w:szCs w:val="28"/>
              </w:rPr>
            </w:pPr>
            <w:r w:rsidRPr="00E07F52">
              <w:rPr>
                <w:sz w:val="28"/>
                <w:szCs w:val="28"/>
                <w:u w:val="single"/>
              </w:rPr>
              <w:t>на каждой станции печати ЭМ</w:t>
            </w:r>
            <w:r w:rsidRPr="00E51680">
              <w:rPr>
                <w:sz w:val="28"/>
                <w:szCs w:val="28"/>
              </w:rPr>
              <w:t xml:space="preserve"> в каждой аудитории, назначенной на экзамен, и резервных станциях</w:t>
            </w:r>
            <w:r>
              <w:rPr>
                <w:sz w:val="28"/>
                <w:szCs w:val="28"/>
              </w:rPr>
              <w:t xml:space="preserve"> </w:t>
            </w:r>
            <w:r w:rsidRPr="00E07F52">
              <w:rPr>
                <w:sz w:val="28"/>
                <w:szCs w:val="28"/>
              </w:rPr>
              <w:t>печати ЭМ</w:t>
            </w:r>
            <w:r w:rsidRPr="00E51680">
              <w:rPr>
                <w:sz w:val="28"/>
                <w:szCs w:val="28"/>
              </w:rPr>
              <w:t xml:space="preserve">: </w:t>
            </w:r>
          </w:p>
          <w:p w:rsidR="00692CAD" w:rsidRPr="00E51680" w:rsidRDefault="00692CAD" w:rsidP="00692CAD">
            <w:pPr>
              <w:pStyle w:val="Default"/>
              <w:ind w:firstLine="709"/>
              <w:jc w:val="both"/>
              <w:rPr>
                <w:sz w:val="28"/>
                <w:szCs w:val="28"/>
              </w:rPr>
            </w:pPr>
            <w:r w:rsidRPr="00E51680">
              <w:rPr>
                <w:sz w:val="28"/>
                <w:szCs w:val="28"/>
              </w:rPr>
              <w:t xml:space="preserve">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 </w:t>
            </w:r>
          </w:p>
          <w:p w:rsidR="00692CAD" w:rsidRPr="00E51680" w:rsidRDefault="00692CAD" w:rsidP="00692CAD">
            <w:pPr>
              <w:pStyle w:val="Default"/>
              <w:ind w:firstLine="709"/>
              <w:jc w:val="both"/>
              <w:rPr>
                <w:sz w:val="28"/>
                <w:szCs w:val="28"/>
              </w:rPr>
            </w:pPr>
            <w:r w:rsidRPr="00E51680">
              <w:rPr>
                <w:sz w:val="28"/>
                <w:szCs w:val="28"/>
              </w:rPr>
              <w:t xml:space="preserve">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системного времени; </w:t>
            </w:r>
          </w:p>
          <w:p w:rsidR="00692CAD" w:rsidRPr="00E51680" w:rsidRDefault="00692CAD" w:rsidP="00692CAD">
            <w:pPr>
              <w:pStyle w:val="Default"/>
              <w:ind w:firstLine="709"/>
              <w:jc w:val="both"/>
              <w:rPr>
                <w:sz w:val="28"/>
                <w:szCs w:val="28"/>
              </w:rPr>
            </w:pPr>
            <w:r w:rsidRPr="00E51680">
              <w:rPr>
                <w:sz w:val="28"/>
                <w:szCs w:val="28"/>
              </w:rPr>
              <w:lastRenderedPageBreak/>
              <w:t xml:space="preserve">загрузить файл </w:t>
            </w:r>
            <w:proofErr w:type="gramStart"/>
            <w:r w:rsidRPr="00E51680">
              <w:rPr>
                <w:sz w:val="28"/>
                <w:szCs w:val="28"/>
              </w:rPr>
              <w:t>интернет-пакета</w:t>
            </w:r>
            <w:proofErr w:type="gramEnd"/>
            <w:r w:rsidRPr="00E51680">
              <w:rPr>
                <w:sz w:val="28"/>
                <w:szCs w:val="28"/>
              </w:rPr>
              <w:t xml:space="preserve"> с </w:t>
            </w:r>
            <w:proofErr w:type="spellStart"/>
            <w:r w:rsidRPr="00E51680">
              <w:rPr>
                <w:sz w:val="28"/>
                <w:szCs w:val="28"/>
              </w:rPr>
              <w:t>флеш</w:t>
            </w:r>
            <w:proofErr w:type="spellEnd"/>
            <w:r w:rsidRPr="00E51680">
              <w:rPr>
                <w:sz w:val="28"/>
                <w:szCs w:val="28"/>
              </w:rPr>
              <w:t xml:space="preserve">-накопителя для переноса данных между станциями ППЭ в соответствии с настройками даты и учебного предмета; </w:t>
            </w:r>
          </w:p>
          <w:p w:rsidR="00692CAD" w:rsidRPr="00E51680" w:rsidRDefault="00692CAD" w:rsidP="00692CAD">
            <w:pPr>
              <w:pStyle w:val="Default"/>
              <w:ind w:firstLine="709"/>
              <w:jc w:val="both"/>
              <w:rPr>
                <w:sz w:val="28"/>
                <w:szCs w:val="28"/>
              </w:rPr>
            </w:pPr>
            <w:r w:rsidRPr="00E51680">
              <w:rPr>
                <w:sz w:val="28"/>
                <w:szCs w:val="28"/>
              </w:rPr>
              <w:t xml:space="preserve">оценить достаточность ресурса картриджа для проведения экзамена (в дальнейшем проводится в рамках контроля технической готовности); </w:t>
            </w:r>
          </w:p>
          <w:p w:rsidR="00692CAD" w:rsidRPr="00623324" w:rsidRDefault="00692CAD" w:rsidP="00692CAD">
            <w:pPr>
              <w:ind w:firstLine="709"/>
              <w:jc w:val="both"/>
              <w:rPr>
                <w:rFonts w:ascii="Times New Roman" w:hAnsi="Times New Roman" w:cs="Times New Roman"/>
                <w:color w:val="000000"/>
                <w:sz w:val="28"/>
                <w:szCs w:val="28"/>
              </w:rPr>
            </w:pPr>
            <w:proofErr w:type="gramStart"/>
            <w:r w:rsidRPr="00623324">
              <w:rPr>
                <w:rFonts w:ascii="Times New Roman" w:hAnsi="Times New Roman" w:cs="Times New Roman"/>
                <w:color w:val="000000"/>
                <w:sz w:val="28"/>
                <w:szCs w:val="28"/>
              </w:rPr>
              <w:t xml:space="preserve">выполнить тестовую печать границ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w:t>
            </w:r>
            <w:proofErr w:type="spellStart"/>
            <w:r w:rsidRPr="00623324">
              <w:rPr>
                <w:rFonts w:ascii="Times New Roman" w:hAnsi="Times New Roman" w:cs="Times New Roman"/>
                <w:color w:val="000000"/>
                <w:sz w:val="28"/>
                <w:szCs w:val="28"/>
              </w:rPr>
              <w:t>штрихкоды</w:t>
            </w:r>
            <w:proofErr w:type="spellEnd"/>
            <w:r w:rsidRPr="00623324">
              <w:rPr>
                <w:rFonts w:ascii="Times New Roman" w:hAnsi="Times New Roman" w:cs="Times New Roman"/>
                <w:color w:val="000000"/>
                <w:sz w:val="28"/>
                <w:szCs w:val="28"/>
              </w:rPr>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w:t>
            </w:r>
            <w:proofErr w:type="gramEnd"/>
            <w:r w:rsidRPr="00623324">
              <w:rPr>
                <w:rFonts w:ascii="Times New Roman" w:hAnsi="Times New Roman" w:cs="Times New Roman"/>
                <w:color w:val="000000"/>
                <w:sz w:val="28"/>
                <w:szCs w:val="28"/>
              </w:rPr>
              <w:t xml:space="preserve"> Напечатанные тестовые комплекты ЭМ со всех станций печати ЭМ, включая резервные, предъявляются члену ГЭК при проведении контроля технической готовности; </w:t>
            </w:r>
          </w:p>
          <w:p w:rsidR="00692CAD" w:rsidRPr="00E51680" w:rsidRDefault="00692CAD" w:rsidP="00692CAD">
            <w:pPr>
              <w:pStyle w:val="Default"/>
              <w:ind w:firstLine="709"/>
              <w:jc w:val="both"/>
              <w:rPr>
                <w:sz w:val="28"/>
                <w:szCs w:val="28"/>
              </w:rPr>
            </w:pPr>
            <w:r w:rsidRPr="00E51680">
              <w:rPr>
                <w:sz w:val="28"/>
                <w:szCs w:val="28"/>
              </w:rPr>
              <w:t xml:space="preserve">принять меры по настройке необходимого качества печати и, при необходимости, замене картриджа принтера; </w:t>
            </w:r>
          </w:p>
          <w:p w:rsidR="00692CAD" w:rsidRPr="00E51680" w:rsidRDefault="00692CAD" w:rsidP="00692CAD">
            <w:pPr>
              <w:pStyle w:val="Default"/>
              <w:ind w:firstLine="709"/>
              <w:jc w:val="both"/>
              <w:rPr>
                <w:sz w:val="28"/>
                <w:szCs w:val="28"/>
              </w:rPr>
            </w:pPr>
            <w:r w:rsidRPr="00E51680">
              <w:rPr>
                <w:sz w:val="28"/>
                <w:szCs w:val="28"/>
              </w:rPr>
              <w:t xml:space="preserve">получить от руководителя ППЭ или руководителя ОО, на </w:t>
            </w:r>
            <w:proofErr w:type="gramStart"/>
            <w:r w:rsidRPr="00E51680">
              <w:rPr>
                <w:sz w:val="28"/>
                <w:szCs w:val="28"/>
              </w:rPr>
              <w:t>базе</w:t>
            </w:r>
            <w:proofErr w:type="gramEnd"/>
            <w:r w:rsidRPr="00E51680">
              <w:rPr>
                <w:sz w:val="28"/>
                <w:szCs w:val="28"/>
              </w:rPr>
              <w:t xml:space="preserve"> которой организован ППЭ, или уполномоченного им лица, достаточное количество бумаги для печати ЭМ в каждой аудитории ППЭ; </w:t>
            </w:r>
          </w:p>
          <w:p w:rsidR="00692CAD" w:rsidRPr="00E51680" w:rsidRDefault="00692CAD" w:rsidP="00692CAD">
            <w:pPr>
              <w:pStyle w:val="Default"/>
              <w:ind w:firstLine="709"/>
              <w:jc w:val="both"/>
              <w:rPr>
                <w:sz w:val="28"/>
                <w:szCs w:val="28"/>
              </w:rPr>
            </w:pPr>
            <w:r w:rsidRPr="00E07F52">
              <w:rPr>
                <w:sz w:val="28"/>
                <w:szCs w:val="28"/>
                <w:u w:val="single"/>
              </w:rPr>
              <w:t xml:space="preserve">на основной и резервной </w:t>
            </w:r>
            <w:proofErr w:type="gramStart"/>
            <w:r w:rsidRPr="00E07F52">
              <w:rPr>
                <w:sz w:val="28"/>
                <w:szCs w:val="28"/>
                <w:u w:val="single"/>
              </w:rPr>
              <w:t>станциях</w:t>
            </w:r>
            <w:proofErr w:type="gramEnd"/>
            <w:r w:rsidRPr="00E07F52">
              <w:rPr>
                <w:sz w:val="28"/>
                <w:szCs w:val="28"/>
                <w:u w:val="single"/>
              </w:rPr>
              <w:t xml:space="preserve"> сканирования в ППЭ</w:t>
            </w:r>
            <w:r w:rsidRPr="00E51680">
              <w:rPr>
                <w:sz w:val="28"/>
                <w:szCs w:val="28"/>
              </w:rPr>
              <w:t xml:space="preserve">, установленных в Штабе ППЭ: </w:t>
            </w:r>
          </w:p>
          <w:p w:rsidR="00692CAD" w:rsidRPr="00E51680" w:rsidRDefault="00692CAD" w:rsidP="00692CAD">
            <w:pPr>
              <w:pStyle w:val="Default"/>
              <w:ind w:firstLine="709"/>
              <w:jc w:val="both"/>
              <w:rPr>
                <w:sz w:val="28"/>
                <w:szCs w:val="28"/>
              </w:rPr>
            </w:pPr>
            <w:r w:rsidRPr="00E51680">
              <w:rPr>
                <w:sz w:val="28"/>
                <w:szCs w:val="28"/>
              </w:rPr>
              <w:t xml:space="preserve">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 </w:t>
            </w:r>
          </w:p>
          <w:p w:rsidR="00692CAD" w:rsidRPr="00E51680" w:rsidRDefault="00692CAD" w:rsidP="00692CAD">
            <w:pPr>
              <w:pStyle w:val="Default"/>
              <w:ind w:firstLine="709"/>
              <w:jc w:val="both"/>
              <w:rPr>
                <w:sz w:val="28"/>
                <w:szCs w:val="28"/>
              </w:rPr>
            </w:pPr>
            <w:r w:rsidRPr="00E51680">
              <w:rPr>
                <w:sz w:val="28"/>
                <w:szCs w:val="28"/>
              </w:rPr>
              <w:t xml:space="preserve">внести настройки экзамена: период проведения экзаменов, учебный предмет и дату экзамена;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системного времени; </w:t>
            </w:r>
          </w:p>
          <w:p w:rsidR="00692CAD" w:rsidRPr="00E51680" w:rsidRDefault="00692CAD" w:rsidP="00692CAD">
            <w:pPr>
              <w:pStyle w:val="Default"/>
              <w:ind w:firstLine="709"/>
              <w:jc w:val="both"/>
              <w:rPr>
                <w:sz w:val="28"/>
                <w:szCs w:val="28"/>
              </w:rPr>
            </w:pPr>
            <w:r w:rsidRPr="00E51680">
              <w:rPr>
                <w:sz w:val="28"/>
                <w:szCs w:val="28"/>
              </w:rPr>
              <w:t xml:space="preserve">выполнить калибровку сканера с использованием эталонного калибровочного листа, включенного в дистрибутив станции сканирования в ППЭ; </w:t>
            </w:r>
          </w:p>
          <w:p w:rsidR="00692CAD" w:rsidRPr="00E51680" w:rsidRDefault="00692CAD" w:rsidP="00692CAD">
            <w:pPr>
              <w:pStyle w:val="Default"/>
              <w:ind w:firstLine="709"/>
              <w:jc w:val="both"/>
              <w:rPr>
                <w:sz w:val="28"/>
                <w:szCs w:val="28"/>
              </w:rPr>
            </w:pPr>
            <w:proofErr w:type="gramStart"/>
            <w:r w:rsidRPr="00E51680">
              <w:rPr>
                <w:sz w:val="28"/>
                <w:szCs w:val="28"/>
              </w:rPr>
              <w:t xml:space="preserve">выполнить тестовое сканирование всех тестовых комплектов бланков, напечатанных на станциях </w:t>
            </w:r>
            <w:r>
              <w:rPr>
                <w:sz w:val="28"/>
                <w:szCs w:val="28"/>
              </w:rPr>
              <w:t>печати ЭМ</w:t>
            </w:r>
            <w:r w:rsidRPr="00E51680">
              <w:rPr>
                <w:sz w:val="28"/>
                <w:szCs w:val="28"/>
              </w:rPr>
              <w:t>, включая резервные, и тестовых ДБО № 2 (тестовых ДБО № 2 для китайского языка в случае проведения в ППЭ экзамена по китайскому языку), напечатанных на станции авторизации (за исключением проведения ЕГЭ по математике базового уровня, по иностранным языкам раздел «Говорение»</w:t>
            </w:r>
            <w:r>
              <w:rPr>
                <w:sz w:val="28"/>
                <w:szCs w:val="28"/>
              </w:rPr>
              <w:t>, ЕГЭ по информатике в компьютерной форме – КЕГЭ</w:t>
            </w:r>
            <w:r w:rsidRPr="00E51680">
              <w:rPr>
                <w:sz w:val="28"/>
                <w:szCs w:val="28"/>
              </w:rPr>
              <w:t>), тестовых форм 13-02-МАШ</w:t>
            </w:r>
            <w:proofErr w:type="gramEnd"/>
            <w:r w:rsidRPr="00E51680">
              <w:rPr>
                <w:sz w:val="28"/>
                <w:szCs w:val="28"/>
              </w:rPr>
              <w:t xml:space="preserve">, ППЭ-12-04-МАШ, ППЭ-18-МАШ (доступны в виде файла по ссылке в станции сканирования в ППЭ); </w:t>
            </w:r>
          </w:p>
          <w:p w:rsidR="00692CAD" w:rsidRPr="00E51680" w:rsidRDefault="00692CAD" w:rsidP="00692CAD">
            <w:pPr>
              <w:pStyle w:val="Default"/>
              <w:ind w:firstLine="709"/>
              <w:jc w:val="both"/>
              <w:rPr>
                <w:sz w:val="28"/>
                <w:szCs w:val="28"/>
              </w:rPr>
            </w:pPr>
            <w:proofErr w:type="gramStart"/>
            <w:r w:rsidRPr="00E51680">
              <w:rPr>
                <w:sz w:val="28"/>
                <w:szCs w:val="28"/>
              </w:rPr>
              <w:t xml:space="preserve">оценить качество сканирования: все бланки и форма успешно распознаны и не отмечены как некачественные, черные квадраты (реперы), </w:t>
            </w:r>
            <w:proofErr w:type="spellStart"/>
            <w:r w:rsidRPr="00E51680">
              <w:rPr>
                <w:sz w:val="28"/>
                <w:szCs w:val="28"/>
              </w:rPr>
              <w:t>штрихкоды</w:t>
            </w:r>
            <w:proofErr w:type="spellEnd"/>
            <w:r w:rsidRPr="00E51680">
              <w:rPr>
                <w:sz w:val="28"/>
                <w:szCs w:val="28"/>
              </w:rPr>
              <w:t xml:space="preserve"> и QR-код хорошо читаемы, знакоместа на бланках не слишком яркие; </w:t>
            </w:r>
            <w:proofErr w:type="gramEnd"/>
          </w:p>
          <w:p w:rsidR="00692CAD" w:rsidRPr="00E51680" w:rsidRDefault="00692CAD" w:rsidP="00692CAD">
            <w:pPr>
              <w:pStyle w:val="Default"/>
              <w:ind w:firstLine="709"/>
              <w:jc w:val="both"/>
              <w:rPr>
                <w:sz w:val="28"/>
                <w:szCs w:val="28"/>
              </w:rPr>
            </w:pPr>
            <w:r w:rsidRPr="00E51680">
              <w:rPr>
                <w:sz w:val="28"/>
                <w:szCs w:val="28"/>
              </w:rPr>
              <w:lastRenderedPageBreak/>
              <w:t xml:space="preserve">принять меры по настройке принтера на станции </w:t>
            </w:r>
            <w:r>
              <w:rPr>
                <w:sz w:val="28"/>
                <w:szCs w:val="28"/>
              </w:rPr>
              <w:t>печати ЭМ</w:t>
            </w:r>
            <w:r w:rsidRPr="00E51680">
              <w:rPr>
                <w:sz w:val="28"/>
                <w:szCs w:val="28"/>
              </w:rPr>
              <w:t xml:space="preserve">, на которой напечатаны тестовые бланки недостаточного качества; </w:t>
            </w:r>
          </w:p>
          <w:p w:rsidR="00692CAD" w:rsidRPr="00E51680" w:rsidRDefault="00692CAD" w:rsidP="00692CAD">
            <w:pPr>
              <w:pStyle w:val="Default"/>
              <w:ind w:firstLine="709"/>
              <w:jc w:val="both"/>
              <w:rPr>
                <w:sz w:val="28"/>
                <w:szCs w:val="28"/>
              </w:rPr>
            </w:pPr>
            <w:r w:rsidRPr="00E51680">
              <w:rPr>
                <w:sz w:val="28"/>
                <w:szCs w:val="28"/>
              </w:rPr>
              <w:t xml:space="preserve">сохранить тестовый пакет сканирования с отсканированными тестовыми бланками и формами для передачи в РЦОИ. </w:t>
            </w:r>
          </w:p>
          <w:p w:rsidR="00692CAD" w:rsidRPr="00E07F52" w:rsidRDefault="00692CAD" w:rsidP="00692CAD">
            <w:pPr>
              <w:pStyle w:val="Default"/>
              <w:ind w:firstLine="709"/>
              <w:jc w:val="both"/>
              <w:rPr>
                <w:sz w:val="28"/>
                <w:szCs w:val="28"/>
                <w:u w:val="single"/>
              </w:rPr>
            </w:pPr>
            <w:r w:rsidRPr="00E07F52">
              <w:rPr>
                <w:sz w:val="28"/>
                <w:szCs w:val="28"/>
                <w:u w:val="single"/>
              </w:rPr>
              <w:t xml:space="preserve">на основной станции авторизации: </w:t>
            </w:r>
          </w:p>
          <w:p w:rsidR="00692CAD" w:rsidRPr="00E51680" w:rsidRDefault="00692CAD" w:rsidP="00692CAD">
            <w:pPr>
              <w:pStyle w:val="Default"/>
              <w:ind w:firstLine="709"/>
              <w:jc w:val="both"/>
              <w:rPr>
                <w:sz w:val="28"/>
                <w:szCs w:val="28"/>
              </w:rPr>
            </w:pPr>
            <w:r w:rsidRPr="00E51680">
              <w:rPr>
                <w:sz w:val="28"/>
                <w:szCs w:val="28"/>
              </w:rPr>
              <w:t xml:space="preserve">выполнить передачу в РЦОИ тестового пакета сканирования основной станции сканирования в ППЭ; </w:t>
            </w:r>
          </w:p>
          <w:p w:rsidR="00692CAD" w:rsidRPr="00E51680" w:rsidRDefault="00692CAD" w:rsidP="00692CAD">
            <w:pPr>
              <w:pStyle w:val="Default"/>
              <w:ind w:firstLine="709"/>
              <w:jc w:val="both"/>
              <w:rPr>
                <w:sz w:val="28"/>
                <w:szCs w:val="28"/>
              </w:rPr>
            </w:pPr>
            <w:r w:rsidRPr="00E51680">
              <w:rPr>
                <w:sz w:val="28"/>
                <w:szCs w:val="28"/>
              </w:rPr>
              <w:t xml:space="preserve">получить подтверждение от РЦОИ (статус пакетов принимает значение «подтвержден»); </w:t>
            </w:r>
          </w:p>
          <w:p w:rsidR="00692CAD" w:rsidRPr="00E07F52" w:rsidRDefault="00692CAD" w:rsidP="00692CAD">
            <w:pPr>
              <w:pStyle w:val="Default"/>
              <w:ind w:firstLine="709"/>
              <w:jc w:val="both"/>
              <w:rPr>
                <w:sz w:val="28"/>
                <w:szCs w:val="28"/>
                <w:u w:val="single"/>
              </w:rPr>
            </w:pPr>
            <w:r w:rsidRPr="00E07F52">
              <w:rPr>
                <w:sz w:val="28"/>
                <w:szCs w:val="28"/>
                <w:u w:val="single"/>
              </w:rPr>
              <w:t xml:space="preserve">на резервной станции авторизации: </w:t>
            </w:r>
          </w:p>
          <w:p w:rsidR="00692CAD" w:rsidRPr="00E51680" w:rsidRDefault="00692CAD" w:rsidP="00692CAD">
            <w:pPr>
              <w:pStyle w:val="Default"/>
              <w:ind w:firstLine="709"/>
              <w:jc w:val="both"/>
              <w:rPr>
                <w:sz w:val="28"/>
                <w:szCs w:val="28"/>
              </w:rPr>
            </w:pPr>
            <w:r w:rsidRPr="00E51680">
              <w:rPr>
                <w:sz w:val="28"/>
                <w:szCs w:val="28"/>
              </w:rPr>
              <w:t xml:space="preserve">выполнить передачу в РЦОИ тестового пакета сканирования резервной станции сканирования в ППЭ; </w:t>
            </w:r>
          </w:p>
          <w:p w:rsidR="00692CAD" w:rsidRPr="00E51680" w:rsidRDefault="00692CAD" w:rsidP="00692CAD">
            <w:pPr>
              <w:pStyle w:val="Default"/>
              <w:ind w:firstLine="709"/>
              <w:jc w:val="both"/>
              <w:rPr>
                <w:sz w:val="28"/>
                <w:szCs w:val="28"/>
              </w:rPr>
            </w:pPr>
            <w:proofErr w:type="gramStart"/>
            <w:r w:rsidRPr="00E51680">
              <w:rPr>
                <w:sz w:val="28"/>
                <w:szCs w:val="28"/>
              </w:rPr>
              <w:t xml:space="preserve">получить подтверждение от РЦОИ (статус пакетов принимает значение «подтвержден». </w:t>
            </w:r>
            <w:proofErr w:type="gramEnd"/>
          </w:p>
          <w:p w:rsidR="00692CAD" w:rsidRPr="00E51680" w:rsidRDefault="00692CAD" w:rsidP="00692CAD">
            <w:pPr>
              <w:pStyle w:val="Default"/>
              <w:ind w:firstLine="709"/>
              <w:jc w:val="both"/>
              <w:rPr>
                <w:sz w:val="28"/>
                <w:szCs w:val="28"/>
              </w:rPr>
            </w:pPr>
            <w:r w:rsidRPr="00E51680">
              <w:rPr>
                <w:b/>
                <w:bCs/>
                <w:i/>
                <w:iCs/>
                <w:sz w:val="28"/>
                <w:szCs w:val="28"/>
              </w:rPr>
              <w:t xml:space="preserve">Подготовить и проверить дополнительное (резервное) оборудование, необходимое для проведения экзамена: </w:t>
            </w:r>
          </w:p>
          <w:p w:rsidR="00692CAD" w:rsidRPr="00E51680" w:rsidRDefault="00692CAD" w:rsidP="00692CAD">
            <w:pPr>
              <w:ind w:firstLine="709"/>
              <w:jc w:val="both"/>
              <w:rPr>
                <w:rFonts w:ascii="Times New Roman" w:hAnsi="Times New Roman" w:cs="Times New Roman"/>
                <w:sz w:val="28"/>
                <w:szCs w:val="28"/>
              </w:rPr>
            </w:pPr>
            <w:proofErr w:type="gramStart"/>
            <w:r w:rsidRPr="00E51680">
              <w:rPr>
                <w:rFonts w:ascii="Times New Roman" w:hAnsi="Times New Roman" w:cs="Times New Roman"/>
                <w:sz w:val="28"/>
                <w:szCs w:val="28"/>
              </w:rPr>
              <w:t>основной</w:t>
            </w:r>
            <w:proofErr w:type="gramEnd"/>
            <w:r w:rsidRPr="00E51680">
              <w:rPr>
                <w:rFonts w:ascii="Times New Roman" w:hAnsi="Times New Roman" w:cs="Times New Roman"/>
                <w:sz w:val="28"/>
                <w:szCs w:val="28"/>
              </w:rPr>
              <w:t xml:space="preserve"> и резервный </w:t>
            </w:r>
            <w:proofErr w:type="spellStart"/>
            <w:r w:rsidRPr="00E51680">
              <w:rPr>
                <w:rFonts w:ascii="Times New Roman" w:hAnsi="Times New Roman" w:cs="Times New Roman"/>
                <w:sz w:val="28"/>
                <w:szCs w:val="28"/>
              </w:rPr>
              <w:t>флеш</w:t>
            </w:r>
            <w:proofErr w:type="spellEnd"/>
            <w:r w:rsidRPr="00E51680">
              <w:rPr>
                <w:rFonts w:ascii="Times New Roman" w:hAnsi="Times New Roman" w:cs="Times New Roman"/>
                <w:sz w:val="28"/>
                <w:szCs w:val="28"/>
              </w:rPr>
              <w:t>-накопитель для переноса данных между станциями ППЭ;</w:t>
            </w:r>
          </w:p>
          <w:p w:rsidR="00692CAD" w:rsidRPr="00E51680" w:rsidRDefault="00692CAD" w:rsidP="00692CAD">
            <w:pPr>
              <w:pStyle w:val="Default"/>
              <w:ind w:firstLine="709"/>
              <w:jc w:val="both"/>
              <w:rPr>
                <w:sz w:val="28"/>
                <w:szCs w:val="28"/>
              </w:rPr>
            </w:pPr>
            <w:r w:rsidRPr="00E51680">
              <w:rPr>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rsidR="00692CAD" w:rsidRPr="00E51680" w:rsidRDefault="00692CAD" w:rsidP="00692CAD">
            <w:pPr>
              <w:pStyle w:val="Default"/>
              <w:ind w:firstLine="709"/>
              <w:jc w:val="both"/>
              <w:rPr>
                <w:sz w:val="28"/>
                <w:szCs w:val="28"/>
              </w:rPr>
            </w:pPr>
            <w:r w:rsidRPr="00E51680">
              <w:rPr>
                <w:sz w:val="28"/>
                <w:szCs w:val="28"/>
              </w:rPr>
              <w:t xml:space="preserve">резервные картриджи для принтеров; </w:t>
            </w:r>
          </w:p>
          <w:p w:rsidR="00692CAD" w:rsidRDefault="00692CAD" w:rsidP="00692CAD">
            <w:pPr>
              <w:pStyle w:val="Default"/>
              <w:ind w:firstLine="709"/>
              <w:jc w:val="both"/>
              <w:rPr>
                <w:sz w:val="28"/>
                <w:szCs w:val="28"/>
              </w:rPr>
            </w:pPr>
            <w:r w:rsidRPr="00E51680">
              <w:rPr>
                <w:sz w:val="28"/>
                <w:szCs w:val="28"/>
              </w:rPr>
              <w:t xml:space="preserve">резервные лазерные принтеры, дополнительно к настроенным резервным станциям </w:t>
            </w:r>
            <w:r>
              <w:rPr>
                <w:sz w:val="28"/>
                <w:szCs w:val="28"/>
              </w:rPr>
              <w:t>печати ЭМ</w:t>
            </w:r>
            <w:r w:rsidRPr="00E51680">
              <w:rPr>
                <w:sz w:val="28"/>
                <w:szCs w:val="28"/>
              </w:rPr>
              <w:t xml:space="preserve">; </w:t>
            </w:r>
          </w:p>
          <w:p w:rsidR="00692CAD" w:rsidRPr="00E51680" w:rsidRDefault="00692CAD" w:rsidP="00692CAD">
            <w:pPr>
              <w:pStyle w:val="Default"/>
              <w:ind w:firstLine="709"/>
              <w:jc w:val="both"/>
              <w:rPr>
                <w:sz w:val="28"/>
                <w:szCs w:val="28"/>
              </w:rPr>
            </w:pPr>
            <w:r w:rsidRPr="00E51680">
              <w:rPr>
                <w:sz w:val="28"/>
                <w:szCs w:val="28"/>
              </w:rPr>
              <w:t>резервны</w:t>
            </w:r>
            <w:r>
              <w:rPr>
                <w:sz w:val="28"/>
                <w:szCs w:val="28"/>
              </w:rPr>
              <w:t>й</w:t>
            </w:r>
            <w:r w:rsidRPr="00E51680">
              <w:rPr>
                <w:sz w:val="28"/>
                <w:szCs w:val="28"/>
              </w:rPr>
              <w:t xml:space="preserve"> сканер</w:t>
            </w:r>
            <w:r>
              <w:rPr>
                <w:sz w:val="28"/>
                <w:szCs w:val="28"/>
              </w:rPr>
              <w:t>;</w:t>
            </w:r>
          </w:p>
          <w:p w:rsidR="00692CAD" w:rsidRPr="00E51680" w:rsidRDefault="00692CAD" w:rsidP="00692CAD">
            <w:pPr>
              <w:pStyle w:val="Default"/>
              <w:ind w:firstLine="709"/>
              <w:jc w:val="both"/>
              <w:rPr>
                <w:sz w:val="28"/>
                <w:szCs w:val="28"/>
              </w:rPr>
            </w:pPr>
            <w:r w:rsidRPr="00E51680">
              <w:rPr>
                <w:sz w:val="28"/>
                <w:szCs w:val="28"/>
              </w:rPr>
              <w:t xml:space="preserve">резервные кабели для подключения принтеров и сканеров к компьютерам (ноутбукам). </w:t>
            </w:r>
          </w:p>
          <w:p w:rsidR="00692CAD" w:rsidRPr="00E51680" w:rsidRDefault="00692CAD" w:rsidP="00692CAD">
            <w:pPr>
              <w:pStyle w:val="Default"/>
              <w:ind w:firstLine="709"/>
              <w:jc w:val="both"/>
              <w:rPr>
                <w:sz w:val="28"/>
                <w:szCs w:val="28"/>
              </w:rPr>
            </w:pPr>
            <w:r w:rsidRPr="00E51680">
              <w:rPr>
                <w:sz w:val="28"/>
                <w:szCs w:val="28"/>
              </w:rPr>
              <w:t xml:space="preserve">По окончании технической подготовки в аудиториях и Штабе ППЭ технический специалист должен передать статус «Техническая подготовка пройдена» в систему мониторинга готовности ППЭ с помощью основной станции авторизации. </w:t>
            </w:r>
          </w:p>
          <w:p w:rsidR="00692CAD" w:rsidRPr="00E51680" w:rsidRDefault="00692CAD" w:rsidP="00692CAD">
            <w:pPr>
              <w:pStyle w:val="Default"/>
              <w:ind w:firstLine="709"/>
              <w:jc w:val="both"/>
              <w:rPr>
                <w:sz w:val="28"/>
                <w:szCs w:val="28"/>
              </w:rPr>
            </w:pPr>
            <w:r w:rsidRPr="00E51680">
              <w:rPr>
                <w:b/>
                <w:bCs/>
                <w:sz w:val="28"/>
                <w:szCs w:val="28"/>
              </w:rPr>
              <w:t xml:space="preserve">Не </w:t>
            </w:r>
            <w:proofErr w:type="gramStart"/>
            <w:r w:rsidRPr="00E51680">
              <w:rPr>
                <w:b/>
                <w:bCs/>
                <w:sz w:val="28"/>
                <w:szCs w:val="28"/>
              </w:rPr>
              <w:t>ранее</w:t>
            </w:r>
            <w:proofErr w:type="gramEnd"/>
            <w:r w:rsidRPr="00E51680">
              <w:rPr>
                <w:b/>
                <w:bCs/>
                <w:sz w:val="28"/>
                <w:szCs w:val="28"/>
              </w:rPr>
              <w:t xml:space="preserve"> чем за 2 рабочих дня, но не позднее 17:00 по местному времени </w:t>
            </w:r>
            <w:r w:rsidRPr="00E51680">
              <w:rPr>
                <w:sz w:val="28"/>
                <w:szCs w:val="28"/>
              </w:rPr>
              <w:t xml:space="preserve">календарного дня, предшествующего экзамену, совместно с членами ГЭК и руководителем ППЭ провести </w:t>
            </w:r>
            <w:r w:rsidRPr="00E51680">
              <w:rPr>
                <w:b/>
                <w:bCs/>
                <w:sz w:val="28"/>
                <w:szCs w:val="28"/>
              </w:rPr>
              <w:t xml:space="preserve">контроль технической готовности </w:t>
            </w:r>
            <w:r w:rsidRPr="00E51680">
              <w:rPr>
                <w:sz w:val="28"/>
                <w:szCs w:val="28"/>
              </w:rPr>
              <w:t xml:space="preserve">ППЭ к проведению экзамена: </w:t>
            </w:r>
          </w:p>
          <w:p w:rsidR="00692CAD" w:rsidRPr="0058354B" w:rsidRDefault="00692CAD" w:rsidP="00692CAD">
            <w:pPr>
              <w:pStyle w:val="Default"/>
              <w:ind w:firstLine="709"/>
              <w:jc w:val="both"/>
              <w:rPr>
                <w:sz w:val="28"/>
                <w:szCs w:val="28"/>
                <w:u w:val="single"/>
              </w:rPr>
            </w:pPr>
            <w:r w:rsidRPr="0058354B">
              <w:rPr>
                <w:sz w:val="28"/>
                <w:szCs w:val="28"/>
                <w:u w:val="single"/>
              </w:rPr>
              <w:t xml:space="preserve">на основной и резервной </w:t>
            </w:r>
            <w:proofErr w:type="gramStart"/>
            <w:r w:rsidRPr="0058354B">
              <w:rPr>
                <w:sz w:val="28"/>
                <w:szCs w:val="28"/>
                <w:u w:val="single"/>
              </w:rPr>
              <w:t>станциях</w:t>
            </w:r>
            <w:proofErr w:type="gramEnd"/>
            <w:r w:rsidRPr="0058354B">
              <w:rPr>
                <w:sz w:val="28"/>
                <w:szCs w:val="28"/>
                <w:u w:val="single"/>
              </w:rPr>
              <w:t xml:space="preserve"> авторизации необходимо: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rsidR="00692CAD" w:rsidRPr="00E51680" w:rsidRDefault="00692CAD" w:rsidP="00692CAD">
            <w:pPr>
              <w:pStyle w:val="Default"/>
              <w:ind w:firstLine="709"/>
              <w:jc w:val="both"/>
              <w:rPr>
                <w:sz w:val="28"/>
                <w:szCs w:val="28"/>
              </w:rPr>
            </w:pPr>
            <w:r w:rsidRPr="00E51680">
              <w:rPr>
                <w:sz w:val="28"/>
                <w:szCs w:val="28"/>
              </w:rPr>
              <w:t xml:space="preserve">проверить, при необходимости уточнить: тип основного и резервного каналов доступа к сети «Интернет» (либо зафиксировать отсутствие резервного канала доступа к сети «Интернет»); </w:t>
            </w:r>
          </w:p>
          <w:p w:rsidR="00692CAD" w:rsidRPr="00E51680" w:rsidRDefault="00692CAD" w:rsidP="00692CAD">
            <w:pPr>
              <w:pStyle w:val="Default"/>
              <w:ind w:firstLine="709"/>
              <w:jc w:val="both"/>
              <w:rPr>
                <w:sz w:val="28"/>
                <w:szCs w:val="28"/>
              </w:rPr>
            </w:pPr>
            <w:r w:rsidRPr="00E51680">
              <w:rPr>
                <w:sz w:val="28"/>
                <w:szCs w:val="28"/>
              </w:rPr>
              <w:lastRenderedPageBreak/>
              <w:t xml:space="preserve">проверить настройки системного времени; </w:t>
            </w:r>
          </w:p>
          <w:p w:rsidR="00692CAD" w:rsidRPr="00E51680" w:rsidRDefault="00692CAD" w:rsidP="00692CAD">
            <w:pPr>
              <w:pStyle w:val="Default"/>
              <w:ind w:firstLine="709"/>
              <w:jc w:val="both"/>
              <w:rPr>
                <w:sz w:val="28"/>
                <w:szCs w:val="28"/>
              </w:rPr>
            </w:pPr>
            <w:r w:rsidRPr="00E51680">
              <w:rPr>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692CAD" w:rsidRPr="00E51680" w:rsidRDefault="00692CAD" w:rsidP="00692CAD">
            <w:pPr>
              <w:pStyle w:val="Default"/>
              <w:ind w:firstLine="709"/>
              <w:jc w:val="both"/>
              <w:rPr>
                <w:sz w:val="28"/>
                <w:szCs w:val="28"/>
              </w:rPr>
            </w:pPr>
            <w:r w:rsidRPr="00E51680">
              <w:rPr>
                <w:sz w:val="28"/>
                <w:szCs w:val="28"/>
              </w:rPr>
              <w:t xml:space="preserve">предложить всем членам ГЭК, назначенным на экзамен, выполнить авторизацию с помощью </w:t>
            </w:r>
            <w:proofErr w:type="spellStart"/>
            <w:r w:rsidRPr="00E51680">
              <w:rPr>
                <w:sz w:val="28"/>
                <w:szCs w:val="28"/>
              </w:rPr>
              <w:t>токена</w:t>
            </w:r>
            <w:proofErr w:type="spellEnd"/>
            <w:r w:rsidRPr="00E51680">
              <w:rPr>
                <w:sz w:val="28"/>
                <w:szCs w:val="28"/>
              </w:rPr>
              <w:t xml:space="preserve"> члена ГЭК (авторизация проводится не ранее 2 рабочих дней и не позднее 17:00 по местному времени календарного дня, предшествующего экзамену); </w:t>
            </w:r>
          </w:p>
          <w:p w:rsidR="00692CAD" w:rsidRPr="00E51680" w:rsidRDefault="00692CAD" w:rsidP="00692CAD">
            <w:pPr>
              <w:pStyle w:val="Default"/>
              <w:ind w:firstLine="709"/>
              <w:jc w:val="both"/>
              <w:rPr>
                <w:sz w:val="28"/>
                <w:szCs w:val="28"/>
              </w:rPr>
            </w:pPr>
            <w:r w:rsidRPr="00E51680">
              <w:rPr>
                <w:sz w:val="28"/>
                <w:szCs w:val="28"/>
              </w:rPr>
              <w:t xml:space="preserve">по результатам авторизации убедиться, что все члены ГЭК имеют назначение на экзамен, а также настройки ППЭ станции авторизации подтверждены; </w:t>
            </w:r>
          </w:p>
          <w:p w:rsidR="00692CAD" w:rsidRPr="00E51680" w:rsidRDefault="00692CAD" w:rsidP="00692CAD">
            <w:pPr>
              <w:pStyle w:val="Default"/>
              <w:ind w:firstLine="709"/>
              <w:jc w:val="both"/>
              <w:rPr>
                <w:sz w:val="28"/>
                <w:szCs w:val="28"/>
              </w:rPr>
            </w:pPr>
            <w:proofErr w:type="gramStart"/>
            <w:r w:rsidRPr="00E51680">
              <w:rPr>
                <w:sz w:val="28"/>
                <w:szCs w:val="28"/>
              </w:rPr>
              <w:t xml:space="preserve">выполнить и оценить качество тестовой печати ДБО № 2: на тестовом бланке отсутствуют белые и темные полосы, черные квадраты (реперы) напечатаны целиком, </w:t>
            </w:r>
            <w:proofErr w:type="spellStart"/>
            <w:r w:rsidRPr="00E51680">
              <w:rPr>
                <w:sz w:val="28"/>
                <w:szCs w:val="28"/>
              </w:rPr>
              <w:t>штрихкоды</w:t>
            </w:r>
            <w:proofErr w:type="spellEnd"/>
            <w:r w:rsidRPr="00E51680">
              <w:rPr>
                <w:sz w:val="28"/>
                <w:szCs w:val="28"/>
              </w:rPr>
              <w:t xml:space="preserve"> и QR-код хорошо читаемы и четко пропечатаны, в тестовом ДБО № 2 по китайскому языку заполнены поля «Код предмета», «Название предмета»; </w:t>
            </w:r>
            <w:proofErr w:type="gramEnd"/>
          </w:p>
          <w:p w:rsidR="00692CAD" w:rsidRPr="00E51680" w:rsidRDefault="00692CAD" w:rsidP="00692CAD">
            <w:pPr>
              <w:pStyle w:val="Default"/>
              <w:ind w:firstLine="709"/>
              <w:jc w:val="both"/>
              <w:rPr>
                <w:sz w:val="28"/>
                <w:szCs w:val="28"/>
              </w:rPr>
            </w:pPr>
            <w:r w:rsidRPr="00E51680">
              <w:rPr>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w:t>
            </w:r>
            <w:proofErr w:type="gramStart"/>
            <w:r w:rsidRPr="00E51680">
              <w:rPr>
                <w:sz w:val="28"/>
                <w:szCs w:val="28"/>
              </w:rPr>
              <w:t>случае</w:t>
            </w:r>
            <w:proofErr w:type="gramEnd"/>
            <w:r w:rsidRPr="00E51680">
              <w:rPr>
                <w:sz w:val="28"/>
                <w:szCs w:val="28"/>
              </w:rPr>
              <w:t xml:space="preserve">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rsidR="00692CAD" w:rsidRPr="0058354B" w:rsidRDefault="00692CAD" w:rsidP="00692CAD">
            <w:pPr>
              <w:pStyle w:val="Default"/>
              <w:ind w:firstLine="709"/>
              <w:jc w:val="both"/>
              <w:rPr>
                <w:sz w:val="28"/>
                <w:szCs w:val="28"/>
                <w:u w:val="single"/>
              </w:rPr>
            </w:pPr>
            <w:r w:rsidRPr="0058354B">
              <w:rPr>
                <w:sz w:val="28"/>
                <w:szCs w:val="28"/>
                <w:u w:val="single"/>
              </w:rPr>
              <w:t xml:space="preserve">на основной станции авторизации в Штабе ППЭ необходимо: </w:t>
            </w:r>
          </w:p>
          <w:p w:rsidR="00692CAD" w:rsidRPr="00E51680" w:rsidRDefault="00692CAD" w:rsidP="00692CAD">
            <w:pPr>
              <w:pStyle w:val="Default"/>
              <w:ind w:firstLine="709"/>
              <w:jc w:val="both"/>
              <w:rPr>
                <w:sz w:val="28"/>
                <w:szCs w:val="28"/>
              </w:rPr>
            </w:pPr>
            <w:r w:rsidRPr="00E51680">
              <w:rPr>
                <w:sz w:val="28"/>
                <w:szCs w:val="28"/>
              </w:rPr>
              <w:t xml:space="preserve">скачать пакет с сертификатами специалистов РЦОИ для загрузки на все </w:t>
            </w:r>
            <w:r w:rsidR="0020531A">
              <w:rPr>
                <w:sz w:val="28"/>
                <w:szCs w:val="28"/>
              </w:rPr>
              <w:t>станции печати ЭМ</w:t>
            </w:r>
            <w:r w:rsidRPr="00E51680">
              <w:rPr>
                <w:sz w:val="28"/>
                <w:szCs w:val="28"/>
              </w:rPr>
              <w:t xml:space="preserve"> и все станции сканирования в ППЭ, включая основные и резервные; </w:t>
            </w:r>
          </w:p>
          <w:p w:rsidR="00692CAD" w:rsidRPr="0058354B" w:rsidRDefault="00692CAD" w:rsidP="00692CAD">
            <w:pPr>
              <w:ind w:firstLine="709"/>
              <w:jc w:val="both"/>
              <w:rPr>
                <w:rFonts w:ascii="Times New Roman" w:hAnsi="Times New Roman" w:cs="Times New Roman"/>
                <w:sz w:val="28"/>
                <w:szCs w:val="28"/>
                <w:u w:val="single"/>
              </w:rPr>
            </w:pPr>
            <w:r w:rsidRPr="0058354B">
              <w:rPr>
                <w:rFonts w:ascii="Times New Roman" w:hAnsi="Times New Roman" w:cs="Times New Roman"/>
                <w:sz w:val="28"/>
                <w:szCs w:val="28"/>
                <w:u w:val="single"/>
              </w:rPr>
              <w:t xml:space="preserve">на каждой станции </w:t>
            </w:r>
            <w:r>
              <w:rPr>
                <w:rFonts w:ascii="Times New Roman" w:hAnsi="Times New Roman" w:cs="Times New Roman"/>
                <w:sz w:val="28"/>
                <w:szCs w:val="28"/>
                <w:u w:val="single"/>
              </w:rPr>
              <w:t>печати ЭМ</w:t>
            </w:r>
            <w:r w:rsidRPr="0058354B">
              <w:rPr>
                <w:rFonts w:ascii="Times New Roman" w:hAnsi="Times New Roman" w:cs="Times New Roman"/>
                <w:sz w:val="28"/>
                <w:szCs w:val="28"/>
                <w:u w:val="single"/>
              </w:rPr>
              <w:t xml:space="preserve"> в каждой аудитории, назначенной на экзамен, и резервных станциях </w:t>
            </w:r>
            <w:r>
              <w:rPr>
                <w:rFonts w:ascii="Times New Roman" w:hAnsi="Times New Roman" w:cs="Times New Roman"/>
                <w:sz w:val="28"/>
                <w:szCs w:val="28"/>
                <w:u w:val="single"/>
              </w:rPr>
              <w:t>печати ЭМ</w:t>
            </w:r>
            <w:r w:rsidRPr="0058354B">
              <w:rPr>
                <w:rFonts w:ascii="Times New Roman" w:hAnsi="Times New Roman" w:cs="Times New Roman"/>
                <w:sz w:val="28"/>
                <w:szCs w:val="28"/>
                <w:u w:val="single"/>
              </w:rPr>
              <w:t>:</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станции: код региона, код ППЭ (впечатываются в бланки участников), номер компьютера – уникальный для ППЭ номер компьютера (ноутбука);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экзамена по соответствующему учебному предмету: номер аудитории (для резервных станций </w:t>
            </w:r>
            <w:r>
              <w:rPr>
                <w:sz w:val="28"/>
                <w:szCs w:val="28"/>
              </w:rPr>
              <w:t>печати ЭМ</w:t>
            </w:r>
            <w:r w:rsidRPr="00E51680">
              <w:rPr>
                <w:sz w:val="28"/>
                <w:szCs w:val="28"/>
              </w:rPr>
              <w:t xml:space="preserve"> номер аудитории не указывается), признак резервной станции для резервной станции </w:t>
            </w:r>
            <w:r>
              <w:rPr>
                <w:sz w:val="28"/>
                <w:szCs w:val="28"/>
              </w:rPr>
              <w:t>печати ЭМ</w:t>
            </w:r>
            <w:r w:rsidRPr="00E51680">
              <w:rPr>
                <w:sz w:val="28"/>
                <w:szCs w:val="28"/>
              </w:rPr>
              <w:t xml:space="preserve">, период проведения экзаменов, учебный предмет и дату экзамена;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системного времени; </w:t>
            </w:r>
          </w:p>
          <w:p w:rsidR="00692CAD" w:rsidRPr="00E51680" w:rsidRDefault="00692CAD" w:rsidP="00692CAD">
            <w:pPr>
              <w:pStyle w:val="Default"/>
              <w:ind w:firstLine="709"/>
              <w:jc w:val="both"/>
              <w:rPr>
                <w:sz w:val="28"/>
                <w:szCs w:val="28"/>
              </w:rPr>
            </w:pPr>
            <w:r w:rsidRPr="00E51680">
              <w:rPr>
                <w:sz w:val="28"/>
                <w:szCs w:val="28"/>
              </w:rPr>
              <w:t xml:space="preserve">выполнить тестовую печать границ (калибровочного листа) в присутствии члена ГЭК; </w:t>
            </w:r>
          </w:p>
          <w:p w:rsidR="00692CAD" w:rsidRPr="00E51680" w:rsidRDefault="00692CAD" w:rsidP="00692CAD">
            <w:pPr>
              <w:pStyle w:val="Default"/>
              <w:ind w:firstLine="709"/>
              <w:jc w:val="both"/>
              <w:rPr>
                <w:sz w:val="28"/>
                <w:szCs w:val="28"/>
              </w:rPr>
            </w:pPr>
            <w:r w:rsidRPr="00E51680">
              <w:rPr>
                <w:sz w:val="28"/>
                <w:szCs w:val="28"/>
              </w:rPr>
              <w:t xml:space="preserve">предоставить члену ГЭК напечатанный во время технической подготовки тестовый комплект ЭМ. Член ГЭК оценивает качество печати </w:t>
            </w:r>
            <w:r w:rsidRPr="00E51680">
              <w:rPr>
                <w:sz w:val="28"/>
                <w:szCs w:val="28"/>
              </w:rPr>
              <w:lastRenderedPageBreak/>
              <w:t xml:space="preserve">границ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E51680">
              <w:rPr>
                <w:sz w:val="28"/>
                <w:szCs w:val="28"/>
              </w:rPr>
              <w:t>штрихкоды</w:t>
            </w:r>
            <w:proofErr w:type="spellEnd"/>
            <w:r w:rsidRPr="00E51680">
              <w:rPr>
                <w:sz w:val="28"/>
                <w:szCs w:val="28"/>
              </w:rPr>
              <w:t xml:space="preserve"> и QR-код, текст, рисунки и схемы хорошо читаемы и четко пропечатаны; </w:t>
            </w:r>
            <w:proofErr w:type="gramStart"/>
            <w:r w:rsidRPr="00E51680">
              <w:rPr>
                <w:sz w:val="28"/>
                <w:szCs w:val="28"/>
              </w:rPr>
              <w:t xml:space="preserve">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 </w:t>
            </w:r>
            <w:proofErr w:type="gramEnd"/>
          </w:p>
          <w:p w:rsidR="00692CAD" w:rsidRPr="00E51680" w:rsidRDefault="00692CAD" w:rsidP="00692CAD">
            <w:pPr>
              <w:pStyle w:val="Default"/>
              <w:ind w:firstLine="709"/>
              <w:jc w:val="both"/>
              <w:rPr>
                <w:sz w:val="28"/>
                <w:szCs w:val="28"/>
              </w:rPr>
            </w:pPr>
            <w:r w:rsidRPr="00E51680">
              <w:rPr>
                <w:sz w:val="28"/>
                <w:szCs w:val="28"/>
              </w:rPr>
              <w:t xml:space="preserve">загрузить пакет с сертификатами специалистов РЦОИ; </w:t>
            </w:r>
          </w:p>
          <w:p w:rsidR="00692CAD" w:rsidRPr="00E51680" w:rsidRDefault="00692CAD" w:rsidP="00692CAD">
            <w:pPr>
              <w:pStyle w:val="Default"/>
              <w:ind w:firstLine="709"/>
              <w:jc w:val="both"/>
              <w:rPr>
                <w:sz w:val="28"/>
                <w:szCs w:val="28"/>
              </w:rPr>
            </w:pPr>
            <w:r w:rsidRPr="00E51680">
              <w:rPr>
                <w:sz w:val="28"/>
                <w:szCs w:val="28"/>
              </w:rPr>
              <w:t>проверить работоспособность сре</w:t>
            </w:r>
            <w:proofErr w:type="gramStart"/>
            <w:r w:rsidRPr="00E51680">
              <w:rPr>
                <w:sz w:val="28"/>
                <w:szCs w:val="28"/>
              </w:rPr>
              <w:t>дств кр</w:t>
            </w:r>
            <w:proofErr w:type="gramEnd"/>
            <w:r w:rsidRPr="00E51680">
              <w:rPr>
                <w:sz w:val="28"/>
                <w:szCs w:val="28"/>
              </w:rPr>
              <w:t xml:space="preserve">иптозащиты с использованием </w:t>
            </w:r>
            <w:proofErr w:type="spellStart"/>
            <w:r w:rsidRPr="00E51680">
              <w:rPr>
                <w:sz w:val="28"/>
                <w:szCs w:val="28"/>
              </w:rPr>
              <w:t>токена</w:t>
            </w:r>
            <w:proofErr w:type="spellEnd"/>
            <w:r w:rsidRPr="00E51680">
              <w:rPr>
                <w:sz w:val="28"/>
                <w:szCs w:val="28"/>
              </w:rPr>
              <w:t xml:space="preserve"> члена ГЭК: предложить члену ГЭК подключить к станции </w:t>
            </w:r>
            <w:r>
              <w:rPr>
                <w:sz w:val="28"/>
                <w:szCs w:val="28"/>
              </w:rPr>
              <w:t>печати ЭМ</w:t>
            </w:r>
            <w:r w:rsidRPr="00E51680">
              <w:rPr>
                <w:sz w:val="28"/>
                <w:szCs w:val="28"/>
              </w:rPr>
              <w:t xml:space="preserve"> </w:t>
            </w:r>
            <w:proofErr w:type="spellStart"/>
            <w:r w:rsidRPr="00E51680">
              <w:rPr>
                <w:sz w:val="28"/>
                <w:szCs w:val="28"/>
              </w:rPr>
              <w:t>токен</w:t>
            </w:r>
            <w:proofErr w:type="spellEnd"/>
            <w:r w:rsidRPr="00E51680">
              <w:rPr>
                <w:sz w:val="28"/>
                <w:szCs w:val="28"/>
              </w:rPr>
              <w:t xml:space="preserve"> члена ГЭК и ввести пароль доступа к нему. Каждый член ГЭК должен убедиться в работоспособности своего </w:t>
            </w:r>
            <w:proofErr w:type="spellStart"/>
            <w:r w:rsidRPr="00E51680">
              <w:rPr>
                <w:sz w:val="28"/>
                <w:szCs w:val="28"/>
              </w:rPr>
              <w:t>токена</w:t>
            </w:r>
            <w:proofErr w:type="spellEnd"/>
            <w:r w:rsidRPr="00E51680">
              <w:rPr>
                <w:sz w:val="28"/>
                <w:szCs w:val="28"/>
              </w:rPr>
              <w:t xml:space="preserve"> хотя бы одной станции </w:t>
            </w:r>
            <w:r>
              <w:rPr>
                <w:sz w:val="28"/>
                <w:szCs w:val="28"/>
              </w:rPr>
              <w:t>печати ЭМ</w:t>
            </w:r>
            <w:r w:rsidRPr="00E51680">
              <w:rPr>
                <w:sz w:val="28"/>
                <w:szCs w:val="28"/>
              </w:rPr>
              <w:t xml:space="preserve">; </w:t>
            </w:r>
          </w:p>
          <w:p w:rsidR="00692CAD" w:rsidRPr="00E51680" w:rsidRDefault="00692CAD" w:rsidP="00692CAD">
            <w:pPr>
              <w:pStyle w:val="Default"/>
              <w:ind w:firstLine="709"/>
              <w:jc w:val="both"/>
              <w:rPr>
                <w:sz w:val="28"/>
                <w:szCs w:val="28"/>
              </w:rPr>
            </w:pPr>
            <w:r w:rsidRPr="00E51680">
              <w:rPr>
                <w:sz w:val="28"/>
                <w:szCs w:val="28"/>
              </w:rPr>
              <w:t xml:space="preserve">напечатать протокол технической готовности аудитории для печати полного комплекта ЭМ в аудитории ППЭ (форма ППЭ-01-01); </w:t>
            </w:r>
          </w:p>
          <w:p w:rsidR="00692CAD" w:rsidRPr="00E51680" w:rsidRDefault="00692CAD" w:rsidP="00692CAD">
            <w:pPr>
              <w:pStyle w:val="Default"/>
              <w:ind w:firstLine="709"/>
              <w:jc w:val="both"/>
              <w:rPr>
                <w:sz w:val="28"/>
                <w:szCs w:val="28"/>
              </w:rPr>
            </w:pPr>
            <w:r w:rsidRPr="00E51680">
              <w:rPr>
                <w:sz w:val="28"/>
                <w:szCs w:val="28"/>
              </w:rPr>
              <w:t xml:space="preserve">сохранить на </w:t>
            </w:r>
            <w:proofErr w:type="spellStart"/>
            <w:r w:rsidRPr="00E51680">
              <w:rPr>
                <w:sz w:val="28"/>
                <w:szCs w:val="28"/>
              </w:rPr>
              <w:t>флеш</w:t>
            </w:r>
            <w:proofErr w:type="spellEnd"/>
            <w:r w:rsidRPr="00E51680">
              <w:rPr>
                <w:sz w:val="28"/>
                <w:szCs w:val="28"/>
              </w:rPr>
              <w:t xml:space="preserve">-накопитель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 </w:t>
            </w:r>
          </w:p>
          <w:p w:rsidR="00692CAD" w:rsidRPr="00E51680" w:rsidRDefault="00692CAD" w:rsidP="00692CAD">
            <w:pPr>
              <w:pStyle w:val="Default"/>
              <w:ind w:firstLine="709"/>
              <w:jc w:val="both"/>
              <w:rPr>
                <w:sz w:val="28"/>
                <w:szCs w:val="28"/>
              </w:rPr>
            </w:pPr>
            <w:r w:rsidRPr="00E51680">
              <w:rPr>
                <w:sz w:val="28"/>
                <w:szCs w:val="28"/>
              </w:rPr>
              <w:t xml:space="preserve">проверить наличие достаточного количества бумаги для печати полных комплектов ЭМ. </w:t>
            </w:r>
          </w:p>
          <w:p w:rsidR="00692CAD" w:rsidRPr="0058354B" w:rsidRDefault="00692CAD" w:rsidP="00692CAD">
            <w:pPr>
              <w:pStyle w:val="Default"/>
              <w:ind w:firstLine="709"/>
              <w:jc w:val="both"/>
              <w:rPr>
                <w:i/>
                <w:sz w:val="28"/>
                <w:szCs w:val="28"/>
              </w:rPr>
            </w:pPr>
            <w:r w:rsidRPr="0058354B">
              <w:rPr>
                <w:b/>
                <w:bCs/>
                <w:i/>
                <w:sz w:val="28"/>
                <w:szCs w:val="28"/>
              </w:rPr>
              <w:t xml:space="preserve">Важно! </w:t>
            </w:r>
            <w:r w:rsidRPr="0058354B">
              <w:rPr>
                <w:i/>
                <w:sz w:val="28"/>
                <w:szCs w:val="28"/>
              </w:rPr>
              <w:t xml:space="preserve">Не рекомендуется перемещать станцию </w:t>
            </w:r>
            <w:r>
              <w:rPr>
                <w:i/>
                <w:sz w:val="28"/>
                <w:szCs w:val="28"/>
              </w:rPr>
              <w:t>печати ЭМ</w:t>
            </w:r>
            <w:r w:rsidRPr="0058354B">
              <w:rPr>
                <w:i/>
                <w:sz w:val="28"/>
                <w:szCs w:val="28"/>
              </w:rPr>
              <w:t xml:space="preserve"> с подключенным принтером или отключать принтер от компьютера (ноутбука) после завершения контроля технической готовности. </w:t>
            </w:r>
          </w:p>
          <w:p w:rsidR="00692CAD" w:rsidRPr="00F56D7E" w:rsidRDefault="00692CAD" w:rsidP="00692CAD">
            <w:pPr>
              <w:pStyle w:val="Default"/>
              <w:ind w:firstLine="709"/>
              <w:jc w:val="both"/>
              <w:rPr>
                <w:sz w:val="28"/>
                <w:szCs w:val="28"/>
                <w:u w:val="single"/>
              </w:rPr>
            </w:pPr>
            <w:r w:rsidRPr="00F56D7E">
              <w:rPr>
                <w:sz w:val="28"/>
                <w:szCs w:val="28"/>
                <w:u w:val="single"/>
              </w:rPr>
              <w:t xml:space="preserve">На основной и резервной станциях сканирования в ППЭ в Штабе ППЭ: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экзамена по каждому учебному предмету: учебный предмет и дату экзамена; </w:t>
            </w:r>
          </w:p>
          <w:p w:rsidR="00692CAD" w:rsidRPr="00E51680" w:rsidRDefault="00692CAD" w:rsidP="00692CAD">
            <w:pPr>
              <w:pStyle w:val="Default"/>
              <w:ind w:firstLine="709"/>
              <w:jc w:val="both"/>
              <w:rPr>
                <w:sz w:val="28"/>
                <w:szCs w:val="28"/>
              </w:rPr>
            </w:pPr>
            <w:r w:rsidRPr="00E51680">
              <w:rPr>
                <w:sz w:val="28"/>
                <w:szCs w:val="28"/>
              </w:rPr>
              <w:t xml:space="preserve">проверить настройки системного времени; </w:t>
            </w:r>
          </w:p>
          <w:p w:rsidR="00692CAD" w:rsidRPr="00EE3F84" w:rsidRDefault="00692CAD" w:rsidP="00692CAD">
            <w:pPr>
              <w:ind w:firstLine="709"/>
              <w:jc w:val="both"/>
              <w:rPr>
                <w:rFonts w:ascii="Times New Roman" w:hAnsi="Times New Roman" w:cs="Times New Roman"/>
                <w:color w:val="000000"/>
                <w:sz w:val="28"/>
                <w:szCs w:val="28"/>
              </w:rPr>
            </w:pPr>
            <w:proofErr w:type="gramStart"/>
            <w:r w:rsidRPr="00E51680">
              <w:rPr>
                <w:rFonts w:ascii="Times New Roman" w:hAnsi="Times New Roman" w:cs="Times New Roman"/>
                <w:sz w:val="28"/>
                <w:szCs w:val="28"/>
              </w:rPr>
              <w:t xml:space="preserve">выполнить тестовое сканирование не менее одного из предоставленных тестовых комплектов ЭМ повторно, тестового ДБО №2 (за исключением </w:t>
            </w:r>
            <w:r w:rsidRPr="00EE3F84">
              <w:rPr>
                <w:rFonts w:ascii="Times New Roman" w:hAnsi="Times New Roman" w:cs="Times New Roman"/>
                <w:color w:val="000000"/>
                <w:sz w:val="28"/>
                <w:szCs w:val="28"/>
              </w:rPr>
              <w:t>проведения ЕГЭ по математике базового уровня, иностранному языку раздел «Говорение», ЕГЭ по информатике в компьютерной форме – КЕГЭ), в том числе тестового ДБО№2 по китайскому языку в случае проведения в ППЭ письменного экзамена по китайскому языку, распечатанного на станции авторизации в штабе ППЭ</w:t>
            </w:r>
            <w:proofErr w:type="gramEnd"/>
            <w:r w:rsidRPr="00EE3F84">
              <w:rPr>
                <w:rFonts w:ascii="Times New Roman" w:hAnsi="Times New Roman" w:cs="Times New Roman"/>
                <w:color w:val="000000"/>
                <w:sz w:val="28"/>
                <w:szCs w:val="28"/>
              </w:rPr>
              <w:t xml:space="preserve">, а также (при наличии) напечатанных по решению члена ГЭК тестовых комплектов ЭМ; </w:t>
            </w:r>
          </w:p>
          <w:p w:rsidR="00692CAD" w:rsidRPr="00E51680" w:rsidRDefault="00692CAD" w:rsidP="00692CAD">
            <w:pPr>
              <w:pStyle w:val="Default"/>
              <w:ind w:firstLine="709"/>
              <w:jc w:val="both"/>
              <w:rPr>
                <w:sz w:val="28"/>
                <w:szCs w:val="28"/>
              </w:rPr>
            </w:pPr>
            <w:proofErr w:type="gramStart"/>
            <w:r w:rsidRPr="00E51680">
              <w:rPr>
                <w:sz w:val="28"/>
                <w:szCs w:val="28"/>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E51680">
              <w:rPr>
                <w:sz w:val="28"/>
                <w:szCs w:val="28"/>
              </w:rPr>
              <w:t>штрихкоды</w:t>
            </w:r>
            <w:proofErr w:type="spellEnd"/>
            <w:r w:rsidRPr="00E51680">
              <w:rPr>
                <w:sz w:val="28"/>
                <w:szCs w:val="28"/>
              </w:rPr>
              <w:t xml:space="preserve"> и QR-код хорошо </w:t>
            </w:r>
            <w:r w:rsidRPr="00E51680">
              <w:rPr>
                <w:sz w:val="28"/>
                <w:szCs w:val="28"/>
              </w:rPr>
              <w:lastRenderedPageBreak/>
              <w:t xml:space="preserve">читаемы, знакоместа на бланках не слишком яркие; </w:t>
            </w:r>
            <w:proofErr w:type="gramEnd"/>
          </w:p>
          <w:p w:rsidR="00692CAD" w:rsidRPr="00E51680" w:rsidRDefault="00692CAD" w:rsidP="00692CAD">
            <w:pPr>
              <w:pStyle w:val="Default"/>
              <w:ind w:firstLine="709"/>
              <w:jc w:val="both"/>
              <w:rPr>
                <w:sz w:val="28"/>
                <w:szCs w:val="28"/>
              </w:rPr>
            </w:pPr>
            <w:r w:rsidRPr="00E51680">
              <w:rPr>
                <w:sz w:val="28"/>
                <w:szCs w:val="28"/>
              </w:rPr>
              <w:t xml:space="preserve">загрузить пакет с сертификатами специалистов РЦОИ; </w:t>
            </w:r>
          </w:p>
          <w:p w:rsidR="00692CAD" w:rsidRPr="00E51680" w:rsidRDefault="00692CAD" w:rsidP="00692CAD">
            <w:pPr>
              <w:pStyle w:val="Default"/>
              <w:ind w:firstLine="709"/>
              <w:jc w:val="both"/>
              <w:rPr>
                <w:sz w:val="28"/>
                <w:szCs w:val="28"/>
              </w:rPr>
            </w:pPr>
            <w:r w:rsidRPr="00E51680">
              <w:rPr>
                <w:sz w:val="28"/>
                <w:szCs w:val="28"/>
              </w:rPr>
              <w:t>проверить работоспособность сре</w:t>
            </w:r>
            <w:proofErr w:type="gramStart"/>
            <w:r w:rsidRPr="00E51680">
              <w:rPr>
                <w:sz w:val="28"/>
                <w:szCs w:val="28"/>
              </w:rPr>
              <w:t>дств кр</w:t>
            </w:r>
            <w:proofErr w:type="gramEnd"/>
            <w:r w:rsidRPr="00E51680">
              <w:rPr>
                <w:sz w:val="28"/>
                <w:szCs w:val="28"/>
              </w:rPr>
              <w:t xml:space="preserve">иптозащиты с использованием </w:t>
            </w:r>
            <w:proofErr w:type="spellStart"/>
            <w:r w:rsidRPr="00E51680">
              <w:rPr>
                <w:sz w:val="28"/>
                <w:szCs w:val="28"/>
              </w:rPr>
              <w:t>токена</w:t>
            </w:r>
            <w:proofErr w:type="spellEnd"/>
            <w:r w:rsidRPr="00E51680">
              <w:rPr>
                <w:sz w:val="28"/>
                <w:szCs w:val="28"/>
              </w:rPr>
              <w:t xml:space="preserve"> члена ГЭК: предложить члену ГЭК подключить к станции сканирования в ППЭ </w:t>
            </w:r>
            <w:proofErr w:type="spellStart"/>
            <w:r w:rsidRPr="00E51680">
              <w:rPr>
                <w:sz w:val="28"/>
                <w:szCs w:val="28"/>
              </w:rPr>
              <w:t>токен</w:t>
            </w:r>
            <w:proofErr w:type="spellEnd"/>
            <w:r w:rsidRPr="00E51680">
              <w:rPr>
                <w:sz w:val="28"/>
                <w:szCs w:val="28"/>
              </w:rPr>
              <w:t xml:space="preserve"> члена ГЭК и ввести пароль доступа к нему; </w:t>
            </w:r>
          </w:p>
          <w:p w:rsidR="00692CAD" w:rsidRPr="00E51680" w:rsidRDefault="00692CAD" w:rsidP="00692CAD">
            <w:pPr>
              <w:pStyle w:val="Default"/>
              <w:ind w:firstLine="709"/>
              <w:jc w:val="both"/>
              <w:rPr>
                <w:sz w:val="28"/>
                <w:szCs w:val="28"/>
              </w:rPr>
            </w:pPr>
            <w:r w:rsidRPr="00E51680">
              <w:rPr>
                <w:sz w:val="28"/>
                <w:szCs w:val="28"/>
              </w:rPr>
              <w:t xml:space="preserve">сохранить на </w:t>
            </w:r>
            <w:proofErr w:type="spellStart"/>
            <w:r w:rsidRPr="00E51680">
              <w:rPr>
                <w:sz w:val="28"/>
                <w:szCs w:val="28"/>
              </w:rPr>
              <w:t>флеш</w:t>
            </w:r>
            <w:proofErr w:type="spellEnd"/>
            <w:r w:rsidRPr="00E51680">
              <w:rPr>
                <w:sz w:val="28"/>
                <w:szCs w:val="28"/>
              </w:rPr>
              <w:t xml:space="preserve">-накопитель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 </w:t>
            </w:r>
          </w:p>
          <w:p w:rsidR="00692CAD" w:rsidRPr="00F56D7E" w:rsidRDefault="00692CAD" w:rsidP="00692CAD">
            <w:pPr>
              <w:pStyle w:val="Default"/>
              <w:ind w:firstLine="709"/>
              <w:jc w:val="both"/>
              <w:rPr>
                <w:sz w:val="28"/>
                <w:szCs w:val="28"/>
                <w:u w:val="single"/>
              </w:rPr>
            </w:pPr>
            <w:r w:rsidRPr="003A6180">
              <w:rPr>
                <w:sz w:val="28"/>
                <w:szCs w:val="28"/>
              </w:rPr>
              <w:t xml:space="preserve">Проверить наличие </w:t>
            </w:r>
            <w:r w:rsidRPr="00F56D7E">
              <w:rPr>
                <w:sz w:val="28"/>
                <w:szCs w:val="28"/>
                <w:u w:val="single"/>
              </w:rPr>
              <w:t xml:space="preserve">дополнительного (резервного) оборудования, </w:t>
            </w:r>
            <w:r w:rsidRPr="003A6180">
              <w:rPr>
                <w:sz w:val="28"/>
                <w:szCs w:val="28"/>
              </w:rPr>
              <w:t>необходимого для проведения экзамена</w:t>
            </w:r>
            <w:r w:rsidRPr="00F56D7E">
              <w:rPr>
                <w:sz w:val="28"/>
                <w:szCs w:val="28"/>
                <w:u w:val="single"/>
              </w:rPr>
              <w:t xml:space="preserve">: </w:t>
            </w:r>
          </w:p>
          <w:p w:rsidR="00692CAD" w:rsidRPr="00E51680" w:rsidRDefault="00692CAD" w:rsidP="00692CAD">
            <w:pPr>
              <w:pStyle w:val="Default"/>
              <w:ind w:firstLine="709"/>
              <w:jc w:val="both"/>
              <w:rPr>
                <w:sz w:val="28"/>
                <w:szCs w:val="28"/>
              </w:rPr>
            </w:pPr>
            <w:proofErr w:type="gramStart"/>
            <w:r w:rsidRPr="00E51680">
              <w:rPr>
                <w:sz w:val="28"/>
                <w:szCs w:val="28"/>
              </w:rPr>
              <w:t>основной</w:t>
            </w:r>
            <w:proofErr w:type="gramEnd"/>
            <w:r w:rsidRPr="00E51680">
              <w:rPr>
                <w:sz w:val="28"/>
                <w:szCs w:val="28"/>
              </w:rPr>
              <w:t xml:space="preserve"> и резервный </w:t>
            </w:r>
            <w:proofErr w:type="spellStart"/>
            <w:r w:rsidRPr="00E51680">
              <w:rPr>
                <w:sz w:val="28"/>
                <w:szCs w:val="28"/>
              </w:rPr>
              <w:t>флеш</w:t>
            </w:r>
            <w:proofErr w:type="spellEnd"/>
            <w:r w:rsidRPr="00E51680">
              <w:rPr>
                <w:sz w:val="28"/>
                <w:szCs w:val="28"/>
              </w:rPr>
              <w:t xml:space="preserve">-накопитель для переноса данных между станциями ППЭ; </w:t>
            </w:r>
          </w:p>
          <w:p w:rsidR="00692CAD" w:rsidRPr="00E51680" w:rsidRDefault="00692CAD" w:rsidP="00692CAD">
            <w:pPr>
              <w:pStyle w:val="Default"/>
              <w:ind w:firstLine="709"/>
              <w:jc w:val="both"/>
              <w:rPr>
                <w:sz w:val="28"/>
                <w:szCs w:val="28"/>
              </w:rPr>
            </w:pPr>
            <w:r w:rsidRPr="00E51680">
              <w:rPr>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rsidR="00692CAD" w:rsidRPr="00E51680" w:rsidRDefault="00692CAD" w:rsidP="00692CAD">
            <w:pPr>
              <w:pStyle w:val="Default"/>
              <w:ind w:firstLine="709"/>
              <w:jc w:val="both"/>
              <w:rPr>
                <w:sz w:val="28"/>
                <w:szCs w:val="28"/>
              </w:rPr>
            </w:pPr>
            <w:r w:rsidRPr="00E51680">
              <w:rPr>
                <w:sz w:val="28"/>
                <w:szCs w:val="28"/>
              </w:rPr>
              <w:t xml:space="preserve">резервные картриджи для принтеров; </w:t>
            </w:r>
          </w:p>
          <w:p w:rsidR="00692CAD" w:rsidRDefault="00692CAD" w:rsidP="00692CAD">
            <w:pPr>
              <w:pStyle w:val="Default"/>
              <w:ind w:firstLine="709"/>
              <w:jc w:val="both"/>
              <w:rPr>
                <w:sz w:val="28"/>
                <w:szCs w:val="28"/>
              </w:rPr>
            </w:pPr>
            <w:r w:rsidRPr="00E51680">
              <w:rPr>
                <w:sz w:val="28"/>
                <w:szCs w:val="28"/>
              </w:rPr>
              <w:t>резервные лазерные принтеры</w:t>
            </w:r>
            <w:r>
              <w:rPr>
                <w:sz w:val="28"/>
                <w:szCs w:val="28"/>
              </w:rPr>
              <w:t>,</w:t>
            </w:r>
            <w:r w:rsidRPr="00E51680">
              <w:rPr>
                <w:sz w:val="28"/>
                <w:szCs w:val="28"/>
              </w:rPr>
              <w:t xml:space="preserve"> дополнительно к настроенным резервным станциям </w:t>
            </w:r>
            <w:r>
              <w:rPr>
                <w:sz w:val="28"/>
                <w:szCs w:val="28"/>
              </w:rPr>
              <w:t>печати ЭМ</w:t>
            </w:r>
            <w:r w:rsidRPr="00E51680">
              <w:rPr>
                <w:sz w:val="28"/>
                <w:szCs w:val="28"/>
              </w:rPr>
              <w:t xml:space="preserve">; </w:t>
            </w:r>
          </w:p>
          <w:p w:rsidR="00692CAD" w:rsidRPr="00E51680" w:rsidRDefault="00692CAD" w:rsidP="00692CAD">
            <w:pPr>
              <w:pStyle w:val="Default"/>
              <w:ind w:firstLine="709"/>
              <w:jc w:val="both"/>
              <w:rPr>
                <w:sz w:val="28"/>
                <w:szCs w:val="28"/>
              </w:rPr>
            </w:pPr>
            <w:r>
              <w:rPr>
                <w:sz w:val="28"/>
                <w:szCs w:val="28"/>
              </w:rPr>
              <w:t>резервный сканер;</w:t>
            </w:r>
          </w:p>
          <w:p w:rsidR="00692CAD" w:rsidRPr="00E51680" w:rsidRDefault="00692CAD" w:rsidP="00692CAD">
            <w:pPr>
              <w:pStyle w:val="Default"/>
              <w:ind w:firstLine="709"/>
              <w:jc w:val="both"/>
              <w:rPr>
                <w:sz w:val="28"/>
                <w:szCs w:val="28"/>
              </w:rPr>
            </w:pPr>
            <w:r w:rsidRPr="00E51680">
              <w:rPr>
                <w:sz w:val="28"/>
                <w:szCs w:val="28"/>
              </w:rPr>
              <w:t xml:space="preserve">резервные кабели для подключения принтеров и сканеров к компьютеру (ноутбуку). </w:t>
            </w:r>
          </w:p>
          <w:p w:rsidR="00692CAD" w:rsidRPr="00E51680" w:rsidRDefault="00692CAD" w:rsidP="00692CAD">
            <w:pPr>
              <w:pStyle w:val="Default"/>
              <w:ind w:firstLine="709"/>
              <w:jc w:val="both"/>
              <w:rPr>
                <w:sz w:val="28"/>
                <w:szCs w:val="28"/>
              </w:rPr>
            </w:pPr>
            <w:r w:rsidRPr="0077360F">
              <w:rPr>
                <w:sz w:val="28"/>
                <w:szCs w:val="28"/>
                <w:u w:val="single"/>
              </w:rPr>
              <w:t xml:space="preserve">По окончании контроля технической готовности </w:t>
            </w:r>
            <w:r w:rsidRPr="00E51680">
              <w:rPr>
                <w:sz w:val="28"/>
                <w:szCs w:val="28"/>
              </w:rPr>
              <w:t xml:space="preserve">аудиторий и Штаба ППЭ к экзамену необходимо: </w:t>
            </w:r>
          </w:p>
          <w:p w:rsidR="00692CAD" w:rsidRPr="00E51680" w:rsidRDefault="00692CAD" w:rsidP="00692CAD">
            <w:pPr>
              <w:pStyle w:val="Default"/>
              <w:ind w:firstLine="709"/>
              <w:jc w:val="both"/>
              <w:rPr>
                <w:sz w:val="28"/>
                <w:szCs w:val="28"/>
              </w:rPr>
            </w:pPr>
            <w:r w:rsidRPr="00E51680">
              <w:rPr>
                <w:sz w:val="28"/>
                <w:szCs w:val="28"/>
              </w:rPr>
              <w:t xml:space="preserve">подписать протокол (протоколы) технической готовности аудиторий (форма ППЭ-01-01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 </w:t>
            </w:r>
          </w:p>
          <w:p w:rsidR="00692CAD" w:rsidRPr="00E51680" w:rsidRDefault="00692CAD" w:rsidP="00692CAD">
            <w:pPr>
              <w:pStyle w:val="Default"/>
              <w:ind w:firstLine="709"/>
              <w:jc w:val="both"/>
              <w:rPr>
                <w:sz w:val="28"/>
                <w:szCs w:val="28"/>
              </w:rPr>
            </w:pPr>
            <w:r w:rsidRPr="00E51680">
              <w:rPr>
                <w:sz w:val="28"/>
                <w:szCs w:val="28"/>
              </w:rPr>
              <w:t xml:space="preserve">напечатать и подписать протокол (протоколы) технической готовности (ППЭ-01-02 «Протокол технической готовности Штаба ППЭ для сканирования бланков в ППЭ»); </w:t>
            </w:r>
          </w:p>
          <w:p w:rsidR="00692CAD" w:rsidRPr="00E51680" w:rsidRDefault="00692CAD" w:rsidP="00692CAD">
            <w:pPr>
              <w:pStyle w:val="Default"/>
              <w:ind w:firstLine="709"/>
              <w:jc w:val="both"/>
              <w:rPr>
                <w:sz w:val="28"/>
                <w:szCs w:val="28"/>
              </w:rPr>
            </w:pPr>
            <w:r w:rsidRPr="00E51680">
              <w:rPr>
                <w:sz w:val="28"/>
                <w:szCs w:val="28"/>
              </w:rPr>
              <w:t xml:space="preserve">передать электронные акты технической готовности основной и резервной станции авторизации; </w:t>
            </w:r>
          </w:p>
          <w:p w:rsidR="00692CAD" w:rsidRPr="00E51680" w:rsidRDefault="00692CAD" w:rsidP="00692CAD">
            <w:pPr>
              <w:pStyle w:val="Default"/>
              <w:ind w:firstLine="709"/>
              <w:jc w:val="both"/>
              <w:rPr>
                <w:sz w:val="28"/>
                <w:szCs w:val="28"/>
              </w:rPr>
            </w:pPr>
            <w:r w:rsidRPr="00E51680">
              <w:rPr>
                <w:sz w:val="28"/>
                <w:szCs w:val="28"/>
              </w:rPr>
              <w:t xml:space="preserve">передать с помощью основной станции </w:t>
            </w:r>
            <w:proofErr w:type="gramStart"/>
            <w:r w:rsidRPr="00E51680">
              <w:rPr>
                <w:sz w:val="28"/>
                <w:szCs w:val="28"/>
              </w:rPr>
              <w:t>авторизации</w:t>
            </w:r>
            <w:proofErr w:type="gramEnd"/>
            <w:r w:rsidRPr="00E51680">
              <w:rPr>
                <w:sz w:val="28"/>
                <w:szCs w:val="28"/>
              </w:rPr>
              <w:t xml:space="preserve"> сформированные по окончании контроля технической готовности электронные акты технической готовности со всех основных и резервных станций </w:t>
            </w:r>
            <w:r>
              <w:rPr>
                <w:sz w:val="28"/>
                <w:szCs w:val="28"/>
              </w:rPr>
              <w:t>печати ЭМ</w:t>
            </w:r>
            <w:r w:rsidRPr="00E51680">
              <w:rPr>
                <w:sz w:val="28"/>
                <w:szCs w:val="28"/>
              </w:rPr>
              <w:t xml:space="preserve"> и станций сканирования в ППЭ; </w:t>
            </w:r>
          </w:p>
          <w:p w:rsidR="00692CAD" w:rsidRPr="00E51680" w:rsidRDefault="00692CAD" w:rsidP="00692CAD">
            <w:pPr>
              <w:pStyle w:val="Default"/>
              <w:ind w:firstLine="709"/>
              <w:jc w:val="both"/>
              <w:rPr>
                <w:sz w:val="28"/>
                <w:szCs w:val="28"/>
              </w:rPr>
            </w:pPr>
            <w:r w:rsidRPr="00E51680">
              <w:rPr>
                <w:sz w:val="28"/>
                <w:szCs w:val="28"/>
              </w:rPr>
              <w:t>передать с помощью основной станции авторизации статус «Контроль технической готовности завершён» в систему мониторинга готовности ППЭ</w:t>
            </w:r>
            <w:proofErr w:type="gramStart"/>
            <w:r w:rsidRPr="00E51680">
              <w:rPr>
                <w:sz w:val="28"/>
                <w:szCs w:val="28"/>
              </w:rPr>
              <w:t xml:space="preserve"> .</w:t>
            </w:r>
            <w:proofErr w:type="gramEnd"/>
            <w:r w:rsidRPr="00E51680">
              <w:rPr>
                <w:sz w:val="28"/>
                <w:szCs w:val="28"/>
              </w:rPr>
              <w:t xml:space="preserve"> </w:t>
            </w:r>
          </w:p>
          <w:p w:rsidR="00692CAD" w:rsidRPr="0077360F" w:rsidRDefault="00692CAD" w:rsidP="00692CAD">
            <w:pPr>
              <w:pStyle w:val="Default"/>
              <w:ind w:firstLine="709"/>
              <w:jc w:val="both"/>
              <w:rPr>
                <w:i/>
                <w:sz w:val="28"/>
                <w:szCs w:val="28"/>
              </w:rPr>
            </w:pPr>
            <w:r w:rsidRPr="0077360F">
              <w:rPr>
                <w:b/>
                <w:bCs/>
                <w:i/>
                <w:sz w:val="28"/>
                <w:szCs w:val="28"/>
              </w:rPr>
              <w:t xml:space="preserve">Важно! </w:t>
            </w:r>
            <w:r w:rsidRPr="0077360F">
              <w:rPr>
                <w:i/>
                <w:sz w:val="28"/>
                <w:szCs w:val="28"/>
              </w:rPr>
              <w:t xml:space="preserve">Статус «Контроль технической готовности завершен» может быть передан при условии наличия на специализированном </w:t>
            </w:r>
            <w:r w:rsidRPr="0077360F">
              <w:rPr>
                <w:i/>
                <w:sz w:val="28"/>
                <w:szCs w:val="28"/>
              </w:rPr>
              <w:lastRenderedPageBreak/>
              <w:t xml:space="preserve">федеральном портале сведений о рассадке, а также при наличии переданных электронных актов технической готовности станций </w:t>
            </w:r>
            <w:r>
              <w:rPr>
                <w:i/>
                <w:sz w:val="28"/>
                <w:szCs w:val="28"/>
              </w:rPr>
              <w:t>печати ЭМ</w:t>
            </w:r>
            <w:r w:rsidRPr="0077360F">
              <w:rPr>
                <w:i/>
                <w:sz w:val="28"/>
                <w:szCs w:val="28"/>
              </w:rPr>
              <w:t xml:space="preserve"> для каждой аудитории. </w:t>
            </w:r>
          </w:p>
          <w:p w:rsidR="00692CAD" w:rsidRPr="00E51680" w:rsidRDefault="00692CAD" w:rsidP="00692CAD">
            <w:pPr>
              <w:ind w:firstLine="709"/>
              <w:jc w:val="both"/>
              <w:rPr>
                <w:rFonts w:ascii="Times New Roman" w:hAnsi="Times New Roman" w:cs="Times New Roman"/>
                <w:sz w:val="28"/>
                <w:szCs w:val="28"/>
              </w:rPr>
            </w:pPr>
            <w:r w:rsidRPr="00E51680">
              <w:rPr>
                <w:rFonts w:ascii="Times New Roman" w:hAnsi="Times New Roman" w:cs="Times New Roman"/>
                <w:b/>
                <w:bCs/>
                <w:sz w:val="28"/>
                <w:szCs w:val="28"/>
              </w:rPr>
              <w:t xml:space="preserve">Для обеспечения печати ДБО № 2 </w:t>
            </w:r>
            <w:r w:rsidRPr="00E51680">
              <w:rPr>
                <w:rFonts w:ascii="Times New Roman" w:hAnsi="Times New Roman" w:cs="Times New Roman"/>
                <w:sz w:val="28"/>
                <w:szCs w:val="28"/>
              </w:rPr>
              <w:t>технический специалист обязан:</w:t>
            </w:r>
          </w:p>
          <w:p w:rsidR="00692CAD" w:rsidRPr="00E51680" w:rsidRDefault="00692CAD" w:rsidP="00692CAD">
            <w:pPr>
              <w:pStyle w:val="Default"/>
              <w:ind w:firstLine="709"/>
              <w:jc w:val="both"/>
              <w:rPr>
                <w:sz w:val="28"/>
                <w:szCs w:val="28"/>
              </w:rPr>
            </w:pPr>
            <w:r w:rsidRPr="00E51680">
              <w:rPr>
                <w:sz w:val="28"/>
                <w:szCs w:val="28"/>
              </w:rPr>
              <w:t xml:space="preserve">при проведении технической подготовки подключить локальный принтер к станции авторизации, выполнить печать тестового ДБО № 2, в том числе тестового ДБО№2 для китайского языка в случае проведения в ППЭ экзамена по китайскому языку,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E51680">
              <w:rPr>
                <w:sz w:val="28"/>
                <w:szCs w:val="28"/>
              </w:rPr>
              <w:t>штрихкоды</w:t>
            </w:r>
            <w:proofErr w:type="spellEnd"/>
            <w:r w:rsidRPr="00E51680">
              <w:rPr>
                <w:sz w:val="28"/>
                <w:szCs w:val="28"/>
              </w:rPr>
              <w:t xml:space="preserve"> и QR-код хорошо читаемы и четко пропечатаны, в </w:t>
            </w:r>
            <w:proofErr w:type="gramStart"/>
            <w:r w:rsidRPr="00E51680">
              <w:rPr>
                <w:sz w:val="28"/>
                <w:szCs w:val="28"/>
              </w:rPr>
              <w:t>тестовом</w:t>
            </w:r>
            <w:proofErr w:type="gramEnd"/>
            <w:r w:rsidRPr="00E51680">
              <w:rPr>
                <w:sz w:val="28"/>
                <w:szCs w:val="28"/>
              </w:rPr>
              <w:t xml:space="preserve"> ДБО № 2 по китайскому языку заполнены поля «Код предмета», «Название предмета»; </w:t>
            </w:r>
          </w:p>
          <w:p w:rsidR="00692CAD" w:rsidRPr="00E51680" w:rsidRDefault="00692CAD" w:rsidP="00692CAD">
            <w:pPr>
              <w:pStyle w:val="Default"/>
              <w:ind w:firstLine="709"/>
              <w:jc w:val="both"/>
              <w:rPr>
                <w:sz w:val="28"/>
                <w:szCs w:val="28"/>
              </w:rPr>
            </w:pPr>
            <w:proofErr w:type="gramStart"/>
            <w:r w:rsidRPr="00E51680">
              <w:rPr>
                <w:sz w:val="28"/>
                <w:szCs w:val="28"/>
              </w:rPr>
              <w:t xml:space="preserve">до начала печати проконтролировать правильность указанных в настройках станции авторизации кода региона и кода ППЭ; </w:t>
            </w:r>
            <w:proofErr w:type="gramEnd"/>
          </w:p>
          <w:p w:rsidR="00692CAD" w:rsidRPr="00E51680" w:rsidRDefault="00692CAD" w:rsidP="00692CAD">
            <w:pPr>
              <w:pStyle w:val="Default"/>
              <w:ind w:firstLine="709"/>
              <w:jc w:val="both"/>
              <w:rPr>
                <w:sz w:val="28"/>
                <w:szCs w:val="28"/>
              </w:rPr>
            </w:pPr>
            <w:r w:rsidRPr="00E51680">
              <w:rPr>
                <w:sz w:val="28"/>
                <w:szCs w:val="28"/>
              </w:rPr>
              <w:t xml:space="preserve">получить от руководителя ППЭ информацию о необходимом количестве ДБО № 2 для печати соответствующего типа – ДБО № 2 или ДБО № 2 по китайскому языку; </w:t>
            </w:r>
          </w:p>
          <w:p w:rsidR="00692CAD" w:rsidRPr="00E51680" w:rsidRDefault="00692CAD" w:rsidP="00692CAD">
            <w:pPr>
              <w:pStyle w:val="Default"/>
              <w:ind w:firstLine="709"/>
              <w:jc w:val="both"/>
              <w:rPr>
                <w:sz w:val="28"/>
                <w:szCs w:val="28"/>
              </w:rPr>
            </w:pPr>
            <w:r w:rsidRPr="00E51680">
              <w:rPr>
                <w:sz w:val="28"/>
                <w:szCs w:val="28"/>
              </w:rPr>
              <w:t xml:space="preserve">оценить достаточность ресурса картриджа для печати заданного количества ДБО № 2; </w:t>
            </w:r>
          </w:p>
          <w:p w:rsidR="00692CAD" w:rsidRPr="00E51680" w:rsidRDefault="00692CAD" w:rsidP="00692CAD">
            <w:pPr>
              <w:pStyle w:val="Default"/>
              <w:ind w:firstLine="709"/>
              <w:jc w:val="both"/>
              <w:rPr>
                <w:sz w:val="28"/>
                <w:szCs w:val="28"/>
              </w:rPr>
            </w:pPr>
            <w:r w:rsidRPr="00E51680">
              <w:rPr>
                <w:sz w:val="28"/>
                <w:szCs w:val="28"/>
              </w:rPr>
              <w:t xml:space="preserve">запустить печать ДБО № 2 пакетами от 1 до 20 экземпляров. </w:t>
            </w:r>
            <w:proofErr w:type="gramStart"/>
            <w:r w:rsidRPr="00E51680">
              <w:rPr>
                <w:sz w:val="28"/>
                <w:szCs w:val="28"/>
              </w:rPr>
              <w:t xml:space="preserve">Печать ДБО № 2 возможна после подтверждения настроек станции авторизации путем авторизации с использованием </w:t>
            </w:r>
            <w:proofErr w:type="spellStart"/>
            <w:r w:rsidRPr="00E51680">
              <w:rPr>
                <w:sz w:val="28"/>
                <w:szCs w:val="28"/>
              </w:rPr>
              <w:t>токена</w:t>
            </w:r>
            <w:proofErr w:type="spellEnd"/>
            <w:r w:rsidRPr="00E51680">
              <w:rPr>
                <w:sz w:val="28"/>
                <w:szCs w:val="28"/>
              </w:rPr>
              <w:t xml:space="preserve"> члена ГЭК; </w:t>
            </w:r>
            <w:proofErr w:type="gramEnd"/>
          </w:p>
          <w:p w:rsidR="00692CAD" w:rsidRPr="00E51680" w:rsidRDefault="00692CAD" w:rsidP="00692CAD">
            <w:pPr>
              <w:pStyle w:val="Default"/>
              <w:ind w:firstLine="709"/>
              <w:jc w:val="both"/>
              <w:rPr>
                <w:sz w:val="28"/>
                <w:szCs w:val="28"/>
              </w:rPr>
            </w:pPr>
            <w:proofErr w:type="gramStart"/>
            <w:r w:rsidRPr="00E51680">
              <w:rPr>
                <w:sz w:val="28"/>
                <w:szCs w:val="28"/>
              </w:rP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w:t>
            </w:r>
            <w:proofErr w:type="spellStart"/>
            <w:r w:rsidRPr="00E51680">
              <w:rPr>
                <w:sz w:val="28"/>
                <w:szCs w:val="28"/>
              </w:rPr>
              <w:t>штрихкоды</w:t>
            </w:r>
            <w:proofErr w:type="spellEnd"/>
            <w:r w:rsidRPr="00E51680">
              <w:rPr>
                <w:sz w:val="28"/>
                <w:szCs w:val="28"/>
              </w:rPr>
              <w:t xml:space="preserve"> и QR-код хорошо читаемы и четко пропечатаны, в ДБО № 2 по китайскому языку заполнены поля «Код предмета», «Название предмета». </w:t>
            </w:r>
            <w:proofErr w:type="gramEnd"/>
          </w:p>
          <w:p w:rsidR="00692CAD" w:rsidRPr="00E51680" w:rsidRDefault="00692CAD" w:rsidP="00692CAD">
            <w:pPr>
              <w:pStyle w:val="Default"/>
              <w:ind w:firstLine="709"/>
              <w:jc w:val="both"/>
              <w:rPr>
                <w:sz w:val="28"/>
                <w:szCs w:val="28"/>
              </w:rPr>
            </w:pPr>
            <w:r w:rsidRPr="00E51680">
              <w:rPr>
                <w:sz w:val="28"/>
                <w:szCs w:val="28"/>
              </w:rPr>
              <w:t xml:space="preserve">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 </w:t>
            </w:r>
          </w:p>
          <w:p w:rsidR="00692CAD" w:rsidRPr="00D95B31" w:rsidRDefault="00692CAD" w:rsidP="00692CAD">
            <w:pPr>
              <w:pStyle w:val="Default"/>
              <w:ind w:firstLine="709"/>
              <w:jc w:val="both"/>
              <w:rPr>
                <w:i/>
                <w:sz w:val="28"/>
                <w:szCs w:val="28"/>
              </w:rPr>
            </w:pPr>
            <w:r w:rsidRPr="00D95B31">
              <w:rPr>
                <w:b/>
                <w:bCs/>
                <w:i/>
                <w:sz w:val="28"/>
                <w:szCs w:val="28"/>
              </w:rPr>
              <w:t xml:space="preserve">Важно! </w:t>
            </w:r>
            <w:r w:rsidRPr="00D95B31">
              <w:rPr>
                <w:i/>
                <w:sz w:val="28"/>
                <w:szCs w:val="28"/>
              </w:rPr>
              <w:t xml:space="preserve">В </w:t>
            </w:r>
            <w:proofErr w:type="gramStart"/>
            <w:r w:rsidRPr="00D95B31">
              <w:rPr>
                <w:i/>
                <w:sz w:val="28"/>
                <w:szCs w:val="28"/>
              </w:rPr>
              <w:t>случае</w:t>
            </w:r>
            <w:proofErr w:type="gramEnd"/>
            <w:r w:rsidRPr="00D95B31">
              <w:rPr>
                <w:i/>
                <w:sz w:val="28"/>
                <w:szCs w:val="28"/>
              </w:rPr>
              <w:t xml:space="preserve"> если в напечатанном комплекте хотя бы один ДБО № 2 не качественен, весь напечатанный комплект ДБО № 2 должен быть забракован. </w:t>
            </w:r>
          </w:p>
          <w:p w:rsidR="00692CAD" w:rsidRPr="00D95B31" w:rsidRDefault="00692CAD" w:rsidP="00692CAD">
            <w:pPr>
              <w:pStyle w:val="Default"/>
              <w:ind w:firstLine="709"/>
              <w:jc w:val="both"/>
              <w:rPr>
                <w:i/>
                <w:sz w:val="28"/>
                <w:szCs w:val="28"/>
              </w:rPr>
            </w:pPr>
            <w:r w:rsidRPr="00D95B31">
              <w:rPr>
                <w:b/>
                <w:bCs/>
                <w:i/>
                <w:sz w:val="28"/>
                <w:szCs w:val="28"/>
              </w:rPr>
              <w:t xml:space="preserve">Важно! </w:t>
            </w:r>
            <w:r w:rsidRPr="00D95B31">
              <w:rPr>
                <w:i/>
                <w:sz w:val="28"/>
                <w:szCs w:val="28"/>
              </w:rPr>
              <w:t xml:space="preserve">Недопустимо копирование ДБО № 2, а также использование ДБО № 2 по китайскому языку на стандартном </w:t>
            </w:r>
            <w:proofErr w:type="gramStart"/>
            <w:r w:rsidRPr="00D95B31">
              <w:rPr>
                <w:i/>
                <w:sz w:val="28"/>
                <w:szCs w:val="28"/>
              </w:rPr>
              <w:t>экзамене</w:t>
            </w:r>
            <w:proofErr w:type="gramEnd"/>
            <w:r w:rsidRPr="00D95B31">
              <w:rPr>
                <w:i/>
                <w:sz w:val="28"/>
                <w:szCs w:val="28"/>
              </w:rPr>
              <w:t xml:space="preserve">. </w:t>
            </w:r>
          </w:p>
          <w:p w:rsidR="00692CAD" w:rsidRPr="00E51680" w:rsidRDefault="00692CAD" w:rsidP="00692CAD">
            <w:pPr>
              <w:pStyle w:val="Default"/>
              <w:ind w:firstLine="709"/>
              <w:jc w:val="both"/>
              <w:rPr>
                <w:sz w:val="28"/>
                <w:szCs w:val="28"/>
              </w:rPr>
            </w:pPr>
            <w:r w:rsidRPr="00E51680">
              <w:rPr>
                <w:b/>
                <w:bCs/>
                <w:sz w:val="28"/>
                <w:szCs w:val="28"/>
              </w:rPr>
              <w:t>На этапе проведения экзамена технический специалист обязан</w:t>
            </w:r>
            <w:r w:rsidRPr="00E51680">
              <w:rPr>
                <w:sz w:val="28"/>
                <w:szCs w:val="28"/>
              </w:rPr>
              <w:t xml:space="preserve">: </w:t>
            </w:r>
          </w:p>
          <w:p w:rsidR="00692CAD" w:rsidRPr="00433DDD" w:rsidRDefault="00692CAD" w:rsidP="00692CAD">
            <w:pPr>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при входе в ППЭ:</w:t>
            </w:r>
          </w:p>
          <w:p w:rsidR="00692CAD" w:rsidRPr="00C60B73" w:rsidRDefault="00692CAD" w:rsidP="00692CAD">
            <w:pPr>
              <w:ind w:firstLine="709"/>
              <w:jc w:val="both"/>
              <w:rPr>
                <w:rFonts w:ascii="Times New Roman" w:eastAsia="Times New Roman" w:hAnsi="Times New Roman" w:cs="Times New Roman"/>
                <w:sz w:val="28"/>
                <w:szCs w:val="28"/>
                <w:lang w:eastAsia="ru-RU"/>
              </w:rPr>
            </w:pPr>
            <w:r w:rsidRPr="00C60B73">
              <w:rPr>
                <w:rFonts w:ascii="Times New Roman" w:eastAsia="Calibri" w:hAnsi="Times New Roman" w:cs="Times New Roman"/>
                <w:sz w:val="28"/>
                <w:szCs w:val="26"/>
              </w:rPr>
              <w:t>получить комплект средств индивидуальной защиты</w:t>
            </w:r>
            <w:r w:rsidR="00925064" w:rsidRPr="00C60B73">
              <w:rPr>
                <w:rFonts w:ascii="Times New Roman" w:eastAsia="Calibri" w:hAnsi="Times New Roman" w:cs="Times New Roman"/>
                <w:sz w:val="28"/>
                <w:szCs w:val="26"/>
              </w:rPr>
              <w:t xml:space="preserve"> (</w:t>
            </w:r>
            <w:r w:rsidR="002C1401" w:rsidRPr="00C60B73">
              <w:rPr>
                <w:rFonts w:ascii="Times New Roman" w:eastAsia="Times New Roman" w:hAnsi="Times New Roman" w:cs="Times New Roman"/>
                <w:sz w:val="28"/>
                <w:szCs w:val="26"/>
              </w:rPr>
              <w:t xml:space="preserve">одноразовую медицинскую маску, пару </w:t>
            </w:r>
            <w:proofErr w:type="spellStart"/>
            <w:r w:rsidR="002C1401" w:rsidRPr="00C60B73">
              <w:rPr>
                <w:rFonts w:ascii="Times New Roman" w:eastAsia="Times New Roman" w:hAnsi="Times New Roman" w:cs="Times New Roman"/>
                <w:sz w:val="28"/>
                <w:szCs w:val="26"/>
              </w:rPr>
              <w:t>нитриловых</w:t>
            </w:r>
            <w:proofErr w:type="spellEnd"/>
            <w:r w:rsidR="002C1401" w:rsidRPr="00C60B73">
              <w:rPr>
                <w:rFonts w:ascii="Times New Roman" w:eastAsia="Times New Roman" w:hAnsi="Times New Roman" w:cs="Times New Roman"/>
                <w:sz w:val="28"/>
                <w:szCs w:val="26"/>
              </w:rPr>
              <w:t xml:space="preserve"> перчаток</w:t>
            </w:r>
            <w:r w:rsidR="00925064" w:rsidRPr="00C60B73">
              <w:rPr>
                <w:rFonts w:ascii="Times New Roman" w:eastAsia="Times New Roman" w:hAnsi="Times New Roman" w:cs="Times New Roman"/>
                <w:sz w:val="28"/>
                <w:szCs w:val="26"/>
              </w:rPr>
              <w:t xml:space="preserve">) </w:t>
            </w:r>
            <w:r w:rsidR="002C1401" w:rsidRPr="00C60B73">
              <w:rPr>
                <w:rFonts w:ascii="Times New Roman" w:eastAsia="Times New Roman" w:hAnsi="Times New Roman" w:cs="Times New Roman"/>
                <w:sz w:val="28"/>
                <w:szCs w:val="26"/>
              </w:rPr>
              <w:t xml:space="preserve">при необходимости. </w:t>
            </w:r>
            <w:r w:rsidRPr="00C60B73">
              <w:rPr>
                <w:rFonts w:ascii="Times New Roman" w:eastAsia="Times New Roman" w:hAnsi="Times New Roman" w:cs="Times New Roman"/>
                <w:sz w:val="28"/>
                <w:szCs w:val="26"/>
              </w:rPr>
              <w:t xml:space="preserve">Технический специалист должен использовать средства индивидуальной защиты </w:t>
            </w:r>
            <w:r w:rsidR="00C60B73" w:rsidRPr="00C60B73">
              <w:rPr>
                <w:rFonts w:ascii="Times New Roman" w:eastAsia="Times New Roman" w:hAnsi="Times New Roman" w:cs="Times New Roman"/>
                <w:sz w:val="28"/>
                <w:szCs w:val="26"/>
              </w:rPr>
              <w:t xml:space="preserve">(маски, перчатки) </w:t>
            </w:r>
            <w:r w:rsidRPr="00C60B73">
              <w:rPr>
                <w:rFonts w:ascii="Times New Roman" w:eastAsia="Times New Roman" w:hAnsi="Times New Roman" w:cs="Times New Roman"/>
                <w:sz w:val="28"/>
                <w:szCs w:val="26"/>
              </w:rPr>
              <w:t xml:space="preserve">на </w:t>
            </w:r>
            <w:proofErr w:type="gramStart"/>
            <w:r w:rsidRPr="00C60B73">
              <w:rPr>
                <w:rFonts w:ascii="Times New Roman" w:eastAsia="Times New Roman" w:hAnsi="Times New Roman" w:cs="Times New Roman"/>
                <w:sz w:val="28"/>
                <w:szCs w:val="26"/>
              </w:rPr>
              <w:t>протяжении</w:t>
            </w:r>
            <w:proofErr w:type="gramEnd"/>
            <w:r w:rsidRPr="00C60B73">
              <w:rPr>
                <w:rFonts w:ascii="Times New Roman" w:eastAsia="Times New Roman" w:hAnsi="Times New Roman" w:cs="Times New Roman"/>
                <w:sz w:val="28"/>
                <w:szCs w:val="26"/>
              </w:rPr>
              <w:t xml:space="preserve"> всего времени нахождения в ППЭ</w:t>
            </w:r>
            <w:r w:rsidRPr="00C60B73">
              <w:rPr>
                <w:rFonts w:ascii="Times New Roman" w:eastAsia="Times New Roman" w:hAnsi="Times New Roman" w:cs="Times New Roman"/>
                <w:sz w:val="28"/>
                <w:szCs w:val="28"/>
                <w:lang w:eastAsia="ru-RU"/>
              </w:rPr>
              <w:t>;</w:t>
            </w:r>
          </w:p>
          <w:p w:rsidR="00692CAD" w:rsidRPr="00433DDD" w:rsidRDefault="00692CAD" w:rsidP="00692CAD">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пройти обязательную бесконтактную термометрию;</w:t>
            </w:r>
          </w:p>
          <w:p w:rsidR="007C1AF5" w:rsidRDefault="00692CAD" w:rsidP="00692CAD">
            <w:pPr>
              <w:pStyle w:val="Default"/>
              <w:ind w:firstLine="709"/>
              <w:jc w:val="both"/>
              <w:rPr>
                <w:rFonts w:eastAsia="Times New Roman"/>
                <w:sz w:val="28"/>
                <w:szCs w:val="28"/>
                <w:lang w:eastAsia="ru-RU"/>
              </w:rPr>
            </w:pPr>
            <w:r w:rsidRPr="00433DDD">
              <w:rPr>
                <w:rFonts w:eastAsia="Times New Roman"/>
                <w:sz w:val="28"/>
                <w:szCs w:val="28"/>
                <w:lang w:eastAsia="ru-RU"/>
              </w:rPr>
              <w:lastRenderedPageBreak/>
              <w:t xml:space="preserve">сдать/заполнить </w:t>
            </w:r>
            <w:r w:rsidR="007C1AF5">
              <w:rPr>
                <w:rFonts w:eastAsia="Times New Roman"/>
                <w:sz w:val="28"/>
                <w:szCs w:val="28"/>
                <w:lang w:eastAsia="ru-RU"/>
              </w:rPr>
              <w:t>чек-лист</w:t>
            </w:r>
            <w:r w:rsidR="007C1AF5" w:rsidRPr="007C1AF5">
              <w:rPr>
                <w:rFonts w:eastAsia="Times New Roman"/>
                <w:sz w:val="28"/>
                <w:szCs w:val="28"/>
                <w:lang w:eastAsia="ru-RU"/>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007C1AF5" w:rsidRPr="007C1AF5">
              <w:rPr>
                <w:rFonts w:eastAsia="Times New Roman"/>
                <w:sz w:val="28"/>
                <w:szCs w:val="28"/>
                <w:lang w:eastAsia="ru-RU"/>
              </w:rPr>
              <w:t>Роспотребнадзора</w:t>
            </w:r>
            <w:proofErr w:type="spellEnd"/>
            <w:r w:rsidR="007C1AF5" w:rsidRPr="007C1AF5">
              <w:rPr>
                <w:rFonts w:eastAsia="Times New Roman"/>
                <w:sz w:val="28"/>
                <w:szCs w:val="28"/>
                <w:lang w:eastAsia="ru-RU"/>
              </w:rPr>
              <w:t xml:space="preserve"> от 17.05.2021 № 37-00-03/04-1270-2021);</w:t>
            </w:r>
          </w:p>
          <w:p w:rsidR="00692CAD" w:rsidRDefault="00692CAD" w:rsidP="00692CAD">
            <w:pPr>
              <w:pStyle w:val="Default"/>
              <w:ind w:firstLine="709"/>
              <w:jc w:val="both"/>
              <w:rPr>
                <w:sz w:val="28"/>
                <w:szCs w:val="28"/>
              </w:rPr>
            </w:pPr>
            <w:r w:rsidRPr="00E51680">
              <w:rPr>
                <w:sz w:val="28"/>
                <w:szCs w:val="28"/>
              </w:rPr>
              <w:t xml:space="preserve">не позднее 7:30 по местному времени, но до получения руководителем ППЭ ЭМ от члена ГЭК, включить режим видеозаписи в Штабе ППЭ; </w:t>
            </w:r>
          </w:p>
          <w:p w:rsidR="00692CAD" w:rsidRPr="00E51680" w:rsidRDefault="00692CAD" w:rsidP="00692CAD">
            <w:pPr>
              <w:pStyle w:val="Default"/>
              <w:ind w:firstLine="709"/>
              <w:jc w:val="both"/>
              <w:rPr>
                <w:sz w:val="28"/>
                <w:szCs w:val="28"/>
              </w:rPr>
            </w:pPr>
            <w:r w:rsidRPr="00E51680">
              <w:rPr>
                <w:sz w:val="28"/>
                <w:szCs w:val="28"/>
              </w:rPr>
              <w:t xml:space="preserve">по поручению руководителя ППЭ получить </w:t>
            </w:r>
            <w:r w:rsidRPr="00433DDD">
              <w:rPr>
                <w:rFonts w:eastAsia="Calibri"/>
                <w:sz w:val="28"/>
                <w:szCs w:val="26"/>
                <w:lang w:eastAsia="ru-RU"/>
              </w:rPr>
              <w:t>по каналу защищенного взаимодействия автоматизированной системы «АРМ Государственная (итоговая) аттестация выпускников»</w:t>
            </w:r>
            <w:r>
              <w:rPr>
                <w:rFonts w:eastAsia="Calibri"/>
                <w:sz w:val="28"/>
                <w:szCs w:val="26"/>
                <w:lang w:eastAsia="ru-RU"/>
              </w:rPr>
              <w:t xml:space="preserve"> </w:t>
            </w:r>
            <w:r w:rsidRPr="00E51680">
              <w:rPr>
                <w:sz w:val="28"/>
                <w:szCs w:val="28"/>
              </w:rPr>
              <w:t>и распечатать в присутствии члена ГЭК пакет руководителя ППЭ – в случае использования электронной версии пакета;</w:t>
            </w:r>
            <w:r>
              <w:rPr>
                <w:rFonts w:eastAsia="Times New Roman"/>
                <w:sz w:val="28"/>
                <w:szCs w:val="26"/>
                <w:lang w:eastAsia="ru-RU"/>
              </w:rPr>
              <w:t xml:space="preserve"> </w:t>
            </w:r>
          </w:p>
          <w:p w:rsidR="00692CAD" w:rsidRPr="00E51680" w:rsidRDefault="00692CAD" w:rsidP="00692CAD">
            <w:pPr>
              <w:pStyle w:val="Default"/>
              <w:ind w:firstLine="709"/>
              <w:jc w:val="both"/>
              <w:rPr>
                <w:sz w:val="28"/>
                <w:szCs w:val="28"/>
              </w:rPr>
            </w:pPr>
            <w:r w:rsidRPr="00E51680">
              <w:rPr>
                <w:sz w:val="28"/>
                <w:szCs w:val="28"/>
              </w:rPr>
              <w:t xml:space="preserve">не позднее 08:00 по местному времени включить режим записи на камерах видеонаблюдения в аудиториях ППЭ; </w:t>
            </w:r>
          </w:p>
          <w:p w:rsidR="00692CAD" w:rsidRPr="00E51680" w:rsidRDefault="00692CAD" w:rsidP="00692CAD">
            <w:pPr>
              <w:pStyle w:val="Default"/>
              <w:ind w:firstLine="709"/>
              <w:jc w:val="both"/>
              <w:rPr>
                <w:sz w:val="28"/>
                <w:szCs w:val="28"/>
              </w:rPr>
            </w:pPr>
            <w:r w:rsidRPr="00E51680">
              <w:rPr>
                <w:sz w:val="28"/>
                <w:szCs w:val="28"/>
              </w:rPr>
              <w:t xml:space="preserve">не позднее 09:00 по местному времени запустить станцию авторизации и проверить доступ к специализированному федеральному порталу; </w:t>
            </w:r>
          </w:p>
          <w:p w:rsidR="00692CAD" w:rsidRPr="00E51680" w:rsidRDefault="00692CAD" w:rsidP="00692CAD">
            <w:pPr>
              <w:pStyle w:val="Default"/>
              <w:ind w:firstLine="709"/>
              <w:jc w:val="both"/>
              <w:rPr>
                <w:sz w:val="28"/>
                <w:szCs w:val="28"/>
              </w:rPr>
            </w:pPr>
            <w:r w:rsidRPr="00E51680">
              <w:rPr>
                <w:sz w:val="28"/>
                <w:szCs w:val="28"/>
              </w:rPr>
              <w:t xml:space="preserve">не позднее 09:00 по местному времени запустить станции </w:t>
            </w:r>
            <w:r>
              <w:rPr>
                <w:sz w:val="28"/>
                <w:szCs w:val="28"/>
              </w:rPr>
              <w:t>печати ЭМ</w:t>
            </w:r>
            <w:r w:rsidRPr="00E51680">
              <w:rPr>
                <w:sz w:val="28"/>
                <w:szCs w:val="28"/>
              </w:rPr>
              <w:t xml:space="preserve"> во всех аудиториях, включить подключённые к станциям </w:t>
            </w:r>
            <w:r>
              <w:rPr>
                <w:sz w:val="28"/>
                <w:szCs w:val="28"/>
              </w:rPr>
              <w:t>печати ЭМ</w:t>
            </w:r>
            <w:r w:rsidRPr="00E51680">
              <w:rPr>
                <w:sz w:val="28"/>
                <w:szCs w:val="28"/>
              </w:rPr>
              <w:t xml:space="preserve"> принтеры, проверить печать на выбранный принтер средствами станции </w:t>
            </w:r>
            <w:r>
              <w:rPr>
                <w:sz w:val="28"/>
                <w:szCs w:val="28"/>
              </w:rPr>
              <w:t>печати ЭМ</w:t>
            </w:r>
            <w:r w:rsidRPr="00E51680">
              <w:rPr>
                <w:sz w:val="28"/>
                <w:szCs w:val="28"/>
              </w:rPr>
              <w:t xml:space="preserve">. </w:t>
            </w:r>
          </w:p>
          <w:p w:rsidR="00692CAD" w:rsidRPr="002A299D" w:rsidRDefault="00692CAD" w:rsidP="00692CAD">
            <w:pPr>
              <w:pStyle w:val="Default"/>
              <w:ind w:firstLine="709"/>
              <w:jc w:val="both"/>
              <w:rPr>
                <w:i/>
                <w:sz w:val="28"/>
                <w:szCs w:val="28"/>
              </w:rPr>
            </w:pPr>
            <w:r w:rsidRPr="002A299D">
              <w:rPr>
                <w:b/>
                <w:bCs/>
                <w:i/>
                <w:sz w:val="28"/>
                <w:szCs w:val="28"/>
              </w:rPr>
              <w:t xml:space="preserve">Важно! </w:t>
            </w:r>
            <w:r w:rsidRPr="002A299D">
              <w:rPr>
                <w:i/>
                <w:sz w:val="28"/>
                <w:szCs w:val="28"/>
              </w:rPr>
              <w:t xml:space="preserve">В </w:t>
            </w:r>
            <w:proofErr w:type="gramStart"/>
            <w:r w:rsidRPr="002A299D">
              <w:rPr>
                <w:i/>
                <w:sz w:val="28"/>
                <w:szCs w:val="28"/>
              </w:rPr>
              <w:t>случае</w:t>
            </w:r>
            <w:proofErr w:type="gramEnd"/>
            <w:r w:rsidRPr="002A299D">
              <w:rPr>
                <w:i/>
                <w:sz w:val="28"/>
                <w:szCs w:val="28"/>
              </w:rPr>
              <w:t xml:space="preserve"> необходимости использования в день экзамена станции печати ЭМ,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w:t>
            </w:r>
            <w:r>
              <w:rPr>
                <w:i/>
                <w:sz w:val="28"/>
                <w:szCs w:val="28"/>
              </w:rPr>
              <w:t>печати ЭМ</w:t>
            </w:r>
            <w:r w:rsidRPr="002A299D">
              <w:rPr>
                <w:i/>
                <w:sz w:val="28"/>
                <w:szCs w:val="28"/>
              </w:rPr>
              <w:t xml:space="preserve">; </w:t>
            </w:r>
          </w:p>
          <w:p w:rsidR="00692CAD" w:rsidRPr="00E51680" w:rsidRDefault="00692CAD" w:rsidP="00692CAD">
            <w:pPr>
              <w:pStyle w:val="Default"/>
              <w:ind w:firstLine="709"/>
              <w:jc w:val="both"/>
              <w:rPr>
                <w:sz w:val="28"/>
                <w:szCs w:val="28"/>
              </w:rPr>
            </w:pPr>
            <w:r w:rsidRPr="00E51680">
              <w:rPr>
                <w:b/>
                <w:bCs/>
                <w:sz w:val="28"/>
                <w:szCs w:val="28"/>
              </w:rPr>
              <w:t xml:space="preserve">в 9:30 </w:t>
            </w:r>
            <w:r w:rsidRPr="00E51680">
              <w:rPr>
                <w:sz w:val="28"/>
                <w:szCs w:val="28"/>
              </w:rPr>
              <w:t xml:space="preserve">по местному времени в Штабе ППЭ с помощью основной станции авторизации скачать ключ доступа к ЭМ при участии члена ГЭК с использованием </w:t>
            </w:r>
            <w:proofErr w:type="spellStart"/>
            <w:r w:rsidRPr="00E51680">
              <w:rPr>
                <w:sz w:val="28"/>
                <w:szCs w:val="28"/>
              </w:rPr>
              <w:t>токена</w:t>
            </w:r>
            <w:proofErr w:type="spellEnd"/>
            <w:r w:rsidRPr="00E51680">
              <w:rPr>
                <w:sz w:val="28"/>
                <w:szCs w:val="28"/>
              </w:rPr>
              <w:t xml:space="preserve"> члена ГЭК; </w:t>
            </w:r>
          </w:p>
          <w:p w:rsidR="00692CAD" w:rsidRPr="00E51680" w:rsidRDefault="00692CAD" w:rsidP="00692CAD">
            <w:pPr>
              <w:pStyle w:val="Default"/>
              <w:ind w:firstLine="709"/>
              <w:jc w:val="both"/>
              <w:rPr>
                <w:sz w:val="28"/>
                <w:szCs w:val="28"/>
              </w:rPr>
            </w:pPr>
            <w:r w:rsidRPr="00E51680">
              <w:rPr>
                <w:sz w:val="28"/>
                <w:szCs w:val="28"/>
              </w:rPr>
              <w:t xml:space="preserve">записать ключ доступа к ЭМ на </w:t>
            </w:r>
            <w:proofErr w:type="spellStart"/>
            <w:r w:rsidRPr="00E51680">
              <w:rPr>
                <w:sz w:val="28"/>
                <w:szCs w:val="28"/>
              </w:rPr>
              <w:t>флеш</w:t>
            </w:r>
            <w:proofErr w:type="spellEnd"/>
            <w:r w:rsidRPr="00E51680">
              <w:rPr>
                <w:sz w:val="28"/>
                <w:szCs w:val="28"/>
              </w:rPr>
              <w:t xml:space="preserve">-накопитель для переноса данных между станциями ППЭ; </w:t>
            </w:r>
          </w:p>
          <w:p w:rsidR="00692CAD" w:rsidRPr="00E51680" w:rsidRDefault="00692CAD" w:rsidP="00692CAD">
            <w:pPr>
              <w:pStyle w:val="Default"/>
              <w:ind w:firstLine="709"/>
              <w:jc w:val="both"/>
              <w:rPr>
                <w:sz w:val="28"/>
                <w:szCs w:val="28"/>
              </w:rPr>
            </w:pPr>
            <w:r w:rsidRPr="00E51680">
              <w:rPr>
                <w:sz w:val="28"/>
                <w:szCs w:val="28"/>
              </w:rPr>
              <w:t xml:space="preserve">загрузить ключ доступа к ЭМ на станции </w:t>
            </w:r>
            <w:r>
              <w:rPr>
                <w:sz w:val="28"/>
                <w:szCs w:val="28"/>
              </w:rPr>
              <w:t>печати ЭМ</w:t>
            </w:r>
            <w:r w:rsidRPr="00E51680">
              <w:rPr>
                <w:sz w:val="28"/>
                <w:szCs w:val="28"/>
              </w:rPr>
              <w:t xml:space="preserve"> во всех аудиториях, в которых будет выполняться печать ЭМ. </w:t>
            </w:r>
          </w:p>
          <w:p w:rsidR="00692CAD" w:rsidRPr="00E51680" w:rsidRDefault="00692CAD" w:rsidP="00692CAD">
            <w:pPr>
              <w:pStyle w:val="Default"/>
              <w:ind w:firstLine="709"/>
              <w:jc w:val="both"/>
              <w:rPr>
                <w:sz w:val="28"/>
                <w:szCs w:val="28"/>
              </w:rPr>
            </w:pPr>
            <w:r w:rsidRPr="00E51680">
              <w:rPr>
                <w:sz w:val="28"/>
                <w:szCs w:val="28"/>
              </w:rPr>
              <w:t xml:space="preserve">После загрузки ключа доступа к ЭМ член ГЭК выполняет его активацию: подключает к станции </w:t>
            </w:r>
            <w:r>
              <w:rPr>
                <w:sz w:val="28"/>
                <w:szCs w:val="28"/>
              </w:rPr>
              <w:t>печати ЭМ</w:t>
            </w:r>
            <w:r w:rsidRPr="00E51680">
              <w:rPr>
                <w:sz w:val="28"/>
                <w:szCs w:val="28"/>
              </w:rPr>
              <w:t xml:space="preserve"> </w:t>
            </w:r>
            <w:proofErr w:type="spellStart"/>
            <w:r w:rsidRPr="00E51680">
              <w:rPr>
                <w:sz w:val="28"/>
                <w:szCs w:val="28"/>
              </w:rPr>
              <w:t>токен</w:t>
            </w:r>
            <w:proofErr w:type="spellEnd"/>
            <w:r w:rsidRPr="00E51680">
              <w:rPr>
                <w:sz w:val="28"/>
                <w:szCs w:val="28"/>
              </w:rPr>
              <w:t xml:space="preserve"> члена ГЭК, вводит пароль доступа к нему. После сообщения о завершении работы с </w:t>
            </w:r>
            <w:proofErr w:type="spellStart"/>
            <w:r w:rsidRPr="00E51680">
              <w:rPr>
                <w:sz w:val="28"/>
                <w:szCs w:val="28"/>
              </w:rPr>
              <w:t>токеном</w:t>
            </w:r>
            <w:proofErr w:type="spellEnd"/>
            <w:r w:rsidRPr="00E51680">
              <w:rPr>
                <w:sz w:val="28"/>
                <w:szCs w:val="28"/>
              </w:rPr>
              <w:t xml:space="preserve"> извлекает из компьютера </w:t>
            </w:r>
            <w:proofErr w:type="spellStart"/>
            <w:r w:rsidRPr="00E51680">
              <w:rPr>
                <w:sz w:val="28"/>
                <w:szCs w:val="28"/>
              </w:rPr>
              <w:t>токен</w:t>
            </w:r>
            <w:proofErr w:type="spellEnd"/>
            <w:r w:rsidRPr="00E51680">
              <w:rPr>
                <w:sz w:val="28"/>
                <w:szCs w:val="28"/>
              </w:rPr>
              <w:t xml:space="preserve"> члена ГЭК и направляется совместно с техническим специалистом в следующую аудиторию ППЭ. </w:t>
            </w:r>
          </w:p>
          <w:p w:rsidR="00692CAD" w:rsidRPr="00E51680" w:rsidRDefault="00692CAD" w:rsidP="00692CAD">
            <w:pPr>
              <w:pStyle w:val="Default"/>
              <w:ind w:firstLine="709"/>
              <w:jc w:val="both"/>
              <w:rPr>
                <w:sz w:val="28"/>
                <w:szCs w:val="28"/>
              </w:rPr>
            </w:pPr>
            <w:r w:rsidRPr="00E51680">
              <w:rPr>
                <w:sz w:val="28"/>
                <w:szCs w:val="28"/>
              </w:rPr>
              <w:t xml:space="preserve">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w:t>
            </w:r>
            <w:r w:rsidRPr="00E51680">
              <w:rPr>
                <w:sz w:val="28"/>
                <w:szCs w:val="28"/>
              </w:rPr>
              <w:lastRenderedPageBreak/>
              <w:t xml:space="preserve">специалиста, выполняет процедуру активации ключа доступа к ЭМ. </w:t>
            </w:r>
          </w:p>
          <w:p w:rsidR="00692CAD" w:rsidRPr="00E51680" w:rsidRDefault="00692CAD" w:rsidP="00692CAD">
            <w:pPr>
              <w:pStyle w:val="Default"/>
              <w:ind w:firstLine="709"/>
              <w:jc w:val="both"/>
              <w:rPr>
                <w:sz w:val="28"/>
                <w:szCs w:val="28"/>
              </w:rPr>
            </w:pPr>
            <w:r w:rsidRPr="00E51680">
              <w:rPr>
                <w:sz w:val="28"/>
                <w:szCs w:val="28"/>
              </w:rPr>
              <w:t xml:space="preserve">При отсутствии доступа к специализированному федеральному порталу по основному и резервному каналам связи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Пароль доступа к ЭМ (от 1 до 5 паролей на каждую аудиторию в зависимости от количества участников) выдается не ранее 09:45, если доступ к специализированному федеральному порталу восстановить не удалось. </w:t>
            </w:r>
          </w:p>
          <w:p w:rsidR="00692CAD" w:rsidRPr="00E51680" w:rsidRDefault="00692CAD" w:rsidP="00692CAD">
            <w:pPr>
              <w:pStyle w:val="Default"/>
              <w:ind w:firstLine="709"/>
              <w:jc w:val="both"/>
              <w:rPr>
                <w:sz w:val="28"/>
                <w:szCs w:val="28"/>
              </w:rPr>
            </w:pPr>
            <w:r w:rsidRPr="00E51680">
              <w:rPr>
                <w:sz w:val="28"/>
                <w:szCs w:val="28"/>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передает статус «Экзамены успешно начались» в систему мониторинга готовности ППЭ с помощью основной станции авторизации в Штабе ППЭ. </w:t>
            </w:r>
          </w:p>
          <w:p w:rsidR="00692CAD" w:rsidRPr="00E51680" w:rsidRDefault="00692CAD" w:rsidP="00692CAD">
            <w:pPr>
              <w:pStyle w:val="Default"/>
              <w:ind w:firstLine="709"/>
              <w:jc w:val="both"/>
              <w:rPr>
                <w:sz w:val="28"/>
                <w:szCs w:val="28"/>
              </w:rPr>
            </w:pPr>
            <w:r w:rsidRPr="00E51680">
              <w:rPr>
                <w:b/>
                <w:bCs/>
                <w:sz w:val="28"/>
                <w:szCs w:val="28"/>
              </w:rPr>
              <w:t xml:space="preserve">Действия в случае нештатной ситуации. </w:t>
            </w:r>
          </w:p>
          <w:p w:rsidR="00692CAD" w:rsidRPr="00E51680" w:rsidRDefault="00692CAD" w:rsidP="00692CAD">
            <w:pPr>
              <w:pStyle w:val="Default"/>
              <w:ind w:firstLine="709"/>
              <w:jc w:val="both"/>
              <w:rPr>
                <w:sz w:val="28"/>
                <w:szCs w:val="28"/>
              </w:rPr>
            </w:pPr>
            <w:r w:rsidRPr="009A7F7F">
              <w:rPr>
                <w:sz w:val="28"/>
                <w:szCs w:val="28"/>
                <w:u w:val="single"/>
              </w:rPr>
              <w:t xml:space="preserve">В </w:t>
            </w:r>
            <w:proofErr w:type="gramStart"/>
            <w:r w:rsidRPr="009A7F7F">
              <w:rPr>
                <w:sz w:val="28"/>
                <w:szCs w:val="28"/>
                <w:u w:val="single"/>
              </w:rPr>
              <w:t>случае</w:t>
            </w:r>
            <w:proofErr w:type="gramEnd"/>
            <w:r w:rsidRPr="009A7F7F">
              <w:rPr>
                <w:sz w:val="28"/>
                <w:szCs w:val="28"/>
                <w:u w:val="single"/>
              </w:rPr>
              <w:t xml:space="preserve"> недостатка доступных для печати комплектов ЭМ</w:t>
            </w:r>
            <w:r w:rsidRPr="00E51680">
              <w:rPr>
                <w:sz w:val="28"/>
                <w:szCs w:val="28"/>
              </w:rPr>
              <w:t xml:space="preserve"> организатор информирует члена ГЭК о необходимости использования резервных ЭМ, включенных в состав интернет-пакета, загруженного для проведения экзамена. В </w:t>
            </w:r>
            <w:proofErr w:type="gramStart"/>
            <w:r w:rsidRPr="00E51680">
              <w:rPr>
                <w:sz w:val="28"/>
                <w:szCs w:val="28"/>
              </w:rPr>
              <w:t>этом</w:t>
            </w:r>
            <w:proofErr w:type="gramEnd"/>
            <w:r w:rsidRPr="00E51680">
              <w:rPr>
                <w:sz w:val="28"/>
                <w:szCs w:val="28"/>
              </w:rPr>
              <w:t xml:space="preserve"> случае необходимо: </w:t>
            </w:r>
          </w:p>
          <w:p w:rsidR="00692CAD" w:rsidRPr="00E51680" w:rsidRDefault="00692CAD" w:rsidP="00692CAD">
            <w:pPr>
              <w:pStyle w:val="Default"/>
              <w:ind w:firstLine="709"/>
              <w:jc w:val="both"/>
              <w:rPr>
                <w:sz w:val="28"/>
                <w:szCs w:val="28"/>
              </w:rPr>
            </w:pPr>
            <w:r w:rsidRPr="00E51680">
              <w:rPr>
                <w:sz w:val="28"/>
                <w:szCs w:val="28"/>
              </w:rPr>
              <w:t xml:space="preserve">запросить в Штабе ППЭ с помощью основной станции авторизации при участии члена ГЭК, с использованием </w:t>
            </w:r>
            <w:proofErr w:type="spellStart"/>
            <w:r w:rsidRPr="00E51680">
              <w:rPr>
                <w:sz w:val="28"/>
                <w:szCs w:val="28"/>
              </w:rPr>
              <w:t>токена</w:t>
            </w:r>
            <w:proofErr w:type="spellEnd"/>
            <w:r w:rsidRPr="00E51680">
              <w:rPr>
                <w:sz w:val="28"/>
                <w:szCs w:val="28"/>
              </w:rPr>
              <w:t xml:space="preserve"> члена ГЭК, резервный ключ доступа к ЭМ для </w:t>
            </w:r>
            <w:proofErr w:type="gramStart"/>
            <w:r w:rsidRPr="00E51680">
              <w:rPr>
                <w:sz w:val="28"/>
                <w:szCs w:val="28"/>
              </w:rPr>
              <w:t>резервных</w:t>
            </w:r>
            <w:proofErr w:type="gramEnd"/>
            <w:r w:rsidRPr="00E51680">
              <w:rPr>
                <w:sz w:val="28"/>
                <w:szCs w:val="28"/>
              </w:rPr>
              <w:t xml:space="preserve"> ЭМ, в запросе указывается предмет, номер аудитории, уникальный номер компьютера, присвоенный задействованной станции </w:t>
            </w:r>
            <w:r>
              <w:rPr>
                <w:sz w:val="28"/>
                <w:szCs w:val="28"/>
              </w:rPr>
              <w:t>печати ЭМ</w:t>
            </w:r>
            <w:r w:rsidRPr="00E51680">
              <w:rPr>
                <w:sz w:val="28"/>
                <w:szCs w:val="28"/>
              </w:rPr>
              <w:t xml:space="preserve">, установленной в этой аудитории, количество ИК, которое нужно напечатать; </w:t>
            </w:r>
          </w:p>
          <w:p w:rsidR="00692CAD" w:rsidRPr="00E51680" w:rsidRDefault="00692CAD" w:rsidP="00692CAD">
            <w:pPr>
              <w:pStyle w:val="Default"/>
              <w:ind w:firstLine="709"/>
              <w:jc w:val="both"/>
              <w:rPr>
                <w:sz w:val="28"/>
                <w:szCs w:val="28"/>
              </w:rPr>
            </w:pPr>
            <w:r w:rsidRPr="00E51680">
              <w:rPr>
                <w:sz w:val="28"/>
                <w:szCs w:val="28"/>
              </w:rPr>
              <w:t xml:space="preserve">записать новый ключ доступа к ЭМ на </w:t>
            </w:r>
            <w:proofErr w:type="spellStart"/>
            <w:r w:rsidRPr="00E51680">
              <w:rPr>
                <w:sz w:val="28"/>
                <w:szCs w:val="28"/>
              </w:rPr>
              <w:t>флеш</w:t>
            </w:r>
            <w:proofErr w:type="spellEnd"/>
            <w:r w:rsidRPr="00E51680">
              <w:rPr>
                <w:sz w:val="28"/>
                <w:szCs w:val="28"/>
              </w:rPr>
              <w:t xml:space="preserve">-накопитель для переноса данных между станциями ППЭ. Новый ключ доступа к ЭМ включает в себя сведения обо всех основных станциях </w:t>
            </w:r>
            <w:r>
              <w:rPr>
                <w:sz w:val="28"/>
                <w:szCs w:val="28"/>
              </w:rPr>
              <w:t>печати ЭМ</w:t>
            </w:r>
            <w:r w:rsidRPr="00E51680">
              <w:rPr>
                <w:sz w:val="28"/>
                <w:szCs w:val="28"/>
              </w:rPr>
              <w:t xml:space="preserve"> и ранее выданных резервных ключах доступа к ЭМ; </w:t>
            </w:r>
          </w:p>
          <w:p w:rsidR="00692CAD" w:rsidRPr="00E51680" w:rsidRDefault="00692CAD" w:rsidP="00692CAD">
            <w:pPr>
              <w:pStyle w:val="Default"/>
              <w:ind w:firstLine="709"/>
              <w:jc w:val="both"/>
              <w:rPr>
                <w:sz w:val="28"/>
                <w:szCs w:val="28"/>
              </w:rPr>
            </w:pPr>
            <w:r w:rsidRPr="00E51680">
              <w:rPr>
                <w:sz w:val="28"/>
                <w:szCs w:val="28"/>
              </w:rPr>
              <w:t xml:space="preserve">загрузить новый ключ доступа к ЭМ на используемую в аудитории станцию </w:t>
            </w:r>
            <w:r>
              <w:rPr>
                <w:sz w:val="28"/>
                <w:szCs w:val="28"/>
              </w:rPr>
              <w:t>печати ЭМ</w:t>
            </w:r>
            <w:r w:rsidRPr="00E51680">
              <w:rPr>
                <w:sz w:val="28"/>
                <w:szCs w:val="28"/>
              </w:rPr>
              <w:t xml:space="preserve"> и активировать его </w:t>
            </w:r>
            <w:proofErr w:type="spellStart"/>
            <w:r w:rsidRPr="00E51680">
              <w:rPr>
                <w:sz w:val="28"/>
                <w:szCs w:val="28"/>
              </w:rPr>
              <w:t>токеном</w:t>
            </w:r>
            <w:proofErr w:type="spellEnd"/>
            <w:r w:rsidRPr="00E51680">
              <w:rPr>
                <w:sz w:val="28"/>
                <w:szCs w:val="28"/>
              </w:rPr>
              <w:t xml:space="preserve"> члена ГЭК. </w:t>
            </w:r>
          </w:p>
          <w:p w:rsidR="00692CAD" w:rsidRPr="00E51680" w:rsidRDefault="00692CAD" w:rsidP="00692CAD">
            <w:pPr>
              <w:pStyle w:val="Default"/>
              <w:ind w:firstLine="709"/>
              <w:jc w:val="both"/>
              <w:rPr>
                <w:sz w:val="28"/>
                <w:szCs w:val="28"/>
              </w:rPr>
            </w:pPr>
            <w:r w:rsidRPr="00E51680">
              <w:rPr>
                <w:sz w:val="28"/>
                <w:szCs w:val="28"/>
              </w:rPr>
              <w:t xml:space="preserve">В </w:t>
            </w:r>
            <w:proofErr w:type="gramStart"/>
            <w:r w:rsidRPr="00E51680">
              <w:rPr>
                <w:sz w:val="28"/>
                <w:szCs w:val="28"/>
              </w:rPr>
              <w:t>случае</w:t>
            </w:r>
            <w:proofErr w:type="gramEnd"/>
            <w:r w:rsidRPr="00E51680">
              <w:rPr>
                <w:sz w:val="28"/>
                <w:szCs w:val="28"/>
              </w:rPr>
              <w:t xml:space="preserve"> необходимости, повторно получить ранее запрошенный ключ доступа на резервные ЭМ возможно путем скачивания основного ключа доступа к ЭМ. </w:t>
            </w:r>
          </w:p>
          <w:p w:rsidR="00692CAD" w:rsidRPr="002A299D" w:rsidRDefault="00692CAD" w:rsidP="00692CAD">
            <w:pPr>
              <w:ind w:firstLine="709"/>
              <w:jc w:val="both"/>
              <w:rPr>
                <w:rFonts w:ascii="Times New Roman" w:hAnsi="Times New Roman" w:cs="Times New Roman"/>
                <w:sz w:val="28"/>
                <w:szCs w:val="28"/>
              </w:rPr>
            </w:pPr>
            <w:r w:rsidRPr="002A299D">
              <w:rPr>
                <w:rFonts w:ascii="Times New Roman" w:hAnsi="Times New Roman" w:cs="Times New Roman"/>
                <w:sz w:val="28"/>
                <w:szCs w:val="28"/>
                <w:u w:val="single"/>
              </w:rPr>
              <w:t xml:space="preserve">В </w:t>
            </w:r>
            <w:proofErr w:type="gramStart"/>
            <w:r w:rsidRPr="002A299D">
              <w:rPr>
                <w:rFonts w:ascii="Times New Roman" w:hAnsi="Times New Roman" w:cs="Times New Roman"/>
                <w:sz w:val="28"/>
                <w:szCs w:val="28"/>
                <w:u w:val="single"/>
              </w:rPr>
              <w:t>случае</w:t>
            </w:r>
            <w:proofErr w:type="gramEnd"/>
            <w:r w:rsidRPr="002A299D">
              <w:rPr>
                <w:rFonts w:ascii="Times New Roman" w:hAnsi="Times New Roman" w:cs="Times New Roman"/>
                <w:sz w:val="28"/>
                <w:szCs w:val="28"/>
                <w:u w:val="single"/>
              </w:rPr>
              <w:t xml:space="preserve"> сбоя в работе станции печати ЭМ</w:t>
            </w:r>
            <w:r w:rsidRPr="00E51680">
              <w:rPr>
                <w:rFonts w:ascii="Times New Roman" w:hAnsi="Times New Roman" w:cs="Times New Roman"/>
                <w:sz w:val="28"/>
                <w:szCs w:val="28"/>
              </w:rPr>
              <w:t xml:space="preserve"> при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и</w:t>
            </w:r>
            <w:r>
              <w:rPr>
                <w:rFonts w:ascii="Times New Roman" w:hAnsi="Times New Roman" w:cs="Times New Roman"/>
                <w:sz w:val="28"/>
                <w:szCs w:val="28"/>
              </w:rPr>
              <w:t xml:space="preserve"> </w:t>
            </w:r>
            <w:r w:rsidRPr="002A299D">
              <w:rPr>
                <w:rFonts w:ascii="Times New Roman" w:hAnsi="Times New Roman" w:cs="Times New Roman"/>
                <w:sz w:val="28"/>
                <w:szCs w:val="28"/>
              </w:rPr>
              <w:t xml:space="preserve">(или) станции </w:t>
            </w:r>
            <w:r>
              <w:rPr>
                <w:rFonts w:ascii="Times New Roman" w:hAnsi="Times New Roman" w:cs="Times New Roman"/>
                <w:sz w:val="28"/>
                <w:szCs w:val="28"/>
              </w:rPr>
              <w:t>печати ЭМ</w:t>
            </w:r>
            <w:r w:rsidRPr="002A299D">
              <w:rPr>
                <w:rFonts w:ascii="Times New Roman" w:hAnsi="Times New Roman" w:cs="Times New Roman"/>
                <w:sz w:val="28"/>
                <w:szCs w:val="28"/>
              </w:rPr>
              <w:t xml:space="preserve">. При необходимости, станция </w:t>
            </w:r>
            <w:r>
              <w:rPr>
                <w:rFonts w:ascii="Times New Roman" w:hAnsi="Times New Roman" w:cs="Times New Roman"/>
                <w:sz w:val="28"/>
                <w:szCs w:val="28"/>
              </w:rPr>
              <w:t>печати ЭМ</w:t>
            </w:r>
            <w:r w:rsidRPr="002A299D">
              <w:rPr>
                <w:rFonts w:ascii="Times New Roman" w:hAnsi="Times New Roman" w:cs="Times New Roman"/>
                <w:sz w:val="28"/>
                <w:szCs w:val="28"/>
              </w:rPr>
              <w:t xml:space="preserve"> заменяется на </w:t>
            </w:r>
            <w:proofErr w:type="gramStart"/>
            <w:r w:rsidRPr="002A299D">
              <w:rPr>
                <w:rFonts w:ascii="Times New Roman" w:hAnsi="Times New Roman" w:cs="Times New Roman"/>
                <w:sz w:val="28"/>
                <w:szCs w:val="28"/>
              </w:rPr>
              <w:t>резервную</w:t>
            </w:r>
            <w:proofErr w:type="gramEnd"/>
            <w:r w:rsidRPr="002A299D">
              <w:rPr>
                <w:rFonts w:ascii="Times New Roman" w:hAnsi="Times New Roman" w:cs="Times New Roman"/>
                <w:sz w:val="28"/>
                <w:szCs w:val="28"/>
              </w:rPr>
              <w:t xml:space="preserve">, в этом случае необходимо: </w:t>
            </w:r>
          </w:p>
          <w:p w:rsidR="00692CAD" w:rsidRPr="00E51680" w:rsidRDefault="00692CAD" w:rsidP="00692CAD">
            <w:pPr>
              <w:pStyle w:val="Default"/>
              <w:ind w:firstLine="709"/>
              <w:jc w:val="both"/>
              <w:rPr>
                <w:sz w:val="28"/>
                <w:szCs w:val="28"/>
              </w:rPr>
            </w:pPr>
            <w:proofErr w:type="gramStart"/>
            <w:r w:rsidRPr="00E51680">
              <w:rPr>
                <w:sz w:val="28"/>
                <w:szCs w:val="28"/>
              </w:rPr>
              <w:t xml:space="preserve">запросить в Штабе ППЭ с помощью основной станции авторизации </w:t>
            </w:r>
            <w:r w:rsidRPr="00E51680">
              <w:rPr>
                <w:sz w:val="28"/>
                <w:szCs w:val="28"/>
              </w:rPr>
              <w:lastRenderedPageBreak/>
              <w:t xml:space="preserve">при участии члена ГЭК, с использованием </w:t>
            </w:r>
            <w:proofErr w:type="spellStart"/>
            <w:r w:rsidRPr="00E51680">
              <w:rPr>
                <w:sz w:val="28"/>
                <w:szCs w:val="28"/>
              </w:rPr>
              <w:t>токена</w:t>
            </w:r>
            <w:proofErr w:type="spellEnd"/>
            <w:r w:rsidRPr="00E51680">
              <w:rPr>
                <w:sz w:val="28"/>
                <w:szCs w:val="28"/>
              </w:rPr>
              <w:t xml:space="preserve"> члена ГЭК резервный ключ доступа к ЭМ для резервной станции </w:t>
            </w:r>
            <w:r>
              <w:rPr>
                <w:sz w:val="28"/>
                <w:szCs w:val="28"/>
              </w:rPr>
              <w:t>печати ЭМ</w:t>
            </w:r>
            <w:r w:rsidRPr="00E51680">
              <w:rPr>
                <w:sz w:val="28"/>
                <w:szCs w:val="28"/>
              </w:rPr>
              <w:t xml:space="preserve">, в запросе указывается предмет, номер аудитории, уникальный номер компьютера, присвоенный резервной станции </w:t>
            </w:r>
            <w:r>
              <w:rPr>
                <w:sz w:val="28"/>
                <w:szCs w:val="28"/>
              </w:rPr>
              <w:t>печати ЭМ</w:t>
            </w:r>
            <w:r w:rsidRPr="00E51680">
              <w:rPr>
                <w:sz w:val="28"/>
                <w:szCs w:val="28"/>
              </w:rPr>
              <w:t xml:space="preserve">, устанавливаемой в эту аудиторию, и количество ИК, оставшихся для печати; </w:t>
            </w:r>
            <w:proofErr w:type="gramEnd"/>
          </w:p>
          <w:p w:rsidR="00692CAD" w:rsidRPr="00E51680" w:rsidRDefault="00692CAD" w:rsidP="00692CAD">
            <w:pPr>
              <w:pStyle w:val="Default"/>
              <w:ind w:firstLine="709"/>
              <w:jc w:val="both"/>
              <w:rPr>
                <w:sz w:val="28"/>
                <w:szCs w:val="28"/>
              </w:rPr>
            </w:pPr>
            <w:r w:rsidRPr="00E51680">
              <w:rPr>
                <w:sz w:val="28"/>
                <w:szCs w:val="28"/>
              </w:rPr>
              <w:t xml:space="preserve">записать новый ключ доступа к ЭМ на </w:t>
            </w:r>
            <w:proofErr w:type="spellStart"/>
            <w:r w:rsidRPr="00E51680">
              <w:rPr>
                <w:sz w:val="28"/>
                <w:szCs w:val="28"/>
              </w:rPr>
              <w:t>флеш</w:t>
            </w:r>
            <w:proofErr w:type="spellEnd"/>
            <w:r w:rsidRPr="00E51680">
              <w:rPr>
                <w:sz w:val="28"/>
                <w:szCs w:val="28"/>
              </w:rPr>
              <w:t xml:space="preserve">-накопитель для переноса данных между станциями ППЭ. </w:t>
            </w:r>
            <w:proofErr w:type="gramStart"/>
            <w:r w:rsidRPr="00E51680">
              <w:rPr>
                <w:sz w:val="28"/>
                <w:szCs w:val="28"/>
              </w:rPr>
              <w:t xml:space="preserve">Новый ключ доступа к ЭМ включает в себя сведения обо всех основных станциях </w:t>
            </w:r>
            <w:r>
              <w:rPr>
                <w:sz w:val="28"/>
                <w:szCs w:val="28"/>
              </w:rPr>
              <w:t>печати ЭМ</w:t>
            </w:r>
            <w:r w:rsidRPr="00E51680">
              <w:rPr>
                <w:sz w:val="28"/>
                <w:szCs w:val="28"/>
              </w:rPr>
              <w:t xml:space="preserve"> и ранее выданных резервных ключах доступа к ЭМ; </w:t>
            </w:r>
            <w:proofErr w:type="gramEnd"/>
          </w:p>
          <w:p w:rsidR="00692CAD" w:rsidRPr="00E51680" w:rsidRDefault="00692CAD" w:rsidP="00692CAD">
            <w:pPr>
              <w:pStyle w:val="Default"/>
              <w:ind w:firstLine="709"/>
              <w:jc w:val="both"/>
              <w:rPr>
                <w:sz w:val="28"/>
                <w:szCs w:val="28"/>
              </w:rPr>
            </w:pPr>
            <w:r w:rsidRPr="00E51680">
              <w:rPr>
                <w:sz w:val="28"/>
                <w:szCs w:val="28"/>
              </w:rPr>
              <w:t xml:space="preserve">загрузить новый ключ доступа к ЭМ на резервную станцию </w:t>
            </w:r>
            <w:r>
              <w:rPr>
                <w:sz w:val="28"/>
                <w:szCs w:val="28"/>
              </w:rPr>
              <w:t>печати ЭМ</w:t>
            </w:r>
            <w:r w:rsidRPr="00E51680">
              <w:rPr>
                <w:sz w:val="28"/>
                <w:szCs w:val="28"/>
              </w:rPr>
              <w:t xml:space="preserve">, и активировать его </w:t>
            </w:r>
            <w:proofErr w:type="spellStart"/>
            <w:r w:rsidRPr="00E51680">
              <w:rPr>
                <w:sz w:val="28"/>
                <w:szCs w:val="28"/>
              </w:rPr>
              <w:t>токеном</w:t>
            </w:r>
            <w:proofErr w:type="spellEnd"/>
            <w:r w:rsidRPr="00E51680">
              <w:rPr>
                <w:sz w:val="28"/>
                <w:szCs w:val="28"/>
              </w:rPr>
              <w:t xml:space="preserve"> члена ГЭК, при этом автоматически заполняется номер аудитории, указанный при запросе на станции авторизации. </w:t>
            </w:r>
          </w:p>
          <w:p w:rsidR="00692CAD" w:rsidRPr="00E51680" w:rsidRDefault="00692CAD" w:rsidP="00692CAD">
            <w:pPr>
              <w:pStyle w:val="Default"/>
              <w:ind w:firstLine="709"/>
              <w:jc w:val="both"/>
              <w:rPr>
                <w:sz w:val="28"/>
                <w:szCs w:val="28"/>
              </w:rPr>
            </w:pPr>
            <w:r w:rsidRPr="00E51680">
              <w:rPr>
                <w:sz w:val="28"/>
                <w:szCs w:val="28"/>
              </w:rPr>
              <w:t xml:space="preserve">В </w:t>
            </w:r>
            <w:proofErr w:type="gramStart"/>
            <w:r w:rsidRPr="00E51680">
              <w:rPr>
                <w:sz w:val="28"/>
                <w:szCs w:val="28"/>
              </w:rPr>
              <w:t>случае</w:t>
            </w:r>
            <w:proofErr w:type="gramEnd"/>
            <w:r w:rsidRPr="00E51680">
              <w:rPr>
                <w:sz w:val="28"/>
                <w:szCs w:val="28"/>
              </w:rPr>
              <w:t xml:space="preserve"> необходимости, повторно получить ранее запрошенный ключ доступа на резервную станцию </w:t>
            </w:r>
            <w:r>
              <w:rPr>
                <w:sz w:val="28"/>
                <w:szCs w:val="28"/>
              </w:rPr>
              <w:t>печати ЭМ</w:t>
            </w:r>
            <w:r w:rsidRPr="00E51680">
              <w:rPr>
                <w:sz w:val="28"/>
                <w:szCs w:val="28"/>
              </w:rPr>
              <w:t xml:space="preserve"> возможно путем скачивания основного ключа доступа к ЭМ. </w:t>
            </w:r>
          </w:p>
          <w:p w:rsidR="00692CAD" w:rsidRPr="002A299D" w:rsidRDefault="00692CAD" w:rsidP="00692CAD">
            <w:pPr>
              <w:pStyle w:val="Default"/>
              <w:ind w:firstLine="709"/>
              <w:jc w:val="both"/>
              <w:rPr>
                <w:i/>
                <w:sz w:val="28"/>
                <w:szCs w:val="28"/>
              </w:rPr>
            </w:pPr>
            <w:r w:rsidRPr="002A299D">
              <w:rPr>
                <w:b/>
                <w:bCs/>
                <w:i/>
                <w:sz w:val="28"/>
                <w:szCs w:val="28"/>
              </w:rPr>
              <w:t xml:space="preserve">Важно! </w:t>
            </w:r>
            <w:r w:rsidRPr="002A299D">
              <w:rPr>
                <w:i/>
                <w:sz w:val="28"/>
                <w:szCs w:val="28"/>
              </w:rPr>
              <w:t xml:space="preserve">В </w:t>
            </w:r>
            <w:proofErr w:type="gramStart"/>
            <w:r w:rsidRPr="002A299D">
              <w:rPr>
                <w:i/>
                <w:sz w:val="28"/>
                <w:szCs w:val="28"/>
              </w:rPr>
              <w:t>случае</w:t>
            </w:r>
            <w:proofErr w:type="gramEnd"/>
            <w:r w:rsidRPr="002A299D">
              <w:rPr>
                <w:i/>
                <w:sz w:val="28"/>
                <w:szCs w:val="28"/>
              </w:rPr>
              <w:t xml:space="preserve"> возникновения нештатной ситуации при использовании резервного ключа доступа к ЭМ на станциях печати ЭМ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rsidR="00692CAD" w:rsidRPr="00E51680" w:rsidRDefault="00692CAD" w:rsidP="00692CAD">
            <w:pPr>
              <w:pStyle w:val="Default"/>
              <w:ind w:firstLine="709"/>
              <w:jc w:val="both"/>
              <w:rPr>
                <w:sz w:val="28"/>
                <w:szCs w:val="28"/>
              </w:rPr>
            </w:pPr>
            <w:r w:rsidRPr="00E51680">
              <w:rPr>
                <w:b/>
                <w:bCs/>
                <w:sz w:val="28"/>
                <w:szCs w:val="28"/>
              </w:rPr>
              <w:t xml:space="preserve">В </w:t>
            </w:r>
            <w:proofErr w:type="gramStart"/>
            <w:r w:rsidRPr="00E51680">
              <w:rPr>
                <w:b/>
                <w:bCs/>
                <w:sz w:val="28"/>
                <w:szCs w:val="28"/>
              </w:rPr>
              <w:t>случае</w:t>
            </w:r>
            <w:proofErr w:type="gramEnd"/>
            <w:r w:rsidRPr="00E51680">
              <w:rPr>
                <w:b/>
                <w:bCs/>
                <w:sz w:val="28"/>
                <w:szCs w:val="28"/>
              </w:rPr>
              <w:t xml:space="preserve"> невозможности самостоятельного разрешения возникшей нештатной ситуации на станции </w:t>
            </w:r>
            <w:r w:rsidRPr="002A299D">
              <w:rPr>
                <w:b/>
                <w:bCs/>
                <w:sz w:val="28"/>
                <w:szCs w:val="28"/>
              </w:rPr>
              <w:t>печати ЭМ</w:t>
            </w:r>
            <w:r w:rsidRPr="00E51680">
              <w:rPr>
                <w:sz w:val="28"/>
                <w:szCs w:val="28"/>
              </w:rPr>
              <w:t xml:space="preserve">, в том числе путем замены оборудования из числа резервного, технический специалист должен: </w:t>
            </w:r>
          </w:p>
          <w:p w:rsidR="00692CAD" w:rsidRPr="00E51680" w:rsidRDefault="00692CAD" w:rsidP="00692CAD">
            <w:pPr>
              <w:pStyle w:val="Default"/>
              <w:ind w:firstLine="709"/>
              <w:jc w:val="both"/>
              <w:rPr>
                <w:sz w:val="28"/>
                <w:szCs w:val="28"/>
              </w:rPr>
            </w:pPr>
            <w:r w:rsidRPr="00E51680">
              <w:rPr>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w:t>
            </w:r>
            <w:r>
              <w:rPr>
                <w:sz w:val="28"/>
                <w:szCs w:val="28"/>
              </w:rPr>
              <w:t>печати ЭМ</w:t>
            </w:r>
            <w:r w:rsidRPr="00E51680">
              <w:rPr>
                <w:sz w:val="28"/>
                <w:szCs w:val="28"/>
              </w:rPr>
              <w:t xml:space="preserve">; </w:t>
            </w:r>
          </w:p>
          <w:p w:rsidR="00692CAD" w:rsidRPr="00E51680" w:rsidRDefault="00692CAD" w:rsidP="00692CAD">
            <w:pPr>
              <w:pStyle w:val="Default"/>
              <w:ind w:firstLine="709"/>
              <w:jc w:val="both"/>
              <w:rPr>
                <w:sz w:val="28"/>
                <w:szCs w:val="28"/>
              </w:rPr>
            </w:pPr>
            <w:r w:rsidRPr="00E51680">
              <w:rPr>
                <w:sz w:val="28"/>
                <w:szCs w:val="28"/>
              </w:rPr>
              <w:t xml:space="preserve">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(Интернет-доставка), код ППЭ, контактный телефон, адрес электронной почты, перечисленную выше информацию о возникшей нештатной ситуации. </w:t>
            </w:r>
          </w:p>
          <w:p w:rsidR="00692CAD" w:rsidRPr="0016017E" w:rsidRDefault="00692CAD" w:rsidP="00692CAD">
            <w:pPr>
              <w:pStyle w:val="Default"/>
              <w:ind w:firstLine="709"/>
              <w:jc w:val="both"/>
              <w:rPr>
                <w:sz w:val="28"/>
                <w:szCs w:val="28"/>
              </w:rPr>
            </w:pPr>
            <w:r w:rsidRPr="0016017E">
              <w:rPr>
                <w:b/>
                <w:bCs/>
                <w:sz w:val="28"/>
                <w:szCs w:val="28"/>
              </w:rPr>
              <w:t xml:space="preserve">После завершения выполнения экзаменационной работы </w:t>
            </w:r>
            <w:r w:rsidRPr="0016017E">
              <w:rPr>
                <w:sz w:val="28"/>
                <w:szCs w:val="28"/>
              </w:rPr>
              <w:t xml:space="preserve">участниками экзамена технический специалист: </w:t>
            </w:r>
          </w:p>
          <w:p w:rsidR="00692CAD" w:rsidRPr="0016017E" w:rsidRDefault="00692CAD" w:rsidP="00692CAD">
            <w:pPr>
              <w:pStyle w:val="Default"/>
              <w:ind w:firstLine="709"/>
              <w:jc w:val="both"/>
              <w:rPr>
                <w:sz w:val="28"/>
                <w:szCs w:val="28"/>
              </w:rPr>
            </w:pPr>
            <w:proofErr w:type="gramStart"/>
            <w:r w:rsidRPr="0016017E">
              <w:rPr>
                <w:sz w:val="28"/>
                <w:szCs w:val="28"/>
              </w:rPr>
              <w:t xml:space="preserve">проходит по всем аудиториям, совместно с организаторами в аудитории, печатает и подписывает протокол печати ЭМ в аудитории (форма ППЭ-23 «Протокол печати полных комплектов ЭМ в аудитории ППЭ»), вместе с протоколом автоматически печатается калибровочный лист для настройки (калибровки) сканера перед сканированием бланков в Штабе ППЭ, сохраняет на </w:t>
            </w:r>
            <w:proofErr w:type="spellStart"/>
            <w:r w:rsidRPr="0016017E">
              <w:rPr>
                <w:sz w:val="28"/>
                <w:szCs w:val="28"/>
              </w:rPr>
              <w:t>флеш</w:t>
            </w:r>
            <w:proofErr w:type="spellEnd"/>
            <w:r w:rsidRPr="0016017E">
              <w:rPr>
                <w:sz w:val="28"/>
                <w:szCs w:val="28"/>
              </w:rPr>
              <w:t>-накопитель для</w:t>
            </w:r>
            <w:r>
              <w:rPr>
                <w:sz w:val="28"/>
                <w:szCs w:val="28"/>
              </w:rPr>
              <w:t xml:space="preserve"> </w:t>
            </w:r>
            <w:r w:rsidRPr="0016017E">
              <w:rPr>
                <w:sz w:val="28"/>
                <w:szCs w:val="28"/>
              </w:rPr>
              <w:t xml:space="preserve">переноса данных между станциями ППЭ электронные журналы работы станции печати ЭМ. </w:t>
            </w:r>
            <w:proofErr w:type="gramEnd"/>
          </w:p>
          <w:p w:rsidR="00692CAD" w:rsidRPr="0016017E" w:rsidRDefault="00692CAD" w:rsidP="00692CAD">
            <w:pPr>
              <w:pStyle w:val="Default"/>
              <w:ind w:firstLine="709"/>
              <w:jc w:val="both"/>
              <w:rPr>
                <w:sz w:val="28"/>
                <w:szCs w:val="28"/>
              </w:rPr>
            </w:pPr>
            <w:r w:rsidRPr="0016017E">
              <w:rPr>
                <w:sz w:val="28"/>
                <w:szCs w:val="28"/>
              </w:rPr>
              <w:t xml:space="preserve">Печать протокола печати ЭМ вместе с калибровочным листом для </w:t>
            </w:r>
            <w:r w:rsidRPr="0016017E">
              <w:rPr>
                <w:sz w:val="28"/>
                <w:szCs w:val="28"/>
              </w:rPr>
              <w:lastRenderedPageBreak/>
              <w:t xml:space="preserve">настройки (калибровки) сканера и сохранение электронных журналов работы станции печати выполняется также на станциях печати ЭМ, замененных в ходе экзамена на резервные, и на резервных станциях печати ЭМ, не использованных на экзамене. </w:t>
            </w:r>
          </w:p>
          <w:p w:rsidR="00692CAD" w:rsidRPr="0016017E" w:rsidRDefault="00692CAD" w:rsidP="00692CAD">
            <w:pPr>
              <w:pStyle w:val="Default"/>
              <w:ind w:firstLine="709"/>
              <w:jc w:val="both"/>
              <w:rPr>
                <w:b/>
                <w:bCs/>
                <w:sz w:val="28"/>
                <w:szCs w:val="28"/>
              </w:rPr>
            </w:pPr>
            <w:proofErr w:type="gramStart"/>
            <w:r w:rsidRPr="0016017E">
              <w:rPr>
                <w:sz w:val="28"/>
                <w:szCs w:val="28"/>
              </w:rPr>
              <w:t xml:space="preserve">После сохранения на </w:t>
            </w:r>
            <w:proofErr w:type="spellStart"/>
            <w:r w:rsidRPr="0016017E">
              <w:rPr>
                <w:sz w:val="28"/>
                <w:szCs w:val="28"/>
              </w:rPr>
              <w:t>флеш</w:t>
            </w:r>
            <w:proofErr w:type="spellEnd"/>
            <w:r w:rsidRPr="0016017E">
              <w:rPr>
                <w:sz w:val="28"/>
                <w:szCs w:val="28"/>
              </w:rPr>
              <w:t>-накопитель для переноса данных между станциями ППЭ электронных журналов работы станции печати со всех станций печати ЭМ во всех аудиториях ППЭ, включая замененные и резервные, технический специалист при участии руководителя ППЭ передает электронные журналы работы станции печати и статус «Экзамены завершены» в систему мониторинга готовности ППЭ с помощью основной станции авторизации в Штабе ППЭ.</w:t>
            </w:r>
            <w:proofErr w:type="gramEnd"/>
          </w:p>
          <w:p w:rsidR="00692CAD" w:rsidRPr="0016017E" w:rsidRDefault="00692CAD" w:rsidP="00692CAD">
            <w:pPr>
              <w:pStyle w:val="Default"/>
              <w:ind w:firstLine="709"/>
              <w:jc w:val="both"/>
              <w:rPr>
                <w:i/>
                <w:iCs/>
                <w:sz w:val="28"/>
                <w:szCs w:val="28"/>
              </w:rPr>
            </w:pPr>
            <w:r w:rsidRPr="0016017E">
              <w:rPr>
                <w:i/>
                <w:iCs/>
                <w:sz w:val="28"/>
                <w:szCs w:val="28"/>
              </w:rPr>
              <w:t xml:space="preserve">В случае неявки всех распределенных в ППЭ участников экзаменов по согласованию с председателем ГЭК (заместителем председателя ГЭК) член ГЭК принимает решение о завершении экзамена </w:t>
            </w:r>
            <w:proofErr w:type="gramStart"/>
            <w:r w:rsidRPr="0016017E">
              <w:rPr>
                <w:i/>
                <w:iCs/>
                <w:sz w:val="28"/>
                <w:szCs w:val="28"/>
              </w:rPr>
              <w:t>в</w:t>
            </w:r>
            <w:proofErr w:type="gramEnd"/>
            <w:r w:rsidRPr="0016017E">
              <w:rPr>
                <w:i/>
                <w:iCs/>
                <w:sz w:val="28"/>
                <w:szCs w:val="28"/>
              </w:rPr>
              <w:t xml:space="preserve"> данном ППЭ с оформлением соответствующих форм ППЭ. Технический специалист завершает экзамены на всех станциях печати ЭМ во всех аудиториях ППЭ, а также на резервных станциях печати ЭМ, печатает протоколы использования станции печати ЭМ и сохраняет электронные журналы работы станции печати ЭМ на </w:t>
            </w:r>
            <w:proofErr w:type="spellStart"/>
            <w:r w:rsidRPr="0016017E">
              <w:rPr>
                <w:i/>
                <w:iCs/>
                <w:sz w:val="28"/>
                <w:szCs w:val="28"/>
              </w:rPr>
              <w:t>флеш</w:t>
            </w:r>
            <w:proofErr w:type="spellEnd"/>
            <w:r w:rsidRPr="0016017E">
              <w:rPr>
                <w:i/>
                <w:iCs/>
                <w:sz w:val="28"/>
                <w:szCs w:val="28"/>
              </w:rPr>
              <w:t xml:space="preserve">-накопитель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ЭМ передаются в систему мониторинга готовности ППЭ. В </w:t>
            </w:r>
            <w:proofErr w:type="gramStart"/>
            <w:r w:rsidRPr="0016017E">
              <w:rPr>
                <w:i/>
                <w:iCs/>
                <w:sz w:val="28"/>
                <w:szCs w:val="28"/>
              </w:rPr>
              <w:t>случае</w:t>
            </w:r>
            <w:proofErr w:type="gramEnd"/>
            <w:r w:rsidRPr="0016017E">
              <w:rPr>
                <w:i/>
                <w:iCs/>
                <w:sz w:val="28"/>
                <w:szCs w:val="28"/>
              </w:rPr>
              <w:t xml:space="preserve"> отсутствия участников во всех аудиториях ППЭ технический специалист при участии руководителя ППЭ передает в систему мониторинга статус «Экзамен не состоялся».</w:t>
            </w:r>
          </w:p>
          <w:p w:rsidR="00692CAD" w:rsidRPr="0016017E" w:rsidRDefault="00692CAD" w:rsidP="00692CAD">
            <w:pPr>
              <w:pStyle w:val="Default"/>
              <w:ind w:firstLine="709"/>
              <w:jc w:val="both"/>
              <w:rPr>
                <w:sz w:val="28"/>
                <w:szCs w:val="28"/>
              </w:rPr>
            </w:pPr>
            <w:r w:rsidRPr="0016017E">
              <w:rPr>
                <w:sz w:val="28"/>
                <w:szCs w:val="28"/>
              </w:rPr>
              <w:t xml:space="preserve">По мере поступления ЭМ после заполнения формы ППЭ-13-02-МАШ «Сводная ведомость учёта участников и использования экзаменационных материалов в ППЭ» руководитель ППЭ передаёт техническому специалисту для сканирования вскрытый ВДП из аудитории, предварительно пересчитав бланки, и калибровочный лист соответствующей аудитории. </w:t>
            </w:r>
          </w:p>
          <w:p w:rsidR="00692CAD" w:rsidRPr="0016017E" w:rsidRDefault="00692CAD" w:rsidP="00692CAD">
            <w:pPr>
              <w:pStyle w:val="Default"/>
              <w:ind w:firstLine="709"/>
              <w:jc w:val="both"/>
              <w:rPr>
                <w:sz w:val="28"/>
                <w:szCs w:val="28"/>
              </w:rPr>
            </w:pPr>
            <w:r w:rsidRPr="0016017E">
              <w:rPr>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рассадке, который должен быть активирован </w:t>
            </w:r>
            <w:proofErr w:type="spellStart"/>
            <w:r w:rsidRPr="0016017E">
              <w:rPr>
                <w:sz w:val="28"/>
                <w:szCs w:val="28"/>
              </w:rPr>
              <w:t>токеном</w:t>
            </w:r>
            <w:proofErr w:type="spellEnd"/>
            <w:r w:rsidRPr="0016017E">
              <w:rPr>
                <w:sz w:val="28"/>
                <w:szCs w:val="28"/>
              </w:rPr>
              <w:t xml:space="preserve"> члена ГЭК. </w:t>
            </w:r>
          </w:p>
          <w:p w:rsidR="00692CAD" w:rsidRPr="0016017E" w:rsidRDefault="00692CAD" w:rsidP="00692CAD">
            <w:pPr>
              <w:pStyle w:val="Default"/>
              <w:ind w:firstLine="709"/>
              <w:jc w:val="both"/>
              <w:rPr>
                <w:i/>
                <w:sz w:val="28"/>
                <w:szCs w:val="28"/>
              </w:rPr>
            </w:pPr>
            <w:r w:rsidRPr="0016017E">
              <w:rPr>
                <w:b/>
                <w:bCs/>
                <w:i/>
                <w:sz w:val="28"/>
                <w:szCs w:val="28"/>
              </w:rPr>
              <w:t xml:space="preserve">Важно! </w:t>
            </w:r>
            <w:proofErr w:type="gramStart"/>
            <w:r w:rsidRPr="0016017E">
              <w:rPr>
                <w:i/>
                <w:sz w:val="28"/>
                <w:szCs w:val="28"/>
              </w:rPr>
              <w:t xml:space="preserve">Активация станции сканирования в ППЭ должна быть выполнена непосредственно перед началом процесса сканирования ЭМ, поступающих из аудиторий в Штаб ППЭ. </w:t>
            </w:r>
            <w:proofErr w:type="gramEnd"/>
          </w:p>
          <w:p w:rsidR="00692CAD" w:rsidRPr="0016017E" w:rsidRDefault="00692CAD" w:rsidP="00692CAD">
            <w:pPr>
              <w:pStyle w:val="Default"/>
              <w:ind w:firstLine="709"/>
              <w:jc w:val="both"/>
              <w:rPr>
                <w:sz w:val="28"/>
                <w:szCs w:val="28"/>
              </w:rPr>
            </w:pPr>
            <w:r w:rsidRPr="0016017E">
              <w:rPr>
                <w:sz w:val="28"/>
                <w:szCs w:val="28"/>
              </w:rPr>
              <w:t xml:space="preserve">Сканирование может быть начато по мере появления материалов, электронные журналы работы станций печати ЭМ, на которых выполнялась печать, включая замененные, могут быть загружены позднее, по мере завершения экзамена в аудиториях. </w:t>
            </w:r>
          </w:p>
          <w:p w:rsidR="00692CAD" w:rsidRPr="0016017E" w:rsidRDefault="00692CAD" w:rsidP="00692CAD">
            <w:pPr>
              <w:pStyle w:val="Default"/>
              <w:ind w:firstLine="709"/>
              <w:jc w:val="both"/>
              <w:rPr>
                <w:sz w:val="28"/>
                <w:szCs w:val="28"/>
              </w:rPr>
            </w:pPr>
            <w:r w:rsidRPr="0016017E">
              <w:rPr>
                <w:sz w:val="28"/>
                <w:szCs w:val="28"/>
              </w:rPr>
              <w:lastRenderedPageBreak/>
              <w:t xml:space="preserve">Технический специалист в соответствии с информацией, указанной на полученном ВДП с бланками ЕГЭ (заполненная форма ППЭ-11 «Сопроводительный бланк к материалам ЕГЭ»), указывает номер аудитории на станции сканирования в ППЭ, а также вводит количество бланков регистрации, ДБО № 2, сведения о количестве не явившихся и не закончивших экзамен участников. </w:t>
            </w:r>
          </w:p>
          <w:p w:rsidR="00692CAD" w:rsidRPr="0016017E" w:rsidRDefault="00692CAD" w:rsidP="00692CAD">
            <w:pPr>
              <w:pStyle w:val="Default"/>
              <w:ind w:firstLine="709"/>
              <w:jc w:val="both"/>
              <w:rPr>
                <w:sz w:val="28"/>
                <w:szCs w:val="28"/>
              </w:rPr>
            </w:pPr>
            <w:r w:rsidRPr="0016017E">
              <w:rPr>
                <w:sz w:val="28"/>
                <w:szCs w:val="28"/>
              </w:rPr>
              <w:t>Технический специалист выполняет калибровку сканера с использованием калибровочного листа указанной аудитории, извлекает бланки ЕГЭ из ВДП и выполняет сканирование бланков ЕГЭ с лицевой стороны в одностороннем режиме,</w:t>
            </w:r>
          </w:p>
          <w:p w:rsidR="00692CAD" w:rsidRPr="0016017E" w:rsidRDefault="00692CAD" w:rsidP="00692CAD">
            <w:pPr>
              <w:pStyle w:val="Default"/>
              <w:ind w:firstLine="709"/>
              <w:jc w:val="both"/>
              <w:rPr>
                <w:sz w:val="28"/>
                <w:szCs w:val="28"/>
              </w:rPr>
            </w:pPr>
            <w:r w:rsidRPr="0016017E">
              <w:rPr>
                <w:sz w:val="28"/>
                <w:szCs w:val="28"/>
              </w:rPr>
              <w:t xml:space="preserve">проверяет качество отсканированных изображений, ориентацию и последовательность всех бланков, при этом: </w:t>
            </w:r>
          </w:p>
          <w:p w:rsidR="00692CAD" w:rsidRPr="0016017E" w:rsidRDefault="00692CAD" w:rsidP="00692CAD">
            <w:pPr>
              <w:pStyle w:val="Default"/>
              <w:ind w:firstLine="709"/>
              <w:jc w:val="both"/>
              <w:rPr>
                <w:spacing w:val="-4"/>
                <w:sz w:val="28"/>
                <w:szCs w:val="28"/>
              </w:rPr>
            </w:pPr>
            <w:r w:rsidRPr="0016017E">
              <w:rPr>
                <w:spacing w:val="-4"/>
                <w:sz w:val="28"/>
                <w:szCs w:val="28"/>
              </w:rPr>
              <w:t xml:space="preserve">за бланком ответов № 2 лист 1 должен идти бланк ответов № 2 лист 2; </w:t>
            </w:r>
          </w:p>
          <w:p w:rsidR="00692CAD" w:rsidRPr="0016017E" w:rsidRDefault="00692CAD" w:rsidP="00692CAD">
            <w:pPr>
              <w:pStyle w:val="Default"/>
              <w:ind w:firstLine="709"/>
              <w:jc w:val="both"/>
              <w:rPr>
                <w:sz w:val="28"/>
                <w:szCs w:val="28"/>
              </w:rPr>
            </w:pPr>
            <w:r w:rsidRPr="0016017E">
              <w:rPr>
                <w:sz w:val="28"/>
                <w:szCs w:val="28"/>
              </w:rPr>
              <w:t xml:space="preserve">далее ДБО № 2; </w:t>
            </w:r>
          </w:p>
          <w:p w:rsidR="00692CAD" w:rsidRPr="0016017E" w:rsidRDefault="00692CAD" w:rsidP="00692CAD">
            <w:pPr>
              <w:pStyle w:val="Default"/>
              <w:ind w:firstLine="709"/>
              <w:jc w:val="both"/>
              <w:rPr>
                <w:sz w:val="28"/>
                <w:szCs w:val="28"/>
              </w:rPr>
            </w:pPr>
            <w:r w:rsidRPr="0016017E">
              <w:rPr>
                <w:sz w:val="28"/>
                <w:szCs w:val="28"/>
              </w:rPr>
              <w:t xml:space="preserve">при необходимости выполняет автоматическую сортировку бланков, в том числе верифицирует значение номера ДБО № 2; </w:t>
            </w:r>
          </w:p>
          <w:p w:rsidR="00692CAD" w:rsidRPr="0016017E" w:rsidRDefault="00692CAD" w:rsidP="00692CAD">
            <w:pPr>
              <w:pStyle w:val="Default"/>
              <w:ind w:firstLine="709"/>
              <w:jc w:val="both"/>
              <w:rPr>
                <w:sz w:val="28"/>
                <w:szCs w:val="28"/>
              </w:rPr>
            </w:pPr>
            <w:r w:rsidRPr="0016017E">
              <w:rPr>
                <w:sz w:val="28"/>
                <w:szCs w:val="28"/>
              </w:rPr>
              <w:t xml:space="preserve">при необходимости изменяет последовательность бланков, выполняет повторное сканирование бланков ЕГЭ. </w:t>
            </w:r>
          </w:p>
          <w:p w:rsidR="00692CAD" w:rsidRPr="0016017E" w:rsidRDefault="00692CAD" w:rsidP="00692CAD">
            <w:pPr>
              <w:pStyle w:val="Default"/>
              <w:ind w:firstLine="709"/>
              <w:jc w:val="both"/>
              <w:rPr>
                <w:sz w:val="28"/>
                <w:szCs w:val="28"/>
              </w:rPr>
            </w:pPr>
            <w:r w:rsidRPr="0016017E">
              <w:rPr>
                <w:sz w:val="28"/>
                <w:szCs w:val="28"/>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«Сопроводительный бланк к материалам единого государственного экзамена»), из которого были извлечены бланки. При необходимости, выполняется повторное или дополнительное сканирование. </w:t>
            </w:r>
          </w:p>
          <w:p w:rsidR="00692CAD" w:rsidRPr="0016017E" w:rsidRDefault="00692CAD" w:rsidP="00692CAD">
            <w:pPr>
              <w:pStyle w:val="Default"/>
              <w:ind w:firstLine="709"/>
              <w:jc w:val="both"/>
              <w:rPr>
                <w:sz w:val="28"/>
                <w:szCs w:val="28"/>
              </w:rPr>
            </w:pPr>
            <w:r w:rsidRPr="0016017E">
              <w:rPr>
                <w:sz w:val="28"/>
                <w:szCs w:val="28"/>
              </w:rPr>
              <w:t xml:space="preserve">В </w:t>
            </w:r>
            <w:proofErr w:type="gramStart"/>
            <w:r w:rsidRPr="0016017E">
              <w:rPr>
                <w:sz w:val="28"/>
                <w:szCs w:val="28"/>
              </w:rPr>
              <w:t>случае</w:t>
            </w:r>
            <w:proofErr w:type="gramEnd"/>
            <w:r w:rsidRPr="0016017E">
              <w:rPr>
                <w:sz w:val="28"/>
                <w:szCs w:val="28"/>
              </w:rPr>
              <w:t xml:space="preserve"> если по результатам повторного и дополнительного сканирования устранить особые ситуации не удалось, технический специалист переводит станцию сканирования в ППЭ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 </w:t>
            </w:r>
          </w:p>
          <w:p w:rsidR="00692CAD" w:rsidRPr="0016017E" w:rsidRDefault="00692CAD" w:rsidP="00692CAD">
            <w:pPr>
              <w:pStyle w:val="Default"/>
              <w:ind w:firstLine="709"/>
              <w:jc w:val="both"/>
              <w:rPr>
                <w:sz w:val="28"/>
                <w:szCs w:val="28"/>
              </w:rPr>
            </w:pPr>
            <w:r w:rsidRPr="0016017E">
              <w:rPr>
                <w:sz w:val="28"/>
                <w:szCs w:val="28"/>
              </w:rPr>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калибровочный лист аудитории руководителю ППЭ. </w:t>
            </w:r>
          </w:p>
          <w:p w:rsidR="00692CAD" w:rsidRPr="0016017E" w:rsidRDefault="00692CAD" w:rsidP="00692CAD">
            <w:pPr>
              <w:pStyle w:val="Default"/>
              <w:ind w:firstLine="709"/>
              <w:jc w:val="both"/>
              <w:rPr>
                <w:sz w:val="28"/>
                <w:szCs w:val="28"/>
              </w:rPr>
            </w:pPr>
            <w:r w:rsidRPr="0016017E">
              <w:rPr>
                <w:sz w:val="28"/>
                <w:szCs w:val="28"/>
              </w:rPr>
              <w:t xml:space="preserve">Далее по аналогичной процедуре технический специалист выполняет сканирование бланков из всех аудиторий. </w:t>
            </w:r>
          </w:p>
          <w:p w:rsidR="00692CAD" w:rsidRPr="0016017E" w:rsidRDefault="00692CAD" w:rsidP="00692CAD">
            <w:pPr>
              <w:pStyle w:val="Default"/>
              <w:ind w:firstLine="709"/>
              <w:jc w:val="both"/>
              <w:rPr>
                <w:sz w:val="28"/>
                <w:szCs w:val="28"/>
              </w:rPr>
            </w:pPr>
            <w:r w:rsidRPr="0016017E">
              <w:rPr>
                <w:sz w:val="28"/>
                <w:szCs w:val="28"/>
              </w:rPr>
              <w:t>В случае если в аудитории использовались и основная, и резервна</w:t>
            </w:r>
            <w:proofErr w:type="gramStart"/>
            <w:r w:rsidRPr="0016017E">
              <w:rPr>
                <w:sz w:val="28"/>
                <w:szCs w:val="28"/>
              </w:rPr>
              <w:t>я(</w:t>
            </w:r>
            <w:proofErr w:type="gramEnd"/>
            <w:r w:rsidRPr="0016017E">
              <w:rPr>
                <w:sz w:val="28"/>
                <w:szCs w:val="28"/>
              </w:rPr>
              <w:t>-</w:t>
            </w:r>
            <w:proofErr w:type="spellStart"/>
            <w:r w:rsidRPr="0016017E">
              <w:rPr>
                <w:sz w:val="28"/>
                <w:szCs w:val="28"/>
              </w:rPr>
              <w:t>ые</w:t>
            </w:r>
            <w:proofErr w:type="spellEnd"/>
            <w:r w:rsidRPr="0016017E">
              <w:rPr>
                <w:sz w:val="28"/>
                <w:szCs w:val="28"/>
              </w:rPr>
              <w:t xml:space="preserve">) станции печати ЭМ необходимо получить калибровочные листы со всех использованных в этой аудитории станций, далее действовать в зависимости от ситуации: </w:t>
            </w:r>
          </w:p>
          <w:p w:rsidR="00692CAD" w:rsidRPr="0016017E" w:rsidRDefault="00692CAD" w:rsidP="00692CAD">
            <w:pPr>
              <w:pStyle w:val="Default"/>
              <w:ind w:firstLine="709"/>
              <w:jc w:val="both"/>
              <w:rPr>
                <w:sz w:val="28"/>
                <w:szCs w:val="28"/>
              </w:rPr>
            </w:pPr>
            <w:r w:rsidRPr="0016017E">
              <w:rPr>
                <w:sz w:val="28"/>
                <w:szCs w:val="28"/>
              </w:rPr>
              <w:t xml:space="preserve">1. Если на основной станции печати ЭМ производилась печать, а затем удалось получить калибровочный лист, то провести калибровку </w:t>
            </w:r>
            <w:r w:rsidRPr="0016017E">
              <w:rPr>
                <w:sz w:val="28"/>
                <w:szCs w:val="28"/>
              </w:rPr>
              <w:lastRenderedPageBreak/>
              <w:t xml:space="preserve">сканера на нем, затем сканировать все бланки аудитории, включая напечатанные на резервной станции (станциях) печати ЭМ: </w:t>
            </w:r>
          </w:p>
          <w:p w:rsidR="00692CAD" w:rsidRPr="0016017E" w:rsidRDefault="00692CAD" w:rsidP="00692CAD">
            <w:pPr>
              <w:pStyle w:val="Default"/>
              <w:ind w:firstLine="709"/>
              <w:jc w:val="both"/>
              <w:rPr>
                <w:sz w:val="28"/>
                <w:szCs w:val="28"/>
              </w:rPr>
            </w:pPr>
            <w:r w:rsidRPr="0016017E">
              <w:rPr>
                <w:sz w:val="28"/>
                <w:szCs w:val="28"/>
              </w:rPr>
              <w:t xml:space="preserve">1.1 если качество сканирования всех бланков удовлетворительное, то завершить сканирование аудитории; </w:t>
            </w:r>
          </w:p>
          <w:p w:rsidR="00692CAD" w:rsidRPr="0016017E" w:rsidRDefault="00692CAD" w:rsidP="00692CAD">
            <w:pPr>
              <w:pStyle w:val="Default"/>
              <w:ind w:firstLine="709"/>
              <w:jc w:val="both"/>
              <w:rPr>
                <w:sz w:val="28"/>
                <w:szCs w:val="28"/>
              </w:rPr>
            </w:pPr>
            <w:r w:rsidRPr="0016017E">
              <w:rPr>
                <w:sz w:val="28"/>
                <w:szCs w:val="28"/>
              </w:rPr>
              <w:t xml:space="preserve">1.2 если качество сканирования каких-то бланков неудовлетворительное, то, вероятно, это бланки с резервной станции печати ЭМ. В </w:t>
            </w:r>
            <w:proofErr w:type="gramStart"/>
            <w:r w:rsidRPr="0016017E">
              <w:rPr>
                <w:sz w:val="28"/>
                <w:szCs w:val="28"/>
              </w:rPr>
              <w:t>этом</w:t>
            </w:r>
            <w:proofErr w:type="gramEnd"/>
            <w:r w:rsidRPr="0016017E">
              <w:rPr>
                <w:sz w:val="28"/>
                <w:szCs w:val="28"/>
              </w:rPr>
              <w:t xml:space="preserve"> случае провести калибровку сканера уже на листе резервной станции печати ЭМ, удалить некачественные бланки и повторно их отсканировать; </w:t>
            </w:r>
          </w:p>
          <w:p w:rsidR="00692CAD" w:rsidRPr="0016017E" w:rsidRDefault="00692CAD" w:rsidP="00692CAD">
            <w:pPr>
              <w:pStyle w:val="Default"/>
              <w:ind w:firstLine="709"/>
              <w:jc w:val="both"/>
              <w:rPr>
                <w:sz w:val="28"/>
                <w:szCs w:val="28"/>
              </w:rPr>
            </w:pPr>
            <w:r w:rsidRPr="0016017E">
              <w:rPr>
                <w:sz w:val="28"/>
                <w:szCs w:val="28"/>
              </w:rPr>
              <w:t xml:space="preserve">2. Если на основной станции печати ЭМ печать не производилась или не удалось получить с неё калибровочный лист, то провести калибровку сканера на калибровочном листе резервной станции печати ЭМ и сканировать всю аудиторию. </w:t>
            </w:r>
          </w:p>
          <w:p w:rsidR="00692CAD" w:rsidRPr="0016017E" w:rsidRDefault="00692CAD" w:rsidP="00692CAD">
            <w:pPr>
              <w:pStyle w:val="Default"/>
              <w:ind w:firstLine="709"/>
              <w:jc w:val="both"/>
              <w:rPr>
                <w:sz w:val="28"/>
                <w:szCs w:val="28"/>
              </w:rPr>
            </w:pPr>
            <w:r w:rsidRPr="0016017E">
              <w:rPr>
                <w:sz w:val="28"/>
                <w:szCs w:val="28"/>
              </w:rPr>
              <w:t xml:space="preserve">3. Если калибровочные листы аудитории не удалось получить никаким способом либо калибровка сканера на калибровочном листе резервной станции печати ЭМ не позволяет получить удовлетворительное качество сканирования, то калибровать сканер на эталонном калибровочном листе и сканировать бланки при полученных настройках. </w:t>
            </w:r>
          </w:p>
          <w:p w:rsidR="00692CAD" w:rsidRPr="0016017E" w:rsidRDefault="00692CAD" w:rsidP="00692CAD">
            <w:pPr>
              <w:pStyle w:val="Default"/>
              <w:ind w:firstLine="709"/>
              <w:jc w:val="both"/>
              <w:rPr>
                <w:sz w:val="28"/>
                <w:szCs w:val="28"/>
              </w:rPr>
            </w:pPr>
            <w:r w:rsidRPr="0016017E">
              <w:rPr>
                <w:sz w:val="28"/>
                <w:szCs w:val="28"/>
              </w:rPr>
              <w:t>После завершения сканирования всех бланков из всех аудиторий ППЭ технический специалист получает от руководителя ППЭ заполненные формы ППЭ:</w:t>
            </w:r>
          </w:p>
          <w:p w:rsidR="00692CAD" w:rsidRPr="0016017E" w:rsidRDefault="00692CAD" w:rsidP="00692CAD">
            <w:pPr>
              <w:pStyle w:val="Default"/>
              <w:ind w:firstLine="709"/>
              <w:jc w:val="both"/>
              <w:rPr>
                <w:sz w:val="28"/>
                <w:szCs w:val="28"/>
              </w:rPr>
            </w:pPr>
            <w:r w:rsidRPr="0016017E">
              <w:rPr>
                <w:sz w:val="28"/>
                <w:szCs w:val="28"/>
              </w:rPr>
              <w:t xml:space="preserve">ППЭ-05-02 «Протокол проведения экзамена в аудитории»; </w:t>
            </w:r>
          </w:p>
          <w:p w:rsidR="00692CAD" w:rsidRPr="0016017E" w:rsidRDefault="00692CAD" w:rsidP="00692CAD">
            <w:pPr>
              <w:pStyle w:val="Default"/>
              <w:ind w:firstLine="709"/>
              <w:jc w:val="both"/>
              <w:rPr>
                <w:sz w:val="28"/>
                <w:szCs w:val="28"/>
              </w:rPr>
            </w:pPr>
            <w:r w:rsidRPr="0016017E">
              <w:rPr>
                <w:sz w:val="28"/>
                <w:szCs w:val="28"/>
              </w:rPr>
              <w:t xml:space="preserve">ППЭ-07 «Список работников ППЭ и общественных наблюдателей»; </w:t>
            </w:r>
          </w:p>
          <w:p w:rsidR="00692CAD" w:rsidRPr="0016017E" w:rsidRDefault="00692CAD" w:rsidP="00692CAD">
            <w:pPr>
              <w:pStyle w:val="Default"/>
              <w:ind w:firstLine="709"/>
              <w:jc w:val="both"/>
              <w:rPr>
                <w:sz w:val="28"/>
                <w:szCs w:val="28"/>
              </w:rPr>
            </w:pPr>
            <w:r w:rsidRPr="0016017E">
              <w:rPr>
                <w:sz w:val="28"/>
                <w:szCs w:val="28"/>
              </w:rPr>
              <w:t xml:space="preserve">ППЭ-12-02 «Ведомость коррекции персональных данных участников экзамена в аудитории» (при наличии); </w:t>
            </w:r>
          </w:p>
          <w:p w:rsidR="00692CAD" w:rsidRPr="0016017E" w:rsidRDefault="00692CAD" w:rsidP="00692CAD">
            <w:pPr>
              <w:pStyle w:val="Default"/>
              <w:ind w:firstLine="709"/>
              <w:jc w:val="both"/>
              <w:rPr>
                <w:sz w:val="28"/>
                <w:szCs w:val="28"/>
              </w:rPr>
            </w:pPr>
            <w:r w:rsidRPr="0016017E">
              <w:rPr>
                <w:sz w:val="28"/>
                <w:szCs w:val="28"/>
              </w:rPr>
              <w:t xml:space="preserve">ППЭ-12-04-МАШ «Ведомость </w:t>
            </w:r>
            <w:proofErr w:type="gramStart"/>
            <w:r w:rsidRPr="0016017E">
              <w:rPr>
                <w:sz w:val="28"/>
                <w:szCs w:val="28"/>
              </w:rPr>
              <w:t>учета времени отсутствия участников экзамена</w:t>
            </w:r>
            <w:proofErr w:type="gramEnd"/>
            <w:r w:rsidRPr="0016017E">
              <w:rPr>
                <w:sz w:val="28"/>
                <w:szCs w:val="28"/>
              </w:rPr>
              <w:t xml:space="preserve"> в аудитории»; </w:t>
            </w:r>
          </w:p>
          <w:p w:rsidR="00692CAD" w:rsidRPr="0016017E" w:rsidRDefault="00692CAD" w:rsidP="00692CAD">
            <w:pPr>
              <w:pStyle w:val="Default"/>
              <w:ind w:firstLine="709"/>
              <w:jc w:val="both"/>
              <w:rPr>
                <w:sz w:val="28"/>
                <w:szCs w:val="28"/>
              </w:rPr>
            </w:pPr>
            <w:r w:rsidRPr="0016017E">
              <w:rPr>
                <w:sz w:val="28"/>
                <w:szCs w:val="28"/>
              </w:rPr>
              <w:t xml:space="preserve">ППЭ-14-01 «Акт приёма-передачи экзаменационных материалов в ППЭ»; </w:t>
            </w:r>
          </w:p>
          <w:p w:rsidR="00692CAD" w:rsidRPr="0016017E" w:rsidRDefault="00692CAD" w:rsidP="00692CAD">
            <w:pPr>
              <w:pStyle w:val="Default"/>
              <w:ind w:firstLine="709"/>
              <w:jc w:val="both"/>
              <w:rPr>
                <w:sz w:val="28"/>
                <w:szCs w:val="28"/>
              </w:rPr>
            </w:pPr>
            <w:r w:rsidRPr="0016017E">
              <w:rPr>
                <w:sz w:val="28"/>
                <w:szCs w:val="28"/>
              </w:rPr>
              <w:t xml:space="preserve">ППЭ-13-02-МАШ «Сводная ведомость учёта участников и использования экзаменационных материалов в ППЭ»; </w:t>
            </w:r>
          </w:p>
          <w:p w:rsidR="00692CAD" w:rsidRPr="0016017E" w:rsidRDefault="00692CAD" w:rsidP="00692CAD">
            <w:pPr>
              <w:pStyle w:val="Default"/>
              <w:ind w:firstLine="709"/>
              <w:jc w:val="both"/>
              <w:rPr>
                <w:sz w:val="28"/>
                <w:szCs w:val="28"/>
              </w:rPr>
            </w:pPr>
            <w:r w:rsidRPr="0016017E">
              <w:rPr>
                <w:sz w:val="28"/>
                <w:szCs w:val="28"/>
              </w:rPr>
              <w:t xml:space="preserve">ППЭ-18-МАШ «Акт общественного наблюдения за проведением экзамена в ППЭ» (при наличии); </w:t>
            </w:r>
          </w:p>
          <w:p w:rsidR="00692CAD" w:rsidRPr="0016017E" w:rsidRDefault="00692CAD" w:rsidP="00692CAD">
            <w:pPr>
              <w:pStyle w:val="Default"/>
              <w:ind w:firstLine="709"/>
              <w:jc w:val="both"/>
              <w:rPr>
                <w:sz w:val="28"/>
                <w:szCs w:val="28"/>
              </w:rPr>
            </w:pPr>
            <w:r w:rsidRPr="0016017E">
              <w:rPr>
                <w:sz w:val="28"/>
                <w:szCs w:val="28"/>
              </w:rPr>
              <w:t xml:space="preserve">ППЭ-19 «Контроль изменения состава работников в день экзамена» (при наличии); </w:t>
            </w:r>
          </w:p>
          <w:p w:rsidR="00692CAD" w:rsidRPr="0016017E" w:rsidRDefault="00692CAD" w:rsidP="00692CAD">
            <w:pPr>
              <w:pStyle w:val="Default"/>
              <w:ind w:firstLine="709"/>
              <w:jc w:val="both"/>
              <w:rPr>
                <w:sz w:val="28"/>
                <w:szCs w:val="28"/>
              </w:rPr>
            </w:pPr>
            <w:r w:rsidRPr="0016017E">
              <w:rPr>
                <w:sz w:val="28"/>
                <w:szCs w:val="28"/>
              </w:rPr>
              <w:t xml:space="preserve">ППЭ-21 «Акт об удалении участника экзамена» (при наличии); </w:t>
            </w:r>
          </w:p>
          <w:p w:rsidR="00692CAD" w:rsidRPr="0016017E" w:rsidRDefault="00692CAD" w:rsidP="00692CAD">
            <w:pPr>
              <w:pStyle w:val="Default"/>
              <w:ind w:firstLine="709"/>
              <w:jc w:val="both"/>
              <w:rPr>
                <w:sz w:val="28"/>
                <w:szCs w:val="28"/>
              </w:rPr>
            </w:pPr>
            <w:r w:rsidRPr="0016017E">
              <w:rPr>
                <w:sz w:val="28"/>
                <w:szCs w:val="28"/>
              </w:rPr>
              <w:t xml:space="preserve">ППЭ-22 «Акт о досрочном завершении экзамена по объективным причинам» (при наличии). </w:t>
            </w:r>
          </w:p>
          <w:p w:rsidR="00692CAD" w:rsidRPr="0016017E" w:rsidRDefault="00692CAD" w:rsidP="00692CAD">
            <w:pPr>
              <w:pStyle w:val="Default"/>
              <w:ind w:firstLine="709"/>
              <w:jc w:val="both"/>
              <w:rPr>
                <w:sz w:val="28"/>
                <w:szCs w:val="28"/>
              </w:rPr>
            </w:pPr>
            <w:proofErr w:type="gramStart"/>
            <w:r w:rsidRPr="0016017E">
              <w:rPr>
                <w:sz w:val="28"/>
                <w:szCs w:val="28"/>
              </w:rPr>
              <w:t xml:space="preserve">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 </w:t>
            </w:r>
            <w:proofErr w:type="gramEnd"/>
          </w:p>
          <w:p w:rsidR="00692CAD" w:rsidRPr="0016017E" w:rsidRDefault="00692CAD" w:rsidP="00692CAD">
            <w:pPr>
              <w:pStyle w:val="Default"/>
              <w:ind w:firstLine="709"/>
              <w:jc w:val="both"/>
              <w:rPr>
                <w:sz w:val="28"/>
                <w:szCs w:val="28"/>
              </w:rPr>
            </w:pPr>
            <w:r w:rsidRPr="0016017E">
              <w:rPr>
                <w:sz w:val="28"/>
                <w:szCs w:val="28"/>
              </w:rPr>
              <w:lastRenderedPageBreak/>
              <w:t xml:space="preserve">Технический специалист выполняет калибровку сканера с использованием эталонного калибровочного листа, сканирует полученные формы ППЭ и после сканирования возвращает их руководителю ППЭ. </w:t>
            </w:r>
          </w:p>
          <w:p w:rsidR="00692CAD" w:rsidRPr="0016017E" w:rsidRDefault="00692CAD" w:rsidP="00692CAD">
            <w:pPr>
              <w:pStyle w:val="Default"/>
              <w:ind w:firstLine="709"/>
              <w:jc w:val="both"/>
              <w:rPr>
                <w:sz w:val="28"/>
                <w:szCs w:val="28"/>
              </w:rPr>
            </w:pPr>
            <w:r w:rsidRPr="0016017E">
              <w:rPr>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p>
          <w:p w:rsidR="00692CAD" w:rsidRPr="0016017E" w:rsidRDefault="00692CAD" w:rsidP="00692CAD">
            <w:pPr>
              <w:pStyle w:val="Default"/>
              <w:ind w:firstLine="709"/>
              <w:jc w:val="both"/>
              <w:rPr>
                <w:sz w:val="28"/>
                <w:szCs w:val="28"/>
              </w:rPr>
            </w:pPr>
            <w:r w:rsidRPr="0016017E">
              <w:rPr>
                <w:sz w:val="28"/>
                <w:szCs w:val="28"/>
              </w:rPr>
              <w:t xml:space="preserve">Член ГЭК несет ответственность за качество сканирования и соответствие передаваемых данных информации о рассадке. </w:t>
            </w:r>
          </w:p>
          <w:p w:rsidR="00692CAD" w:rsidRPr="0016017E" w:rsidRDefault="00692CAD" w:rsidP="00692CAD">
            <w:pPr>
              <w:pStyle w:val="Default"/>
              <w:ind w:firstLine="709"/>
              <w:jc w:val="both"/>
              <w:rPr>
                <w:sz w:val="28"/>
                <w:szCs w:val="28"/>
              </w:rPr>
            </w:pPr>
            <w:r w:rsidRPr="0016017E">
              <w:rPr>
                <w:sz w:val="28"/>
                <w:szCs w:val="28"/>
              </w:rPr>
              <w:t xml:space="preserve">При необходимости любая аудитория может быть заново открыта для выполнения дополнительного или повторного сканирования, в этом случае необходимо выполнить калибровку сканера с использованием калибровочного листа соответствующей аудитории. </w:t>
            </w:r>
          </w:p>
          <w:p w:rsidR="00692CAD" w:rsidRPr="0016017E" w:rsidRDefault="00692CAD" w:rsidP="00692CAD">
            <w:pPr>
              <w:pStyle w:val="Default"/>
              <w:ind w:firstLine="709"/>
              <w:jc w:val="both"/>
              <w:rPr>
                <w:sz w:val="28"/>
                <w:szCs w:val="28"/>
              </w:rPr>
            </w:pPr>
            <w:r w:rsidRPr="0016017E">
              <w:rPr>
                <w:sz w:val="28"/>
                <w:szCs w:val="28"/>
              </w:rPr>
              <w:t xml:space="preserve">Если все данные по всем аудиториям корректны, член ГЭК подключает к станции сканирования в ППЭ </w:t>
            </w:r>
            <w:proofErr w:type="spellStart"/>
            <w:r w:rsidRPr="0016017E">
              <w:rPr>
                <w:sz w:val="28"/>
                <w:szCs w:val="28"/>
              </w:rPr>
              <w:t>токен</w:t>
            </w:r>
            <w:proofErr w:type="spellEnd"/>
            <w:r w:rsidRPr="0016017E">
              <w:rPr>
                <w:sz w:val="28"/>
                <w:szCs w:val="28"/>
              </w:rPr>
              <w:t xml:space="preserve"> члена ГЭК и технический специалист выполняет экспорт электронных образов бланков и форм ППЭ, при этом пакет с электронными образами бланков и форм ППЭ зашифровывается для передачи в РЦОИ. </w:t>
            </w:r>
          </w:p>
          <w:p w:rsidR="00692CAD" w:rsidRPr="0016017E" w:rsidRDefault="00692CAD" w:rsidP="00692CAD">
            <w:pPr>
              <w:pStyle w:val="Default"/>
              <w:ind w:firstLine="709"/>
              <w:jc w:val="both"/>
              <w:rPr>
                <w:sz w:val="28"/>
                <w:szCs w:val="28"/>
              </w:rPr>
            </w:pPr>
            <w:r w:rsidRPr="0016017E">
              <w:rPr>
                <w:sz w:val="28"/>
                <w:szCs w:val="28"/>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w:t>
            </w:r>
            <w:proofErr w:type="gramStart"/>
            <w:r w:rsidRPr="0016017E">
              <w:rPr>
                <w:sz w:val="28"/>
                <w:szCs w:val="28"/>
              </w:rPr>
              <w:t>этом</w:t>
            </w:r>
            <w:proofErr w:type="gramEnd"/>
            <w:r w:rsidRPr="0016017E">
              <w:rPr>
                <w:sz w:val="28"/>
                <w:szCs w:val="28"/>
              </w:rPr>
              <w:t xml:space="preserve">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только одной аудитории (выбранных аудиторий). </w:t>
            </w:r>
          </w:p>
          <w:p w:rsidR="00692CAD" w:rsidRPr="0016017E" w:rsidRDefault="00692CAD" w:rsidP="00692CAD">
            <w:pPr>
              <w:pStyle w:val="Default"/>
              <w:ind w:firstLine="709"/>
              <w:jc w:val="both"/>
              <w:rPr>
                <w:sz w:val="28"/>
                <w:szCs w:val="28"/>
              </w:rPr>
            </w:pPr>
            <w:r w:rsidRPr="0016017E">
              <w:rPr>
                <w:sz w:val="28"/>
                <w:szCs w:val="28"/>
              </w:rPr>
              <w:t xml:space="preserve">Технический специалист сохраняет на </w:t>
            </w:r>
            <w:proofErr w:type="spellStart"/>
            <w:r w:rsidRPr="0016017E">
              <w:rPr>
                <w:sz w:val="28"/>
                <w:szCs w:val="28"/>
              </w:rPr>
              <w:t>флеш</w:t>
            </w:r>
            <w:proofErr w:type="spellEnd"/>
            <w:r w:rsidRPr="0016017E">
              <w:rPr>
                <w:sz w:val="28"/>
                <w:szCs w:val="28"/>
              </w:rPr>
              <w:t xml:space="preserve">-накопитель для переноса данных между станциями ППЭ пакет с электронными образами бланков и форм и выполняет передачу пакета с электронными образами бланков и форм на сервер РЦОИ с помощью основной станции авторизации, проверяя соответствие переданных данных информации о рассадке. В </w:t>
            </w:r>
            <w:proofErr w:type="gramStart"/>
            <w:r w:rsidRPr="0016017E">
              <w:rPr>
                <w:sz w:val="28"/>
                <w:szCs w:val="28"/>
              </w:rPr>
              <w:t>случае</w:t>
            </w:r>
            <w:proofErr w:type="gramEnd"/>
            <w:r w:rsidRPr="0016017E">
              <w:rPr>
                <w:sz w:val="28"/>
                <w:szCs w:val="28"/>
              </w:rPr>
              <w:t xml:space="preserve"> возникновения нештатной ситуации, связанной с рассадкой, необходимо по телефону получить от РЦОИ код, который позволит выполнить передачу пакетов. 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w:t>
            </w:r>
          </w:p>
          <w:p w:rsidR="00692CAD" w:rsidRPr="0016017E" w:rsidRDefault="00692CAD" w:rsidP="00692CAD">
            <w:pPr>
              <w:pStyle w:val="Default"/>
              <w:ind w:firstLine="709"/>
              <w:jc w:val="both"/>
              <w:rPr>
                <w:sz w:val="28"/>
                <w:szCs w:val="28"/>
              </w:rPr>
            </w:pPr>
            <w:r w:rsidRPr="0016017E">
              <w:rPr>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(пакетов) с электронными образами </w:t>
            </w:r>
            <w:r w:rsidRPr="0016017E">
              <w:rPr>
                <w:sz w:val="28"/>
                <w:szCs w:val="28"/>
              </w:rPr>
              <w:lastRenderedPageBreak/>
              <w:t>бланков и форм ППЭ (статус пакет</w:t>
            </w:r>
            <w:proofErr w:type="gramStart"/>
            <w:r w:rsidRPr="0016017E">
              <w:rPr>
                <w:sz w:val="28"/>
                <w:szCs w:val="28"/>
              </w:rPr>
              <w:t>а(</w:t>
            </w:r>
            <w:proofErr w:type="gramEnd"/>
            <w:r w:rsidRPr="0016017E">
              <w:rPr>
                <w:sz w:val="28"/>
                <w:szCs w:val="28"/>
              </w:rPr>
              <w:t>-</w:t>
            </w:r>
            <w:proofErr w:type="spellStart"/>
            <w:r w:rsidRPr="0016017E">
              <w:rPr>
                <w:sz w:val="28"/>
                <w:szCs w:val="28"/>
              </w:rPr>
              <w:t>ов</w:t>
            </w:r>
            <w:proofErr w:type="spellEnd"/>
            <w:r w:rsidRPr="0016017E">
              <w:rPr>
                <w:sz w:val="28"/>
                <w:szCs w:val="28"/>
              </w:rPr>
              <w:t xml:space="preserve">) принимает значение «подтвержден»). </w:t>
            </w:r>
          </w:p>
          <w:p w:rsidR="00692CAD" w:rsidRPr="0016017E" w:rsidRDefault="00692CAD" w:rsidP="00692CAD">
            <w:pPr>
              <w:pStyle w:val="Default"/>
              <w:ind w:firstLine="709"/>
              <w:jc w:val="both"/>
              <w:rPr>
                <w:sz w:val="28"/>
                <w:szCs w:val="28"/>
              </w:rPr>
            </w:pPr>
            <w:r w:rsidRPr="0016017E">
              <w:rPr>
                <w:sz w:val="28"/>
                <w:szCs w:val="28"/>
              </w:rPr>
              <w:t xml:space="preserve">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 </w:t>
            </w:r>
          </w:p>
          <w:p w:rsidR="00692CAD" w:rsidRPr="0016017E" w:rsidRDefault="00692CAD" w:rsidP="00692CAD">
            <w:pPr>
              <w:pStyle w:val="Default"/>
              <w:ind w:firstLine="709"/>
              <w:jc w:val="both"/>
              <w:rPr>
                <w:sz w:val="28"/>
                <w:szCs w:val="28"/>
              </w:rPr>
            </w:pPr>
            <w:r w:rsidRPr="0016017E">
              <w:rPr>
                <w:sz w:val="28"/>
                <w:szCs w:val="28"/>
              </w:rPr>
              <w:t xml:space="preserve">После получения от РЦОИ подтверждения по всем переданным пакетам технический специалист: </w:t>
            </w:r>
          </w:p>
          <w:p w:rsidR="00692CAD" w:rsidRPr="0016017E" w:rsidRDefault="00692CAD" w:rsidP="00692CAD">
            <w:pPr>
              <w:pStyle w:val="Default"/>
              <w:ind w:firstLine="709"/>
              <w:jc w:val="both"/>
              <w:rPr>
                <w:sz w:val="28"/>
                <w:szCs w:val="28"/>
              </w:rPr>
            </w:pPr>
            <w:r w:rsidRPr="0016017E">
              <w:rPr>
                <w:sz w:val="28"/>
                <w:szCs w:val="28"/>
              </w:rPr>
              <w:t xml:space="preserve">на основной станции сканирования в ППЭ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w:t>
            </w:r>
          </w:p>
          <w:p w:rsidR="00692CAD" w:rsidRPr="0016017E" w:rsidRDefault="00692CAD" w:rsidP="00692CAD">
            <w:pPr>
              <w:pStyle w:val="Default"/>
              <w:ind w:firstLine="709"/>
              <w:jc w:val="both"/>
              <w:rPr>
                <w:sz w:val="28"/>
                <w:szCs w:val="28"/>
              </w:rPr>
            </w:pPr>
            <w:r w:rsidRPr="0016017E">
              <w:rPr>
                <w:sz w:val="28"/>
                <w:szCs w:val="28"/>
              </w:rPr>
              <w:t xml:space="preserve">на резервной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 </w:t>
            </w:r>
          </w:p>
          <w:p w:rsidR="00692CAD" w:rsidRPr="0016017E" w:rsidRDefault="00692CAD" w:rsidP="00692CAD">
            <w:pPr>
              <w:pStyle w:val="Default"/>
              <w:ind w:firstLine="709"/>
              <w:jc w:val="both"/>
              <w:rPr>
                <w:sz w:val="28"/>
                <w:szCs w:val="28"/>
              </w:rPr>
            </w:pPr>
            <w:r w:rsidRPr="0016017E">
              <w:rPr>
                <w:sz w:val="28"/>
                <w:szCs w:val="28"/>
              </w:rPr>
              <w:t xml:space="preserve">на основной станции авторизации выполняет передачу электронного журнала (журналов) работы станции сканирования в ППЭ и статуса «Бланки переданы в РЦОИ»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 </w:t>
            </w:r>
          </w:p>
          <w:p w:rsidR="00692CAD" w:rsidRPr="0016017E" w:rsidRDefault="00692CAD" w:rsidP="00692CAD">
            <w:pPr>
              <w:pStyle w:val="Default"/>
              <w:ind w:firstLine="709"/>
              <w:jc w:val="both"/>
              <w:rPr>
                <w:sz w:val="28"/>
                <w:szCs w:val="28"/>
              </w:rPr>
            </w:pPr>
            <w:r w:rsidRPr="0016017E">
              <w:rPr>
                <w:b/>
                <w:bCs/>
                <w:sz w:val="28"/>
                <w:szCs w:val="28"/>
              </w:rPr>
              <w:t xml:space="preserve">Действия в случае нештатной ситуации. </w:t>
            </w:r>
          </w:p>
          <w:p w:rsidR="00692CAD" w:rsidRPr="0016017E" w:rsidRDefault="00692CAD" w:rsidP="00692CAD">
            <w:pPr>
              <w:pStyle w:val="Default"/>
              <w:ind w:firstLine="709"/>
              <w:jc w:val="both"/>
              <w:rPr>
                <w:sz w:val="28"/>
                <w:szCs w:val="28"/>
              </w:rPr>
            </w:pPr>
            <w:r w:rsidRPr="0016017E">
              <w:rPr>
                <w:sz w:val="28"/>
                <w:szCs w:val="28"/>
              </w:rPr>
              <w:t xml:space="preserve">В случае невозможности самостоятельного разрешения возникшей нештатной ситуации на станции сканирования в ППЭ, в том числе путем замены станции на </w:t>
            </w:r>
            <w:proofErr w:type="gramStart"/>
            <w:r w:rsidRPr="0016017E">
              <w:rPr>
                <w:sz w:val="28"/>
                <w:szCs w:val="28"/>
              </w:rPr>
              <w:t>резервную</w:t>
            </w:r>
            <w:proofErr w:type="gramEnd"/>
            <w:r w:rsidRPr="0016017E">
              <w:rPr>
                <w:sz w:val="28"/>
                <w:szCs w:val="28"/>
              </w:rPr>
              <w:t xml:space="preserve">, технический специалист должен: </w:t>
            </w:r>
          </w:p>
          <w:p w:rsidR="00692CAD" w:rsidRPr="0016017E" w:rsidRDefault="00692CAD" w:rsidP="00692CAD">
            <w:pPr>
              <w:pStyle w:val="Default"/>
              <w:ind w:firstLine="709"/>
              <w:jc w:val="both"/>
              <w:rPr>
                <w:sz w:val="28"/>
                <w:szCs w:val="28"/>
              </w:rPr>
            </w:pPr>
            <w:r w:rsidRPr="0016017E">
              <w:rPr>
                <w:sz w:val="28"/>
                <w:szCs w:val="28"/>
              </w:rPr>
              <w:t xml:space="preserve">записать информационное сообщение, название экрана и описание последнего действия, выполненного на станции сканирования в ППЭ; </w:t>
            </w:r>
          </w:p>
          <w:p w:rsidR="004B28D7" w:rsidRPr="00692CAD" w:rsidRDefault="00692CAD" w:rsidP="00692CAD">
            <w:pPr>
              <w:ind w:firstLine="709"/>
              <w:jc w:val="both"/>
              <w:rPr>
                <w:rFonts w:ascii="Times New Roman" w:eastAsia="Times New Roman" w:hAnsi="Times New Roman" w:cs="Times New Roman"/>
                <w:sz w:val="28"/>
                <w:szCs w:val="26"/>
                <w:lang w:eastAsia="ru-RU"/>
              </w:rPr>
            </w:pPr>
            <w:r w:rsidRPr="00692CAD">
              <w:rPr>
                <w:rFonts w:ascii="Times New Roman" w:hAnsi="Times New Roman" w:cs="Times New Roman"/>
                <w:sz w:val="28"/>
                <w:szCs w:val="28"/>
              </w:rPr>
              <w:t xml:space="preserve">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w:t>
            </w:r>
            <w:proofErr w:type="spellStart"/>
            <w:r w:rsidRPr="00692CAD">
              <w:rPr>
                <w:rFonts w:ascii="Times New Roman" w:hAnsi="Times New Roman" w:cs="Times New Roman"/>
                <w:sz w:val="28"/>
                <w:szCs w:val="28"/>
              </w:rPr>
              <w:t>флеш</w:t>
            </w:r>
            <w:proofErr w:type="spellEnd"/>
            <w:r w:rsidRPr="00692CAD">
              <w:rPr>
                <w:rFonts w:ascii="Times New Roman" w:hAnsi="Times New Roman" w:cs="Times New Roman"/>
                <w:sz w:val="28"/>
                <w:szCs w:val="28"/>
              </w:rPr>
              <w:t>-накопитель), код ППЭ, контактный телефон, адрес электронной почты, перечисленную выше информацию о возникшей нештатной ситуации.</w:t>
            </w:r>
          </w:p>
        </w:tc>
      </w:tr>
      <w:tr w:rsidR="00B60AC7" w:rsidRPr="00433DDD" w:rsidTr="00F20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7" w:type="dxa"/>
        </w:trPr>
        <w:tc>
          <w:tcPr>
            <w:tcW w:w="4499" w:type="dxa"/>
          </w:tcPr>
          <w:p w:rsidR="00B60AC7" w:rsidRPr="00433DDD" w:rsidRDefault="00B60AC7" w:rsidP="0076578E">
            <w:pPr>
              <w:pageBreakBefore/>
              <w:ind w:firstLine="709"/>
              <w:rPr>
                <w:rFonts w:ascii="Times New Roman" w:hAnsi="Times New Roman" w:cs="Times New Roman"/>
              </w:rPr>
            </w:pPr>
          </w:p>
        </w:tc>
        <w:tc>
          <w:tcPr>
            <w:tcW w:w="4681" w:type="dxa"/>
          </w:tcPr>
          <w:p w:rsidR="00B60AC7" w:rsidRPr="00433DDD" w:rsidRDefault="00B60AC7"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762E94">
              <w:rPr>
                <w:rFonts w:ascii="Times New Roman" w:hAnsi="Times New Roman" w:cs="Times New Roman"/>
                <w:sz w:val="28"/>
                <w:szCs w:val="28"/>
              </w:rPr>
              <w:t>10</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B60AC7" w:rsidRPr="00433DDD" w:rsidRDefault="00B60AC7"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B60AC7" w:rsidRPr="00433DDD" w:rsidRDefault="00B60AC7" w:rsidP="00B60AC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60AC7" w:rsidRPr="00433DDD" w:rsidTr="00B72551">
        <w:tc>
          <w:tcPr>
            <w:tcW w:w="9287" w:type="dxa"/>
            <w:tcBorders>
              <w:top w:val="nil"/>
              <w:left w:val="nil"/>
              <w:bottom w:val="nil"/>
              <w:right w:val="nil"/>
            </w:tcBorders>
          </w:tcPr>
          <w:p w:rsidR="00AB7184" w:rsidRPr="00433DDD" w:rsidRDefault="00AB7184" w:rsidP="00B72551">
            <w:pPr>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И Н С Т </w:t>
            </w:r>
            <w:proofErr w:type="gramStart"/>
            <w:r w:rsidRPr="00433DDD">
              <w:rPr>
                <w:rFonts w:ascii="Times New Roman" w:hAnsi="Times New Roman" w:cs="Times New Roman"/>
                <w:b/>
                <w:sz w:val="28"/>
                <w:szCs w:val="28"/>
              </w:rPr>
              <w:t>Р</w:t>
            </w:r>
            <w:proofErr w:type="gramEnd"/>
            <w:r w:rsidRPr="00433DDD">
              <w:rPr>
                <w:rFonts w:ascii="Times New Roman" w:hAnsi="Times New Roman" w:cs="Times New Roman"/>
                <w:b/>
                <w:sz w:val="28"/>
                <w:szCs w:val="28"/>
              </w:rPr>
              <w:t xml:space="preserve"> У К Ц И Я</w:t>
            </w:r>
          </w:p>
          <w:p w:rsidR="00B60AC7" w:rsidRPr="00433DDD" w:rsidRDefault="00B60AC7" w:rsidP="00BD0BBA">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szCs w:val="28"/>
              </w:rPr>
              <w:t>для</w:t>
            </w:r>
            <w:r w:rsidR="00B72551" w:rsidRPr="00433DDD">
              <w:rPr>
                <w:rFonts w:ascii="Times New Roman" w:hAnsi="Times New Roman" w:cs="Times New Roman"/>
                <w:b/>
                <w:sz w:val="28"/>
                <w:szCs w:val="28"/>
              </w:rPr>
              <w:t xml:space="preserve"> </w:t>
            </w:r>
            <w:r w:rsidRPr="00433DDD">
              <w:rPr>
                <w:rFonts w:ascii="Times New Roman" w:hAnsi="Times New Roman" w:cs="Times New Roman"/>
                <w:b/>
                <w:sz w:val="28"/>
                <w:szCs w:val="28"/>
              </w:rPr>
              <w:t>организатора</w:t>
            </w:r>
            <w:r w:rsidR="00834BD7" w:rsidRPr="00433DDD">
              <w:rPr>
                <w:rFonts w:ascii="Times New Roman" w:hAnsi="Times New Roman" w:cs="Times New Roman"/>
                <w:b/>
                <w:sz w:val="28"/>
                <w:szCs w:val="28"/>
              </w:rPr>
              <w:t xml:space="preserve"> в</w:t>
            </w:r>
            <w:r w:rsidR="00B72551" w:rsidRPr="00433DDD">
              <w:rPr>
                <w:rFonts w:ascii="Times New Roman" w:hAnsi="Times New Roman" w:cs="Times New Roman"/>
                <w:b/>
                <w:sz w:val="28"/>
                <w:szCs w:val="28"/>
              </w:rPr>
              <w:t xml:space="preserve"> </w:t>
            </w:r>
            <w:r w:rsidRPr="00433DDD">
              <w:rPr>
                <w:rFonts w:ascii="Times New Roman" w:hAnsi="Times New Roman" w:cs="Times New Roman"/>
                <w:b/>
                <w:sz w:val="28"/>
                <w:szCs w:val="28"/>
              </w:rPr>
              <w:t>аудитории</w:t>
            </w:r>
          </w:p>
        </w:tc>
      </w:tr>
    </w:tbl>
    <w:p w:rsidR="00B60AC7" w:rsidRPr="00433DDD" w:rsidRDefault="00B60AC7" w:rsidP="00B60AC7">
      <w:pPr>
        <w:spacing w:after="0" w:line="240" w:lineRule="auto"/>
        <w:contextualSpacing/>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889"/>
        <w:gridCol w:w="398"/>
      </w:tblGrid>
      <w:tr w:rsidR="00433DDD" w:rsidRPr="00433DDD" w:rsidTr="00B72551">
        <w:tc>
          <w:tcPr>
            <w:tcW w:w="9287" w:type="dxa"/>
            <w:gridSpan w:val="2"/>
            <w:tcBorders>
              <w:top w:val="nil"/>
              <w:left w:val="nil"/>
              <w:bottom w:val="nil"/>
              <w:right w:val="nil"/>
            </w:tcBorders>
          </w:tcPr>
          <w:p w:rsidR="00B60AC7" w:rsidRPr="00C34F44"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качестве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привлекаются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прошедшие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соответствующую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подготовку</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удовлетворяющие</w:t>
            </w:r>
            <w:r w:rsidR="00B72551" w:rsidRPr="00433DDD">
              <w:rPr>
                <w:rFonts w:ascii="Times New Roman" w:eastAsia="Times New Roman" w:hAnsi="Times New Roman" w:cs="Times New Roman"/>
                <w:sz w:val="28"/>
                <w:szCs w:val="28"/>
              </w:rPr>
              <w:t xml:space="preserve"> </w:t>
            </w:r>
            <w:r w:rsidRPr="00C34F44">
              <w:rPr>
                <w:rFonts w:ascii="Times New Roman" w:eastAsia="Times New Roman" w:hAnsi="Times New Roman" w:cs="Times New Roman"/>
                <w:sz w:val="28"/>
                <w:szCs w:val="28"/>
              </w:rPr>
              <w:t>требованиям,</w:t>
            </w:r>
            <w:r w:rsidR="00B72551" w:rsidRPr="00C34F44">
              <w:rPr>
                <w:rFonts w:ascii="Times New Roman" w:eastAsia="Times New Roman" w:hAnsi="Times New Roman" w:cs="Times New Roman"/>
                <w:sz w:val="28"/>
                <w:szCs w:val="28"/>
              </w:rPr>
              <w:t xml:space="preserve"> </w:t>
            </w:r>
            <w:r w:rsidRPr="00C34F44">
              <w:rPr>
                <w:rFonts w:ascii="Times New Roman" w:eastAsia="Times New Roman" w:hAnsi="Times New Roman" w:cs="Times New Roman"/>
                <w:sz w:val="28"/>
                <w:szCs w:val="28"/>
              </w:rPr>
              <w:t>предъявляемым</w:t>
            </w:r>
            <w:r w:rsidR="00B72551" w:rsidRPr="00C34F44">
              <w:rPr>
                <w:rFonts w:ascii="Times New Roman" w:eastAsia="Times New Roman" w:hAnsi="Times New Roman" w:cs="Times New Roman"/>
                <w:sz w:val="28"/>
                <w:szCs w:val="28"/>
              </w:rPr>
              <w:t xml:space="preserve"> </w:t>
            </w:r>
            <w:r w:rsidRPr="00C34F44">
              <w:rPr>
                <w:rFonts w:ascii="Times New Roman" w:eastAsia="Times New Roman" w:hAnsi="Times New Roman" w:cs="Times New Roman"/>
                <w:sz w:val="28"/>
                <w:szCs w:val="28"/>
                <w:lang w:eastAsia="ru-RU"/>
              </w:rPr>
              <w:t>к</w:t>
            </w:r>
            <w:r w:rsidR="00B72551" w:rsidRPr="00C34F44">
              <w:rPr>
                <w:rFonts w:ascii="Times New Roman" w:eastAsia="Times New Roman" w:hAnsi="Times New Roman" w:cs="Times New Roman"/>
                <w:sz w:val="28"/>
                <w:szCs w:val="28"/>
              </w:rPr>
              <w:t xml:space="preserve"> </w:t>
            </w:r>
            <w:r w:rsidRPr="00C34F44">
              <w:rPr>
                <w:rFonts w:ascii="Times New Roman" w:eastAsia="Times New Roman" w:hAnsi="Times New Roman" w:cs="Times New Roman"/>
                <w:sz w:val="28"/>
                <w:szCs w:val="28"/>
                <w:lang w:eastAsia="ru-RU"/>
              </w:rPr>
              <w:t>работникам</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ППЭ.</w:t>
            </w:r>
            <w:r w:rsidR="00B72551" w:rsidRPr="00C34F44">
              <w:rPr>
                <w:rFonts w:ascii="Times New Roman" w:eastAsia="Times New Roman" w:hAnsi="Times New Roman" w:cs="Times New Roman"/>
                <w:sz w:val="28"/>
                <w:szCs w:val="28"/>
                <w:lang w:eastAsia="ru-RU"/>
              </w:rPr>
              <w:t xml:space="preserve"> </w:t>
            </w:r>
          </w:p>
          <w:p w:rsidR="00865F00" w:rsidRPr="00C34F44" w:rsidRDefault="00865F00" w:rsidP="00B72551">
            <w:pPr>
              <w:ind w:firstLine="709"/>
              <w:jc w:val="both"/>
              <w:rPr>
                <w:rFonts w:ascii="Times New Roman" w:eastAsia="Times New Roman" w:hAnsi="Times New Roman" w:cs="Times New Roman"/>
                <w:sz w:val="28"/>
                <w:szCs w:val="28"/>
                <w:lang w:eastAsia="ru-RU"/>
              </w:rPr>
            </w:pPr>
            <w:r w:rsidRPr="00C34F44">
              <w:rPr>
                <w:rFonts w:ascii="Times New Roman" w:eastAsia="Times New Roman" w:hAnsi="Times New Roman" w:cs="Times New Roman"/>
                <w:sz w:val="28"/>
                <w:szCs w:val="28"/>
                <w:lang w:eastAsia="ru-RU"/>
              </w:rPr>
              <w:t>При проведении ЕГЭ по учебному предмету в состав организаторов не входят специалисты по этому учебному предмету.</w:t>
            </w:r>
          </w:p>
          <w:p w:rsidR="00B60AC7" w:rsidRPr="00433DDD" w:rsidRDefault="00B60AC7" w:rsidP="00B72551">
            <w:pPr>
              <w:ind w:firstLine="709"/>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Подготовка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к</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проведению</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p>
          <w:p w:rsidR="00B60AC7" w:rsidRPr="00433DDD" w:rsidRDefault="00B60AC7" w:rsidP="00B72551">
            <w:pPr>
              <w:ind w:firstLine="709"/>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t>Организатор</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в</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аудитории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заблаговременно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должен</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пройти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инструктаж</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порядку</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процедуре</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проведения</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ЕГЭ</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ознакомиться</w:t>
            </w:r>
            <w:r w:rsidR="00B72551" w:rsidRPr="00433DDD">
              <w:rPr>
                <w:rFonts w:ascii="Times New Roman" w:eastAsia="Times New Roman" w:hAnsi="Times New Roman" w:cs="Times New Roman"/>
                <w:i/>
                <w:sz w:val="28"/>
                <w:szCs w:val="28"/>
                <w:lang w:eastAsia="ru-RU"/>
              </w:rPr>
              <w:t xml:space="preserve"> </w:t>
            </w:r>
            <w:proofErr w:type="gramStart"/>
            <w:r w:rsidRPr="00433DDD">
              <w:rPr>
                <w:rFonts w:ascii="Times New Roman" w:eastAsia="Times New Roman" w:hAnsi="Times New Roman" w:cs="Times New Roman"/>
                <w:i/>
                <w:sz w:val="28"/>
                <w:szCs w:val="28"/>
                <w:lang w:eastAsia="ru-RU"/>
              </w:rPr>
              <w:t>с</w:t>
            </w:r>
            <w:proofErr w:type="gramEnd"/>
            <w:r w:rsidRPr="00433DDD">
              <w:rPr>
                <w:rFonts w:ascii="Times New Roman" w:eastAsia="Times New Roman" w:hAnsi="Times New Roman" w:cs="Times New Roman"/>
                <w:i/>
                <w:sz w:val="28"/>
                <w:szCs w:val="28"/>
                <w:lang w:eastAsia="ru-RU"/>
              </w:rPr>
              <w:t>:</w:t>
            </w:r>
          </w:p>
          <w:p w:rsidR="00B60AC7" w:rsidRPr="00433DDD" w:rsidRDefault="00DB20F7" w:rsidP="00DB20F7">
            <w:pPr>
              <w:tabs>
                <w:tab w:val="left" w:pos="993"/>
              </w:tabs>
              <w:ind w:firstLine="709"/>
              <w:contextualSpacing/>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 xml:space="preserve">нормативными правовыми документами по проведению ГИА, методическими рекомендациями </w:t>
            </w:r>
            <w:proofErr w:type="spellStart"/>
            <w:r w:rsidRPr="00433DDD">
              <w:rPr>
                <w:rFonts w:ascii="Times New Roman" w:eastAsia="Times New Roman" w:hAnsi="Times New Roman" w:cs="Times New Roman"/>
                <w:sz w:val="28"/>
                <w:szCs w:val="28"/>
                <w:lang w:eastAsia="ru-RU"/>
              </w:rPr>
              <w:t>Рособрнадзора</w:t>
            </w:r>
            <w:proofErr w:type="spellEnd"/>
            <w:r w:rsidRPr="00433DDD">
              <w:rPr>
                <w:rFonts w:ascii="Times New Roman" w:eastAsia="Times New Roman" w:hAnsi="Times New Roman" w:cs="Times New Roman"/>
                <w:sz w:val="28"/>
                <w:szCs w:val="28"/>
                <w:lang w:eastAsia="ru-RU"/>
              </w:rPr>
              <w:t xml:space="preserve">, </w:t>
            </w:r>
            <w:r w:rsidR="00800445" w:rsidRPr="00800445">
              <w:rPr>
                <w:rFonts w:ascii="Times New Roman" w:eastAsia="Times New Roman" w:hAnsi="Times New Roman" w:cs="Times New Roman"/>
                <w:sz w:val="28"/>
                <w:szCs w:val="28"/>
                <w:lang w:eastAsia="ru-RU"/>
              </w:rPr>
              <w:t xml:space="preserve">рекомендациями по организации и проведению государственной итоговой аттестации в образовательных организациях в условиях сохранения рисков распространения новой </w:t>
            </w:r>
            <w:proofErr w:type="spellStart"/>
            <w:r w:rsidR="00800445" w:rsidRPr="00800445">
              <w:rPr>
                <w:rFonts w:ascii="Times New Roman" w:eastAsia="Times New Roman" w:hAnsi="Times New Roman" w:cs="Times New Roman"/>
                <w:sz w:val="28"/>
                <w:szCs w:val="28"/>
                <w:lang w:eastAsia="ru-RU"/>
              </w:rPr>
              <w:t>коронавирусной</w:t>
            </w:r>
            <w:proofErr w:type="spellEnd"/>
            <w:r w:rsidR="00800445" w:rsidRPr="00800445">
              <w:rPr>
                <w:rFonts w:ascii="Times New Roman" w:eastAsia="Times New Roman" w:hAnsi="Times New Roman" w:cs="Times New Roman"/>
                <w:sz w:val="28"/>
                <w:szCs w:val="28"/>
                <w:lang w:eastAsia="ru-RU"/>
              </w:rPr>
              <w:t xml:space="preserve"> инфекции (COVID-19) на территории Ивановской области, утвержденными письмом Управления Федеральной службы по надзору в сфере защиты прав потребителей и благополучия человека по Ивановской области</w:t>
            </w:r>
            <w:r w:rsidRPr="00800445">
              <w:rPr>
                <w:rFonts w:ascii="Times New Roman" w:eastAsia="Times New Roman" w:hAnsi="Times New Roman" w:cs="Times New Roman"/>
                <w:sz w:val="28"/>
                <w:szCs w:val="28"/>
                <w:lang w:eastAsia="ru-RU"/>
              </w:rPr>
              <w:t>;</w:t>
            </w:r>
            <w:proofErr w:type="gramEnd"/>
          </w:p>
          <w:p w:rsidR="00B60AC7" w:rsidRPr="00433DDD" w:rsidRDefault="00B60AC7"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инструкциями,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определяющими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p>
          <w:p w:rsidR="00B60AC7" w:rsidRPr="00433DDD" w:rsidRDefault="00B60AC7"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правилами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бланков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p>
          <w:p w:rsidR="00B60AC7" w:rsidRPr="00433DDD" w:rsidRDefault="00B60AC7"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правилами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оформления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ведомостей,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протоколов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актов,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заполняемых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002F1D1E" w:rsidRPr="00433DDD">
              <w:rPr>
                <w:rFonts w:ascii="Times New Roman" w:eastAsia="Times New Roman" w:hAnsi="Times New Roman" w:cs="Times New Roman"/>
                <w:sz w:val="28"/>
                <w:szCs w:val="28"/>
                <w:lang w:eastAsia="ru-RU"/>
              </w:rPr>
              <w:t>аудиториях;</w:t>
            </w:r>
          </w:p>
          <w:p w:rsidR="002F1D1E" w:rsidRPr="00433DDD" w:rsidRDefault="002F1D1E" w:rsidP="00B72551">
            <w:pPr>
              <w:tabs>
                <w:tab w:val="left" w:pos="993"/>
              </w:tabs>
              <w:ind w:firstLine="709"/>
              <w:contextualSpacing/>
              <w:jc w:val="both"/>
              <w:rPr>
                <w:rFonts w:ascii="Times New Roman" w:eastAsia="Times New Roman" w:hAnsi="Times New Roman" w:cs="Times New Roman"/>
                <w:sz w:val="32"/>
                <w:szCs w:val="28"/>
                <w:lang w:eastAsia="ru-RU"/>
              </w:rPr>
            </w:pPr>
            <w:r w:rsidRPr="00433DDD">
              <w:rPr>
                <w:rFonts w:ascii="Times New Roman" w:eastAsia="Times New Roman" w:hAnsi="Times New Roman" w:cs="Times New Roman"/>
                <w:sz w:val="28"/>
                <w:szCs w:val="26"/>
                <w:lang w:eastAsia="ru-RU"/>
              </w:rPr>
              <w:t>порядком работы</w:t>
            </w:r>
            <w:r w:rsidR="00A06E87" w:rsidRPr="00433DDD">
              <w:rPr>
                <w:rFonts w:ascii="Times New Roman" w:eastAsia="Times New Roman" w:hAnsi="Times New Roman" w:cs="Times New Roman"/>
                <w:sz w:val="28"/>
                <w:szCs w:val="26"/>
                <w:lang w:eastAsia="ru-RU"/>
              </w:rPr>
              <w:t xml:space="preserve"> со </w:t>
            </w:r>
            <w:r w:rsidR="008F4445" w:rsidRPr="00433DDD">
              <w:rPr>
                <w:rFonts w:ascii="Times New Roman" w:eastAsia="Times New Roman" w:hAnsi="Times New Roman" w:cs="Times New Roman"/>
                <w:sz w:val="28"/>
                <w:szCs w:val="26"/>
                <w:lang w:eastAsia="ru-RU"/>
              </w:rPr>
              <w:t>станцией печати ЭМ</w:t>
            </w:r>
            <w:r w:rsidRPr="00433DDD">
              <w:rPr>
                <w:rFonts w:ascii="Times New Roman" w:eastAsia="Times New Roman" w:hAnsi="Times New Roman" w:cs="Times New Roman"/>
                <w:sz w:val="28"/>
                <w:szCs w:val="26"/>
                <w:lang w:eastAsia="ru-RU"/>
              </w:rPr>
              <w:t>.</w:t>
            </w: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день</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организатор</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аудитории</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ППЭ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должен:</w:t>
            </w:r>
          </w:p>
          <w:p w:rsidR="00EC2F3F" w:rsidRPr="00433DDD" w:rsidRDefault="00B60AC7" w:rsidP="00B72551">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явиться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08.00</w:t>
            </w:r>
            <w:r w:rsidR="00EC2F3F" w:rsidRPr="00433DDD">
              <w:rPr>
                <w:rFonts w:ascii="Times New Roman" w:eastAsia="Times New Roman" w:hAnsi="Times New Roman" w:cs="Times New Roman"/>
                <w:sz w:val="28"/>
                <w:szCs w:val="28"/>
                <w:lang w:eastAsia="ru-RU"/>
              </w:rPr>
              <w:t>;</w:t>
            </w:r>
          </w:p>
          <w:p w:rsidR="00B60AC7" w:rsidRPr="00433DDD" w:rsidRDefault="00B60AC7" w:rsidP="00B72551">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зарегистрироваться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ответственного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EC2F3F" w:rsidRPr="00433DDD">
              <w:rPr>
                <w:rFonts w:ascii="Times New Roman" w:eastAsia="Times New Roman" w:hAnsi="Times New Roman" w:cs="Times New Roman"/>
                <w:sz w:val="28"/>
                <w:szCs w:val="28"/>
                <w:lang w:eastAsia="ru-RU"/>
              </w:rPr>
              <w:t xml:space="preserve"> с ролью «Дежурный на </w:t>
            </w:r>
            <w:proofErr w:type="gramStart"/>
            <w:r w:rsidR="00EC2F3F" w:rsidRPr="00433DDD">
              <w:rPr>
                <w:rFonts w:ascii="Times New Roman" w:eastAsia="Times New Roman" w:hAnsi="Times New Roman" w:cs="Times New Roman"/>
                <w:sz w:val="28"/>
                <w:szCs w:val="28"/>
                <w:lang w:eastAsia="ru-RU"/>
              </w:rPr>
              <w:t>входе</w:t>
            </w:r>
            <w:proofErr w:type="gramEnd"/>
            <w:r w:rsidR="00EC2F3F" w:rsidRPr="00433DDD">
              <w:rPr>
                <w:rFonts w:ascii="Times New Roman" w:eastAsia="Times New Roman" w:hAnsi="Times New Roman" w:cs="Times New Roman"/>
                <w:sz w:val="28"/>
                <w:szCs w:val="28"/>
                <w:lang w:eastAsia="ru-RU"/>
              </w:rPr>
              <w:t>»</w:t>
            </w:r>
            <w:r w:rsidRPr="00433DDD">
              <w:rPr>
                <w:rFonts w:ascii="Times New Roman" w:eastAsia="Times New Roman" w:hAnsi="Times New Roman" w:cs="Times New Roman"/>
                <w:sz w:val="28"/>
                <w:szCs w:val="28"/>
                <w:lang w:eastAsia="ru-RU"/>
              </w:rPr>
              <w:t>;</w:t>
            </w:r>
          </w:p>
          <w:p w:rsidR="00EC2F3F" w:rsidRPr="0051060A" w:rsidRDefault="00EC2F3F" w:rsidP="00EC2F3F">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пройти обязательную термометрию с использованием бесконтактных </w:t>
            </w:r>
            <w:r w:rsidRPr="0051060A">
              <w:rPr>
                <w:rFonts w:ascii="Times New Roman" w:eastAsia="Times New Roman" w:hAnsi="Times New Roman" w:cs="Times New Roman"/>
                <w:sz w:val="28"/>
                <w:szCs w:val="28"/>
                <w:lang w:eastAsia="ru-RU"/>
              </w:rPr>
              <w:t>термометров у ответственного организатора вне аудитории с ролью «Помощник руководителя»;</w:t>
            </w:r>
          </w:p>
          <w:p w:rsidR="00EC2F3F" w:rsidRPr="0051060A" w:rsidRDefault="00AA539A" w:rsidP="00AA539A">
            <w:pPr>
              <w:widowControl w:val="0"/>
              <w:ind w:firstLine="709"/>
              <w:jc w:val="both"/>
              <w:rPr>
                <w:rFonts w:ascii="Times New Roman" w:eastAsia="Times New Roman" w:hAnsi="Times New Roman" w:cs="Times New Roman"/>
                <w:sz w:val="28"/>
                <w:szCs w:val="26"/>
              </w:rPr>
            </w:pPr>
            <w:r w:rsidRPr="0051060A">
              <w:rPr>
                <w:rFonts w:ascii="Times New Roman" w:eastAsia="Times New Roman" w:hAnsi="Times New Roman" w:cs="Times New Roman"/>
                <w:sz w:val="28"/>
                <w:szCs w:val="26"/>
              </w:rPr>
              <w:t xml:space="preserve">получить </w:t>
            </w:r>
            <w:r w:rsidR="0051060A" w:rsidRPr="0051060A">
              <w:rPr>
                <w:rFonts w:ascii="Times New Roman" w:eastAsia="Times New Roman" w:hAnsi="Times New Roman" w:cs="Times New Roman"/>
                <w:sz w:val="28"/>
                <w:szCs w:val="26"/>
              </w:rPr>
              <w:t>средства индивидуальной защиты (</w:t>
            </w:r>
            <w:r w:rsidRPr="0051060A">
              <w:rPr>
                <w:rFonts w:ascii="Times New Roman" w:eastAsia="Times New Roman" w:hAnsi="Times New Roman" w:cs="Times New Roman"/>
                <w:sz w:val="28"/>
                <w:szCs w:val="26"/>
              </w:rPr>
              <w:t>одноразовую медицинскую маску</w:t>
            </w:r>
            <w:r w:rsidR="0051060A" w:rsidRPr="0051060A">
              <w:rPr>
                <w:rFonts w:ascii="Times New Roman" w:eastAsia="Times New Roman" w:hAnsi="Times New Roman" w:cs="Times New Roman"/>
                <w:sz w:val="28"/>
                <w:szCs w:val="26"/>
              </w:rPr>
              <w:t xml:space="preserve">, пару </w:t>
            </w:r>
            <w:proofErr w:type="spellStart"/>
            <w:r w:rsidR="0051060A" w:rsidRPr="0051060A">
              <w:rPr>
                <w:rFonts w:ascii="Times New Roman" w:eastAsia="Times New Roman" w:hAnsi="Times New Roman" w:cs="Times New Roman"/>
                <w:sz w:val="28"/>
                <w:szCs w:val="26"/>
              </w:rPr>
              <w:t>нитриловых</w:t>
            </w:r>
            <w:proofErr w:type="spellEnd"/>
            <w:r w:rsidRPr="0051060A">
              <w:rPr>
                <w:rFonts w:ascii="Times New Roman" w:eastAsia="Times New Roman" w:hAnsi="Times New Roman" w:cs="Times New Roman"/>
                <w:sz w:val="28"/>
                <w:szCs w:val="26"/>
              </w:rPr>
              <w:t xml:space="preserve"> перчаток</w:t>
            </w:r>
            <w:r w:rsidR="0051060A" w:rsidRPr="0051060A">
              <w:rPr>
                <w:rFonts w:ascii="Times New Roman" w:eastAsia="Times New Roman" w:hAnsi="Times New Roman" w:cs="Times New Roman"/>
                <w:sz w:val="28"/>
                <w:szCs w:val="26"/>
              </w:rPr>
              <w:t>)</w:t>
            </w:r>
            <w:r w:rsidRPr="0051060A">
              <w:rPr>
                <w:rFonts w:ascii="Times New Roman" w:eastAsia="Times New Roman" w:hAnsi="Times New Roman" w:cs="Times New Roman"/>
                <w:sz w:val="28"/>
                <w:szCs w:val="26"/>
              </w:rPr>
              <w:t xml:space="preserve"> при необходимости.</w:t>
            </w:r>
            <w:r w:rsidR="00EC2F3F" w:rsidRPr="0051060A">
              <w:rPr>
                <w:rFonts w:ascii="Times New Roman" w:eastAsia="Times New Roman" w:hAnsi="Times New Roman" w:cs="Times New Roman"/>
                <w:sz w:val="28"/>
                <w:szCs w:val="26"/>
              </w:rPr>
              <w:t xml:space="preserve"> Организатор в аудитории должен использовать средства индивидуальной защиты</w:t>
            </w:r>
            <w:r w:rsidR="0051060A" w:rsidRPr="0051060A">
              <w:rPr>
                <w:rFonts w:ascii="Times New Roman" w:eastAsia="Times New Roman" w:hAnsi="Times New Roman" w:cs="Times New Roman"/>
                <w:sz w:val="28"/>
                <w:szCs w:val="26"/>
              </w:rPr>
              <w:t xml:space="preserve"> (маски, перчатки)</w:t>
            </w:r>
            <w:r w:rsidR="00EC2F3F" w:rsidRPr="0051060A">
              <w:rPr>
                <w:rFonts w:ascii="Times New Roman" w:eastAsia="Times New Roman" w:hAnsi="Times New Roman" w:cs="Times New Roman"/>
                <w:sz w:val="28"/>
                <w:szCs w:val="26"/>
              </w:rPr>
              <w:t xml:space="preserve"> на протяжении всего времени нахождения в ППЭ</w:t>
            </w:r>
            <w:r w:rsidR="00EC2F3F" w:rsidRPr="0051060A">
              <w:rPr>
                <w:rFonts w:ascii="Times New Roman" w:eastAsia="Times New Roman" w:hAnsi="Times New Roman" w:cs="Times New Roman"/>
                <w:sz w:val="28"/>
                <w:szCs w:val="28"/>
                <w:lang w:eastAsia="ru-RU"/>
              </w:rPr>
              <w:t>;</w:t>
            </w:r>
          </w:p>
          <w:p w:rsidR="00EC2F3F" w:rsidRPr="00433DDD" w:rsidRDefault="00EC2F3F" w:rsidP="001C5598">
            <w:pPr>
              <w:ind w:firstLine="709"/>
              <w:contextualSpacing/>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8"/>
                <w:lang w:eastAsia="ru-RU"/>
              </w:rPr>
              <w:t xml:space="preserve">сдать/заполнить </w:t>
            </w:r>
            <w:proofErr w:type="gramStart"/>
            <w:r w:rsidR="00AA539A" w:rsidRPr="00AA539A">
              <w:rPr>
                <w:rFonts w:ascii="Times New Roman" w:eastAsia="Times New Roman" w:hAnsi="Times New Roman" w:cs="Times New Roman"/>
                <w:sz w:val="28"/>
                <w:szCs w:val="28"/>
                <w:lang w:eastAsia="ru-RU"/>
              </w:rPr>
              <w:t>чек-листы</w:t>
            </w:r>
            <w:proofErr w:type="gramEnd"/>
            <w:r w:rsidR="00AA539A" w:rsidRPr="00AA539A">
              <w:rPr>
                <w:rFonts w:ascii="Times New Roman" w:eastAsia="Times New Roman" w:hAnsi="Times New Roman" w:cs="Times New Roman"/>
                <w:sz w:val="28"/>
                <w:szCs w:val="28"/>
                <w:lang w:eastAsia="ru-RU"/>
              </w:rPr>
              <w:t xml:space="preserve"> о состоянии здоровья лиц, привлекаемых </w:t>
            </w:r>
            <w:r w:rsidR="00AA539A" w:rsidRPr="00AA539A">
              <w:rPr>
                <w:rFonts w:ascii="Times New Roman" w:eastAsia="Times New Roman" w:hAnsi="Times New Roman" w:cs="Times New Roman"/>
                <w:sz w:val="28"/>
                <w:szCs w:val="28"/>
                <w:lang w:eastAsia="ru-RU"/>
              </w:rPr>
              <w:lastRenderedPageBreak/>
              <w:t xml:space="preserve">к проведению ГИА, и выполнении ими требований об ограничении контактов вне пункта проведения экзаменов (письмо </w:t>
            </w:r>
            <w:proofErr w:type="spellStart"/>
            <w:r w:rsidR="00AA539A" w:rsidRPr="00AA539A">
              <w:rPr>
                <w:rFonts w:ascii="Times New Roman" w:eastAsia="Times New Roman" w:hAnsi="Times New Roman" w:cs="Times New Roman"/>
                <w:sz w:val="28"/>
                <w:szCs w:val="28"/>
                <w:lang w:eastAsia="ru-RU"/>
              </w:rPr>
              <w:t>Роспотребнадзора</w:t>
            </w:r>
            <w:proofErr w:type="spellEnd"/>
            <w:r w:rsidR="00AA539A" w:rsidRPr="00AA539A">
              <w:rPr>
                <w:rFonts w:ascii="Times New Roman" w:eastAsia="Times New Roman" w:hAnsi="Times New Roman" w:cs="Times New Roman"/>
                <w:sz w:val="28"/>
                <w:szCs w:val="28"/>
                <w:lang w:eastAsia="ru-RU"/>
              </w:rPr>
              <w:t xml:space="preserve"> от 17.05.2021 № 37-00-03/04-1270-2021);</w:t>
            </w:r>
          </w:p>
          <w:p w:rsidR="00B60AC7" w:rsidRPr="00C34F44"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оставить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вещей</w:t>
            </w:r>
            <w:r w:rsidR="00B72551" w:rsidRPr="00433DDD">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организаторов,</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которое</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расположено</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до</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входа</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в</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ППЭ;</w:t>
            </w:r>
          </w:p>
          <w:p w:rsidR="002C3F32" w:rsidRPr="00C34F44" w:rsidRDefault="002C3F32" w:rsidP="002C3F32">
            <w:pPr>
              <w:ind w:firstLine="709"/>
              <w:jc w:val="both"/>
              <w:rPr>
                <w:rFonts w:ascii="Times New Roman" w:eastAsia="Times New Roman" w:hAnsi="Times New Roman" w:cs="Times New Roman"/>
                <w:sz w:val="28"/>
                <w:szCs w:val="26"/>
                <w:lang w:eastAsia="ru-RU"/>
              </w:rPr>
            </w:pPr>
            <w:r w:rsidRPr="00C34F44">
              <w:rPr>
                <w:rFonts w:ascii="Times New Roman" w:eastAsia="Times New Roman" w:hAnsi="Times New Roman" w:cs="Times New Roman"/>
                <w:sz w:val="28"/>
                <w:szCs w:val="26"/>
                <w:lang w:eastAsia="ru-RU"/>
              </w:rPr>
              <w:t>пройти инструктаж под подпись в форме ППЭ-50 «Ведомость «Ознакомление организаторов с инструкциями ЕГЭ» у руководителя ППЭ по процедуре проведения экзамена. Инструктаж проводится не ранее 08:15.</w:t>
            </w:r>
            <w:r w:rsidRPr="00C34F44">
              <w:t xml:space="preserve"> </w:t>
            </w:r>
            <w:r w:rsidRPr="00C34F44">
              <w:rPr>
                <w:rFonts w:ascii="Times New Roman" w:eastAsia="Times New Roman" w:hAnsi="Times New Roman" w:cs="Times New Roman"/>
                <w:sz w:val="28"/>
                <w:szCs w:val="26"/>
                <w:lang w:eastAsia="ru-RU"/>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холл, Штаб ППЭ). При прохождении инструктажа необходимо соблюдать социальную дистанцию не менее 1,5 метров.</w:t>
            </w:r>
          </w:p>
          <w:p w:rsidR="009D6FF8" w:rsidRPr="00C34F44" w:rsidRDefault="002C3F32" w:rsidP="002C3F32">
            <w:pPr>
              <w:ind w:firstLine="709"/>
              <w:jc w:val="both"/>
              <w:rPr>
                <w:rFonts w:ascii="Times New Roman" w:eastAsia="Times New Roman" w:hAnsi="Times New Roman" w:cs="Times New Roman"/>
                <w:sz w:val="28"/>
                <w:szCs w:val="26"/>
                <w:lang w:eastAsia="ru-RU"/>
              </w:rPr>
            </w:pPr>
            <w:r w:rsidRPr="00C34F44">
              <w:rPr>
                <w:rFonts w:ascii="Times New Roman" w:eastAsia="Times New Roman" w:hAnsi="Times New Roman" w:cs="Times New Roman"/>
                <w:sz w:val="28"/>
                <w:szCs w:val="26"/>
                <w:lang w:eastAsia="ru-RU"/>
              </w:rPr>
              <w:t xml:space="preserve">В </w:t>
            </w:r>
            <w:proofErr w:type="gramStart"/>
            <w:r w:rsidRPr="00C34F44">
              <w:rPr>
                <w:rFonts w:ascii="Times New Roman" w:eastAsia="Times New Roman" w:hAnsi="Times New Roman" w:cs="Times New Roman"/>
                <w:sz w:val="28"/>
                <w:szCs w:val="26"/>
                <w:lang w:eastAsia="ru-RU"/>
              </w:rPr>
              <w:t>случае</w:t>
            </w:r>
            <w:proofErr w:type="gramEnd"/>
            <w:r w:rsidRPr="00C34F44">
              <w:rPr>
                <w:rFonts w:ascii="Times New Roman" w:eastAsia="Times New Roman" w:hAnsi="Times New Roman" w:cs="Times New Roman"/>
                <w:sz w:val="28"/>
                <w:szCs w:val="26"/>
                <w:lang w:eastAsia="ru-RU"/>
              </w:rPr>
              <w:t xml:space="preserve"> невозможности обеспечения соблюдения социальной дистанции не менее 1,5 метров между работниками ППЭ руководителю ППЭ необходимо дать распоряжение организатору вне аудитории (дежурному на входе) выдать каждому организатору ППЭ распечатанный текст инструктажа по процедуре проведения экзамена для организаторов ППЭ для ознакомления. В </w:t>
            </w:r>
            <w:proofErr w:type="gramStart"/>
            <w:r w:rsidRPr="00C34F44">
              <w:rPr>
                <w:rFonts w:ascii="Times New Roman" w:eastAsia="Times New Roman" w:hAnsi="Times New Roman" w:cs="Times New Roman"/>
                <w:sz w:val="28"/>
                <w:szCs w:val="26"/>
                <w:lang w:eastAsia="ru-RU"/>
              </w:rPr>
              <w:t>таком</w:t>
            </w:r>
            <w:proofErr w:type="gramEnd"/>
            <w:r w:rsidRPr="00C34F44">
              <w:rPr>
                <w:rFonts w:ascii="Times New Roman" w:eastAsia="Times New Roman" w:hAnsi="Times New Roman" w:cs="Times New Roman"/>
                <w:sz w:val="28"/>
                <w:szCs w:val="26"/>
                <w:lang w:eastAsia="ru-RU"/>
              </w:rPr>
              <w:t xml:space="preserve"> случае организатору в аудитории необходимо </w:t>
            </w:r>
            <w:r w:rsidR="009D6FF8" w:rsidRPr="00C34F44">
              <w:rPr>
                <w:rFonts w:ascii="Times New Roman" w:eastAsia="Times New Roman" w:hAnsi="Times New Roman" w:cs="Times New Roman"/>
                <w:sz w:val="28"/>
                <w:szCs w:val="26"/>
                <w:lang w:eastAsia="ru-RU"/>
              </w:rPr>
              <w:t xml:space="preserve">ознакомиться с распечатанным текстом инструктажа для организаторов ППЭ по процедуре проведения экзамена под подпись в форме </w:t>
            </w:r>
            <w:r w:rsidR="009D6FF8" w:rsidRPr="00C34F44">
              <w:rPr>
                <w:rFonts w:ascii="Times New Roman" w:hAnsi="Times New Roman" w:cs="Times New Roman"/>
                <w:sz w:val="28"/>
              </w:rPr>
              <w:t>ППЭ-50 «Ведомость «Ознакомление организаторов с инструкциями ЕГЭ»</w:t>
            </w:r>
            <w:r w:rsidR="009D6FF8" w:rsidRPr="00C34F44">
              <w:rPr>
                <w:rFonts w:ascii="Times New Roman" w:eastAsia="Times New Roman" w:hAnsi="Times New Roman" w:cs="Times New Roman"/>
                <w:sz w:val="28"/>
                <w:szCs w:val="26"/>
                <w:lang w:eastAsia="ru-RU"/>
              </w:rPr>
              <w:t>, выдаваемым организатором вне аудитории в ППЭ;</w:t>
            </w:r>
          </w:p>
          <w:p w:rsidR="00EC632D" w:rsidRDefault="00EC632D" w:rsidP="00EA2D72">
            <w:pPr>
              <w:ind w:firstLine="709"/>
              <w:jc w:val="both"/>
              <w:rPr>
                <w:rFonts w:ascii="Times New Roman" w:eastAsia="Times New Roman" w:hAnsi="Times New Roman" w:cs="Times New Roman"/>
                <w:sz w:val="28"/>
                <w:szCs w:val="28"/>
                <w:lang w:eastAsia="ru-RU"/>
              </w:rPr>
            </w:pPr>
            <w:r w:rsidRPr="00EC632D">
              <w:rPr>
                <w:rFonts w:ascii="Times New Roman" w:eastAsia="Times New Roman" w:hAnsi="Times New Roman" w:cs="Times New Roman"/>
                <w:sz w:val="28"/>
                <w:szCs w:val="28"/>
                <w:lang w:eastAsia="ru-RU"/>
              </w:rPr>
              <w:t>получить у руководителя ППЭ информацию о распределении по аудиториям ППЭ и назначении ответственных организаторов в аудитории согласно форме ППЭ-07 «Список работников ППЭ и общественных наблюдателей».</w:t>
            </w:r>
          </w:p>
          <w:p w:rsidR="00EA2D72" w:rsidRPr="00433DDD" w:rsidRDefault="00EA2D72" w:rsidP="00EA2D72">
            <w:pPr>
              <w:ind w:firstLine="709"/>
              <w:jc w:val="both"/>
              <w:rPr>
                <w:rFonts w:ascii="Times New Roman" w:eastAsia="Times New Roman" w:hAnsi="Times New Roman" w:cs="Times New Roman"/>
                <w:sz w:val="28"/>
                <w:szCs w:val="26"/>
                <w:lang w:eastAsia="ru-RU"/>
              </w:rPr>
            </w:pPr>
            <w:r w:rsidRPr="00433DDD">
              <w:rPr>
                <w:rFonts w:ascii="Times New Roman" w:eastAsia="Calibri" w:hAnsi="Times New Roman" w:cs="Times New Roman"/>
                <w:sz w:val="28"/>
                <w:szCs w:val="26"/>
                <w:lang w:eastAsia="ru-RU"/>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w:t>
            </w:r>
            <w:r w:rsidR="006C46AB" w:rsidRPr="00433DDD">
              <w:rPr>
                <w:rFonts w:ascii="Times New Roman" w:eastAsia="Calibri" w:hAnsi="Times New Roman" w:cs="Times New Roman"/>
                <w:sz w:val="28"/>
                <w:szCs w:val="26"/>
                <w:lang w:eastAsia="ru-RU"/>
              </w:rPr>
              <w:t>.</w:t>
            </w:r>
          </w:p>
          <w:p w:rsidR="00EA2D72" w:rsidRPr="00433DDD" w:rsidRDefault="00EA2D72" w:rsidP="00B72551">
            <w:pPr>
              <w:ind w:firstLine="709"/>
              <w:jc w:val="both"/>
              <w:rPr>
                <w:rFonts w:ascii="Times New Roman" w:eastAsia="Times New Roman" w:hAnsi="Times New Roman" w:cs="Times New Roman"/>
                <w:sz w:val="28"/>
                <w:szCs w:val="28"/>
                <w:lang w:eastAsia="ru-RU"/>
              </w:rPr>
            </w:pP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Получить</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у</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руководителя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ППЭ:</w:t>
            </w: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sz w:val="28"/>
                <w:szCs w:val="28"/>
                <w:lang w:eastAsia="ru-RU"/>
              </w:rPr>
              <w:t>форму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ППЭ-05-01</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«Список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F0256C" w:rsidRPr="00433DDD">
              <w:rPr>
                <w:rFonts w:ascii="Times New Roman" w:eastAsia="Times New Roman" w:hAnsi="Times New Roman" w:cs="Times New Roman"/>
                <w:sz w:val="28"/>
                <w:szCs w:val="28"/>
                <w:lang w:eastAsia="ru-RU"/>
              </w:rPr>
              <w:t xml:space="preserve">экзамена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(2</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экземпляра);</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форму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ППЭ-05-02</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«Протокол</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00F0256C"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форму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ППЭ-12-02</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«Ведомость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коррекции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персональных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F0256C"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p>
          <w:p w:rsidR="00B60AC7" w:rsidRPr="00433DDD" w:rsidRDefault="00B60AC7" w:rsidP="00B72551">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форму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ППЭ-12-03</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«Ведомость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дополнительных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бланков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2»;</w:t>
            </w:r>
          </w:p>
          <w:p w:rsidR="00C449A7" w:rsidRPr="00433DDD" w:rsidRDefault="00C449A7" w:rsidP="00C449A7">
            <w:pPr>
              <w:ind w:firstLine="709"/>
              <w:contextualSpacing/>
              <w:jc w:val="both"/>
              <w:rPr>
                <w:rFonts w:ascii="Times New Roman" w:eastAsia="Calibri" w:hAnsi="Times New Roman" w:cs="Times New Roman"/>
                <w:sz w:val="28"/>
                <w:szCs w:val="26"/>
                <w:lang w:eastAsia="ru-RU"/>
              </w:rPr>
            </w:pPr>
            <w:r w:rsidRPr="00433DDD">
              <w:rPr>
                <w:rFonts w:ascii="Times New Roman" w:eastAsia="Calibri" w:hAnsi="Times New Roman" w:cs="Times New Roman"/>
                <w:sz w:val="28"/>
                <w:szCs w:val="26"/>
                <w:lang w:eastAsia="ru-RU"/>
              </w:rPr>
              <w:t xml:space="preserve">форму ППЭ-12-04-МАШ «Ведомость </w:t>
            </w:r>
            <w:proofErr w:type="gramStart"/>
            <w:r w:rsidRPr="00433DDD">
              <w:rPr>
                <w:rFonts w:ascii="Times New Roman" w:eastAsia="Calibri" w:hAnsi="Times New Roman" w:cs="Times New Roman"/>
                <w:sz w:val="28"/>
                <w:szCs w:val="26"/>
                <w:lang w:eastAsia="ru-RU"/>
              </w:rPr>
              <w:t>учета</w:t>
            </w:r>
            <w:r w:rsidR="00F0256C" w:rsidRPr="00433DDD">
              <w:rPr>
                <w:rFonts w:ascii="Times New Roman" w:eastAsia="Calibri" w:hAnsi="Times New Roman" w:cs="Times New Roman"/>
                <w:sz w:val="28"/>
                <w:szCs w:val="26"/>
                <w:lang w:eastAsia="ru-RU"/>
              </w:rPr>
              <w:t xml:space="preserve"> времени отсутствия участников экзамена</w:t>
            </w:r>
            <w:proofErr w:type="gramEnd"/>
            <w:r w:rsidR="00F0256C" w:rsidRPr="00433DDD">
              <w:rPr>
                <w:rFonts w:ascii="Times New Roman" w:eastAsia="Calibri" w:hAnsi="Times New Roman" w:cs="Times New Roman"/>
                <w:sz w:val="28"/>
                <w:szCs w:val="26"/>
                <w:lang w:eastAsia="ru-RU"/>
              </w:rPr>
              <w:t xml:space="preserve"> </w:t>
            </w:r>
            <w:r w:rsidRPr="00433DDD">
              <w:rPr>
                <w:rFonts w:ascii="Times New Roman" w:eastAsia="Calibri" w:hAnsi="Times New Roman" w:cs="Times New Roman"/>
                <w:sz w:val="28"/>
                <w:szCs w:val="26"/>
                <w:lang w:eastAsia="ru-RU"/>
              </w:rPr>
              <w:t>в аудитории»;</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форму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ППЭ-16</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«Расшифровка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кодов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lastRenderedPageBreak/>
              <w:t>ППЭ»;</w:t>
            </w:r>
          </w:p>
          <w:p w:rsidR="00B60AC7"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инструкцию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00F0256C"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зачитываемую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началом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(одна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201132">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таблички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номерами</w:t>
            </w:r>
            <w:r w:rsidR="00B72551" w:rsidRPr="00433DDD">
              <w:rPr>
                <w:rFonts w:ascii="Times New Roman" w:eastAsia="Times New Roman" w:hAnsi="Times New Roman" w:cs="Times New Roman"/>
                <w:sz w:val="28"/>
                <w:szCs w:val="28"/>
                <w:lang w:eastAsia="ru-RU"/>
              </w:rPr>
              <w:t xml:space="preserve"> </w:t>
            </w:r>
            <w:r w:rsidR="00106AE8" w:rsidRPr="00433DDD">
              <w:rPr>
                <w:rFonts w:ascii="Times New Roman" w:eastAsia="Times New Roman" w:hAnsi="Times New Roman" w:cs="Times New Roman"/>
                <w:sz w:val="28"/>
                <w:szCs w:val="28"/>
                <w:lang w:eastAsia="ru-RU"/>
              </w:rPr>
              <w:t>аудиторий;</w:t>
            </w:r>
          </w:p>
          <w:p w:rsidR="00B60AC7" w:rsidRPr="00433DDD" w:rsidRDefault="00F0256C" w:rsidP="00B72551">
            <w:pPr>
              <w:ind w:firstLine="709"/>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sz w:val="28"/>
                <w:szCs w:val="28"/>
                <w:lang w:eastAsia="ru-RU"/>
              </w:rPr>
              <w:t xml:space="preserve">листы бумаги для </w:t>
            </w:r>
            <w:r w:rsidR="00B60AC7" w:rsidRPr="00433DDD">
              <w:rPr>
                <w:rFonts w:ascii="Times New Roman" w:eastAsia="Times New Roman" w:hAnsi="Times New Roman" w:cs="Times New Roman"/>
                <w:sz w:val="28"/>
                <w:szCs w:val="28"/>
                <w:lang w:eastAsia="ru-RU"/>
              </w:rPr>
              <w:t>черновик</w:t>
            </w:r>
            <w:r w:rsidRPr="00433DDD">
              <w:rPr>
                <w:rFonts w:ascii="Times New Roman" w:eastAsia="Times New Roman" w:hAnsi="Times New Roman" w:cs="Times New Roman"/>
                <w:sz w:val="28"/>
                <w:szCs w:val="28"/>
                <w:lang w:eastAsia="ru-RU"/>
              </w:rPr>
              <w:t>ов</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со</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штампом</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образовательной</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базе</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которой</w:t>
            </w:r>
            <w:r w:rsidR="00B72551" w:rsidRPr="00433DDD">
              <w:rPr>
                <w:rFonts w:ascii="Times New Roman" w:eastAsia="Times New Roman" w:hAnsi="Times New Roman" w:cs="Times New Roman"/>
                <w:sz w:val="28"/>
                <w:szCs w:val="28"/>
                <w:lang w:eastAsia="ru-RU"/>
              </w:rPr>
              <w:t xml:space="preserve"> </w:t>
            </w:r>
            <w:proofErr w:type="gramStart"/>
            <w:r w:rsidR="00B60AC7" w:rsidRPr="00433DDD">
              <w:rPr>
                <w:rFonts w:ascii="Times New Roman" w:eastAsia="Times New Roman" w:hAnsi="Times New Roman" w:cs="Times New Roman"/>
                <w:sz w:val="28"/>
                <w:szCs w:val="28"/>
                <w:lang w:eastAsia="ru-RU"/>
              </w:rPr>
              <w:t>расположен</w:t>
            </w:r>
            <w:proofErr w:type="gramEnd"/>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00B60AC7" w:rsidRPr="002D6075">
              <w:rPr>
                <w:rFonts w:ascii="Times New Roman" w:eastAsia="Times New Roman" w:hAnsi="Times New Roman" w:cs="Times New Roman"/>
                <w:i/>
                <w:sz w:val="28"/>
                <w:szCs w:val="28"/>
                <w:lang w:eastAsia="ru-RU"/>
              </w:rPr>
              <w:t>(минимальное</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количество</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черновиков</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два</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на</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одного</w:t>
            </w:r>
            <w:r w:rsidR="00B72551" w:rsidRPr="002D6075">
              <w:rPr>
                <w:rFonts w:ascii="Times New Roman" w:eastAsia="Times New Roman" w:hAnsi="Times New Roman" w:cs="Times New Roman"/>
                <w:i/>
                <w:sz w:val="28"/>
                <w:szCs w:val="28"/>
                <w:lang w:eastAsia="ru-RU"/>
              </w:rPr>
              <w:t xml:space="preserve"> </w:t>
            </w:r>
            <w:r w:rsidR="00B60AC7" w:rsidRPr="002D6075">
              <w:rPr>
                <w:rFonts w:ascii="Times New Roman" w:eastAsia="Times New Roman" w:hAnsi="Times New Roman" w:cs="Times New Roman"/>
                <w:i/>
                <w:sz w:val="28"/>
                <w:szCs w:val="28"/>
                <w:lang w:eastAsia="ru-RU"/>
              </w:rPr>
              <w:t>участника</w:t>
            </w:r>
            <w:r w:rsidR="00B72551" w:rsidRPr="002D6075">
              <w:rPr>
                <w:rFonts w:ascii="Times New Roman" w:eastAsia="Times New Roman" w:hAnsi="Times New Roman" w:cs="Times New Roman"/>
                <w:i/>
                <w:sz w:val="28"/>
                <w:szCs w:val="28"/>
                <w:lang w:eastAsia="ru-RU"/>
              </w:rPr>
              <w:t xml:space="preserve"> </w:t>
            </w:r>
            <w:r w:rsidR="006628E3" w:rsidRPr="002D6075">
              <w:rPr>
                <w:rFonts w:ascii="Times New Roman" w:eastAsia="Times New Roman" w:hAnsi="Times New Roman" w:cs="Times New Roman"/>
                <w:i/>
                <w:sz w:val="28"/>
                <w:szCs w:val="28"/>
                <w:lang w:eastAsia="ru-RU"/>
              </w:rPr>
              <w:t>экзамена</w:t>
            </w:r>
            <w:r w:rsidR="00B60AC7" w:rsidRPr="002D6075">
              <w:rPr>
                <w:rFonts w:ascii="Times New Roman" w:eastAsia="Times New Roman" w:hAnsi="Times New Roman" w:cs="Times New Roman"/>
                <w:i/>
                <w:sz w:val="28"/>
                <w:szCs w:val="28"/>
                <w:lang w:eastAsia="ru-RU"/>
              </w:rPr>
              <w:t>)</w:t>
            </w:r>
            <w:r w:rsidR="00B51458" w:rsidRPr="002D6075">
              <w:rPr>
                <w:rFonts w:ascii="Times New Roman" w:eastAsia="Times New Roman" w:hAnsi="Times New Roman" w:cs="Times New Roman"/>
                <w:i/>
                <w:sz w:val="28"/>
                <w:szCs w:val="28"/>
                <w:lang w:eastAsia="ru-RU"/>
              </w:rPr>
              <w:t>;</w:t>
            </w:r>
          </w:p>
          <w:p w:rsidR="00742BBF" w:rsidRPr="00433DDD" w:rsidRDefault="00742BBF" w:rsidP="00742BBF">
            <w:pPr>
              <w:widowControl w:val="0"/>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sz w:val="28"/>
                <w:szCs w:val="26"/>
              </w:rPr>
              <w:t>коронавирусной</w:t>
            </w:r>
            <w:proofErr w:type="spellEnd"/>
            <w:r w:rsidRPr="00433DDD">
              <w:rPr>
                <w:rFonts w:ascii="Times New Roman" w:eastAsia="Times New Roman" w:hAnsi="Times New Roman" w:cs="Times New Roman"/>
                <w:sz w:val="28"/>
                <w:szCs w:val="26"/>
              </w:rPr>
              <w:t xml:space="preserve"> инфекции для размещения на</w:t>
            </w:r>
            <w:r w:rsidR="002D6075">
              <w:rPr>
                <w:rFonts w:ascii="Times New Roman" w:eastAsia="Times New Roman" w:hAnsi="Times New Roman" w:cs="Times New Roman"/>
                <w:sz w:val="28"/>
                <w:szCs w:val="26"/>
              </w:rPr>
              <w:t xml:space="preserve"> обеих сторонах двери аудитории.</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sz w:val="28"/>
                <w:szCs w:val="28"/>
                <w:lang w:eastAsia="ru-RU"/>
              </w:rPr>
              <w:t>Не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позднее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8.45</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пройти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готовность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готовность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видеонаблюдения),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проветрить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приступить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обязанностей.</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Вывесить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один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экземпляр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формы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ППЭ-05-01</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«Список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FF1BEA"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6E68E6" w:rsidRPr="00433DDD">
              <w:rPr>
                <w:rFonts w:ascii="Times New Roman" w:eastAsia="Times New Roman" w:hAnsi="Times New Roman" w:cs="Times New Roman"/>
                <w:sz w:val="28"/>
                <w:szCs w:val="28"/>
                <w:lang w:eastAsia="ru-RU"/>
              </w:rPr>
              <w:t xml:space="preserve">, </w:t>
            </w:r>
            <w:r w:rsidR="006E68E6" w:rsidRPr="00433DDD">
              <w:rPr>
                <w:rFonts w:ascii="Times New Roman" w:eastAsia="Times New Roman" w:hAnsi="Times New Roman" w:cs="Times New Roman"/>
                <w:sz w:val="28"/>
                <w:szCs w:val="26"/>
              </w:rPr>
              <w:t xml:space="preserve">информационные плакаты о правилах поведения в условиях нераспространения </w:t>
            </w:r>
            <w:proofErr w:type="spellStart"/>
            <w:r w:rsidR="006E68E6" w:rsidRPr="00433DDD">
              <w:rPr>
                <w:rFonts w:ascii="Times New Roman" w:eastAsia="Times New Roman" w:hAnsi="Times New Roman" w:cs="Times New Roman"/>
                <w:sz w:val="28"/>
                <w:szCs w:val="26"/>
              </w:rPr>
              <w:t>коронавирусной</w:t>
            </w:r>
            <w:proofErr w:type="spellEnd"/>
            <w:r w:rsidR="006E68E6" w:rsidRPr="00433DDD">
              <w:rPr>
                <w:rFonts w:ascii="Times New Roman" w:eastAsia="Times New Roman" w:hAnsi="Times New Roman" w:cs="Times New Roman"/>
                <w:sz w:val="28"/>
                <w:szCs w:val="26"/>
              </w:rPr>
              <w:t xml:space="preserve"> инфекции на обеих сторонах двери аудитории</w:t>
            </w:r>
            <w:r w:rsidRPr="00433DDD">
              <w:rPr>
                <w:rFonts w:ascii="Times New Roman" w:eastAsia="Times New Roman" w:hAnsi="Times New Roman" w:cs="Times New Roman"/>
                <w:sz w:val="28"/>
                <w:szCs w:val="28"/>
                <w:lang w:eastAsia="ru-RU"/>
              </w:rPr>
              <w:t>.</w:t>
            </w:r>
          </w:p>
          <w:p w:rsidR="005E31C7" w:rsidRPr="00433DDD" w:rsidRDefault="00B60AC7" w:rsidP="00CC7AA2">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Раздать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рабочие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FF1BEA" w:rsidRPr="00433DDD">
              <w:rPr>
                <w:rFonts w:ascii="Times New Roman" w:eastAsia="Times New Roman" w:hAnsi="Times New Roman" w:cs="Times New Roman"/>
                <w:sz w:val="28"/>
                <w:szCs w:val="28"/>
                <w:lang w:eastAsia="ru-RU"/>
              </w:rPr>
              <w:t>экзамена</w:t>
            </w:r>
            <w:r w:rsidR="00CC7AA2">
              <w:rPr>
                <w:rFonts w:ascii="Times New Roman" w:eastAsia="Times New Roman" w:hAnsi="Times New Roman" w:cs="Times New Roman"/>
                <w:sz w:val="28"/>
                <w:szCs w:val="28"/>
                <w:lang w:eastAsia="ru-RU"/>
              </w:rPr>
              <w:t xml:space="preserve"> </w:t>
            </w:r>
            <w:r w:rsidR="00FF1BEA" w:rsidRPr="00433DDD">
              <w:rPr>
                <w:rFonts w:ascii="Times New Roman" w:eastAsia="Times New Roman" w:hAnsi="Times New Roman" w:cs="Times New Roman"/>
                <w:sz w:val="28"/>
                <w:szCs w:val="28"/>
                <w:lang w:eastAsia="ru-RU"/>
              </w:rPr>
              <w:t>листы бумаги для</w:t>
            </w:r>
            <w:r w:rsidR="00B72551" w:rsidRPr="00433DDD">
              <w:rPr>
                <w:rFonts w:ascii="Times New Roman" w:eastAsia="Times New Roman" w:hAnsi="Times New Roman" w:cs="Times New Roman"/>
                <w:sz w:val="28"/>
                <w:szCs w:val="28"/>
                <w:lang w:eastAsia="ru-RU"/>
              </w:rPr>
              <w:t xml:space="preserve"> </w:t>
            </w:r>
            <w:r w:rsidR="00FF1BEA" w:rsidRPr="00433DDD">
              <w:rPr>
                <w:rFonts w:ascii="Times New Roman" w:eastAsia="Times New Roman" w:hAnsi="Times New Roman" w:cs="Times New Roman"/>
                <w:sz w:val="28"/>
                <w:szCs w:val="28"/>
                <w:lang w:eastAsia="ru-RU"/>
              </w:rPr>
              <w:t>черновиков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штампом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базе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которой</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расположен</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каждого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00FF1BEA"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(минимальное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два</w:t>
            </w:r>
            <w:r w:rsidR="00B72551" w:rsidRPr="00433DDD">
              <w:rPr>
                <w:rFonts w:ascii="Times New Roman" w:eastAsia="Times New Roman" w:hAnsi="Times New Roman" w:cs="Times New Roman"/>
                <w:sz w:val="28"/>
                <w:szCs w:val="28"/>
                <w:lang w:eastAsia="ru-RU"/>
              </w:rPr>
              <w:t xml:space="preserve"> </w:t>
            </w:r>
            <w:r w:rsidR="00CC7AA2">
              <w:rPr>
                <w:rFonts w:ascii="Times New Roman" w:eastAsia="Times New Roman" w:hAnsi="Times New Roman" w:cs="Times New Roman"/>
                <w:sz w:val="28"/>
                <w:szCs w:val="28"/>
                <w:lang w:eastAsia="ru-RU"/>
              </w:rPr>
              <w:t>листа).</w:t>
            </w:r>
          </w:p>
          <w:p w:rsidR="00B60AC7" w:rsidRPr="00433DDD" w:rsidRDefault="00B60AC7" w:rsidP="005E31C7">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rPr>
              <w:t>Оформить</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на</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доске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образец</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регистрационных</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полей</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бланка</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регистрации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участника</w:t>
            </w:r>
            <w:r w:rsidR="00B72551" w:rsidRPr="00433DDD">
              <w:rPr>
                <w:rFonts w:ascii="Times New Roman" w:eastAsia="Times New Roman" w:hAnsi="Times New Roman" w:cs="Times New Roman"/>
                <w:sz w:val="28"/>
                <w:szCs w:val="28"/>
              </w:rPr>
              <w:t xml:space="preserve"> </w:t>
            </w:r>
            <w:r w:rsidR="00D03C05" w:rsidRPr="00433DDD">
              <w:rPr>
                <w:rFonts w:ascii="Times New Roman" w:eastAsia="Times New Roman" w:hAnsi="Times New Roman" w:cs="Times New Roman"/>
                <w:sz w:val="28"/>
                <w:szCs w:val="28"/>
              </w:rPr>
              <w:t>экзамена</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w:t>
            </w:r>
            <w:r w:rsidRPr="00433DDD">
              <w:rPr>
                <w:rFonts w:ascii="Times New Roman" w:hAnsi="Times New Roman" w:cs="Times New Roman"/>
                <w:sz w:val="28"/>
                <w:szCs w:val="28"/>
              </w:rPr>
              <w:t>оформление</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на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доске</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регистрационных</w:t>
            </w:r>
            <w:r w:rsidR="00B72551" w:rsidRPr="00433DDD">
              <w:rPr>
                <w:rFonts w:ascii="Times New Roman" w:hAnsi="Times New Roman" w:cs="Times New Roman"/>
                <w:sz w:val="28"/>
                <w:szCs w:val="28"/>
              </w:rPr>
              <w:t xml:space="preserve"> </w:t>
            </w:r>
            <w:proofErr w:type="gramStart"/>
            <w:r w:rsidRPr="00433DDD">
              <w:rPr>
                <w:rFonts w:ascii="Times New Roman" w:hAnsi="Times New Roman" w:cs="Times New Roman"/>
                <w:sz w:val="28"/>
                <w:szCs w:val="28"/>
              </w:rPr>
              <w:t>полей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бланка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регистрации</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участника</w:t>
            </w:r>
            <w:r w:rsidR="00B72551" w:rsidRPr="00433DDD">
              <w:rPr>
                <w:rFonts w:ascii="Times New Roman" w:hAnsi="Times New Roman" w:cs="Times New Roman"/>
                <w:sz w:val="28"/>
                <w:szCs w:val="28"/>
              </w:rPr>
              <w:t xml:space="preserve"> </w:t>
            </w:r>
            <w:r w:rsidR="00D03C05" w:rsidRPr="00433DDD">
              <w:rPr>
                <w:rFonts w:ascii="Times New Roman" w:hAnsi="Times New Roman" w:cs="Times New Roman"/>
                <w:sz w:val="28"/>
                <w:szCs w:val="28"/>
              </w:rPr>
              <w:t>экзамена</w:t>
            </w:r>
            <w:proofErr w:type="gramEnd"/>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может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быть</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произведено</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за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день</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до</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проведения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экзамена)</w:t>
            </w:r>
            <w:r w:rsidRPr="00433DDD">
              <w:rPr>
                <w:rFonts w:ascii="Times New Roman" w:eastAsia="Times New Roman" w:hAnsi="Times New Roman" w:cs="Times New Roman"/>
                <w:sz w:val="28"/>
                <w:szCs w:val="28"/>
              </w:rPr>
              <w:t>,</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а</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также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подготовить</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необходимую</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информацию</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для</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заполнения</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бланков</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регистрации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с</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использованием</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полученной</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у</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руководителя</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формы</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ППЭ-16</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«Расшифровка</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кодов</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образовательных</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организаций</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ППЭ».</w:t>
            </w: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Проведение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экзамена</w:t>
            </w:r>
          </w:p>
        </w:tc>
      </w:tr>
      <w:tr w:rsidR="00433DDD" w:rsidRPr="00433DDD" w:rsidTr="00B72551">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Ex>
        <w:trPr>
          <w:gridAfter w:val="1"/>
          <w:wAfter w:w="398" w:type="dxa"/>
          <w:trHeight w:val="1006"/>
        </w:trPr>
        <w:tc>
          <w:tcPr>
            <w:tcW w:w="8889" w:type="dxa"/>
            <w:tcBorders>
              <w:top w:val="dashed" w:sz="12" w:space="0" w:color="auto"/>
              <w:left w:val="dashed" w:sz="12" w:space="0" w:color="auto"/>
              <w:bottom w:val="dashed" w:sz="12" w:space="0" w:color="auto"/>
              <w:right w:val="dashed" w:sz="12" w:space="0" w:color="auto"/>
            </w:tcBorders>
            <w:hideMark/>
          </w:tcPr>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Организатору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помнить,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проводится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спокойной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доброжелательной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обстановке.</w:t>
            </w: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период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момента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окончания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запрещается:</w:t>
            </w:r>
            <w:r w:rsidR="00B72551" w:rsidRPr="00433DDD">
              <w:rPr>
                <w:rFonts w:ascii="Times New Roman" w:eastAsia="Times New Roman" w:hAnsi="Times New Roman" w:cs="Times New Roman"/>
                <w:b/>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иметь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художественную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литературу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т.д.;</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оказывать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содействие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w:t>
            </w:r>
            <w:r w:rsidR="00B72551" w:rsidRPr="00433DDD">
              <w:rPr>
                <w:rFonts w:ascii="Times New Roman" w:eastAsia="Times New Roman" w:hAnsi="Times New Roman" w:cs="Times New Roman"/>
                <w:sz w:val="28"/>
                <w:szCs w:val="28"/>
                <w:lang w:eastAsia="ru-RU"/>
              </w:rPr>
              <w:t xml:space="preserve"> </w:t>
            </w:r>
            <w:r w:rsidR="00D03C05"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p>
          <w:p w:rsidR="0085083E" w:rsidRPr="00433DDD" w:rsidRDefault="00B60AC7" w:rsidP="0085083E">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выносить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001C5E86" w:rsidRPr="001C5E86">
              <w:rPr>
                <w:rFonts w:ascii="Times New Roman" w:eastAsia="Times New Roman" w:hAnsi="Times New Roman" w:cs="Times New Roman"/>
                <w:sz w:val="28"/>
                <w:szCs w:val="28"/>
                <w:lang w:eastAsia="ru-RU"/>
              </w:rPr>
              <w:t>экзаменационные материалы (ЭМ)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бумажном</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носителях,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фотографировать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ЭМ.</w:t>
            </w:r>
          </w:p>
        </w:tc>
      </w:tr>
    </w:tbl>
    <w:tbl>
      <w:tblPr>
        <w:tblStyle w:val="410"/>
        <w:tblW w:w="0" w:type="auto"/>
        <w:tblLook w:val="04A0" w:firstRow="1" w:lastRow="0" w:firstColumn="1" w:lastColumn="0" w:noHBand="0" w:noVBand="1"/>
      </w:tblPr>
      <w:tblGrid>
        <w:gridCol w:w="9061"/>
      </w:tblGrid>
      <w:tr w:rsidR="00433DDD" w:rsidRPr="00433DDD" w:rsidTr="00B7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B60AC7" w:rsidRPr="00433DDD" w:rsidRDefault="00B60AC7" w:rsidP="0085083E">
            <w:pPr>
              <w:spacing w:before="240"/>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Вход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D03C05"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Ответственный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входе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должен:</w:t>
            </w:r>
          </w:p>
          <w:p w:rsidR="009328E9" w:rsidRPr="00433DDD" w:rsidRDefault="009328E9"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контролировать соблюдение </w:t>
            </w:r>
            <w:r w:rsidR="006011C8" w:rsidRPr="00433DDD">
              <w:rPr>
                <w:rFonts w:ascii="Times New Roman" w:eastAsia="Times New Roman" w:hAnsi="Times New Roman" w:cs="Times New Roman"/>
                <w:b w:val="0"/>
                <w:sz w:val="28"/>
                <w:szCs w:val="28"/>
                <w:lang w:eastAsia="ru-RU"/>
              </w:rPr>
              <w:t xml:space="preserve">социальной дистанции </w:t>
            </w:r>
            <w:r w:rsidR="00C32B61" w:rsidRPr="00433DDD">
              <w:rPr>
                <w:rFonts w:ascii="Times New Roman" w:eastAsia="Times New Roman" w:hAnsi="Times New Roman" w:cs="Times New Roman"/>
                <w:b w:val="0"/>
                <w:sz w:val="28"/>
                <w:szCs w:val="28"/>
                <w:lang w:eastAsia="ru-RU"/>
              </w:rPr>
              <w:t xml:space="preserve">участниками экзамена не менее </w:t>
            </w:r>
            <w:r w:rsidR="00ED20F9" w:rsidRPr="00433DDD">
              <w:rPr>
                <w:rFonts w:ascii="Times New Roman" w:eastAsia="Times New Roman" w:hAnsi="Times New Roman" w:cs="Times New Roman"/>
                <w:b w:val="0"/>
                <w:sz w:val="28"/>
                <w:szCs w:val="28"/>
                <w:lang w:eastAsia="ru-RU"/>
              </w:rPr>
              <w:t>1,5</w:t>
            </w:r>
            <w:r w:rsidR="005137E6">
              <w:rPr>
                <w:rFonts w:ascii="Times New Roman" w:eastAsia="Times New Roman" w:hAnsi="Times New Roman" w:cs="Times New Roman"/>
                <w:b w:val="0"/>
                <w:sz w:val="28"/>
                <w:szCs w:val="28"/>
                <w:lang w:eastAsia="ru-RU"/>
              </w:rPr>
              <w:t xml:space="preserve"> </w:t>
            </w:r>
            <w:r w:rsidR="00C32B61" w:rsidRPr="00433DDD">
              <w:rPr>
                <w:rFonts w:ascii="Times New Roman" w:eastAsia="Times New Roman" w:hAnsi="Times New Roman" w:cs="Times New Roman"/>
                <w:b w:val="0"/>
                <w:sz w:val="28"/>
                <w:szCs w:val="28"/>
                <w:lang w:eastAsia="ru-RU"/>
              </w:rPr>
              <w:t>метров</w:t>
            </w:r>
            <w:r w:rsidRPr="00433DDD">
              <w:rPr>
                <w:rFonts w:ascii="Times New Roman" w:eastAsia="Times New Roman" w:hAnsi="Times New Roman" w:cs="Times New Roman"/>
                <w:b w:val="0"/>
                <w:sz w:val="28"/>
                <w:szCs w:val="28"/>
                <w:lang w:eastAsia="ru-RU"/>
              </w:rPr>
              <w:t>;</w:t>
            </w:r>
          </w:p>
          <w:p w:rsidR="00B60AC7" w:rsidRPr="005137E6" w:rsidRDefault="00B60AC7" w:rsidP="005137E6">
            <w:pPr>
              <w:tabs>
                <w:tab w:val="left" w:pos="993"/>
              </w:tabs>
              <w:ind w:firstLine="709"/>
              <w:contextualSpacing/>
              <w:jc w:val="both"/>
              <w:rPr>
                <w:rFonts w:ascii="Times New Roman" w:eastAsia="Times New Roman" w:hAnsi="Times New Roman" w:cs="Times New Roman"/>
                <w:b w:val="0"/>
                <w:color w:val="0070C0"/>
                <w:sz w:val="28"/>
                <w:szCs w:val="28"/>
                <w:lang w:eastAsia="ru-RU"/>
              </w:rPr>
            </w:pPr>
            <w:r w:rsidRPr="00433DDD">
              <w:rPr>
                <w:rFonts w:ascii="Times New Roman" w:eastAsia="Times New Roman" w:hAnsi="Times New Roman" w:cs="Times New Roman"/>
                <w:b w:val="0"/>
                <w:sz w:val="28"/>
                <w:szCs w:val="28"/>
                <w:lang w:eastAsia="ru-RU"/>
              </w:rPr>
              <w:t>сверить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данные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документа,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удостоверяющего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личность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данными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iCs/>
                <w:sz w:val="28"/>
                <w:szCs w:val="28"/>
                <w:lang w:eastAsia="ru-RU"/>
              </w:rPr>
              <w:t>случае</w:t>
            </w:r>
            <w:proofErr w:type="gramEnd"/>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расхождения</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персональных</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данных</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участника</w:t>
            </w:r>
            <w:r w:rsidR="00B72551" w:rsidRPr="00433DDD">
              <w:rPr>
                <w:rFonts w:ascii="Times New Roman" w:eastAsia="Times New Roman" w:hAnsi="Times New Roman" w:cs="Times New Roman"/>
                <w:b w:val="0"/>
                <w:iCs/>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в</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документе,</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удостоверяющем</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личность,</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с</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данными</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в</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форме</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sz w:val="28"/>
                <w:szCs w:val="28"/>
                <w:lang w:eastAsia="ru-RU"/>
              </w:rPr>
              <w:t>ППЭ-05-02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iCs/>
                <w:sz w:val="28"/>
                <w:szCs w:val="28"/>
                <w:lang w:eastAsia="ru-RU"/>
              </w:rPr>
              <w:t>ответственный</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организатор</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заполняет</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форму</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ППЭ</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12-02</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«Ведомость</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коррекции</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персональных</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данных</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участников</w:t>
            </w:r>
            <w:r w:rsidR="00B72551" w:rsidRPr="00433DDD">
              <w:rPr>
                <w:rFonts w:ascii="Times New Roman" w:eastAsia="Times New Roman" w:hAnsi="Times New Roman" w:cs="Times New Roman"/>
                <w:b w:val="0"/>
                <w:iCs/>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в</w:t>
            </w:r>
            <w:r w:rsidR="00B72551" w:rsidRPr="00433DDD">
              <w:rPr>
                <w:rFonts w:ascii="Times New Roman" w:eastAsia="Times New Roman" w:hAnsi="Times New Roman" w:cs="Times New Roman"/>
                <w:b w:val="0"/>
                <w:iCs/>
                <w:sz w:val="28"/>
                <w:szCs w:val="28"/>
                <w:lang w:eastAsia="ru-RU"/>
              </w:rPr>
              <w:t xml:space="preserve"> </w:t>
            </w:r>
            <w:r w:rsidRPr="00433DDD">
              <w:rPr>
                <w:rFonts w:ascii="Times New Roman" w:eastAsia="Times New Roman" w:hAnsi="Times New Roman" w:cs="Times New Roman"/>
                <w:b w:val="0"/>
                <w:iCs/>
                <w:sz w:val="28"/>
                <w:szCs w:val="28"/>
                <w:lang w:eastAsia="ru-RU"/>
              </w:rPr>
              <w:t>аудитории»</w:t>
            </w:r>
            <w:r w:rsidR="00CD3263">
              <w:rPr>
                <w:rFonts w:ascii="Times New Roman" w:eastAsia="Times New Roman" w:hAnsi="Times New Roman" w:cs="Times New Roman"/>
                <w:b w:val="0"/>
                <w:iCs/>
                <w:sz w:val="28"/>
                <w:szCs w:val="28"/>
                <w:lang w:eastAsia="ru-RU"/>
              </w:rPr>
              <w:t xml:space="preserve">. </w:t>
            </w:r>
            <w:r w:rsidR="00CD3263" w:rsidRPr="00C34F44">
              <w:rPr>
                <w:rFonts w:ascii="Times New Roman" w:eastAsia="Times New Roman" w:hAnsi="Times New Roman" w:cs="Times New Roman"/>
                <w:b w:val="0"/>
                <w:iCs/>
                <w:sz w:val="28"/>
                <w:szCs w:val="28"/>
                <w:lang w:eastAsia="ru-RU"/>
              </w:rPr>
              <w:t>Е</w:t>
            </w:r>
            <w:r w:rsidR="005137E6" w:rsidRPr="00C34F44">
              <w:rPr>
                <w:rFonts w:ascii="Times New Roman" w:eastAsia="Times New Roman" w:hAnsi="Times New Roman" w:cs="Times New Roman"/>
                <w:b w:val="0"/>
                <w:iCs/>
                <w:sz w:val="28"/>
                <w:szCs w:val="28"/>
                <w:lang w:eastAsia="ru-RU"/>
              </w:rPr>
              <w:t>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передать документы организатору вне аудитории для получения их копии в Штабе ППЭ;</w:t>
            </w:r>
          </w:p>
          <w:p w:rsidR="009328E9" w:rsidRPr="00433DDD" w:rsidRDefault="00B60AC7" w:rsidP="009328E9">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val="0"/>
                <w:sz w:val="28"/>
                <w:szCs w:val="28"/>
                <w:lang w:eastAsia="ru-RU"/>
              </w:rPr>
              <w:t>сообщить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участнику</w:t>
            </w:r>
            <w:r w:rsidR="00B72551" w:rsidRPr="00433DDD">
              <w:rPr>
                <w:rFonts w:ascii="Times New Roman" w:eastAsia="Times New Roman" w:hAnsi="Times New Roman" w:cs="Times New Roman"/>
                <w:b w:val="0"/>
                <w:sz w:val="28"/>
                <w:szCs w:val="28"/>
                <w:lang w:eastAsia="ru-RU"/>
              </w:rPr>
              <w:t xml:space="preserve"> </w:t>
            </w:r>
            <w:r w:rsidR="00E9047E"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номер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C32B61" w:rsidRPr="00433DDD">
              <w:rPr>
                <w:rFonts w:ascii="Times New Roman" w:eastAsia="Times New Roman" w:hAnsi="Times New Roman" w:cs="Times New Roman"/>
                <w:b w:val="0"/>
                <w:sz w:val="28"/>
                <w:szCs w:val="28"/>
                <w:lang w:eastAsia="ru-RU"/>
              </w:rPr>
              <w:t>аудитории</w:t>
            </w:r>
            <w:r w:rsidR="009328E9" w:rsidRPr="00433DDD">
              <w:rPr>
                <w:rFonts w:ascii="Times New Roman" w:eastAsia="Times New Roman" w:hAnsi="Times New Roman" w:cs="Times New Roman"/>
                <w:b w:val="0"/>
                <w:sz w:val="28"/>
                <w:szCs w:val="28"/>
                <w:lang w:eastAsia="ru-RU"/>
              </w:rPr>
              <w:t>.</w:t>
            </w:r>
          </w:p>
          <w:p w:rsidR="00B60AC7" w:rsidRPr="00433DDD" w:rsidRDefault="00B60AC7" w:rsidP="00B72551">
            <w:pPr>
              <w:tabs>
                <w:tab w:val="left" w:pos="993"/>
              </w:tabs>
              <w:ind w:firstLine="709"/>
              <w:contextualSpacing/>
              <w:jc w:val="both"/>
              <w:rPr>
                <w:rFonts w:ascii="Times New Roman" w:eastAsia="Times New Roman" w:hAnsi="Times New Roman" w:cs="Times New Roman"/>
                <w:b w:val="0"/>
                <w:sz w:val="28"/>
                <w:szCs w:val="28"/>
                <w:lang w:eastAsia="ru-RU"/>
              </w:rPr>
            </w:pPr>
          </w:p>
        </w:tc>
      </w:tr>
      <w:tr w:rsidR="00433DDD" w:rsidRPr="00433DDD" w:rsidTr="002F5A5F">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Ex>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9061" w:type="dxa"/>
            <w:tcBorders>
              <w:top w:val="dashed" w:sz="12" w:space="0" w:color="auto"/>
              <w:left w:val="dashed" w:sz="12" w:space="0" w:color="auto"/>
              <w:bottom w:val="dashed" w:sz="12" w:space="0" w:color="auto"/>
              <w:right w:val="dashed" w:sz="12" w:space="0" w:color="auto"/>
            </w:tcBorders>
            <w:shd w:val="clear" w:color="auto" w:fill="FFFFFF" w:themeFill="background1"/>
            <w:hideMark/>
          </w:tcPr>
          <w:p w:rsidR="00B60AC7" w:rsidRPr="00433DDD" w:rsidRDefault="00B60AC7"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Участники</w:t>
            </w:r>
            <w:r w:rsidR="00B72551" w:rsidRPr="00433DDD">
              <w:rPr>
                <w:rFonts w:ascii="Times New Roman" w:eastAsia="Times New Roman" w:hAnsi="Times New Roman" w:cs="Times New Roman"/>
                <w:sz w:val="28"/>
                <w:szCs w:val="28"/>
                <w:lang w:eastAsia="ru-RU"/>
              </w:rPr>
              <w:t xml:space="preserve"> </w:t>
            </w:r>
            <w:r w:rsidR="00283C43"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могут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взять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собой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только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документ,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удостоверяющий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личность,</w:t>
            </w:r>
            <w:r w:rsidR="00B72551" w:rsidRPr="00433DDD">
              <w:rPr>
                <w:rFonts w:ascii="Times New Roman" w:eastAsia="Times New Roman" w:hAnsi="Times New Roman" w:cs="Times New Roman"/>
                <w:sz w:val="28"/>
                <w:szCs w:val="28"/>
                <w:lang w:eastAsia="ru-RU"/>
              </w:rPr>
              <w:t xml:space="preserve"> </w:t>
            </w:r>
            <w:proofErr w:type="spellStart"/>
            <w:r w:rsidRPr="00433DDD">
              <w:rPr>
                <w:rFonts w:ascii="Times New Roman" w:eastAsia="Times New Roman" w:hAnsi="Times New Roman" w:cs="Times New Roman"/>
                <w:sz w:val="28"/>
                <w:szCs w:val="28"/>
                <w:lang w:eastAsia="ru-RU"/>
              </w:rPr>
              <w:t>гелевую</w:t>
            </w:r>
            <w:proofErr w:type="spellEnd"/>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капиллярную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ручку</w:t>
            </w:r>
            <w:r w:rsidR="00B72551" w:rsidRPr="00433DDD">
              <w:rPr>
                <w:sz w:val="28"/>
                <w:szCs w:val="28"/>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чернилами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черного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цвета,</w:t>
            </w:r>
            <w:r w:rsidR="00B72551" w:rsidRPr="00433DDD">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специальные</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технические</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средства</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(для</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участников</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ЕГЭ</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с</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ОВЗ,</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детей-инвалидов,</w:t>
            </w:r>
            <w:r w:rsidR="00B72551" w:rsidRPr="00C34F44">
              <w:rPr>
                <w:rFonts w:ascii="Times New Roman" w:eastAsia="Times New Roman" w:hAnsi="Times New Roman" w:cs="Times New Roman"/>
                <w:sz w:val="28"/>
                <w:szCs w:val="28"/>
                <w:lang w:eastAsia="ru-RU"/>
              </w:rPr>
              <w:t xml:space="preserve"> </w:t>
            </w:r>
            <w:r w:rsidRPr="00C34F44">
              <w:rPr>
                <w:rFonts w:ascii="Times New Roman" w:eastAsia="Times New Roman" w:hAnsi="Times New Roman" w:cs="Times New Roman"/>
                <w:sz w:val="28"/>
                <w:szCs w:val="28"/>
                <w:lang w:eastAsia="ru-RU"/>
              </w:rPr>
              <w:t>инвалидов),</w:t>
            </w:r>
            <w:r w:rsidR="00B72551" w:rsidRPr="00C34F44">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лекарства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питание,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обучения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воспитания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(далее</w:t>
            </w:r>
            <w:r w:rsidR="00D7111C" w:rsidRPr="00433DDD">
              <w:rPr>
                <w:rFonts w:ascii="Times New Roman" w:eastAsia="Times New Roman" w:hAnsi="Times New Roman" w:cs="Times New Roman"/>
                <w:sz w:val="28"/>
                <w:szCs w:val="28"/>
                <w:lang w:eastAsia="ru-RU"/>
              </w:rPr>
              <w:t xml:space="preserve"> – </w:t>
            </w:r>
            <w:r w:rsidRPr="00433DDD">
              <w:rPr>
                <w:rFonts w:ascii="Times New Roman" w:eastAsia="Times New Roman" w:hAnsi="Times New Roman" w:cs="Times New Roman"/>
                <w:sz w:val="28"/>
                <w:szCs w:val="28"/>
                <w:lang w:eastAsia="ru-RU"/>
              </w:rPr>
              <w:t>дополнительные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можно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отдельным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предметам).</w:t>
            </w:r>
            <w:proofErr w:type="gramEnd"/>
          </w:p>
          <w:p w:rsidR="00B60AC7" w:rsidRPr="00433DDD" w:rsidRDefault="00B60AC7" w:rsidP="00B72551">
            <w:pPr>
              <w:widowControl w:val="0"/>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разрешается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пользоваться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следующими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дополнительными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математике</w:t>
            </w:r>
            <w:r w:rsidR="00AC4FE5" w:rsidRPr="00433DDD">
              <w:rPr>
                <w:rFonts w:ascii="Times New Roman" w:eastAsia="Times New Roman" w:hAnsi="Times New Roman" w:cs="Times New Roman"/>
                <w:sz w:val="28"/>
                <w:szCs w:val="28"/>
                <w:lang w:eastAsia="ru-RU"/>
              </w:rPr>
              <w:t xml:space="preserve"> –</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линейка</w:t>
            </w:r>
            <w:r w:rsidR="00ED741C" w:rsidRPr="00433DDD">
              <w:rPr>
                <w:rFonts w:ascii="Times New Roman" w:eastAsia="Times New Roman" w:hAnsi="Times New Roman" w:cs="Times New Roman"/>
                <w:sz w:val="28"/>
                <w:szCs w:val="28"/>
                <w:lang w:eastAsia="ru-RU"/>
              </w:rPr>
              <w:t>, не содержащая справочной информации</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физике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линейка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непрограммируемый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калькулятор;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химии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непрограммируемый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калькулятор</w:t>
            </w:r>
            <w:r w:rsidR="004B7BFB" w:rsidRPr="00433DDD">
              <w:rPr>
                <w:rFonts w:ascii="Times New Roman" w:eastAsia="Times New Roman" w:hAnsi="Times New Roman" w:cs="Times New Roman"/>
                <w:sz w:val="28"/>
                <w:szCs w:val="28"/>
                <w:lang w:eastAsia="ru-RU"/>
              </w:rPr>
              <w:t xml:space="preserve">, </w:t>
            </w:r>
            <w:r w:rsidR="004B7BFB" w:rsidRPr="00433DDD">
              <w:rPr>
                <w:rFonts w:ascii="Times New Roman" w:eastAsia="Times New Roman" w:hAnsi="Times New Roman" w:cs="Times New Roman"/>
                <w:sz w:val="28"/>
                <w:szCs w:val="26"/>
                <w:lang w:eastAsia="ru-RU"/>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00306347" w:rsidRPr="00433DDD">
              <w:rPr>
                <w:rFonts w:ascii="Times New Roman" w:eastAsia="Times New Roman" w:hAnsi="Times New Roman" w:cs="Times New Roman"/>
                <w:sz w:val="28"/>
                <w:szCs w:val="26"/>
                <w:lang w:eastAsia="ru-RU"/>
              </w:rPr>
              <w:t xml:space="preserve"> (напечатанные вместе с КИМ)</w:t>
            </w:r>
            <w:r w:rsidR="004B7BFB" w:rsidRPr="00433DDD">
              <w:rPr>
                <w:rFonts w:ascii="Times New Roman" w:eastAsia="Times New Roman" w:hAnsi="Times New Roman" w:cs="Times New Roman"/>
                <w:sz w:val="28"/>
                <w:szCs w:val="26"/>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географии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линейка,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транспортир,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lastRenderedPageBreak/>
              <w:t>непрограммируемый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калькулятор.</w:t>
            </w:r>
            <w:proofErr w:type="gramEnd"/>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Непрограммируемые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калькуляторы:</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обеспечивают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арифметических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вычислений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(сложение,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вычитание,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умножение,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деление,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извлечение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корня)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вычисление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тригонометрических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функций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Pr="00433DDD">
              <w:rPr>
                <w:rFonts w:ascii="Times New Roman" w:eastAsia="Times New Roman" w:hAnsi="Times New Roman" w:cs="Times New Roman"/>
                <w:sz w:val="28"/>
                <w:szCs w:val="28"/>
                <w:lang w:val="en-US" w:eastAsia="ru-RU"/>
              </w:rPr>
              <w:t>sin</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val="en-US" w:eastAsia="ru-RU"/>
              </w:rPr>
              <w:t>cos</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proofErr w:type="spellStart"/>
            <w:r w:rsidRPr="00433DDD">
              <w:rPr>
                <w:rFonts w:ascii="Times New Roman" w:eastAsia="Times New Roman" w:hAnsi="Times New Roman" w:cs="Times New Roman"/>
                <w:sz w:val="28"/>
                <w:szCs w:val="28"/>
                <w:lang w:val="en-US" w:eastAsia="ru-RU"/>
              </w:rPr>
              <w:t>tg</w:t>
            </w:r>
            <w:proofErr w:type="spellEnd"/>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proofErr w:type="spellStart"/>
            <w:r w:rsidRPr="00433DDD">
              <w:rPr>
                <w:rFonts w:ascii="Times New Roman" w:eastAsia="Times New Roman" w:hAnsi="Times New Roman" w:cs="Times New Roman"/>
                <w:sz w:val="28"/>
                <w:szCs w:val="28"/>
                <w:lang w:eastAsia="ru-RU"/>
              </w:rPr>
              <w:t>ctg</w:t>
            </w:r>
            <w:proofErr w:type="spellEnd"/>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proofErr w:type="spellStart"/>
            <w:r w:rsidRPr="00433DDD">
              <w:rPr>
                <w:rFonts w:ascii="Times New Roman" w:eastAsia="Times New Roman" w:hAnsi="Times New Roman" w:cs="Times New Roman"/>
                <w:sz w:val="28"/>
                <w:szCs w:val="28"/>
                <w:lang w:val="en-US" w:eastAsia="ru-RU"/>
              </w:rPr>
              <w:t>arcsin</w:t>
            </w:r>
            <w:proofErr w:type="spellEnd"/>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val="en-US" w:eastAsia="ru-RU"/>
              </w:rPr>
              <w:t>arcos</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proofErr w:type="spellStart"/>
            <w:r w:rsidRPr="00433DDD">
              <w:rPr>
                <w:rFonts w:ascii="Times New Roman" w:eastAsia="Times New Roman" w:hAnsi="Times New Roman" w:cs="Times New Roman"/>
                <w:sz w:val="28"/>
                <w:szCs w:val="28"/>
                <w:lang w:val="en-US" w:eastAsia="ru-RU"/>
              </w:rPr>
              <w:t>arctg</w:t>
            </w:r>
            <w:proofErr w:type="spellEnd"/>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E0D36">
            <w:pPr>
              <w:ind w:firstLine="709"/>
              <w:jc w:val="both"/>
              <w:rPr>
                <w:rFonts w:ascii="Times New Roman" w:eastAsia="Times New Roman" w:hAnsi="Times New Roman" w:cs="Times New Roman"/>
                <w:sz w:val="26"/>
                <w:szCs w:val="26"/>
                <w:lang w:eastAsia="ru-RU"/>
              </w:rPr>
            </w:pPr>
            <w:r w:rsidRPr="00433DDD">
              <w:rPr>
                <w:rFonts w:ascii="Times New Roman" w:eastAsia="Times New Roman" w:hAnsi="Times New Roman" w:cs="Times New Roman"/>
                <w:sz w:val="28"/>
                <w:szCs w:val="28"/>
                <w:lang w:eastAsia="ru-RU"/>
              </w:rPr>
              <w:t>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осуществляют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функции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w:t>
            </w:r>
            <w:proofErr w:type="gramStart"/>
            <w:r w:rsidRPr="00433DDD">
              <w:rPr>
                <w:rFonts w:ascii="Times New Roman" w:eastAsia="Times New Roman" w:hAnsi="Times New Roman" w:cs="Times New Roman"/>
                <w:sz w:val="28"/>
                <w:szCs w:val="28"/>
                <w:lang w:eastAsia="ru-RU"/>
              </w:rPr>
              <w:t>дств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w:t>
            </w:r>
            <w:proofErr w:type="gramEnd"/>
            <w:r w:rsidRPr="00433DDD">
              <w:rPr>
                <w:rFonts w:ascii="Times New Roman" w:eastAsia="Times New Roman" w:hAnsi="Times New Roman" w:cs="Times New Roman"/>
                <w:sz w:val="28"/>
                <w:szCs w:val="28"/>
                <w:lang w:eastAsia="ru-RU"/>
              </w:rPr>
              <w:t>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хранилища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базы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имеют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доступ</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сетям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8576C"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«Интернет»).</w:t>
            </w:r>
          </w:p>
        </w:tc>
      </w:tr>
    </w:tbl>
    <w:p w:rsidR="00B60AC7" w:rsidRPr="00433DDD" w:rsidRDefault="00B60AC7" w:rsidP="00B60AC7">
      <w:pPr>
        <w:spacing w:after="0" w:line="240" w:lineRule="auto"/>
        <w:contextualSpacing/>
        <w:rPr>
          <w:rFonts w:ascii="Times New Roman" w:hAnsi="Times New Roman" w:cs="Times New Roman"/>
          <w:sz w:val="28"/>
          <w:szCs w:val="28"/>
        </w:rPr>
      </w:pPr>
    </w:p>
    <w:tbl>
      <w:tblPr>
        <w:tblStyle w:val="410"/>
        <w:tblW w:w="0" w:type="auto"/>
        <w:tblLook w:val="04A0" w:firstRow="1" w:lastRow="0" w:firstColumn="1" w:lastColumn="0" w:noHBand="0" w:noVBand="1"/>
      </w:tblPr>
      <w:tblGrid>
        <w:gridCol w:w="9061"/>
      </w:tblGrid>
      <w:tr w:rsidR="00433DDD" w:rsidRPr="00433DDD" w:rsidTr="00B7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B60AC7" w:rsidRPr="00433DDD" w:rsidRDefault="00B60AC7" w:rsidP="00B25881">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p>
          <w:p w:rsidR="00B60AC7" w:rsidRPr="00433DDD" w:rsidRDefault="00B60AC7"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проследить,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чтобы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CE07E4"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занял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отведенное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строго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ППЭ-05-01</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«Список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CE07E4"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p>
          <w:p w:rsidR="00B60AC7" w:rsidRPr="00433DDD" w:rsidRDefault="00B60AC7"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следить,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чтобы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участники</w:t>
            </w:r>
            <w:r w:rsidR="00B72551" w:rsidRPr="00433DDD">
              <w:rPr>
                <w:rFonts w:ascii="Times New Roman" w:eastAsia="Times New Roman" w:hAnsi="Times New Roman" w:cs="Times New Roman"/>
                <w:b w:val="0"/>
                <w:sz w:val="28"/>
                <w:szCs w:val="28"/>
                <w:lang w:eastAsia="ru-RU"/>
              </w:rPr>
              <w:t xml:space="preserve"> </w:t>
            </w:r>
            <w:r w:rsidR="00CE07E4"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менялись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местами</w:t>
            </w:r>
            <w:r w:rsidR="00C32B61" w:rsidRPr="00433DDD">
              <w:rPr>
                <w:rFonts w:ascii="Times New Roman" w:eastAsia="Times New Roman" w:hAnsi="Times New Roman" w:cs="Times New Roman"/>
                <w:b w:val="0"/>
                <w:sz w:val="28"/>
                <w:szCs w:val="28"/>
                <w:lang w:eastAsia="ru-RU"/>
              </w:rPr>
              <w:t xml:space="preserve">. </w:t>
            </w:r>
            <w:r w:rsidR="00C32B61" w:rsidRPr="00C34F44">
              <w:rPr>
                <w:rFonts w:ascii="Times New Roman" w:eastAsia="Times New Roman" w:hAnsi="Times New Roman" w:cs="Times New Roman"/>
                <w:b w:val="0"/>
                <w:sz w:val="28"/>
                <w:szCs w:val="28"/>
                <w:lang w:eastAsia="ru-RU"/>
              </w:rPr>
              <w:t>Изменение рабочего места запрещено</w:t>
            </w:r>
            <w:r w:rsidRPr="00C34F44">
              <w:rPr>
                <w:rFonts w:ascii="Times New Roman" w:eastAsia="Times New Roman" w:hAnsi="Times New Roman" w:cs="Times New Roman"/>
                <w:b w:val="0"/>
                <w:sz w:val="28"/>
                <w:szCs w:val="28"/>
                <w:lang w:eastAsia="ru-RU"/>
              </w:rPr>
              <w:t>;</w:t>
            </w:r>
          </w:p>
          <w:p w:rsidR="00B60AC7" w:rsidRPr="00433DDD" w:rsidRDefault="00B60AC7"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напомнить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w:t>
            </w:r>
            <w:r w:rsidR="00B72551" w:rsidRPr="00433DDD">
              <w:rPr>
                <w:rFonts w:ascii="Times New Roman" w:eastAsia="Times New Roman" w:hAnsi="Times New Roman" w:cs="Times New Roman"/>
                <w:b w:val="0"/>
                <w:sz w:val="28"/>
                <w:szCs w:val="28"/>
                <w:lang w:eastAsia="ru-RU"/>
              </w:rPr>
              <w:t xml:space="preserve"> </w:t>
            </w:r>
            <w:r w:rsidR="00CE07E4"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ведении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видеонаблюдения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запрете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иметь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себе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уведомление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связи,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электронно-вычислительную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технику,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видеоаппаратуру,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справочные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материалы,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заметки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хранения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информации.</w:t>
            </w:r>
            <w:r w:rsidR="00B72551" w:rsidRPr="00433DDD">
              <w:rPr>
                <w:rFonts w:ascii="Times New Roman" w:eastAsia="Times New Roman" w:hAnsi="Times New Roman" w:cs="Times New Roman"/>
                <w:b w:val="0"/>
                <w:sz w:val="28"/>
                <w:szCs w:val="28"/>
                <w:lang w:eastAsia="ru-RU"/>
              </w:rPr>
              <w:t xml:space="preserve"> </w:t>
            </w:r>
          </w:p>
          <w:p w:rsidR="00B60AC7" w:rsidRPr="00433DDD" w:rsidRDefault="00B60AC7"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Выдача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ЭМ</w:t>
            </w:r>
            <w:r w:rsidR="00CE07E4" w:rsidRPr="00433DDD">
              <w:rPr>
                <w:rFonts w:ascii="Times New Roman" w:eastAsia="Times New Roman" w:hAnsi="Times New Roman" w:cs="Times New Roman"/>
                <w:sz w:val="28"/>
                <w:szCs w:val="28"/>
                <w:lang w:eastAsia="ru-RU"/>
              </w:rPr>
              <w:t xml:space="preserve"> для проведения экзамена</w:t>
            </w:r>
          </w:p>
          <w:p w:rsidR="00A734D5" w:rsidRPr="00433DDD" w:rsidRDefault="00A734D5" w:rsidP="00A734D5">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Не позднее 09.45</w:t>
            </w:r>
            <w:r w:rsidRPr="00433DDD">
              <w:rPr>
                <w:rFonts w:ascii="Times New Roman" w:eastAsia="Times New Roman" w:hAnsi="Times New Roman" w:cs="Times New Roman"/>
                <w:b w:val="0"/>
                <w:sz w:val="28"/>
                <w:szCs w:val="28"/>
                <w:lang w:eastAsia="ru-RU"/>
              </w:rPr>
              <w:t xml:space="preserve"> ответственный организатор в Штаб</w:t>
            </w:r>
            <w:r w:rsidR="0013258E" w:rsidRPr="00433DDD">
              <w:rPr>
                <w:rFonts w:ascii="Times New Roman" w:eastAsia="Times New Roman" w:hAnsi="Times New Roman" w:cs="Times New Roman"/>
                <w:b w:val="0"/>
                <w:sz w:val="28"/>
                <w:szCs w:val="28"/>
                <w:lang w:eastAsia="ru-RU"/>
              </w:rPr>
              <w:t xml:space="preserve">е ППЭ принимает у </w:t>
            </w:r>
            <w:r w:rsidRPr="00433DDD">
              <w:rPr>
                <w:rFonts w:ascii="Times New Roman" w:eastAsia="Times New Roman" w:hAnsi="Times New Roman" w:cs="Times New Roman"/>
                <w:b w:val="0"/>
                <w:sz w:val="28"/>
                <w:szCs w:val="28"/>
                <w:lang w:eastAsia="ru-RU"/>
              </w:rPr>
              <w:t>руководителя ППЭ ЭМ</w:t>
            </w:r>
            <w:r w:rsidR="00B71C5D" w:rsidRPr="00433DDD">
              <w:rPr>
                <w:rFonts w:ascii="Times New Roman" w:hAnsi="Times New Roman" w:cs="Times New Roman"/>
                <w:b w:val="0"/>
                <w:sz w:val="26"/>
                <w:szCs w:val="26"/>
              </w:rPr>
              <w:t xml:space="preserve"> </w:t>
            </w:r>
            <w:r w:rsidR="00B71C5D" w:rsidRPr="00433DDD">
              <w:rPr>
                <w:rFonts w:ascii="Times New Roman" w:hAnsi="Times New Roman" w:cs="Times New Roman"/>
                <w:b w:val="0"/>
                <w:sz w:val="28"/>
                <w:szCs w:val="26"/>
              </w:rPr>
              <w:t>по форме ППЭ-14-02 «Ведомость учета экзаменационных материалов»</w:t>
            </w:r>
            <w:r w:rsidRPr="00433DDD">
              <w:rPr>
                <w:rFonts w:ascii="Times New Roman" w:eastAsia="Times New Roman" w:hAnsi="Times New Roman" w:cs="Times New Roman"/>
                <w:b w:val="0"/>
                <w:sz w:val="28"/>
                <w:szCs w:val="28"/>
                <w:lang w:eastAsia="ru-RU"/>
              </w:rPr>
              <w:t>:</w:t>
            </w:r>
          </w:p>
          <w:p w:rsidR="00171BBC" w:rsidRPr="00171BBC" w:rsidRDefault="00171BBC" w:rsidP="00171BBC">
            <w:pPr>
              <w:tabs>
                <w:tab w:val="left" w:pos="993"/>
              </w:tabs>
              <w:ind w:firstLine="709"/>
              <w:contextualSpacing/>
              <w:jc w:val="both"/>
              <w:rPr>
                <w:rFonts w:ascii="Times New Roman" w:hAnsi="Times New Roman" w:cs="Times New Roman"/>
                <w:b w:val="0"/>
                <w:sz w:val="28"/>
                <w:szCs w:val="26"/>
              </w:rPr>
            </w:pPr>
            <w:r w:rsidRPr="00171BBC">
              <w:rPr>
                <w:rFonts w:ascii="Times New Roman" w:hAnsi="Times New Roman" w:cs="Times New Roman"/>
                <w:b w:val="0"/>
                <w:sz w:val="28"/>
                <w:szCs w:val="26"/>
              </w:rPr>
              <w:t>возвратный доставочный пакет для упаковки бланков ЕГЭ (в одном экземпляре);</w:t>
            </w:r>
          </w:p>
          <w:p w:rsidR="00171BBC" w:rsidRPr="00171BBC" w:rsidRDefault="00171BBC" w:rsidP="00171BBC">
            <w:pPr>
              <w:tabs>
                <w:tab w:val="left" w:pos="993"/>
              </w:tabs>
              <w:ind w:firstLine="709"/>
              <w:contextualSpacing/>
              <w:jc w:val="both"/>
              <w:rPr>
                <w:rFonts w:ascii="Times New Roman" w:hAnsi="Times New Roman" w:cs="Times New Roman"/>
                <w:b w:val="0"/>
                <w:sz w:val="28"/>
                <w:szCs w:val="26"/>
              </w:rPr>
            </w:pPr>
            <w:r w:rsidRPr="00171BBC">
              <w:rPr>
                <w:rFonts w:ascii="Times New Roman" w:hAnsi="Times New Roman" w:cs="Times New Roman"/>
                <w:b w:val="0"/>
                <w:sz w:val="28"/>
                <w:szCs w:val="26"/>
              </w:rPr>
              <w:t xml:space="preserve">возвратный доставочный пакет для упаковки КИМ (в одном экземпляре); </w:t>
            </w:r>
          </w:p>
          <w:p w:rsidR="00171BBC" w:rsidRPr="00171BBC" w:rsidRDefault="00171BBC" w:rsidP="00171BBC">
            <w:pPr>
              <w:tabs>
                <w:tab w:val="left" w:pos="993"/>
              </w:tabs>
              <w:ind w:firstLine="709"/>
              <w:contextualSpacing/>
              <w:jc w:val="both"/>
              <w:rPr>
                <w:rFonts w:ascii="Times New Roman" w:hAnsi="Times New Roman" w:cs="Times New Roman"/>
                <w:b w:val="0"/>
                <w:sz w:val="28"/>
                <w:szCs w:val="26"/>
              </w:rPr>
            </w:pPr>
            <w:r w:rsidRPr="00171BBC">
              <w:rPr>
                <w:rFonts w:ascii="Times New Roman" w:hAnsi="Times New Roman" w:cs="Times New Roman"/>
                <w:b w:val="0"/>
                <w:sz w:val="28"/>
                <w:szCs w:val="26"/>
              </w:rPr>
              <w:t>возвратный доставочный пакет для упаковки испорченных комплектов ЭМ (в одном экземпляре);</w:t>
            </w:r>
          </w:p>
          <w:p w:rsidR="00171BBC" w:rsidRPr="00171BBC" w:rsidRDefault="00171BBC" w:rsidP="00171BBC">
            <w:pPr>
              <w:tabs>
                <w:tab w:val="left" w:pos="993"/>
              </w:tabs>
              <w:ind w:firstLine="709"/>
              <w:contextualSpacing/>
              <w:jc w:val="both"/>
              <w:rPr>
                <w:rFonts w:ascii="Times New Roman" w:hAnsi="Times New Roman" w:cs="Times New Roman"/>
                <w:b w:val="0"/>
                <w:sz w:val="28"/>
                <w:szCs w:val="26"/>
              </w:rPr>
            </w:pPr>
            <w:r w:rsidRPr="00171BBC">
              <w:rPr>
                <w:rFonts w:ascii="Times New Roman" w:hAnsi="Times New Roman" w:cs="Times New Roman"/>
                <w:b w:val="0"/>
                <w:sz w:val="28"/>
                <w:szCs w:val="26"/>
              </w:rPr>
              <w:t>ДБО № 2</w:t>
            </w:r>
            <w:r w:rsidR="00C34F44">
              <w:rPr>
                <w:rFonts w:ascii="Times New Roman" w:hAnsi="Times New Roman" w:cs="Times New Roman"/>
                <w:b w:val="0"/>
                <w:sz w:val="28"/>
                <w:szCs w:val="26"/>
              </w:rPr>
              <w:t>;</w:t>
            </w:r>
          </w:p>
          <w:p w:rsidR="00171BBC" w:rsidRDefault="00171BBC" w:rsidP="00171BBC">
            <w:pPr>
              <w:tabs>
                <w:tab w:val="left" w:pos="993"/>
              </w:tabs>
              <w:ind w:firstLine="709"/>
              <w:contextualSpacing/>
              <w:jc w:val="both"/>
              <w:rPr>
                <w:rFonts w:ascii="Times New Roman" w:hAnsi="Times New Roman" w:cs="Times New Roman"/>
                <w:b w:val="0"/>
                <w:sz w:val="28"/>
                <w:szCs w:val="26"/>
              </w:rPr>
            </w:pPr>
            <w:r w:rsidRPr="00171BBC">
              <w:rPr>
                <w:rFonts w:ascii="Times New Roman" w:hAnsi="Times New Roman" w:cs="Times New Roman"/>
                <w:b w:val="0"/>
                <w:sz w:val="28"/>
                <w:szCs w:val="26"/>
              </w:rPr>
              <w:t>белый бумажный конверт с наклеенной формой ППЭ-11-01 для упаковки использованных листов бумаги для черновиков</w:t>
            </w:r>
            <w:r>
              <w:rPr>
                <w:rFonts w:ascii="Times New Roman" w:hAnsi="Times New Roman" w:cs="Times New Roman"/>
                <w:b w:val="0"/>
                <w:sz w:val="28"/>
                <w:szCs w:val="26"/>
              </w:rPr>
              <w:t xml:space="preserve"> (в одном экземпляре).</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начала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p>
          <w:p w:rsidR="008756FE" w:rsidRPr="00433DDD" w:rsidRDefault="008756FE" w:rsidP="008756FE">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предупредить участников экзамена о ведении видеонаблюдения;</w:t>
            </w:r>
          </w:p>
          <w:p w:rsidR="00651EA1" w:rsidRPr="002C3F32" w:rsidRDefault="00651EA1" w:rsidP="00651EA1">
            <w:pPr>
              <w:widowControl w:val="0"/>
              <w:ind w:firstLine="709"/>
              <w:jc w:val="both"/>
              <w:rPr>
                <w:rFonts w:ascii="Times New Roman" w:eastAsia="Times New Roman" w:hAnsi="Times New Roman" w:cs="Times New Roman"/>
                <w:b w:val="0"/>
                <w:i/>
                <w:sz w:val="28"/>
                <w:szCs w:val="26"/>
              </w:rPr>
            </w:pPr>
            <w:r w:rsidRPr="00651EA1">
              <w:rPr>
                <w:rFonts w:ascii="Times New Roman" w:eastAsia="Times New Roman" w:hAnsi="Times New Roman" w:cs="Times New Roman"/>
                <w:i/>
                <w:sz w:val="28"/>
                <w:szCs w:val="26"/>
              </w:rPr>
              <w:t>Важно!</w:t>
            </w:r>
            <w:r w:rsidRPr="00651EA1">
              <w:rPr>
                <w:rFonts w:ascii="Times New Roman" w:eastAsia="Times New Roman" w:hAnsi="Times New Roman" w:cs="Times New Roman"/>
                <w:b w:val="0"/>
                <w:i/>
                <w:sz w:val="28"/>
                <w:szCs w:val="26"/>
              </w:rPr>
              <w:t xml:space="preserve"> В </w:t>
            </w:r>
            <w:proofErr w:type="gramStart"/>
            <w:r w:rsidRPr="00651EA1">
              <w:rPr>
                <w:rFonts w:ascii="Times New Roman" w:eastAsia="Times New Roman" w:hAnsi="Times New Roman" w:cs="Times New Roman"/>
                <w:b w:val="0"/>
                <w:i/>
                <w:sz w:val="28"/>
                <w:szCs w:val="26"/>
              </w:rPr>
              <w:t>случае</w:t>
            </w:r>
            <w:proofErr w:type="gramEnd"/>
            <w:r w:rsidRPr="00651EA1">
              <w:rPr>
                <w:rFonts w:ascii="Times New Roman" w:eastAsia="Times New Roman" w:hAnsi="Times New Roman" w:cs="Times New Roman"/>
                <w:b w:val="0"/>
                <w:i/>
                <w:sz w:val="28"/>
                <w:szCs w:val="26"/>
              </w:rPr>
              <w:t xml:space="preserve"> необходимости выхода из аудитории в медицинский кабинет, туалетную комнату и иные помещения ППЭ участнику экзамена необходимо при входе в данные помещения и выходе из них в обязательном порядке обрабатывать руки </w:t>
            </w:r>
            <w:r w:rsidRPr="00651EA1">
              <w:rPr>
                <w:rFonts w:ascii="Times New Roman" w:eastAsia="Times New Roman" w:hAnsi="Times New Roman" w:cs="Times New Roman"/>
                <w:b w:val="0"/>
                <w:i/>
                <w:sz w:val="28"/>
                <w:szCs w:val="28"/>
                <w:lang w:eastAsia="ru-RU"/>
              </w:rPr>
              <w:t>дезинфицирующим кожным антисептиком</w:t>
            </w:r>
            <w:r w:rsidRPr="00651EA1">
              <w:rPr>
                <w:rFonts w:ascii="Times New Roman" w:eastAsia="Times New Roman" w:hAnsi="Times New Roman" w:cs="Times New Roman"/>
                <w:b w:val="0"/>
                <w:i/>
                <w:sz w:val="28"/>
                <w:szCs w:val="26"/>
              </w:rPr>
              <w:t xml:space="preserve">. В эти помещения участники входят по одному. </w:t>
            </w:r>
            <w:r w:rsidRPr="00651EA1">
              <w:rPr>
                <w:rFonts w:ascii="Times New Roman" w:eastAsia="Times New Roman" w:hAnsi="Times New Roman" w:cs="Times New Roman"/>
                <w:b w:val="0"/>
                <w:i/>
                <w:sz w:val="28"/>
                <w:szCs w:val="26"/>
              </w:rPr>
              <w:lastRenderedPageBreak/>
              <w:t xml:space="preserve">При перемещении по ППЭ участники ЕГЭ строго соблюдают </w:t>
            </w:r>
            <w:r w:rsidRPr="002C3F32">
              <w:rPr>
                <w:rFonts w:ascii="Times New Roman" w:eastAsia="Times New Roman" w:hAnsi="Times New Roman" w:cs="Times New Roman"/>
                <w:b w:val="0"/>
                <w:i/>
                <w:sz w:val="28"/>
                <w:szCs w:val="26"/>
              </w:rPr>
              <w:t>социальную дистанцию.</w:t>
            </w:r>
          </w:p>
          <w:p w:rsidR="00651EA1" w:rsidRPr="002C3F32" w:rsidRDefault="00651EA1" w:rsidP="00651EA1">
            <w:pPr>
              <w:widowControl w:val="0"/>
              <w:ind w:firstLine="709"/>
              <w:jc w:val="both"/>
              <w:rPr>
                <w:rFonts w:ascii="Times New Roman" w:eastAsia="Times New Roman" w:hAnsi="Times New Roman" w:cs="Times New Roman"/>
                <w:b w:val="0"/>
                <w:i/>
                <w:sz w:val="28"/>
                <w:szCs w:val="28"/>
                <w:lang w:eastAsia="ru-RU"/>
              </w:rPr>
            </w:pPr>
            <w:r w:rsidRPr="002C3F32">
              <w:rPr>
                <w:rFonts w:ascii="Times New Roman" w:eastAsia="Times New Roman" w:hAnsi="Times New Roman" w:cs="Times New Roman"/>
                <w:b w:val="0"/>
                <w:i/>
                <w:sz w:val="28"/>
                <w:szCs w:val="26"/>
              </w:rPr>
              <w:t xml:space="preserve">По возвращении в аудиторию участнику экзамена также необходимо воспользоваться </w:t>
            </w:r>
            <w:r w:rsidRPr="002C3F32">
              <w:rPr>
                <w:rFonts w:ascii="Times New Roman" w:eastAsia="Times New Roman" w:hAnsi="Times New Roman" w:cs="Times New Roman"/>
                <w:b w:val="0"/>
                <w:i/>
                <w:sz w:val="28"/>
                <w:szCs w:val="28"/>
                <w:lang w:eastAsia="ru-RU"/>
              </w:rPr>
              <w:t>дезинфицирующим кожным антисептиком</w:t>
            </w:r>
            <w:r w:rsidR="002C3F32" w:rsidRPr="002C3F32">
              <w:rPr>
                <w:rFonts w:ascii="Times New Roman" w:eastAsia="Times New Roman" w:hAnsi="Times New Roman" w:cs="Times New Roman"/>
                <w:b w:val="0"/>
                <w:i/>
                <w:sz w:val="28"/>
                <w:szCs w:val="28"/>
                <w:lang w:eastAsia="ru-RU"/>
              </w:rPr>
              <w:t>, размещенным на этаже</w:t>
            </w:r>
            <w:r w:rsidRPr="002C3F32">
              <w:rPr>
                <w:rFonts w:ascii="Times New Roman" w:eastAsia="Times New Roman" w:hAnsi="Times New Roman" w:cs="Times New Roman"/>
                <w:b w:val="0"/>
                <w:i/>
                <w:sz w:val="28"/>
                <w:szCs w:val="26"/>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п</w:t>
            </w:r>
            <w:proofErr w:type="gramEnd"/>
            <w:r w:rsidRPr="00433DDD">
              <w:rPr>
                <w:rFonts w:ascii="Times New Roman" w:eastAsia="Times New Roman" w:hAnsi="Times New Roman" w:cs="Times New Roman"/>
                <w:b w:val="0"/>
                <w:sz w:val="28"/>
                <w:szCs w:val="28"/>
                <w:lang w:eastAsia="ru-RU"/>
              </w:rPr>
              <w:t>ровести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инструктаж</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1D630B"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p>
          <w:p w:rsidR="007B7B25" w:rsidRPr="00433DDD" w:rsidRDefault="00B60AC7" w:rsidP="00B72551">
            <w:pPr>
              <w:ind w:firstLine="708"/>
              <w:jc w:val="both"/>
              <w:rPr>
                <w:rFonts w:ascii="Times New Roman" w:eastAsia="Times New Roman" w:hAnsi="Times New Roman" w:cs="Times New Roman"/>
                <w:sz w:val="26"/>
                <w:szCs w:val="26"/>
                <w:lang w:eastAsia="ru-RU"/>
              </w:rPr>
            </w:pPr>
            <w:r w:rsidRPr="00433DDD">
              <w:rPr>
                <w:rFonts w:ascii="Times New Roman" w:eastAsia="Times New Roman" w:hAnsi="Times New Roman" w:cs="Times New Roman"/>
                <w:b w:val="0"/>
                <w:sz w:val="28"/>
                <w:szCs w:val="28"/>
                <w:lang w:eastAsia="ru-RU"/>
              </w:rPr>
              <w:t>Инструктаж</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состоит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двух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частей.</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Первая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часть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инструктажа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проводится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9.50</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включает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себя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информирование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887C4D"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правилах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оформления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887C4D"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продолжительности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соответствующему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учебному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предмету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(таблица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«Продолжительность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апелляций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нарушении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установленного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несогласии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выставленными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баллами,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случаях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удаления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времени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ознакомления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результатами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proofErr w:type="gramEnd"/>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также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что</w:t>
            </w:r>
            <w:r w:rsidR="00E22236" w:rsidRPr="00433DDD">
              <w:rPr>
                <w:rFonts w:ascii="Times New Roman" w:eastAsia="Times New Roman" w:hAnsi="Times New Roman" w:cs="Times New Roman"/>
                <w:b w:val="0"/>
                <w:sz w:val="28"/>
                <w:szCs w:val="28"/>
                <w:lang w:eastAsia="ru-RU"/>
              </w:rPr>
              <w:t xml:space="preserve"> </w:t>
            </w:r>
            <w:r w:rsidR="007B7B25" w:rsidRPr="00433DDD">
              <w:rPr>
                <w:rFonts w:ascii="Times New Roman" w:eastAsia="Times New Roman" w:hAnsi="Times New Roman" w:cs="Times New Roman"/>
                <w:b w:val="0"/>
                <w:sz w:val="28"/>
                <w:szCs w:val="26"/>
                <w:lang w:eastAsia="ru-RU"/>
              </w:rPr>
              <w:t>записи на КИМ, оборотных сторонах бланков, и черновиках не</w:t>
            </w:r>
            <w:r w:rsidR="009465FB" w:rsidRPr="00433DDD">
              <w:rPr>
                <w:rFonts w:ascii="Times New Roman" w:eastAsia="Times New Roman" w:hAnsi="Times New Roman" w:cs="Times New Roman"/>
                <w:b w:val="0"/>
                <w:sz w:val="28"/>
                <w:szCs w:val="26"/>
                <w:lang w:eastAsia="ru-RU"/>
              </w:rPr>
              <w:t xml:space="preserve"> </w:t>
            </w:r>
            <w:r w:rsidR="007B7B25" w:rsidRPr="00433DDD">
              <w:rPr>
                <w:rFonts w:ascii="Times New Roman" w:eastAsia="Times New Roman" w:hAnsi="Times New Roman" w:cs="Times New Roman"/>
                <w:b w:val="0"/>
                <w:sz w:val="28"/>
                <w:szCs w:val="26"/>
                <w:lang w:eastAsia="ru-RU"/>
              </w:rPr>
              <w:t>обрабатываются и не проверяются.</w:t>
            </w:r>
            <w:r w:rsidR="007B7B25" w:rsidRPr="00433DDD">
              <w:rPr>
                <w:rFonts w:ascii="Times New Roman" w:eastAsia="Times New Roman" w:hAnsi="Times New Roman" w:cs="Times New Roman"/>
                <w:sz w:val="28"/>
                <w:szCs w:val="26"/>
                <w:lang w:eastAsia="ru-RU"/>
              </w:rPr>
              <w:t xml:space="preserve"> </w:t>
            </w:r>
          </w:p>
          <w:p w:rsidR="007D5DD4" w:rsidRPr="00433DDD" w:rsidRDefault="007D5DD4" w:rsidP="0075220D">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75220D" w:rsidRPr="00433DDD" w:rsidRDefault="0075220D" w:rsidP="0075220D">
            <w:pPr>
              <w:ind w:firstLine="709"/>
              <w:jc w:val="both"/>
              <w:rPr>
                <w:rFonts w:ascii="Times New Roman" w:eastAsia="Times New Roman" w:hAnsi="Times New Roman" w:cs="Times New Roman"/>
                <w:b w:val="0"/>
                <w:sz w:val="28"/>
                <w:szCs w:val="26"/>
                <w:lang w:eastAsia="ru-RU"/>
              </w:rPr>
            </w:pPr>
            <w:proofErr w:type="gramStart"/>
            <w:r w:rsidRPr="00433DDD">
              <w:rPr>
                <w:rFonts w:ascii="Times New Roman" w:eastAsia="Times New Roman" w:hAnsi="Times New Roman" w:cs="Times New Roman"/>
                <w:b w:val="0"/>
                <w:sz w:val="28"/>
                <w:szCs w:val="26"/>
                <w:lang w:eastAsia="ru-RU"/>
              </w:rPr>
              <w:t xml:space="preserve">Не ранее 10.00 организатор в аудитории, ответственный за печать ЭМ, вводит </w:t>
            </w:r>
            <w:r w:rsidR="001A1DA7" w:rsidRPr="00433DDD">
              <w:rPr>
                <w:rFonts w:ascii="Times New Roman" w:hAnsi="Times New Roman" w:cs="Times New Roman"/>
                <w:b w:val="0"/>
                <w:sz w:val="28"/>
                <w:szCs w:val="26"/>
              </w:rPr>
              <w:t xml:space="preserve">в соответствующее поле интерфейса </w:t>
            </w:r>
            <w:r w:rsidR="00CE295B" w:rsidRPr="00433DDD">
              <w:rPr>
                <w:rFonts w:ascii="Times New Roman" w:hAnsi="Times New Roman" w:cs="Times New Roman"/>
                <w:b w:val="0"/>
                <w:sz w:val="28"/>
                <w:szCs w:val="26"/>
              </w:rPr>
              <w:t xml:space="preserve">станции печати ЭМ </w:t>
            </w:r>
            <w:r w:rsidRPr="00433DDD">
              <w:rPr>
                <w:rFonts w:ascii="Times New Roman" w:eastAsia="Times New Roman" w:hAnsi="Times New Roman" w:cs="Times New Roman"/>
                <w:b w:val="0"/>
                <w:sz w:val="28"/>
                <w:szCs w:val="26"/>
                <w:lang w:eastAsia="ru-RU"/>
              </w:rPr>
              <w:t xml:space="preserve">количество ЭМ для печати, равное количеству участников </w:t>
            </w:r>
            <w:r w:rsidR="00A33C15" w:rsidRPr="00433DDD">
              <w:rPr>
                <w:rFonts w:ascii="Times New Roman" w:eastAsia="Times New Roman" w:hAnsi="Times New Roman" w:cs="Times New Roman"/>
                <w:b w:val="0"/>
                <w:sz w:val="28"/>
                <w:szCs w:val="26"/>
                <w:lang w:eastAsia="ru-RU"/>
              </w:rPr>
              <w:t>экзамена</w:t>
            </w:r>
            <w:r w:rsidRPr="00433DDD">
              <w:rPr>
                <w:rFonts w:ascii="Times New Roman" w:eastAsia="Times New Roman" w:hAnsi="Times New Roman" w:cs="Times New Roman"/>
                <w:b w:val="0"/>
                <w:sz w:val="28"/>
                <w:szCs w:val="26"/>
                <w:lang w:eastAsia="ru-RU"/>
              </w:rPr>
              <w:t>,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w:t>
            </w:r>
            <w:r w:rsidR="00A33C15" w:rsidRPr="00433DDD">
              <w:rPr>
                <w:rFonts w:ascii="Times New Roman" w:eastAsia="Times New Roman" w:hAnsi="Times New Roman" w:cs="Times New Roman"/>
                <w:b w:val="0"/>
                <w:sz w:val="28"/>
                <w:szCs w:val="26"/>
                <w:lang w:eastAsia="ru-RU"/>
              </w:rPr>
              <w:t>тупа к ЭМ), выполняет печать ЭМ</w:t>
            </w:r>
            <w:r w:rsidRPr="00433DDD">
              <w:rPr>
                <w:rFonts w:ascii="Times New Roman" w:eastAsia="Times New Roman" w:hAnsi="Times New Roman" w:cs="Times New Roman"/>
                <w:b w:val="0"/>
                <w:sz w:val="28"/>
                <w:szCs w:val="26"/>
                <w:lang w:eastAsia="ru-RU"/>
              </w:rPr>
              <w:t>.</w:t>
            </w:r>
            <w:proofErr w:type="gramEnd"/>
          </w:p>
          <w:p w:rsidR="006904C6" w:rsidRPr="004B3B64" w:rsidRDefault="006904C6" w:rsidP="0075220D">
            <w:pPr>
              <w:ind w:firstLine="709"/>
              <w:jc w:val="both"/>
              <w:rPr>
                <w:rFonts w:ascii="Times New Roman" w:eastAsia="Times New Roman" w:hAnsi="Times New Roman" w:cs="Times New Roman"/>
                <w:sz w:val="28"/>
                <w:szCs w:val="26"/>
                <w:lang w:eastAsia="ru-RU"/>
              </w:rPr>
            </w:pPr>
            <w:r w:rsidRPr="004B3B64">
              <w:rPr>
                <w:rFonts w:ascii="Times New Roman" w:eastAsia="Times New Roman" w:hAnsi="Times New Roman" w:cs="Times New Roman"/>
                <w:sz w:val="28"/>
                <w:szCs w:val="26"/>
                <w:lang w:eastAsia="ru-RU"/>
              </w:rPr>
              <w:t xml:space="preserve">В </w:t>
            </w:r>
            <w:proofErr w:type="gramStart"/>
            <w:r w:rsidRPr="004B3B64">
              <w:rPr>
                <w:rFonts w:ascii="Times New Roman" w:eastAsia="Times New Roman" w:hAnsi="Times New Roman" w:cs="Times New Roman"/>
                <w:sz w:val="28"/>
                <w:szCs w:val="26"/>
                <w:lang w:eastAsia="ru-RU"/>
              </w:rPr>
              <w:t>случае</w:t>
            </w:r>
            <w:proofErr w:type="gramEnd"/>
            <w:r w:rsidRPr="004B3B64">
              <w:rPr>
                <w:rFonts w:ascii="Times New Roman" w:eastAsia="Times New Roman" w:hAnsi="Times New Roman" w:cs="Times New Roman"/>
                <w:sz w:val="28"/>
                <w:szCs w:val="26"/>
                <w:lang w:eastAsia="ru-RU"/>
              </w:rPr>
              <w:t xml:space="preserve"> если участник экзамена явился в ППЭ, но был удален или не завершил экзамен по уважительной причине до начала печати ЭМ, комплект ЭМ на него все равно распечатывается для надлежащего оформления удаления или </w:t>
            </w:r>
            <w:proofErr w:type="spellStart"/>
            <w:r w:rsidRPr="004B3B64">
              <w:rPr>
                <w:rFonts w:ascii="Times New Roman" w:eastAsia="Times New Roman" w:hAnsi="Times New Roman" w:cs="Times New Roman"/>
                <w:sz w:val="28"/>
                <w:szCs w:val="26"/>
                <w:lang w:eastAsia="ru-RU"/>
              </w:rPr>
              <w:t>незавершения</w:t>
            </w:r>
            <w:proofErr w:type="spellEnd"/>
            <w:r w:rsidRPr="004B3B64">
              <w:rPr>
                <w:rFonts w:ascii="Times New Roman" w:eastAsia="Times New Roman" w:hAnsi="Times New Roman" w:cs="Times New Roman"/>
                <w:sz w:val="28"/>
                <w:szCs w:val="26"/>
                <w:lang w:eastAsia="ru-RU"/>
              </w:rPr>
              <w:t xml:space="preserve"> экзамена.</w:t>
            </w:r>
          </w:p>
          <w:p w:rsidR="0075220D" w:rsidRPr="00433DDD" w:rsidRDefault="0075220D" w:rsidP="0075220D">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Организатор в аудитории, ответственный за печать ЭМ, выполняет печать полных комплектов ЭМ</w:t>
            </w:r>
            <w:r w:rsidR="00C83D99" w:rsidRPr="00433DDD">
              <w:rPr>
                <w:rFonts w:ascii="Times New Roman" w:eastAsia="Times New Roman" w:hAnsi="Times New Roman" w:cs="Times New Roman"/>
                <w:b w:val="0"/>
                <w:sz w:val="28"/>
                <w:szCs w:val="26"/>
                <w:lang w:eastAsia="ru-RU"/>
              </w:rPr>
              <w:t>,</w:t>
            </w:r>
            <w:r w:rsidRPr="00433DDD">
              <w:rPr>
                <w:rFonts w:ascii="Times New Roman" w:eastAsia="Times New Roman" w:hAnsi="Times New Roman" w:cs="Times New Roman"/>
                <w:b w:val="0"/>
                <w:sz w:val="28"/>
                <w:szCs w:val="26"/>
                <w:lang w:eastAsia="ru-RU"/>
              </w:rPr>
              <w:t xml:space="preserve"> </w:t>
            </w:r>
            <w:r w:rsidR="00C83D99" w:rsidRPr="00433DDD">
              <w:rPr>
                <w:rFonts w:ascii="Times New Roman" w:eastAsia="Times New Roman" w:hAnsi="Times New Roman" w:cs="Times New Roman"/>
                <w:b w:val="0"/>
                <w:sz w:val="28"/>
                <w:szCs w:val="28"/>
                <w:lang w:eastAsia="ru-RU"/>
              </w:rPr>
              <w:t xml:space="preserve">загруженных ранее на </w:t>
            </w:r>
            <w:r w:rsidR="00CE295B" w:rsidRPr="00433DDD">
              <w:rPr>
                <w:rFonts w:ascii="Times New Roman" w:eastAsia="Times New Roman" w:hAnsi="Times New Roman" w:cs="Times New Roman"/>
                <w:b w:val="0"/>
                <w:sz w:val="28"/>
                <w:szCs w:val="28"/>
                <w:lang w:eastAsia="ru-RU"/>
              </w:rPr>
              <w:t>станцию печати ЭМ</w:t>
            </w:r>
            <w:r w:rsidR="00C83D99" w:rsidRPr="00433DDD">
              <w:rPr>
                <w:rFonts w:ascii="Times New Roman" w:eastAsia="Times New Roman" w:hAnsi="Times New Roman" w:cs="Times New Roman"/>
                <w:b w:val="0"/>
                <w:sz w:val="28"/>
                <w:szCs w:val="28"/>
                <w:lang w:eastAsia="ru-RU"/>
              </w:rPr>
              <w:t>.</w:t>
            </w:r>
            <w:r w:rsidRPr="00433DDD">
              <w:rPr>
                <w:rFonts w:ascii="Times New Roman" w:eastAsia="Times New Roman" w:hAnsi="Times New Roman" w:cs="Times New Roman"/>
                <w:b w:val="0"/>
                <w:sz w:val="28"/>
                <w:szCs w:val="26"/>
                <w:lang w:eastAsia="ru-RU"/>
              </w:rPr>
              <w:t xml:space="preserve"> Ориентировочное время выполнения данной операции (для </w:t>
            </w:r>
            <w:r w:rsidR="002035B7" w:rsidRPr="00433DDD">
              <w:rPr>
                <w:rFonts w:ascii="Times New Roman" w:eastAsia="Times New Roman" w:hAnsi="Times New Roman" w:cs="Times New Roman"/>
                <w:b w:val="0"/>
                <w:sz w:val="28"/>
                <w:szCs w:val="26"/>
                <w:lang w:eastAsia="ru-RU"/>
              </w:rPr>
              <w:t xml:space="preserve">8 </w:t>
            </w:r>
            <w:r w:rsidRPr="00433DDD">
              <w:rPr>
                <w:rFonts w:ascii="Times New Roman" w:eastAsia="Times New Roman" w:hAnsi="Times New Roman" w:cs="Times New Roman"/>
                <w:b w:val="0"/>
                <w:sz w:val="28"/>
                <w:szCs w:val="26"/>
                <w:lang w:eastAsia="ru-RU"/>
              </w:rPr>
              <w:t xml:space="preserve">участников </w:t>
            </w:r>
            <w:r w:rsidR="00C83D99" w:rsidRPr="00433DDD">
              <w:rPr>
                <w:rFonts w:ascii="Times New Roman" w:eastAsia="Times New Roman" w:hAnsi="Times New Roman" w:cs="Times New Roman"/>
                <w:b w:val="0"/>
                <w:sz w:val="28"/>
                <w:szCs w:val="26"/>
                <w:lang w:eastAsia="ru-RU"/>
              </w:rPr>
              <w:t>экзамена</w:t>
            </w:r>
            <w:r w:rsidRPr="00433DDD">
              <w:rPr>
                <w:rFonts w:ascii="Times New Roman" w:eastAsia="Times New Roman" w:hAnsi="Times New Roman" w:cs="Times New Roman"/>
                <w:b w:val="0"/>
                <w:sz w:val="28"/>
                <w:szCs w:val="26"/>
                <w:lang w:eastAsia="ru-RU"/>
              </w:rPr>
              <w:t>) до 20 минут при скорости печати принтера не менее 25 страниц в минуту.</w:t>
            </w:r>
          </w:p>
          <w:p w:rsidR="0075220D" w:rsidRDefault="0075220D" w:rsidP="0075220D">
            <w:pPr>
              <w:ind w:firstLine="709"/>
              <w:jc w:val="both"/>
              <w:rPr>
                <w:rFonts w:ascii="Times New Roman" w:eastAsia="Calibri" w:hAnsi="Times New Roman" w:cs="Times New Roman"/>
                <w:sz w:val="26"/>
                <w:szCs w:val="26"/>
                <w:lang w:eastAsia="ru-RU"/>
              </w:rPr>
            </w:pPr>
            <w:proofErr w:type="gramStart"/>
            <w:r w:rsidRPr="00433DDD">
              <w:rPr>
                <w:rFonts w:ascii="Times New Roman" w:eastAsia="Calibri" w:hAnsi="Times New Roman" w:cs="Times New Roman"/>
                <w:b w:val="0"/>
                <w:sz w:val="28"/>
                <w:szCs w:val="26"/>
                <w:lang w:eastAsia="ru-RU"/>
              </w:rPr>
              <w:t xml:space="preserve">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w:t>
            </w:r>
            <w:r w:rsidRPr="00433DDD">
              <w:rPr>
                <w:rFonts w:ascii="Times New Roman" w:eastAsia="Calibri" w:hAnsi="Times New Roman" w:cs="Times New Roman"/>
                <w:b w:val="0"/>
                <w:sz w:val="28"/>
                <w:szCs w:val="26"/>
                <w:lang w:eastAsia="ru-RU"/>
              </w:rPr>
              <w:lastRenderedPageBreak/>
              <w:t>качества печати в программном обеспечении.</w:t>
            </w:r>
            <w:proofErr w:type="gramEnd"/>
            <w:r w:rsidRPr="00433DDD">
              <w:rPr>
                <w:rFonts w:ascii="Times New Roman" w:eastAsia="Calibri" w:hAnsi="Times New Roman" w:cs="Times New Roman"/>
                <w:b w:val="0"/>
                <w:sz w:val="28"/>
                <w:szCs w:val="26"/>
                <w:lang w:eastAsia="ru-RU"/>
              </w:rPr>
              <w:t xml:space="preserve"> </w:t>
            </w:r>
            <w:r w:rsidRPr="00433DDD">
              <w:rPr>
                <w:rFonts w:ascii="Times New Roman" w:eastAsia="Times New Roman" w:hAnsi="Times New Roman" w:cs="Times New Roman"/>
                <w:b w:val="0"/>
                <w:sz w:val="28"/>
                <w:szCs w:val="26"/>
                <w:lang w:eastAsia="ru-RU"/>
              </w:rPr>
              <w:t xml:space="preserve">Качественный комплект размещается на </w:t>
            </w:r>
            <w:proofErr w:type="gramStart"/>
            <w:r w:rsidRPr="00433DDD">
              <w:rPr>
                <w:rFonts w:ascii="Times New Roman" w:eastAsia="Times New Roman" w:hAnsi="Times New Roman" w:cs="Times New Roman"/>
                <w:b w:val="0"/>
                <w:sz w:val="28"/>
                <w:szCs w:val="26"/>
                <w:lang w:eastAsia="ru-RU"/>
              </w:rPr>
              <w:t>столе</w:t>
            </w:r>
            <w:proofErr w:type="gramEnd"/>
            <w:r w:rsidRPr="00433DDD">
              <w:rPr>
                <w:rFonts w:ascii="Times New Roman" w:eastAsia="Times New Roman" w:hAnsi="Times New Roman" w:cs="Times New Roman"/>
                <w:b w:val="0"/>
                <w:sz w:val="28"/>
                <w:szCs w:val="26"/>
                <w:lang w:eastAsia="ru-RU"/>
              </w:rPr>
              <w:t xml:space="preserve"> для выдачи участникам, некачественный откладывается.</w:t>
            </w:r>
            <w:r w:rsidRPr="00433DDD">
              <w:rPr>
                <w:rFonts w:ascii="Times New Roman" w:eastAsia="Calibri" w:hAnsi="Times New Roman" w:cs="Times New Roman"/>
                <w:b w:val="0"/>
                <w:sz w:val="28"/>
                <w:szCs w:val="26"/>
                <w:lang w:eastAsia="ru-RU"/>
              </w:rPr>
              <w:t xml:space="preserve"> </w:t>
            </w:r>
            <w:proofErr w:type="gramStart"/>
            <w:r w:rsidRPr="00433DDD">
              <w:rPr>
                <w:rFonts w:ascii="Times New Roman" w:eastAsia="Calibri" w:hAnsi="Times New Roman" w:cs="Times New Roman"/>
                <w:b w:val="0"/>
                <w:sz w:val="28"/>
                <w:szCs w:val="26"/>
                <w:lang w:eastAsia="ru-RU"/>
              </w:rPr>
              <w:t xml:space="preserve">После завершения печати всех комплектов ЭМ напечатанные полные комплекты раздаются участникам </w:t>
            </w:r>
            <w:r w:rsidR="003B0F2A" w:rsidRPr="00433DDD">
              <w:rPr>
                <w:rFonts w:ascii="Times New Roman" w:eastAsia="Calibri" w:hAnsi="Times New Roman" w:cs="Times New Roman"/>
                <w:b w:val="0"/>
                <w:sz w:val="28"/>
                <w:szCs w:val="26"/>
                <w:lang w:eastAsia="ru-RU"/>
              </w:rPr>
              <w:t>экзамена</w:t>
            </w:r>
            <w:r w:rsidRPr="00433DDD">
              <w:rPr>
                <w:rFonts w:ascii="Times New Roman" w:eastAsia="Calibri" w:hAnsi="Times New Roman" w:cs="Times New Roman"/>
                <w:b w:val="0"/>
                <w:sz w:val="28"/>
                <w:szCs w:val="26"/>
                <w:lang w:eastAsia="ru-RU"/>
              </w:rPr>
              <w:t xml:space="preserve"> в аудитории в произвольном порядке (в каждом напечатанном комплекте участника </w:t>
            </w:r>
            <w:r w:rsidR="003B0F2A" w:rsidRPr="00433DDD">
              <w:rPr>
                <w:rFonts w:ascii="Times New Roman" w:eastAsia="Calibri" w:hAnsi="Times New Roman" w:cs="Times New Roman"/>
                <w:b w:val="0"/>
                <w:sz w:val="28"/>
                <w:szCs w:val="26"/>
                <w:lang w:eastAsia="ru-RU"/>
              </w:rPr>
              <w:t xml:space="preserve">экзамена </w:t>
            </w:r>
            <w:r w:rsidRPr="00433DDD">
              <w:rPr>
                <w:rFonts w:ascii="Times New Roman" w:eastAsia="Calibri" w:hAnsi="Times New Roman" w:cs="Times New Roman"/>
                <w:b w:val="0"/>
                <w:sz w:val="28"/>
                <w:szCs w:val="26"/>
                <w:lang w:eastAsia="ru-RU"/>
              </w:rPr>
              <w:t>находятся: черно-белый бланк регистрации, черно-белый бланк ответов №</w:t>
            </w:r>
            <w:r w:rsidR="00864FD0" w:rsidRPr="00433DDD">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1, черно-белые односторонние бланк ответов №</w:t>
            </w:r>
            <w:r w:rsidR="00864FD0" w:rsidRPr="00433DDD">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2 лист 1, бланк ответов № 2 лист 2, КИМ, контрольный лист с информацией о номере бланка регистрации, номере КИМ и инструкцией по проверке комплекта для</w:t>
            </w:r>
            <w:proofErr w:type="gramEnd"/>
            <w:r w:rsidRPr="00433DDD">
              <w:rPr>
                <w:rFonts w:ascii="Times New Roman" w:eastAsia="Calibri" w:hAnsi="Times New Roman" w:cs="Times New Roman"/>
                <w:b w:val="0"/>
                <w:sz w:val="28"/>
                <w:szCs w:val="26"/>
                <w:lang w:eastAsia="ru-RU"/>
              </w:rPr>
              <w:t xml:space="preserve"> участника)</w:t>
            </w:r>
            <w:r w:rsidRPr="00433DDD">
              <w:rPr>
                <w:rFonts w:ascii="Times New Roman" w:eastAsia="Calibri" w:hAnsi="Times New Roman" w:cs="Times New Roman"/>
                <w:sz w:val="26"/>
                <w:szCs w:val="26"/>
                <w:lang w:eastAsia="ru-RU"/>
              </w:rPr>
              <w:t>.</w:t>
            </w:r>
          </w:p>
          <w:p w:rsidR="004F078B" w:rsidRPr="0085181F" w:rsidRDefault="004F078B" w:rsidP="0075220D">
            <w:pPr>
              <w:ind w:firstLine="709"/>
              <w:jc w:val="both"/>
              <w:rPr>
                <w:rFonts w:ascii="Times New Roman" w:eastAsia="Calibri" w:hAnsi="Times New Roman" w:cs="Times New Roman"/>
                <w:b w:val="0"/>
                <w:sz w:val="28"/>
                <w:szCs w:val="26"/>
                <w:lang w:eastAsia="ru-RU"/>
              </w:rPr>
            </w:pPr>
            <w:r w:rsidRPr="0085181F">
              <w:rPr>
                <w:rFonts w:ascii="Times New Roman" w:eastAsia="Calibri" w:hAnsi="Times New Roman" w:cs="Times New Roman"/>
                <w:b w:val="0"/>
                <w:sz w:val="28"/>
                <w:szCs w:val="26"/>
                <w:lang w:eastAsia="ru-RU"/>
              </w:rPr>
              <w:t xml:space="preserve">В </w:t>
            </w:r>
            <w:proofErr w:type="gramStart"/>
            <w:r w:rsidRPr="0085181F">
              <w:rPr>
                <w:rFonts w:ascii="Times New Roman" w:eastAsia="Calibri" w:hAnsi="Times New Roman" w:cs="Times New Roman"/>
                <w:b w:val="0"/>
                <w:sz w:val="28"/>
                <w:szCs w:val="26"/>
                <w:lang w:eastAsia="ru-RU"/>
              </w:rPr>
              <w:t>случае</w:t>
            </w:r>
            <w:proofErr w:type="gramEnd"/>
            <w:r w:rsidRPr="0085181F">
              <w:rPr>
                <w:rFonts w:ascii="Times New Roman" w:eastAsia="Calibri" w:hAnsi="Times New Roman" w:cs="Times New Roman"/>
                <w:b w:val="0"/>
                <w:sz w:val="28"/>
                <w:szCs w:val="26"/>
                <w:lang w:eastAsia="ru-RU"/>
              </w:rPr>
              <w:t xml:space="preserve"> сбоя в работе </w:t>
            </w:r>
            <w:r w:rsidR="0020531A">
              <w:rPr>
                <w:rFonts w:ascii="Times New Roman" w:eastAsia="Calibri" w:hAnsi="Times New Roman" w:cs="Times New Roman"/>
                <w:b w:val="0"/>
                <w:sz w:val="28"/>
                <w:szCs w:val="26"/>
                <w:lang w:eastAsia="ru-RU"/>
              </w:rPr>
              <w:t>станции печати ЭМ</w:t>
            </w:r>
            <w:r w:rsidRPr="0085181F">
              <w:rPr>
                <w:rFonts w:ascii="Times New Roman" w:eastAsia="Calibri" w:hAnsi="Times New Roman" w:cs="Times New Roman"/>
                <w:b w:val="0"/>
                <w:sz w:val="28"/>
                <w:szCs w:val="26"/>
                <w:lang w:eastAsia="ru-RU"/>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w:t>
            </w:r>
            <w:r w:rsidR="0020531A">
              <w:rPr>
                <w:rFonts w:ascii="Times New Roman" w:eastAsia="Calibri" w:hAnsi="Times New Roman" w:cs="Times New Roman"/>
                <w:b w:val="0"/>
                <w:sz w:val="28"/>
                <w:szCs w:val="26"/>
                <w:lang w:eastAsia="ru-RU"/>
              </w:rPr>
              <w:t>станции печати ЭМ</w:t>
            </w:r>
            <w:r w:rsidRPr="0085181F">
              <w:rPr>
                <w:rFonts w:ascii="Times New Roman" w:eastAsia="Calibri" w:hAnsi="Times New Roman" w:cs="Times New Roman"/>
                <w:b w:val="0"/>
                <w:sz w:val="28"/>
                <w:szCs w:val="26"/>
                <w:lang w:eastAsia="ru-RU"/>
              </w:rPr>
              <w:t xml:space="preserve">. При необходимости </w:t>
            </w:r>
            <w:r w:rsidR="00BE207D">
              <w:rPr>
                <w:rFonts w:ascii="Times New Roman" w:eastAsia="Calibri" w:hAnsi="Times New Roman" w:cs="Times New Roman"/>
                <w:b w:val="0"/>
                <w:sz w:val="28"/>
                <w:szCs w:val="26"/>
                <w:lang w:eastAsia="ru-RU"/>
              </w:rPr>
              <w:t xml:space="preserve">станция печати ЭМ </w:t>
            </w:r>
            <w:r w:rsidRPr="0085181F">
              <w:rPr>
                <w:rFonts w:ascii="Times New Roman" w:eastAsia="Calibri" w:hAnsi="Times New Roman" w:cs="Times New Roman"/>
                <w:b w:val="0"/>
                <w:sz w:val="28"/>
                <w:szCs w:val="26"/>
                <w:lang w:eastAsia="ru-RU"/>
              </w:rPr>
              <w:t xml:space="preserve">заменяется на </w:t>
            </w:r>
            <w:proofErr w:type="gramStart"/>
            <w:r w:rsidRPr="0085181F">
              <w:rPr>
                <w:rFonts w:ascii="Times New Roman" w:eastAsia="Calibri" w:hAnsi="Times New Roman" w:cs="Times New Roman"/>
                <w:b w:val="0"/>
                <w:sz w:val="28"/>
                <w:szCs w:val="26"/>
                <w:lang w:eastAsia="ru-RU"/>
              </w:rPr>
              <w:t>резервную</w:t>
            </w:r>
            <w:proofErr w:type="gramEnd"/>
            <w:r w:rsidRPr="0085181F">
              <w:rPr>
                <w:rFonts w:ascii="Times New Roman" w:eastAsia="Calibri" w:hAnsi="Times New Roman" w:cs="Times New Roman"/>
                <w:b w:val="0"/>
                <w:sz w:val="28"/>
                <w:szCs w:val="26"/>
                <w:lang w:eastAsia="ru-RU"/>
              </w:rPr>
              <w:t>.</w:t>
            </w:r>
          </w:p>
          <w:p w:rsidR="001130F2" w:rsidRPr="00433DDD" w:rsidRDefault="001130F2" w:rsidP="001130F2">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Далее начинается вторая часть инструктажа, при проведении которой организатору необходимо:</w:t>
            </w:r>
          </w:p>
          <w:p w:rsidR="007607E9" w:rsidRPr="00433DDD" w:rsidRDefault="00CD0169" w:rsidP="007607E9">
            <w:pPr>
              <w:ind w:firstLine="709"/>
              <w:jc w:val="both"/>
              <w:rPr>
                <w:rFonts w:ascii="Times New Roman" w:eastAsia="Calibri" w:hAnsi="Times New Roman" w:cs="Times New Roman"/>
                <w:b w:val="0"/>
                <w:sz w:val="28"/>
                <w:szCs w:val="26"/>
                <w:lang w:eastAsia="ru-RU"/>
              </w:rPr>
            </w:pPr>
            <w:proofErr w:type="gramStart"/>
            <w:r w:rsidRPr="00CD0169">
              <w:rPr>
                <w:rFonts w:ascii="Times New Roman" w:eastAsia="Calibri" w:hAnsi="Times New Roman" w:cs="Times New Roman"/>
                <w:b w:val="0"/>
                <w:sz w:val="28"/>
                <w:szCs w:val="26"/>
                <w:lang w:eastAsia="ru-RU"/>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w:t>
            </w:r>
            <w:proofErr w:type="gramEnd"/>
            <w:r w:rsidRPr="00CD0169">
              <w:rPr>
                <w:rFonts w:ascii="Times New Roman" w:eastAsia="Calibri" w:hAnsi="Times New Roman" w:cs="Times New Roman"/>
                <w:b w:val="0"/>
                <w:sz w:val="28"/>
                <w:szCs w:val="26"/>
                <w:lang w:eastAsia="ru-RU"/>
              </w:rPr>
              <w:t xml:space="preserve"> региона и номера ППЭ в бланке регистрации и бланках ответов;</w:t>
            </w:r>
          </w:p>
          <w:p w:rsidR="00CD0169" w:rsidRDefault="00CD0169" w:rsidP="00B72551">
            <w:pPr>
              <w:tabs>
                <w:tab w:val="left" w:pos="993"/>
              </w:tabs>
              <w:ind w:firstLine="709"/>
              <w:contextualSpacing/>
              <w:jc w:val="both"/>
              <w:rPr>
                <w:rFonts w:ascii="Times New Roman" w:eastAsia="Times New Roman" w:hAnsi="Times New Roman" w:cs="Times New Roman"/>
                <w:b w:val="0"/>
                <w:sz w:val="28"/>
                <w:szCs w:val="28"/>
                <w:lang w:eastAsia="ru-RU"/>
              </w:rPr>
            </w:pPr>
            <w:r w:rsidRPr="00CD0169">
              <w:rPr>
                <w:rFonts w:ascii="Times New Roman" w:eastAsia="Times New Roman" w:hAnsi="Times New Roman" w:cs="Times New Roman"/>
                <w:b w:val="0"/>
                <w:sz w:val="28"/>
                <w:szCs w:val="28"/>
                <w:lang w:eastAsia="ru-RU"/>
              </w:rPr>
              <w:t>дать указание участникам экзамена приступить к заполнению бланков регистрации (в том числе участник экзамена должен поставить свою подпись в соответствующем поле регистрационных полей бланков);</w:t>
            </w:r>
          </w:p>
          <w:p w:rsidR="00B60AC7" w:rsidRPr="0085181F" w:rsidRDefault="00B60AC7" w:rsidP="00B72551">
            <w:pPr>
              <w:tabs>
                <w:tab w:val="left" w:pos="993"/>
              </w:tabs>
              <w:ind w:firstLine="709"/>
              <w:contextualSpacing/>
              <w:jc w:val="both"/>
              <w:rPr>
                <w:rFonts w:ascii="Times New Roman" w:eastAsia="Batang" w:hAnsi="Times New Roman" w:cs="Times New Roman"/>
                <w:b w:val="0"/>
                <w:sz w:val="28"/>
                <w:szCs w:val="28"/>
                <w:lang w:eastAsia="ru-RU"/>
              </w:rPr>
            </w:pPr>
            <w:r w:rsidRPr="0085181F">
              <w:rPr>
                <w:rFonts w:ascii="Times New Roman" w:eastAsia="Batang" w:hAnsi="Times New Roman" w:cs="Times New Roman"/>
                <w:b w:val="0"/>
                <w:sz w:val="28"/>
                <w:szCs w:val="28"/>
              </w:rPr>
              <w:t>в</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случае</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если</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участник</w:t>
            </w:r>
            <w:r w:rsidR="00B72551" w:rsidRPr="0085181F">
              <w:rPr>
                <w:rFonts w:ascii="Times New Roman" w:eastAsia="Batang" w:hAnsi="Times New Roman" w:cs="Times New Roman"/>
                <w:b w:val="0"/>
                <w:sz w:val="28"/>
                <w:szCs w:val="28"/>
              </w:rPr>
              <w:t xml:space="preserve"> </w:t>
            </w:r>
            <w:r w:rsidR="001666D7" w:rsidRPr="0085181F">
              <w:rPr>
                <w:rFonts w:ascii="Times New Roman" w:eastAsia="Batang" w:hAnsi="Times New Roman" w:cs="Times New Roman"/>
                <w:b w:val="0"/>
                <w:sz w:val="28"/>
                <w:szCs w:val="28"/>
              </w:rPr>
              <w:t>экзамена</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отказывается</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ставить</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личную</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подпись</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в</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бланке</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регистрации,</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организатор</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в</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аудитории</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ставит</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в</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бланке</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регистрации</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свою</w:t>
            </w:r>
            <w:r w:rsidR="00B72551" w:rsidRPr="0085181F">
              <w:rPr>
                <w:rFonts w:ascii="Times New Roman" w:eastAsia="Batang" w:hAnsi="Times New Roman" w:cs="Times New Roman"/>
                <w:b w:val="0"/>
                <w:sz w:val="28"/>
                <w:szCs w:val="28"/>
              </w:rPr>
              <w:t xml:space="preserve"> </w:t>
            </w:r>
            <w:r w:rsidRPr="0085181F">
              <w:rPr>
                <w:rFonts w:ascii="Times New Roman" w:eastAsia="Batang" w:hAnsi="Times New Roman" w:cs="Times New Roman"/>
                <w:b w:val="0"/>
                <w:sz w:val="28"/>
                <w:szCs w:val="28"/>
              </w:rPr>
              <w:t>подпись;</w:t>
            </w:r>
          </w:p>
          <w:p w:rsidR="00461DE4" w:rsidRDefault="00B60AC7" w:rsidP="00AA2C0D">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проверить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правильность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регистрационных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бланках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каждого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1121D6" w:rsidRPr="00433DDD">
              <w:rPr>
                <w:rFonts w:ascii="Times New Roman" w:eastAsia="Calibri" w:hAnsi="Times New Roman" w:cs="Times New Roman"/>
                <w:b w:val="0"/>
                <w:sz w:val="28"/>
                <w:szCs w:val="26"/>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данных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1121D6" w:rsidRPr="00433DDD">
              <w:rPr>
                <w:rFonts w:ascii="Times New Roman" w:eastAsia="Calibri" w:hAnsi="Times New Roman" w:cs="Times New Roman"/>
                <w:b w:val="0"/>
                <w:sz w:val="28"/>
                <w:szCs w:val="26"/>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(ФИО,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серии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номера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документа,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удостоверяющего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личность)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регистрации</w:t>
            </w:r>
            <w:r w:rsidR="00B72551" w:rsidRPr="00433DDD">
              <w:rPr>
                <w:rFonts w:ascii="Times New Roman" w:eastAsia="Times New Roman" w:hAnsi="Times New Roman" w:cs="Times New Roman"/>
                <w:b w:val="0"/>
                <w:sz w:val="28"/>
                <w:szCs w:val="28"/>
                <w:lang w:eastAsia="ru-RU"/>
              </w:rPr>
              <w:t xml:space="preserve"> </w:t>
            </w:r>
            <w:r w:rsidR="00461DE4" w:rsidRPr="00461DE4">
              <w:rPr>
                <w:rFonts w:ascii="Times New Roman" w:eastAsia="Times New Roman" w:hAnsi="Times New Roman" w:cs="Times New Roman"/>
                <w:b w:val="0"/>
                <w:sz w:val="28"/>
                <w:szCs w:val="28"/>
                <w:lang w:eastAsia="ru-RU"/>
              </w:rPr>
              <w:t xml:space="preserve">и документе, удостоверяющем личность. В </w:t>
            </w:r>
            <w:proofErr w:type="gramStart"/>
            <w:r w:rsidR="00461DE4" w:rsidRPr="00461DE4">
              <w:rPr>
                <w:rFonts w:ascii="Times New Roman" w:eastAsia="Times New Roman" w:hAnsi="Times New Roman" w:cs="Times New Roman"/>
                <w:b w:val="0"/>
                <w:sz w:val="28"/>
                <w:szCs w:val="28"/>
                <w:lang w:eastAsia="ru-RU"/>
              </w:rPr>
              <w:t>случае</w:t>
            </w:r>
            <w:proofErr w:type="gramEnd"/>
            <w:r w:rsidR="00461DE4" w:rsidRPr="00461DE4">
              <w:rPr>
                <w:rFonts w:ascii="Times New Roman" w:eastAsia="Times New Roman" w:hAnsi="Times New Roman" w:cs="Times New Roman"/>
                <w:b w:val="0"/>
                <w:sz w:val="28"/>
                <w:szCs w:val="28"/>
                <w:lang w:eastAsia="ru-RU"/>
              </w:rPr>
              <w:t xml:space="preserve">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AA2C0D" w:rsidRPr="00433DDD" w:rsidRDefault="00AA2C0D" w:rsidP="00AA2C0D">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заполнения всеми участниками </w:t>
            </w:r>
            <w:r w:rsidR="00A875CF" w:rsidRPr="00433DDD">
              <w:rPr>
                <w:rFonts w:ascii="Times New Roman" w:eastAsia="Calibri" w:hAnsi="Times New Roman" w:cs="Times New Roman"/>
                <w:b w:val="0"/>
                <w:sz w:val="28"/>
                <w:szCs w:val="26"/>
                <w:lang w:eastAsia="ru-RU"/>
              </w:rPr>
              <w:t>экзамена</w:t>
            </w:r>
            <w:r w:rsidRPr="00433DDD">
              <w:rPr>
                <w:rFonts w:ascii="Times New Roman" w:eastAsia="Calibri" w:hAnsi="Times New Roman" w:cs="Times New Roman"/>
                <w:b w:val="0"/>
                <w:sz w:val="28"/>
                <w:szCs w:val="26"/>
                <w:lang w:eastAsia="ru-RU"/>
              </w:rPr>
              <w:t xml:space="preserve"> бланков регистрации и регистрационных полей бланков</w:t>
            </w:r>
            <w:r w:rsidR="00A875CF" w:rsidRPr="00433DDD">
              <w:rPr>
                <w:rFonts w:ascii="Times New Roman" w:eastAsia="Calibri" w:hAnsi="Times New Roman" w:cs="Times New Roman"/>
                <w:b w:val="0"/>
                <w:sz w:val="28"/>
                <w:szCs w:val="26"/>
                <w:lang w:eastAsia="ru-RU"/>
              </w:rPr>
              <w:t xml:space="preserve"> ответов № 1 и бланков ответов </w:t>
            </w:r>
            <w:r w:rsidR="00B76604">
              <w:rPr>
                <w:rFonts w:ascii="Times New Roman" w:eastAsia="Calibri" w:hAnsi="Times New Roman" w:cs="Times New Roman"/>
                <w:b w:val="0"/>
                <w:sz w:val="28"/>
                <w:szCs w:val="26"/>
                <w:lang w:eastAsia="ru-RU"/>
              </w:rPr>
              <w:t>№ 2 лист 1 и лист 2</w:t>
            </w:r>
            <w:r w:rsidRPr="00433DDD">
              <w:rPr>
                <w:rFonts w:ascii="Times New Roman" w:eastAsia="Calibri" w:hAnsi="Times New Roman" w:cs="Times New Roman"/>
                <w:b w:val="0"/>
                <w:sz w:val="28"/>
                <w:szCs w:val="26"/>
                <w:lang w:eastAsia="ru-RU"/>
              </w:rPr>
              <w:t xml:space="preserve"> объяв</w:t>
            </w:r>
            <w:r w:rsidR="00FB1F50" w:rsidRPr="00433DDD">
              <w:rPr>
                <w:rFonts w:ascii="Times New Roman" w:eastAsia="Calibri" w:hAnsi="Times New Roman" w:cs="Times New Roman"/>
                <w:b w:val="0"/>
                <w:sz w:val="28"/>
                <w:szCs w:val="26"/>
                <w:lang w:eastAsia="ru-RU"/>
              </w:rPr>
              <w:t xml:space="preserve">ить начало, продолжительность и </w:t>
            </w:r>
            <w:r w:rsidRPr="00433DDD">
              <w:rPr>
                <w:rFonts w:ascii="Times New Roman" w:eastAsia="Calibri" w:hAnsi="Times New Roman" w:cs="Times New Roman"/>
                <w:b w:val="0"/>
                <w:sz w:val="28"/>
                <w:szCs w:val="26"/>
                <w:lang w:eastAsia="ru-RU"/>
              </w:rPr>
              <w:t>время окончания выполнения экзаменационной работы и</w:t>
            </w:r>
            <w:r w:rsidR="00FB1F50" w:rsidRPr="00433DDD">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 xml:space="preserve">зафиксировать </w:t>
            </w:r>
            <w:r w:rsidRPr="00433DDD">
              <w:rPr>
                <w:rFonts w:ascii="Times New Roman" w:eastAsia="Calibri" w:hAnsi="Times New Roman" w:cs="Times New Roman"/>
                <w:b w:val="0"/>
                <w:sz w:val="28"/>
                <w:szCs w:val="26"/>
                <w:lang w:eastAsia="ru-RU"/>
              </w:rPr>
              <w:lastRenderedPageBreak/>
              <w:t>их</w:t>
            </w:r>
            <w:r w:rsidR="00FB1F50" w:rsidRPr="00433DDD">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на доске (информационном стенде).</w:t>
            </w:r>
          </w:p>
          <w:p w:rsidR="00B76604" w:rsidRDefault="00473E7B" w:rsidP="00473E7B">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473E7B" w:rsidRPr="00433DDD" w:rsidRDefault="00920DD3" w:rsidP="00473E7B">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 xml:space="preserve">В </w:t>
            </w:r>
            <w:proofErr w:type="gramStart"/>
            <w:r w:rsidRPr="00433DDD">
              <w:rPr>
                <w:rFonts w:ascii="Times New Roman" w:eastAsia="Times New Roman" w:hAnsi="Times New Roman" w:cs="Times New Roman"/>
                <w:b w:val="0"/>
                <w:sz w:val="28"/>
                <w:szCs w:val="26"/>
                <w:lang w:eastAsia="ru-RU"/>
              </w:rPr>
              <w:t>случае</w:t>
            </w:r>
            <w:proofErr w:type="gramEnd"/>
            <w:r w:rsidRPr="00433DDD">
              <w:rPr>
                <w:rFonts w:ascii="Times New Roman" w:eastAsia="Times New Roman" w:hAnsi="Times New Roman" w:cs="Times New Roman"/>
                <w:b w:val="0"/>
                <w:sz w:val="28"/>
                <w:szCs w:val="26"/>
                <w:lang w:eastAsia="ru-RU"/>
              </w:rPr>
              <w:t xml:space="preserve"> проведения письменной части экзамена по иностранным языкам организатор в аудитории сообщает организатору вне аудитории информацию об успешном завершении раздела «</w:t>
            </w:r>
            <w:proofErr w:type="spellStart"/>
            <w:r w:rsidRPr="00433DDD">
              <w:rPr>
                <w:rFonts w:ascii="Times New Roman" w:eastAsia="Times New Roman" w:hAnsi="Times New Roman" w:cs="Times New Roman"/>
                <w:b w:val="0"/>
                <w:sz w:val="28"/>
                <w:szCs w:val="26"/>
                <w:lang w:eastAsia="ru-RU"/>
              </w:rPr>
              <w:t>Аудирование</w:t>
            </w:r>
            <w:proofErr w:type="spellEnd"/>
            <w:r w:rsidRPr="00433DDD">
              <w:rPr>
                <w:rFonts w:ascii="Times New Roman" w:eastAsia="Times New Roman" w:hAnsi="Times New Roman" w:cs="Times New Roman"/>
                <w:b w:val="0"/>
                <w:sz w:val="28"/>
                <w:szCs w:val="26"/>
                <w:lang w:eastAsia="ru-RU"/>
              </w:rPr>
              <w:t>» экзаменационной работы.</w:t>
            </w:r>
          </w:p>
          <w:p w:rsidR="00D84193" w:rsidRPr="00433DDD" w:rsidRDefault="00B24B54" w:rsidP="00B24B54">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В </w:t>
            </w:r>
            <w:proofErr w:type="gramStart"/>
            <w:r w:rsidRPr="00433DDD">
              <w:rPr>
                <w:rFonts w:ascii="Times New Roman" w:eastAsia="Calibri" w:hAnsi="Times New Roman" w:cs="Times New Roman"/>
                <w:b w:val="0"/>
                <w:sz w:val="28"/>
                <w:szCs w:val="26"/>
              </w:rPr>
              <w:t>случае</w:t>
            </w:r>
            <w:proofErr w:type="gramEnd"/>
            <w:r w:rsidRPr="00433DDD">
              <w:rPr>
                <w:rFonts w:ascii="Times New Roman" w:eastAsia="Calibri" w:hAnsi="Times New Roman" w:cs="Times New Roman"/>
                <w:b w:val="0"/>
                <w:sz w:val="28"/>
                <w:szCs w:val="26"/>
              </w:rPr>
              <w:t xml:space="preserve"> обнаружения участником экзамена брака или некомплектности ЭМ</w:t>
            </w:r>
            <w:r w:rsidR="00D84193" w:rsidRPr="00433DDD">
              <w:rPr>
                <w:rFonts w:ascii="Times New Roman" w:eastAsia="Calibri" w:hAnsi="Times New Roman" w:cs="Times New Roman"/>
                <w:b w:val="0"/>
                <w:sz w:val="28"/>
                <w:szCs w:val="26"/>
              </w:rPr>
              <w:t>:</w:t>
            </w:r>
          </w:p>
          <w:p w:rsidR="00FB22FE" w:rsidRPr="00433DDD" w:rsidRDefault="00FB22FE" w:rsidP="00B24B54">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организатор, ответственный за проверку</w:t>
            </w:r>
            <w:r w:rsidR="004458AB">
              <w:rPr>
                <w:rFonts w:ascii="Times New Roman" w:eastAsia="Calibri" w:hAnsi="Times New Roman" w:cs="Times New Roman"/>
                <w:b w:val="0"/>
                <w:sz w:val="28"/>
                <w:szCs w:val="26"/>
              </w:rPr>
              <w:t xml:space="preserve"> качества</w:t>
            </w:r>
            <w:r w:rsidRPr="00433DDD">
              <w:rPr>
                <w:rFonts w:ascii="Times New Roman" w:eastAsia="Calibri" w:hAnsi="Times New Roman" w:cs="Times New Roman"/>
                <w:b w:val="0"/>
                <w:sz w:val="28"/>
                <w:szCs w:val="26"/>
              </w:rPr>
              <w:t xml:space="preserve"> ЭМ, изымает некачественный или некомплектный экземпляр ЭМ и приглашает члена ГЭК для выполнения дополнительной печати ЭМ;</w:t>
            </w:r>
          </w:p>
          <w:p w:rsidR="00FB22FE" w:rsidRPr="00433DDD" w:rsidRDefault="00FB22FE" w:rsidP="00B24B54">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организатор, ответственный за печать ЭМ, средствами </w:t>
            </w:r>
            <w:r w:rsidR="00632B95">
              <w:rPr>
                <w:rFonts w:ascii="Times New Roman" w:eastAsia="Calibri" w:hAnsi="Times New Roman" w:cs="Times New Roman"/>
                <w:b w:val="0"/>
                <w:sz w:val="28"/>
                <w:szCs w:val="26"/>
              </w:rPr>
              <w:t>станции печати ЭМ</w:t>
            </w:r>
            <w:r w:rsidRPr="00433DDD">
              <w:rPr>
                <w:rFonts w:ascii="Times New Roman" w:eastAsia="Calibri" w:hAnsi="Times New Roman" w:cs="Times New Roman"/>
                <w:b w:val="0"/>
                <w:sz w:val="28"/>
                <w:szCs w:val="26"/>
              </w:rPr>
              <w:t xml:space="preserve"> бракует комплект, соответствующий номеру бланка регистрации изъятого некачественного или некомплектного экземпляра ЭМ, и </w:t>
            </w:r>
            <w:proofErr w:type="gramStart"/>
            <w:r w:rsidRPr="00433DDD">
              <w:rPr>
                <w:rFonts w:ascii="Times New Roman" w:eastAsia="Calibri" w:hAnsi="Times New Roman" w:cs="Times New Roman"/>
                <w:b w:val="0"/>
                <w:sz w:val="28"/>
                <w:szCs w:val="26"/>
              </w:rPr>
              <w:t>переходит к дополнительной печати ЭМ нового полного комплекта ЭМ Аналогичная замена производится</w:t>
            </w:r>
            <w:proofErr w:type="gramEnd"/>
            <w:r w:rsidRPr="00433DDD">
              <w:rPr>
                <w:rFonts w:ascii="Times New Roman" w:eastAsia="Calibri" w:hAnsi="Times New Roman" w:cs="Times New Roman"/>
                <w:b w:val="0"/>
                <w:sz w:val="28"/>
                <w:szCs w:val="26"/>
              </w:rPr>
              <w:t xml:space="preserve"> в случае порчи ЭМ участником экзамена или опоздания участника.</w:t>
            </w:r>
          </w:p>
          <w:p w:rsidR="00FB22FE" w:rsidRPr="00433DDD" w:rsidRDefault="00FB22FE" w:rsidP="00B24B54">
            <w:pPr>
              <w:ind w:firstLine="709"/>
              <w:jc w:val="both"/>
              <w:rPr>
                <w:rFonts w:ascii="Times New Roman" w:eastAsia="Calibri" w:hAnsi="Times New Roman" w:cs="Times New Roman"/>
                <w:b w:val="0"/>
                <w:sz w:val="28"/>
                <w:szCs w:val="26"/>
              </w:rPr>
            </w:pPr>
            <w:r w:rsidRPr="00433DDD">
              <w:rPr>
                <w:rFonts w:ascii="Times New Roman" w:eastAsia="Calibri" w:hAnsi="Times New Roman" w:cs="Times New Roman"/>
                <w:b w:val="0"/>
                <w:sz w:val="28"/>
                <w:szCs w:val="26"/>
              </w:rPr>
              <w:t xml:space="preserve">Организатор, ответственный за печать ЭМ, приглашает члена ГЭК активировать процедуру дополнительной печати с помощью </w:t>
            </w:r>
            <w:proofErr w:type="spellStart"/>
            <w:r w:rsidRPr="00433DDD">
              <w:rPr>
                <w:rFonts w:ascii="Times New Roman" w:eastAsia="Calibri" w:hAnsi="Times New Roman" w:cs="Times New Roman"/>
                <w:b w:val="0"/>
                <w:sz w:val="28"/>
                <w:szCs w:val="26"/>
              </w:rPr>
              <w:t>токена</w:t>
            </w:r>
            <w:proofErr w:type="spellEnd"/>
            <w:r w:rsidRPr="00433DDD">
              <w:rPr>
                <w:rFonts w:ascii="Times New Roman" w:eastAsia="Calibri" w:hAnsi="Times New Roman" w:cs="Times New Roman"/>
                <w:b w:val="0"/>
                <w:sz w:val="28"/>
                <w:szCs w:val="26"/>
              </w:rPr>
              <w:t xml:space="preserve"> члена ГЭК.</w:t>
            </w:r>
          </w:p>
          <w:p w:rsidR="00B24B54" w:rsidRPr="00433DDD" w:rsidRDefault="00B24B54" w:rsidP="00B24B54">
            <w:pPr>
              <w:ind w:firstLine="709"/>
              <w:jc w:val="both"/>
              <w:rPr>
                <w:rFonts w:ascii="Times New Roman" w:eastAsia="Calibri" w:hAnsi="Times New Roman" w:cs="Times New Roman"/>
                <w:sz w:val="26"/>
                <w:szCs w:val="26"/>
              </w:rPr>
            </w:pPr>
            <w:r w:rsidRPr="00433DDD">
              <w:rPr>
                <w:rFonts w:ascii="Times New Roman" w:eastAsia="Calibri" w:hAnsi="Times New Roman" w:cs="Times New Roman"/>
                <w:sz w:val="28"/>
                <w:szCs w:val="26"/>
              </w:rPr>
              <w:t>Замена комплекта ЭМ производится полностью, включая КИМ</w:t>
            </w:r>
            <w:r w:rsidRPr="00433DDD">
              <w:rPr>
                <w:rFonts w:ascii="Times New Roman" w:eastAsia="Calibri" w:hAnsi="Times New Roman" w:cs="Times New Roman"/>
                <w:sz w:val="26"/>
                <w:szCs w:val="26"/>
              </w:rPr>
              <w:t xml:space="preserve">. </w:t>
            </w:r>
          </w:p>
          <w:p w:rsidR="0020501B" w:rsidRPr="0097040C" w:rsidRDefault="0020501B" w:rsidP="0085181F">
            <w:pPr>
              <w:ind w:firstLine="709"/>
              <w:jc w:val="both"/>
              <w:rPr>
                <w:rFonts w:ascii="Times New Roman" w:eastAsia="Calibri" w:hAnsi="Times New Roman" w:cs="Times New Roman"/>
                <w:b w:val="0"/>
                <w:color w:val="008080"/>
                <w:sz w:val="28"/>
                <w:szCs w:val="26"/>
                <w:lang w:eastAsia="ru-RU"/>
              </w:rPr>
            </w:pPr>
            <w:r w:rsidRPr="00433DDD">
              <w:rPr>
                <w:rFonts w:ascii="Times New Roman" w:eastAsia="Calibri" w:hAnsi="Times New Roman" w:cs="Times New Roman"/>
                <w:b w:val="0"/>
                <w:sz w:val="28"/>
                <w:szCs w:val="26"/>
              </w:rPr>
              <w:t xml:space="preserve">В случае недостатка </w:t>
            </w:r>
            <w:proofErr w:type="gramStart"/>
            <w:r w:rsidRPr="00433DDD">
              <w:rPr>
                <w:rFonts w:ascii="Times New Roman" w:eastAsia="Calibri" w:hAnsi="Times New Roman" w:cs="Times New Roman"/>
                <w:b w:val="0"/>
                <w:sz w:val="28"/>
                <w:szCs w:val="26"/>
              </w:rPr>
              <w:t>доступных</w:t>
            </w:r>
            <w:proofErr w:type="gramEnd"/>
            <w:r w:rsidRPr="00433DDD">
              <w:rPr>
                <w:rFonts w:ascii="Times New Roman" w:eastAsia="Calibri" w:hAnsi="Times New Roman" w:cs="Times New Roman"/>
                <w:b w:val="0"/>
                <w:sz w:val="28"/>
                <w:szCs w:val="26"/>
              </w:rPr>
              <w:t xml:space="preserve"> для печати ЭМ организатор информирует члена ГЭК о необходимости использования резервных ЭМ, включенных в состав </w:t>
            </w:r>
            <w:r w:rsidR="0097040C">
              <w:rPr>
                <w:rFonts w:ascii="Times New Roman" w:eastAsia="Calibri" w:hAnsi="Times New Roman" w:cs="Times New Roman"/>
                <w:b w:val="0"/>
                <w:sz w:val="28"/>
                <w:szCs w:val="26"/>
              </w:rPr>
              <w:t>интернет-</w:t>
            </w:r>
            <w:r w:rsidRPr="00433DDD">
              <w:rPr>
                <w:rFonts w:ascii="Times New Roman" w:eastAsia="Calibri" w:hAnsi="Times New Roman" w:cs="Times New Roman"/>
                <w:b w:val="0"/>
                <w:sz w:val="28"/>
                <w:szCs w:val="26"/>
              </w:rPr>
              <w:t>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w:t>
            </w:r>
            <w:r w:rsidR="0085181F">
              <w:rPr>
                <w:rFonts w:ascii="Times New Roman" w:eastAsia="Calibri" w:hAnsi="Times New Roman" w:cs="Times New Roman"/>
                <w:b w:val="0"/>
                <w:sz w:val="28"/>
                <w:szCs w:val="26"/>
              </w:rPr>
              <w:t xml:space="preserve"> ЭМ для резервных ЭМ</w:t>
            </w:r>
            <w:r w:rsidRPr="00433DDD">
              <w:rPr>
                <w:rFonts w:ascii="Times New Roman" w:eastAsia="Calibri" w:hAnsi="Times New Roman" w:cs="Times New Roman"/>
                <w:b w:val="0"/>
                <w:sz w:val="28"/>
                <w:szCs w:val="26"/>
              </w:rPr>
              <w:t xml:space="preserve">. Резервный ключ доступа к ЭМ загружается техническим специалистом на основную </w:t>
            </w:r>
            <w:r w:rsidR="00632B95">
              <w:rPr>
                <w:rFonts w:ascii="Times New Roman" w:eastAsia="Calibri" w:hAnsi="Times New Roman" w:cs="Times New Roman"/>
                <w:b w:val="0"/>
                <w:sz w:val="28"/>
                <w:szCs w:val="26"/>
              </w:rPr>
              <w:t>станцию печати ЭМ</w:t>
            </w:r>
            <w:r w:rsidR="00BA01DC" w:rsidRPr="00433DDD">
              <w:rPr>
                <w:rFonts w:ascii="Times New Roman" w:eastAsia="Calibri" w:hAnsi="Times New Roman" w:cs="Times New Roman"/>
                <w:b w:val="0"/>
                <w:sz w:val="28"/>
                <w:szCs w:val="26"/>
              </w:rPr>
              <w:t xml:space="preserve"> </w:t>
            </w:r>
            <w:r w:rsidRPr="00433DDD">
              <w:rPr>
                <w:rFonts w:ascii="Times New Roman" w:eastAsia="Calibri" w:hAnsi="Times New Roman" w:cs="Times New Roman"/>
                <w:b w:val="0"/>
                <w:sz w:val="28"/>
                <w:szCs w:val="26"/>
              </w:rPr>
              <w:t xml:space="preserve">и </w:t>
            </w:r>
            <w:r w:rsidR="0085181F">
              <w:rPr>
                <w:rFonts w:ascii="Times New Roman" w:eastAsia="Calibri" w:hAnsi="Times New Roman" w:cs="Times New Roman"/>
                <w:b w:val="0"/>
                <w:sz w:val="28"/>
                <w:szCs w:val="26"/>
              </w:rPr>
              <w:t xml:space="preserve">активируется </w:t>
            </w:r>
            <w:proofErr w:type="spellStart"/>
            <w:r w:rsidR="0085181F">
              <w:rPr>
                <w:rFonts w:ascii="Times New Roman" w:eastAsia="Calibri" w:hAnsi="Times New Roman" w:cs="Times New Roman"/>
                <w:b w:val="0"/>
                <w:sz w:val="28"/>
                <w:szCs w:val="26"/>
              </w:rPr>
              <w:t>токеном</w:t>
            </w:r>
            <w:proofErr w:type="spellEnd"/>
            <w:r w:rsidR="0085181F">
              <w:rPr>
                <w:rFonts w:ascii="Times New Roman" w:eastAsia="Calibri" w:hAnsi="Times New Roman" w:cs="Times New Roman"/>
                <w:b w:val="0"/>
                <w:sz w:val="28"/>
                <w:szCs w:val="26"/>
              </w:rPr>
              <w:t xml:space="preserve"> члена ГЭК.</w:t>
            </w:r>
          </w:p>
          <w:p w:rsidR="0020501B" w:rsidRPr="00433DDD" w:rsidRDefault="0020501B" w:rsidP="0020501B">
            <w:pPr>
              <w:ind w:firstLine="709"/>
              <w:jc w:val="both"/>
              <w:rPr>
                <w:rFonts w:ascii="Times New Roman" w:eastAsia="Calibri" w:hAnsi="Times New Roman" w:cs="Times New Roman"/>
                <w:b w:val="0"/>
                <w:i/>
                <w:sz w:val="28"/>
                <w:szCs w:val="26"/>
              </w:rPr>
            </w:pPr>
            <w:r w:rsidRPr="00433DDD">
              <w:rPr>
                <w:rFonts w:ascii="Times New Roman" w:eastAsia="Calibri" w:hAnsi="Times New Roman" w:cs="Times New Roman"/>
                <w:i/>
                <w:sz w:val="28"/>
                <w:szCs w:val="26"/>
              </w:rPr>
              <w:t xml:space="preserve">Важно! </w:t>
            </w:r>
            <w:r w:rsidRPr="00433DDD">
              <w:rPr>
                <w:rFonts w:ascii="Times New Roman" w:eastAsia="Calibri" w:hAnsi="Times New Roman" w:cs="Times New Roman"/>
                <w:b w:val="0"/>
                <w:i/>
                <w:sz w:val="28"/>
                <w:szCs w:val="26"/>
              </w:rPr>
              <w:t xml:space="preserve">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w:t>
            </w:r>
            <w:proofErr w:type="gramStart"/>
            <w:r w:rsidRPr="00433DDD">
              <w:rPr>
                <w:rFonts w:ascii="Times New Roman" w:eastAsia="Calibri" w:hAnsi="Times New Roman" w:cs="Times New Roman"/>
                <w:b w:val="0"/>
                <w:i/>
                <w:sz w:val="28"/>
                <w:szCs w:val="26"/>
              </w:rPr>
              <w:t>случае</w:t>
            </w:r>
            <w:proofErr w:type="gramEnd"/>
            <w:r w:rsidRPr="00433DDD">
              <w:rPr>
                <w:rFonts w:ascii="Times New Roman" w:eastAsia="Calibri" w:hAnsi="Times New Roman" w:cs="Times New Roman"/>
                <w:b w:val="0"/>
                <w:i/>
                <w:sz w:val="28"/>
                <w:szCs w:val="26"/>
              </w:rPr>
              <w:t xml:space="preserve"> обнаружения повторной печати </w:t>
            </w:r>
            <w:r w:rsidR="000559C8" w:rsidRPr="00433DDD">
              <w:rPr>
                <w:rFonts w:ascii="Times New Roman" w:eastAsia="Calibri" w:hAnsi="Times New Roman" w:cs="Times New Roman"/>
                <w:b w:val="0"/>
                <w:i/>
                <w:sz w:val="28"/>
                <w:szCs w:val="26"/>
              </w:rPr>
              <w:t>задублированный комплект должен быть забракован (</w:t>
            </w:r>
            <w:r w:rsidR="00A908ED">
              <w:rPr>
                <w:rFonts w:ascii="Times New Roman" w:eastAsia="Calibri" w:hAnsi="Times New Roman" w:cs="Times New Roman"/>
                <w:b w:val="0"/>
                <w:i/>
                <w:sz w:val="28"/>
                <w:szCs w:val="26"/>
              </w:rPr>
              <w:t xml:space="preserve">откладываются </w:t>
            </w:r>
            <w:r w:rsidR="000559C8" w:rsidRPr="00433DDD">
              <w:rPr>
                <w:rFonts w:ascii="Times New Roman" w:eastAsia="Calibri" w:hAnsi="Times New Roman" w:cs="Times New Roman"/>
                <w:b w:val="0"/>
                <w:i/>
                <w:sz w:val="28"/>
                <w:szCs w:val="26"/>
              </w:rPr>
              <w:t>оба экземпляра)</w:t>
            </w:r>
            <w:r w:rsidRPr="00433DDD">
              <w:rPr>
                <w:rFonts w:ascii="Times New Roman" w:eastAsia="Calibri" w:hAnsi="Times New Roman" w:cs="Times New Roman"/>
                <w:b w:val="0"/>
                <w:i/>
                <w:sz w:val="28"/>
                <w:szCs w:val="26"/>
              </w:rPr>
              <w:t>.</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Начало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Участники</w:t>
            </w:r>
            <w:r w:rsidR="00B72551" w:rsidRPr="00433DDD">
              <w:rPr>
                <w:rFonts w:ascii="Times New Roman" w:eastAsia="Times New Roman" w:hAnsi="Times New Roman" w:cs="Times New Roman"/>
                <w:b w:val="0"/>
                <w:sz w:val="28"/>
                <w:szCs w:val="28"/>
                <w:lang w:eastAsia="ru-RU"/>
              </w:rPr>
              <w:t xml:space="preserve"> </w:t>
            </w:r>
            <w:r w:rsidR="00697BAA"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приступают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каждой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присутствует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менее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двух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временно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покинуть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следует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произвести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замену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числа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участниками</w:t>
            </w:r>
            <w:r w:rsidR="00B72551" w:rsidRPr="00433DDD">
              <w:rPr>
                <w:rFonts w:ascii="Times New Roman" w:eastAsia="Times New Roman" w:hAnsi="Times New Roman" w:cs="Times New Roman"/>
                <w:sz w:val="28"/>
                <w:szCs w:val="28"/>
                <w:lang w:eastAsia="ru-RU"/>
              </w:rPr>
              <w:t xml:space="preserve"> </w:t>
            </w:r>
            <w:r w:rsidR="000712B3" w:rsidRPr="00433DDD">
              <w:rPr>
                <w:rFonts w:ascii="Times New Roman" w:eastAsia="Times New Roman" w:hAnsi="Times New Roman" w:cs="Times New Roman"/>
                <w:sz w:val="28"/>
                <w:szCs w:val="28"/>
                <w:lang w:eastAsia="ru-RU"/>
              </w:rPr>
              <w:t xml:space="preserve">экзамена </w:t>
            </w: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p>
          <w:p w:rsidR="00B60AC7" w:rsidRPr="00433DDD" w:rsidRDefault="00B60AC7" w:rsidP="00B72551">
            <w:pPr>
              <w:ind w:firstLine="709"/>
              <w:jc w:val="both"/>
              <w:rPr>
                <w:rFonts w:ascii="Times New Roman" w:eastAsia="Times New Roman" w:hAnsi="Times New Roman" w:cs="Times New Roman"/>
                <w:b w:val="0"/>
                <w:i/>
                <w:sz w:val="28"/>
                <w:szCs w:val="28"/>
                <w:u w:val="single"/>
                <w:lang w:eastAsia="ru-RU"/>
              </w:rPr>
            </w:pPr>
            <w:r w:rsidRPr="00433DDD">
              <w:rPr>
                <w:rFonts w:ascii="Times New Roman" w:eastAsia="Times New Roman" w:hAnsi="Times New Roman" w:cs="Times New Roman"/>
                <w:b w:val="0"/>
                <w:i/>
                <w:sz w:val="28"/>
                <w:szCs w:val="28"/>
                <w:lang w:eastAsia="ru-RU"/>
              </w:rPr>
              <w:t>Следить</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за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порядком</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в</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аудитории</w:t>
            </w:r>
            <w:r w:rsidR="00B72551" w:rsidRPr="00433DDD">
              <w:rPr>
                <w:rFonts w:ascii="Times New Roman" w:eastAsia="Times New Roman" w:hAnsi="Times New Roman" w:cs="Times New Roman"/>
                <w:b w:val="0"/>
                <w:i/>
                <w:sz w:val="28"/>
                <w:szCs w:val="28"/>
                <w:lang w:eastAsia="ru-RU"/>
              </w:rPr>
              <w:t xml:space="preserve"> </w:t>
            </w:r>
            <w:r w:rsidRPr="00541D52">
              <w:rPr>
                <w:rFonts w:ascii="Times New Roman" w:eastAsia="Times New Roman" w:hAnsi="Times New Roman" w:cs="Times New Roman"/>
                <w:i/>
                <w:sz w:val="28"/>
                <w:szCs w:val="28"/>
                <w:lang w:eastAsia="ru-RU"/>
              </w:rPr>
              <w:t>и</w:t>
            </w:r>
            <w:r w:rsidR="00B72551" w:rsidRPr="00541D52">
              <w:rPr>
                <w:rFonts w:ascii="Times New Roman" w:eastAsia="Times New Roman" w:hAnsi="Times New Roman" w:cs="Times New Roman"/>
                <w:i/>
                <w:sz w:val="28"/>
                <w:szCs w:val="28"/>
                <w:lang w:eastAsia="ru-RU"/>
              </w:rPr>
              <w:t xml:space="preserve"> </w:t>
            </w:r>
            <w:r w:rsidRPr="00541D52">
              <w:rPr>
                <w:rFonts w:ascii="Times New Roman" w:eastAsia="Times New Roman" w:hAnsi="Times New Roman" w:cs="Times New Roman"/>
                <w:i/>
                <w:sz w:val="28"/>
                <w:szCs w:val="28"/>
                <w:lang w:eastAsia="ru-RU"/>
              </w:rPr>
              <w:t>не</w:t>
            </w:r>
            <w:r w:rsidR="00B72551" w:rsidRPr="00541D52">
              <w:rPr>
                <w:rFonts w:ascii="Times New Roman" w:eastAsia="Times New Roman" w:hAnsi="Times New Roman" w:cs="Times New Roman"/>
                <w:i/>
                <w:sz w:val="28"/>
                <w:szCs w:val="28"/>
                <w:lang w:eastAsia="ru-RU"/>
              </w:rPr>
              <w:t xml:space="preserve"> </w:t>
            </w:r>
            <w:r w:rsidRPr="00541D52">
              <w:rPr>
                <w:rFonts w:ascii="Times New Roman" w:eastAsia="Times New Roman" w:hAnsi="Times New Roman" w:cs="Times New Roman"/>
                <w:i/>
                <w:sz w:val="28"/>
                <w:szCs w:val="28"/>
                <w:lang w:eastAsia="ru-RU"/>
              </w:rPr>
              <w:t>допускать</w:t>
            </w:r>
            <w:r w:rsidRPr="00433DDD">
              <w:rPr>
                <w:rFonts w:ascii="Times New Roman" w:eastAsia="Times New Roman" w:hAnsi="Times New Roman" w:cs="Times New Roman"/>
                <w:b w:val="0"/>
                <w:i/>
                <w:sz w:val="28"/>
                <w:szCs w:val="28"/>
                <w:lang w:eastAsia="ru-RU"/>
              </w:rPr>
              <w:t>:</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разговоров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D617F7"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между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собой;</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обмена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любыми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материалами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предметами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между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участниками</w:t>
            </w:r>
            <w:r w:rsidR="00B72551" w:rsidRPr="00433DDD">
              <w:rPr>
                <w:rFonts w:ascii="Times New Roman" w:eastAsia="Times New Roman" w:hAnsi="Times New Roman" w:cs="Times New Roman"/>
                <w:b w:val="0"/>
                <w:sz w:val="28"/>
                <w:szCs w:val="28"/>
                <w:lang w:eastAsia="ru-RU"/>
              </w:rPr>
              <w:t xml:space="preserve"> </w:t>
            </w:r>
            <w:r w:rsidR="00D617F7"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наличия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уведомления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наличии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изъять),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связи,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электронно-вычислительной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техники,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видеоаппаратуры,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справочных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материалов,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кроме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разрешенных,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которые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содержатся</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в</w:t>
            </w:r>
            <w:proofErr w:type="gramEnd"/>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КИМ</w:t>
            </w:r>
            <w:proofErr w:type="gramEnd"/>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заметок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хранения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информации;</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переписывания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участниками</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заданий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листы бумаги для черновиков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штампом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образовательной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организации;</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произвольного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выхода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перемещения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без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сопровождения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содействия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числе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w:t>
            </w:r>
            <w:proofErr w:type="gramStart"/>
            <w:r w:rsidRPr="00433DDD">
              <w:rPr>
                <w:rFonts w:ascii="Times New Roman" w:eastAsia="Times New Roman" w:hAnsi="Times New Roman" w:cs="Times New Roman"/>
                <w:b w:val="0"/>
                <w:sz w:val="28"/>
                <w:szCs w:val="28"/>
                <w:lang w:eastAsia="ru-RU"/>
              </w:rPr>
              <w:t>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w:t>
            </w:r>
            <w:proofErr w:type="gramEnd"/>
            <w:r w:rsidRPr="00433DDD">
              <w:rPr>
                <w:rFonts w:ascii="Times New Roman" w:eastAsia="Times New Roman" w:hAnsi="Times New Roman" w:cs="Times New Roman"/>
                <w:b w:val="0"/>
                <w:sz w:val="28"/>
                <w:szCs w:val="28"/>
                <w:lang w:eastAsia="ru-RU"/>
              </w:rPr>
              <w:t>язи,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электронно-вычислительной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техники,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видеоаппаратуры,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справочных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материалов,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заметок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хранения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информации;</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выноса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аудиторий</w:t>
            </w:r>
            <w:r w:rsidR="00B72551" w:rsidRPr="00433DDD">
              <w:rPr>
                <w:rFonts w:ascii="Times New Roman" w:eastAsia="Times New Roman" w:hAnsi="Times New Roman" w:cs="Times New Roman"/>
                <w:b w:val="0"/>
                <w:sz w:val="28"/>
                <w:szCs w:val="28"/>
                <w:lang w:eastAsia="ru-RU"/>
              </w:rPr>
              <w:t xml:space="preserve"> </w:t>
            </w:r>
            <w:r w:rsidR="008E696A" w:rsidRPr="00433DDD">
              <w:rPr>
                <w:rFonts w:ascii="Times New Roman" w:eastAsia="Times New Roman" w:hAnsi="Times New Roman" w:cs="Times New Roman"/>
                <w:b w:val="0"/>
                <w:sz w:val="28"/>
                <w:szCs w:val="28"/>
                <w:lang w:eastAsia="ru-RU"/>
              </w:rPr>
              <w:t xml:space="preserve">листов бумаги для черновиков со штампом образовательной организации, на базе которой </w:t>
            </w:r>
            <w:proofErr w:type="gramStart"/>
            <w:r w:rsidR="008E696A" w:rsidRPr="00433DDD">
              <w:rPr>
                <w:rFonts w:ascii="Times New Roman" w:eastAsia="Times New Roman" w:hAnsi="Times New Roman" w:cs="Times New Roman"/>
                <w:b w:val="0"/>
                <w:sz w:val="28"/>
                <w:szCs w:val="28"/>
                <w:lang w:eastAsia="ru-RU"/>
              </w:rPr>
              <w:t>расположен</w:t>
            </w:r>
            <w:proofErr w:type="gramEnd"/>
            <w:r w:rsidR="008E696A" w:rsidRPr="00433DDD">
              <w:rPr>
                <w:rFonts w:ascii="Times New Roman" w:eastAsia="Times New Roman" w:hAnsi="Times New Roman" w:cs="Times New Roman"/>
                <w:b w:val="0"/>
                <w:sz w:val="28"/>
                <w:szCs w:val="28"/>
                <w:lang w:eastAsia="ru-RU"/>
              </w:rPr>
              <w:t xml:space="preserve"> ППЭ</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бумажном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носителях,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принадлежностей,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заметок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хранения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фотографирования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участниками</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также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ассистентами,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организаторами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техническими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специалистами.</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Следить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состоянием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ухудшении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самочувствия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направлять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сопровождении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медицинский</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кабине</w:t>
            </w:r>
            <w:r w:rsidRPr="00433DDD">
              <w:rPr>
                <w:rFonts w:ascii="Times New Roman" w:eastAsia="Times New Roman" w:hAnsi="Times New Roman" w:cs="Times New Roman"/>
                <w:b w:val="0"/>
                <w:sz w:val="28"/>
                <w:szCs w:val="28"/>
                <w:lang w:eastAsia="ru-RU"/>
              </w:rPr>
              <w:t>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этом</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случае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следует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напомнить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участнику</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возможности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прийти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пересдачу.</w:t>
            </w:r>
            <w:r w:rsidR="00B72551" w:rsidRPr="00433DDD">
              <w:rPr>
                <w:rFonts w:ascii="Times New Roman" w:eastAsia="Times New Roman" w:hAnsi="Times New Roman" w:cs="Times New Roman"/>
                <w:b w:val="0"/>
                <w:sz w:val="28"/>
                <w:szCs w:val="28"/>
                <w:lang w:eastAsia="ru-RU"/>
              </w:rPr>
              <w:t xml:space="preserve"> </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E312CB"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предъявил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претензию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содержанию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задания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своего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зафиксировать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свободной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суть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претензии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служебной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записке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(служебная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записка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содержать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уникальном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номере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задании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содержании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замечания).</w:t>
            </w:r>
          </w:p>
          <w:p w:rsidR="007C501E" w:rsidRPr="00433DDD" w:rsidRDefault="00B60AC7" w:rsidP="007C501E">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выходе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B22CF2"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проверить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комплектность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оставленных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рабочем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столе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черновиков.</w:t>
            </w:r>
            <w:r w:rsidR="00003AAC" w:rsidRPr="00433DDD">
              <w:rPr>
                <w:rFonts w:ascii="Times New Roman" w:eastAsia="Times New Roman" w:hAnsi="Times New Roman" w:cs="Times New Roman"/>
                <w:b w:val="0"/>
                <w:sz w:val="28"/>
                <w:szCs w:val="28"/>
                <w:lang w:eastAsia="ru-RU"/>
              </w:rPr>
              <w:t xml:space="preserve"> </w:t>
            </w:r>
            <w:r w:rsidR="007C501E" w:rsidRPr="00433DDD">
              <w:rPr>
                <w:rFonts w:ascii="Times New Roman" w:eastAsia="Times New Roman" w:hAnsi="Times New Roman" w:cs="Times New Roman"/>
                <w:b w:val="0"/>
                <w:sz w:val="28"/>
                <w:szCs w:val="28"/>
                <w:lang w:eastAsia="ru-RU"/>
              </w:rPr>
              <w:t>Организаторы вне аудитории с ролью «Дежурный в коридоре» оказывают содействие участникам экзаменов в перемещении по ППЭ.</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p>
          <w:p w:rsidR="00B60AC7" w:rsidRPr="00433DDD" w:rsidRDefault="002B15A8" w:rsidP="001835CB">
            <w:pPr>
              <w:ind w:firstLine="709"/>
              <w:jc w:val="center"/>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Удаление</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экзамена</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установлении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факта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наличия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0326A9"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w:t>
            </w:r>
            <w:proofErr w:type="gramStart"/>
            <w:r w:rsidRPr="00433DDD">
              <w:rPr>
                <w:rFonts w:ascii="Times New Roman" w:eastAsia="Times New Roman" w:hAnsi="Times New Roman" w:cs="Times New Roman"/>
                <w:b w:val="0"/>
                <w:sz w:val="28"/>
                <w:szCs w:val="28"/>
                <w:lang w:eastAsia="ru-RU"/>
              </w:rPr>
              <w:t>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lastRenderedPageBreak/>
              <w:t>св</w:t>
            </w:r>
            <w:proofErr w:type="gramEnd"/>
            <w:r w:rsidRPr="00433DDD">
              <w:rPr>
                <w:rFonts w:ascii="Times New Roman" w:eastAsia="Times New Roman" w:hAnsi="Times New Roman" w:cs="Times New Roman"/>
                <w:b w:val="0"/>
                <w:sz w:val="28"/>
                <w:szCs w:val="28"/>
                <w:lang w:eastAsia="ru-RU"/>
              </w:rPr>
              <w:t>язи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электронно-вычислительной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техники,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видеоаппаратуры,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справочных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материалов,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заметок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хранения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нарушения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установленного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удаляются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p>
          <w:p w:rsidR="00B60AC7" w:rsidRPr="00B36AC0" w:rsidRDefault="00B60AC7" w:rsidP="00B72551">
            <w:pPr>
              <w:ind w:firstLine="709"/>
              <w:jc w:val="both"/>
              <w:rPr>
                <w:rFonts w:ascii="Times New Roman" w:eastAsia="Times New Roman" w:hAnsi="Times New Roman" w:cs="Times New Roman"/>
                <w:b w:val="0"/>
                <w:i/>
                <w:sz w:val="28"/>
                <w:szCs w:val="28"/>
                <w:lang w:eastAsia="ru-RU"/>
              </w:rPr>
            </w:pPr>
            <w:r w:rsidRPr="00B36AC0">
              <w:rPr>
                <w:rFonts w:ascii="Times New Roman" w:eastAsia="Times New Roman" w:hAnsi="Times New Roman" w:cs="Times New Roman"/>
                <w:b w:val="0"/>
                <w:i/>
                <w:sz w:val="28"/>
                <w:szCs w:val="28"/>
                <w:lang w:eastAsia="ru-RU"/>
              </w:rPr>
              <w:t>В</w:t>
            </w:r>
            <w:r w:rsidR="00B72551" w:rsidRPr="00B36AC0">
              <w:rPr>
                <w:rFonts w:ascii="Times New Roman" w:eastAsia="Times New Roman" w:hAnsi="Times New Roman" w:cs="Times New Roman"/>
                <w:b w:val="0"/>
                <w:i/>
                <w:sz w:val="28"/>
                <w:szCs w:val="28"/>
                <w:lang w:eastAsia="ru-RU"/>
              </w:rPr>
              <w:t xml:space="preserve"> </w:t>
            </w:r>
            <w:proofErr w:type="gramStart"/>
            <w:r w:rsidRPr="00B36AC0">
              <w:rPr>
                <w:rFonts w:ascii="Times New Roman" w:eastAsia="Times New Roman" w:hAnsi="Times New Roman" w:cs="Times New Roman"/>
                <w:b w:val="0"/>
                <w:i/>
                <w:sz w:val="28"/>
                <w:szCs w:val="28"/>
                <w:lang w:eastAsia="ru-RU"/>
              </w:rPr>
              <w:t>этом</w:t>
            </w:r>
            <w:proofErr w:type="gramEnd"/>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случае</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ответственный</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организатор</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совместно</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с</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членом</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(членами)</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ГЭК,</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руководителем</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ППЭ</w:t>
            </w:r>
            <w:r w:rsidR="00B72551" w:rsidRPr="00B36AC0">
              <w:rPr>
                <w:rFonts w:ascii="Times New Roman" w:eastAsia="Times New Roman" w:hAnsi="Times New Roman" w:cs="Times New Roman"/>
                <w:b w:val="0"/>
                <w:i/>
                <w:sz w:val="28"/>
                <w:szCs w:val="28"/>
                <w:lang w:eastAsia="ru-RU"/>
              </w:rPr>
              <w:t xml:space="preserve"> </w:t>
            </w:r>
            <w:r w:rsidRPr="00B36AC0">
              <w:rPr>
                <w:rFonts w:ascii="Times New Roman" w:eastAsia="Times New Roman" w:hAnsi="Times New Roman" w:cs="Times New Roman"/>
                <w:b w:val="0"/>
                <w:i/>
                <w:sz w:val="28"/>
                <w:szCs w:val="28"/>
                <w:lang w:eastAsia="ru-RU"/>
              </w:rPr>
              <w:t>должен:</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заполнить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ППЭ-21</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удалении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AE779F"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штабе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зоне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видимости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камер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видеонаблюдения;</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запись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AE779F"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p>
          <w:p w:rsidR="00B60AC7" w:rsidRPr="00433DDD" w:rsidRDefault="00B60AC7"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proofErr w:type="gramStart"/>
            <w:r w:rsidRPr="00433DDD">
              <w:rPr>
                <w:rFonts w:ascii="Times New Roman" w:eastAsia="Times New Roman" w:hAnsi="Times New Roman" w:cs="Times New Roman"/>
                <w:b w:val="0"/>
                <w:sz w:val="28"/>
                <w:szCs w:val="28"/>
                <w:lang w:eastAsia="ru-RU"/>
              </w:rPr>
              <w:t>Удален</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связи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нарушением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отметку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свою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w:t>
            </w:r>
            <w:r w:rsidR="00B72551" w:rsidRPr="00433DDD">
              <w:rPr>
                <w:rFonts w:ascii="Times New Roman" w:eastAsia="Times New Roman" w:hAnsi="Times New Roman" w:cs="Times New Roman"/>
                <w:b w:val="0"/>
                <w:sz w:val="28"/>
                <w:szCs w:val="28"/>
                <w:lang w:eastAsia="ru-RU"/>
              </w:rPr>
              <w:t xml:space="preserve"> </w:t>
            </w:r>
          </w:p>
          <w:p w:rsidR="00683345" w:rsidRPr="00433DDD" w:rsidRDefault="00683345" w:rsidP="00683345">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B60AC7" w:rsidRPr="00433DDD" w:rsidRDefault="00B60AC7" w:rsidP="00B72551">
            <w:pPr>
              <w:tabs>
                <w:tab w:val="left" w:pos="993"/>
              </w:tab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Досрочное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завершение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объективной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причине</w:t>
            </w:r>
          </w:p>
          <w:p w:rsidR="00B60AC7" w:rsidRPr="00433DDD" w:rsidRDefault="00B60AC7"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1A2675"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состоянию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здоровья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другим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объективным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может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может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покинуть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Ответственный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пригласить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который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сопроводит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такого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E63D13"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пригласит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кабинет.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согласи</w:t>
            </w:r>
            <w:r w:rsidR="003D1098" w:rsidRPr="00433DDD">
              <w:rPr>
                <w:rFonts w:ascii="Times New Roman" w:eastAsia="Times New Roman" w:hAnsi="Times New Roman" w:cs="Times New Roman"/>
                <w:b w:val="0"/>
                <w:sz w:val="28"/>
                <w:szCs w:val="28"/>
                <w:lang w:eastAsia="ru-RU"/>
              </w:rPr>
              <w:t>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E63D13"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заполняется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ППЭ-22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объективным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кабинете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Ответственный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ставят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свою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указанном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Ответственный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должен:</w:t>
            </w:r>
          </w:p>
          <w:p w:rsidR="00B60AC7" w:rsidRPr="00433DDD" w:rsidRDefault="00B60AC7" w:rsidP="00B72551">
            <w:pPr>
              <w:tabs>
                <w:tab w:val="left" w:pos="993"/>
              </w:tabs>
              <w:ind w:firstLine="709"/>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запись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E63D13"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p>
          <w:p w:rsidR="00B60AC7" w:rsidRPr="00433DDD" w:rsidRDefault="00B60AC7" w:rsidP="00B72551">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соответствующую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отметку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w:t>
            </w:r>
            <w:r w:rsidR="00B72551" w:rsidRPr="00433DDD">
              <w:rPr>
                <w:rFonts w:ascii="Times New Roman" w:eastAsia="Times New Roman" w:hAnsi="Times New Roman" w:cs="Times New Roman"/>
                <w:b w:val="0"/>
                <w:sz w:val="28"/>
                <w:szCs w:val="28"/>
                <w:lang w:eastAsia="ru-RU"/>
              </w:rPr>
              <w:t xml:space="preserve"> </w:t>
            </w:r>
            <w:r w:rsidR="00E63D13"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закончил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уважительной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свою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подпись</w:t>
            </w:r>
            <w:r w:rsidR="00B72551" w:rsidRPr="00433DDD">
              <w:rPr>
                <w:rFonts w:ascii="Times New Roman" w:eastAsia="Calibri"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Calibri" w:hAnsi="Times New Roman" w:cs="Times New Roman"/>
                <w:b w:val="0"/>
                <w:sz w:val="28"/>
                <w:szCs w:val="28"/>
              </w:rPr>
              <w:t xml:space="preserve"> </w:t>
            </w:r>
            <w:r w:rsidRPr="00433DDD">
              <w:rPr>
                <w:rFonts w:ascii="Times New Roman" w:eastAsia="Times New Roman" w:hAnsi="Times New Roman" w:cs="Times New Roman"/>
                <w:b w:val="0"/>
                <w:sz w:val="28"/>
                <w:szCs w:val="28"/>
                <w:lang w:eastAsia="ru-RU"/>
              </w:rPr>
              <w:t>соответствующем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w:t>
            </w:r>
          </w:p>
          <w:p w:rsidR="00A0685F" w:rsidRPr="00433DDD" w:rsidRDefault="00B13CC5" w:rsidP="00A0685F">
            <w:pPr>
              <w:tabs>
                <w:tab w:val="left" w:pos="993"/>
              </w:tabs>
              <w:ind w:firstLine="709"/>
              <w:jc w:val="both"/>
              <w:rPr>
                <w:rFonts w:ascii="Times New Roman" w:eastAsia="Times New Roman" w:hAnsi="Times New Roman" w:cs="Times New Roman"/>
                <w:b w:val="0"/>
                <w:sz w:val="26"/>
                <w:szCs w:val="26"/>
              </w:rPr>
            </w:pPr>
            <w:r w:rsidRPr="00433DDD">
              <w:rPr>
                <w:rFonts w:ascii="Times New Roman" w:eastAsia="Times New Roman" w:hAnsi="Times New Roman" w:cs="Times New Roman"/>
                <w:b w:val="0"/>
                <w:sz w:val="28"/>
                <w:szCs w:val="26"/>
              </w:rPr>
              <w:t>В</w:t>
            </w:r>
            <w:r w:rsidR="00A0685F" w:rsidRPr="00433DDD">
              <w:rPr>
                <w:rFonts w:ascii="Times New Roman" w:eastAsia="Times New Roman" w:hAnsi="Times New Roman" w:cs="Times New Roman"/>
                <w:b w:val="0"/>
                <w:sz w:val="28"/>
                <w:szCs w:val="26"/>
              </w:rPr>
              <w:t xml:space="preserve"> </w:t>
            </w:r>
            <w:proofErr w:type="gramStart"/>
            <w:r w:rsidR="00A0685F" w:rsidRPr="00433DDD">
              <w:rPr>
                <w:rFonts w:ascii="Times New Roman" w:eastAsia="Times New Roman" w:hAnsi="Times New Roman" w:cs="Times New Roman"/>
                <w:b w:val="0"/>
                <w:sz w:val="28"/>
                <w:szCs w:val="26"/>
              </w:rPr>
              <w:t>случае</w:t>
            </w:r>
            <w:proofErr w:type="gramEnd"/>
            <w:r w:rsidR="00A0685F" w:rsidRPr="00433DDD">
              <w:rPr>
                <w:rFonts w:ascii="Times New Roman" w:eastAsia="Times New Roman" w:hAnsi="Times New Roman" w:cs="Times New Roman"/>
                <w:b w:val="0"/>
                <w:sz w:val="28"/>
                <w:szCs w:val="26"/>
              </w:rPr>
              <w:t xml:space="preserve"> наличия у участника экзамена признаков респираторных заболеваний обеспечить незамедлительную изоляцию его от других участников экзамена до прихода родителей (законных представителей) </w:t>
            </w:r>
            <w:r w:rsidR="00A0685F" w:rsidRPr="00433DDD">
              <w:rPr>
                <w:rFonts w:ascii="Times New Roman" w:eastAsia="Times New Roman" w:hAnsi="Times New Roman" w:cs="Times New Roman"/>
                <w:b w:val="0"/>
                <w:sz w:val="28"/>
                <w:szCs w:val="26"/>
              </w:rPr>
              <w:lastRenderedPageBreak/>
              <w:t>ил</w:t>
            </w:r>
            <w:r w:rsidRPr="00433DDD">
              <w:rPr>
                <w:rFonts w:ascii="Times New Roman" w:eastAsia="Times New Roman" w:hAnsi="Times New Roman" w:cs="Times New Roman"/>
                <w:b w:val="0"/>
                <w:sz w:val="28"/>
                <w:szCs w:val="26"/>
              </w:rPr>
              <w:t>и приезда бригады скорой помощи.</w:t>
            </w:r>
          </w:p>
          <w:p w:rsidR="00A0685F" w:rsidRPr="00433DDD" w:rsidRDefault="00A0685F" w:rsidP="00B72551">
            <w:pPr>
              <w:tabs>
                <w:tab w:val="left" w:pos="993"/>
              </w:tabs>
              <w:ind w:firstLine="709"/>
              <w:jc w:val="both"/>
              <w:rPr>
                <w:rFonts w:ascii="Times New Roman" w:eastAsia="Times New Roman" w:hAnsi="Times New Roman" w:cs="Times New Roman"/>
                <w:b w:val="0"/>
                <w:sz w:val="28"/>
                <w:szCs w:val="28"/>
                <w:lang w:eastAsia="ru-RU"/>
              </w:rPr>
            </w:pPr>
          </w:p>
          <w:p w:rsidR="00B60AC7" w:rsidRPr="00433DDD" w:rsidRDefault="00B60AC7" w:rsidP="00B72551">
            <w:pPr>
              <w:keepNext/>
              <w:suppressLineNumbers/>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Выдача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дополнительных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бланков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p>
          <w:p w:rsidR="001933CA" w:rsidRPr="00525255" w:rsidRDefault="001933CA" w:rsidP="001933CA">
            <w:pPr>
              <w:ind w:firstLine="709"/>
              <w:jc w:val="both"/>
              <w:rPr>
                <w:rFonts w:ascii="Times New Roman" w:eastAsia="Times New Roman" w:hAnsi="Times New Roman" w:cs="Times New Roman"/>
                <w:b w:val="0"/>
                <w:i/>
                <w:sz w:val="28"/>
                <w:szCs w:val="26"/>
                <w:lang w:eastAsia="ru-RU"/>
              </w:rPr>
            </w:pPr>
            <w:r w:rsidRPr="00525255">
              <w:rPr>
                <w:rFonts w:ascii="Times New Roman" w:eastAsia="Times New Roman" w:hAnsi="Times New Roman" w:cs="Times New Roman"/>
                <w:b w:val="0"/>
                <w:i/>
                <w:sz w:val="28"/>
                <w:szCs w:val="26"/>
                <w:lang w:eastAsia="ru-RU"/>
              </w:rPr>
              <w:t xml:space="preserve">В </w:t>
            </w:r>
            <w:proofErr w:type="gramStart"/>
            <w:r w:rsidRPr="00525255">
              <w:rPr>
                <w:rFonts w:ascii="Times New Roman" w:eastAsia="Times New Roman" w:hAnsi="Times New Roman" w:cs="Times New Roman"/>
                <w:b w:val="0"/>
                <w:i/>
                <w:sz w:val="28"/>
                <w:szCs w:val="26"/>
                <w:lang w:eastAsia="ru-RU"/>
              </w:rPr>
              <w:t>случае</w:t>
            </w:r>
            <w:proofErr w:type="gramEnd"/>
            <w:r w:rsidRPr="00525255">
              <w:rPr>
                <w:rFonts w:ascii="Times New Roman" w:eastAsia="Times New Roman" w:hAnsi="Times New Roman" w:cs="Times New Roman"/>
                <w:b w:val="0"/>
                <w:i/>
                <w:sz w:val="28"/>
                <w:szCs w:val="26"/>
                <w:lang w:eastAsia="ru-RU"/>
              </w:rPr>
              <w:t xml:space="preserve"> если участник </w:t>
            </w:r>
            <w:r w:rsidR="004D6C3F" w:rsidRPr="00525255">
              <w:rPr>
                <w:rFonts w:ascii="Times New Roman" w:eastAsia="Times New Roman" w:hAnsi="Times New Roman" w:cs="Times New Roman"/>
                <w:b w:val="0"/>
                <w:i/>
                <w:sz w:val="28"/>
                <w:szCs w:val="28"/>
                <w:lang w:eastAsia="ru-RU"/>
              </w:rPr>
              <w:t>экзамена</w:t>
            </w:r>
            <w:r w:rsidRPr="00525255">
              <w:rPr>
                <w:rFonts w:ascii="Times New Roman" w:eastAsia="Times New Roman" w:hAnsi="Times New Roman" w:cs="Times New Roman"/>
                <w:b w:val="0"/>
                <w:i/>
                <w:sz w:val="28"/>
                <w:szCs w:val="26"/>
                <w:lang w:eastAsia="ru-RU"/>
              </w:rPr>
              <w:t xml:space="preserve"> п</w:t>
            </w:r>
            <w:r w:rsidR="004D6C3F" w:rsidRPr="00525255">
              <w:rPr>
                <w:rFonts w:ascii="Times New Roman" w:eastAsia="Times New Roman" w:hAnsi="Times New Roman" w:cs="Times New Roman"/>
                <w:b w:val="0"/>
                <w:i/>
                <w:sz w:val="28"/>
                <w:szCs w:val="26"/>
                <w:lang w:eastAsia="ru-RU"/>
              </w:rPr>
              <w:t xml:space="preserve">олностью заполнил бланк ответов </w:t>
            </w:r>
            <w:r w:rsidRPr="00525255">
              <w:rPr>
                <w:rFonts w:ascii="Times New Roman" w:eastAsia="Times New Roman" w:hAnsi="Times New Roman" w:cs="Times New Roman"/>
                <w:b w:val="0"/>
                <w:i/>
                <w:sz w:val="28"/>
                <w:szCs w:val="26"/>
                <w:lang w:eastAsia="ru-RU"/>
              </w:rPr>
              <w:t>№</w:t>
            </w:r>
            <w:r w:rsidR="001F6DE0" w:rsidRPr="00525255">
              <w:rPr>
                <w:rFonts w:ascii="Times New Roman" w:eastAsia="Times New Roman" w:hAnsi="Times New Roman" w:cs="Times New Roman"/>
                <w:b w:val="0"/>
                <w:i/>
                <w:sz w:val="28"/>
                <w:szCs w:val="26"/>
                <w:lang w:eastAsia="ru-RU"/>
              </w:rPr>
              <w:t xml:space="preserve"> </w:t>
            </w:r>
            <w:r w:rsidRPr="00525255">
              <w:rPr>
                <w:rFonts w:ascii="Times New Roman" w:eastAsia="Times New Roman" w:hAnsi="Times New Roman" w:cs="Times New Roman"/>
                <w:b w:val="0"/>
                <w:i/>
                <w:sz w:val="28"/>
                <w:szCs w:val="26"/>
                <w:lang w:eastAsia="ru-RU"/>
              </w:rPr>
              <w:t>2 лист 1, бланк ответов № 2 лист 2, организатор должен:</w:t>
            </w:r>
          </w:p>
          <w:p w:rsidR="001933CA" w:rsidRPr="00F57199" w:rsidRDefault="001933CA" w:rsidP="001933CA">
            <w:pPr>
              <w:ind w:firstLine="709"/>
              <w:jc w:val="both"/>
              <w:rPr>
                <w:rFonts w:ascii="Times New Roman" w:eastAsia="Times New Roman" w:hAnsi="Times New Roman" w:cs="Times New Roman"/>
                <w:b w:val="0"/>
                <w:sz w:val="28"/>
                <w:szCs w:val="26"/>
                <w:u w:val="single"/>
                <w:lang w:eastAsia="ru-RU"/>
              </w:rPr>
            </w:pPr>
            <w:r w:rsidRPr="00433DDD">
              <w:rPr>
                <w:rFonts w:ascii="Times New Roman" w:eastAsia="Times New Roman" w:hAnsi="Times New Roman" w:cs="Times New Roman"/>
                <w:b w:val="0"/>
                <w:sz w:val="28"/>
                <w:szCs w:val="26"/>
                <w:lang w:eastAsia="ru-RU"/>
              </w:rPr>
              <w:t xml:space="preserve">убедиться, </w:t>
            </w:r>
            <w:r w:rsidRPr="00F57199">
              <w:rPr>
                <w:rFonts w:ascii="Times New Roman" w:eastAsia="Times New Roman" w:hAnsi="Times New Roman" w:cs="Times New Roman"/>
                <w:b w:val="0"/>
                <w:sz w:val="28"/>
                <w:szCs w:val="26"/>
                <w:lang w:eastAsia="ru-RU"/>
              </w:rPr>
              <w:t>чтобы оба листа бланка ответов № 2</w:t>
            </w:r>
            <w:r w:rsidR="00FB1AF7" w:rsidRPr="00F57199">
              <w:rPr>
                <w:rFonts w:ascii="Times New Roman" w:eastAsia="Times New Roman" w:hAnsi="Times New Roman" w:cs="Times New Roman"/>
                <w:b w:val="0"/>
                <w:sz w:val="28"/>
                <w:szCs w:val="26"/>
                <w:lang w:eastAsia="ru-RU"/>
              </w:rPr>
              <w:t xml:space="preserve"> (лист 1 и лист 2)</w:t>
            </w:r>
            <w:r w:rsidR="00F57199" w:rsidRPr="00F57199">
              <w:rPr>
                <w:rFonts w:ascii="Times New Roman" w:eastAsia="Times New Roman" w:hAnsi="Times New Roman" w:cs="Times New Roman"/>
                <w:b w:val="0"/>
                <w:sz w:val="28"/>
                <w:szCs w:val="26"/>
                <w:lang w:eastAsia="ru-RU"/>
              </w:rPr>
              <w:t xml:space="preserve"> полностью заполнены</w:t>
            </w:r>
            <w:r w:rsidR="00BE2BA6" w:rsidRPr="00F57199">
              <w:rPr>
                <w:rFonts w:ascii="Times New Roman" w:eastAsia="Times New Roman" w:hAnsi="Times New Roman" w:cs="Times New Roman"/>
                <w:b w:val="0"/>
                <w:sz w:val="28"/>
                <w:szCs w:val="26"/>
                <w:lang w:eastAsia="ru-RU"/>
              </w:rPr>
              <w:t>;</w:t>
            </w:r>
          </w:p>
          <w:p w:rsidR="001933CA" w:rsidRPr="00F57199" w:rsidRDefault="001933CA" w:rsidP="001933CA">
            <w:pPr>
              <w:ind w:firstLine="709"/>
              <w:jc w:val="both"/>
              <w:rPr>
                <w:rFonts w:ascii="Times New Roman" w:eastAsia="Times New Roman" w:hAnsi="Times New Roman" w:cs="Times New Roman"/>
                <w:b w:val="0"/>
                <w:sz w:val="28"/>
                <w:szCs w:val="26"/>
                <w:lang w:eastAsia="ru-RU"/>
              </w:rPr>
            </w:pPr>
            <w:r w:rsidRPr="00F57199">
              <w:rPr>
                <w:rFonts w:ascii="Times New Roman" w:eastAsia="Times New Roman" w:hAnsi="Times New Roman" w:cs="Times New Roman"/>
                <w:b w:val="0"/>
                <w:sz w:val="28"/>
                <w:szCs w:val="26"/>
                <w:lang w:eastAsia="ru-RU"/>
              </w:rPr>
              <w:t>выдать по</w:t>
            </w:r>
            <w:r w:rsidR="00627987" w:rsidRPr="00F57199">
              <w:rPr>
                <w:rFonts w:ascii="Times New Roman" w:eastAsia="Times New Roman" w:hAnsi="Times New Roman" w:cs="Times New Roman"/>
                <w:b w:val="0"/>
                <w:sz w:val="28"/>
                <w:szCs w:val="26"/>
                <w:lang w:eastAsia="ru-RU"/>
              </w:rPr>
              <w:t xml:space="preserve"> </w:t>
            </w:r>
            <w:r w:rsidRPr="00F57199">
              <w:rPr>
                <w:rFonts w:ascii="Times New Roman" w:eastAsia="Times New Roman" w:hAnsi="Times New Roman" w:cs="Times New Roman"/>
                <w:b w:val="0"/>
                <w:sz w:val="28"/>
                <w:szCs w:val="26"/>
                <w:lang w:eastAsia="ru-RU"/>
              </w:rPr>
              <w:t xml:space="preserve">просьбе участника </w:t>
            </w:r>
            <w:r w:rsidR="00401285" w:rsidRPr="00F57199">
              <w:rPr>
                <w:rFonts w:ascii="Times New Roman" w:eastAsia="Times New Roman" w:hAnsi="Times New Roman" w:cs="Times New Roman"/>
                <w:b w:val="0"/>
                <w:sz w:val="28"/>
                <w:szCs w:val="28"/>
                <w:lang w:eastAsia="ru-RU"/>
              </w:rPr>
              <w:t>экзамена</w:t>
            </w:r>
            <w:r w:rsidRPr="00F57199">
              <w:rPr>
                <w:rFonts w:ascii="Times New Roman" w:eastAsia="Times New Roman" w:hAnsi="Times New Roman" w:cs="Times New Roman"/>
                <w:b w:val="0"/>
                <w:sz w:val="28"/>
                <w:szCs w:val="26"/>
                <w:lang w:eastAsia="ru-RU"/>
              </w:rPr>
              <w:t xml:space="preserve"> ДБО</w:t>
            </w:r>
            <w:r w:rsidR="00627987" w:rsidRPr="00F57199">
              <w:rPr>
                <w:rFonts w:ascii="Times New Roman" w:eastAsia="Times New Roman" w:hAnsi="Times New Roman" w:cs="Times New Roman"/>
                <w:b w:val="0"/>
                <w:sz w:val="28"/>
                <w:szCs w:val="26"/>
                <w:lang w:eastAsia="ru-RU"/>
              </w:rPr>
              <w:t xml:space="preserve"> № </w:t>
            </w:r>
            <w:r w:rsidRPr="00F57199">
              <w:rPr>
                <w:rFonts w:ascii="Times New Roman" w:eastAsia="Times New Roman" w:hAnsi="Times New Roman" w:cs="Times New Roman"/>
                <w:b w:val="0"/>
                <w:sz w:val="28"/>
                <w:szCs w:val="26"/>
                <w:lang w:eastAsia="ru-RU"/>
              </w:rPr>
              <w:t>2;</w:t>
            </w:r>
          </w:p>
          <w:p w:rsidR="00B60AC7" w:rsidRPr="00F57199" w:rsidRDefault="001E7FC2" w:rsidP="00B72551">
            <w:pPr>
              <w:ind w:firstLine="709"/>
              <w:jc w:val="both"/>
              <w:rPr>
                <w:rFonts w:ascii="Times New Roman" w:eastAsia="Times New Roman" w:hAnsi="Times New Roman" w:cs="Times New Roman"/>
                <w:b w:val="0"/>
                <w:sz w:val="28"/>
                <w:szCs w:val="28"/>
                <w:lang w:eastAsia="ru-RU"/>
              </w:rPr>
            </w:pPr>
            <w:r w:rsidRPr="00F57199">
              <w:rPr>
                <w:rFonts w:ascii="Times New Roman" w:eastAsia="Times New Roman" w:hAnsi="Times New Roman" w:cs="Times New Roman"/>
                <w:b w:val="0"/>
                <w:sz w:val="28"/>
                <w:szCs w:val="28"/>
                <w:lang w:eastAsia="ru-RU"/>
              </w:rPr>
              <w:t xml:space="preserve">в поле «Дополнительный бланк ответов № 2» </w:t>
            </w:r>
            <w:r w:rsidR="00525255" w:rsidRPr="00F57199">
              <w:rPr>
                <w:rFonts w:ascii="Times New Roman" w:eastAsia="Times New Roman" w:hAnsi="Times New Roman" w:cs="Times New Roman"/>
                <w:b w:val="0"/>
                <w:sz w:val="28"/>
                <w:szCs w:val="28"/>
                <w:lang w:eastAsia="ru-RU"/>
              </w:rPr>
              <w:t xml:space="preserve">бланка ответов № 2 лист 2 (ранее выданного ДБО № 2) </w:t>
            </w:r>
            <w:r w:rsidRPr="00F57199">
              <w:rPr>
                <w:rFonts w:ascii="Times New Roman" w:eastAsia="Times New Roman" w:hAnsi="Times New Roman" w:cs="Times New Roman"/>
                <w:b w:val="0"/>
                <w:sz w:val="28"/>
                <w:szCs w:val="28"/>
                <w:lang w:eastAsia="ru-RU"/>
              </w:rPr>
              <w:t xml:space="preserve">внести цифровое значение </w:t>
            </w:r>
            <w:proofErr w:type="spellStart"/>
            <w:r w:rsidRPr="00F57199">
              <w:rPr>
                <w:rFonts w:ascii="Times New Roman" w:eastAsia="Times New Roman" w:hAnsi="Times New Roman" w:cs="Times New Roman"/>
                <w:b w:val="0"/>
                <w:sz w:val="28"/>
                <w:szCs w:val="28"/>
                <w:lang w:eastAsia="ru-RU"/>
              </w:rPr>
              <w:t>штрихкода</w:t>
            </w:r>
            <w:proofErr w:type="spellEnd"/>
            <w:r w:rsidRPr="00F57199">
              <w:rPr>
                <w:rFonts w:ascii="Times New Roman" w:eastAsia="Times New Roman" w:hAnsi="Times New Roman" w:cs="Times New Roman"/>
                <w:b w:val="0"/>
                <w:sz w:val="28"/>
                <w:szCs w:val="28"/>
                <w:lang w:eastAsia="ru-RU"/>
              </w:rPr>
              <w:t xml:space="preserve"> ДБО № 2 (расположенное под </w:t>
            </w:r>
            <w:proofErr w:type="spellStart"/>
            <w:r w:rsidRPr="00F57199">
              <w:rPr>
                <w:rFonts w:ascii="Times New Roman" w:eastAsia="Times New Roman" w:hAnsi="Times New Roman" w:cs="Times New Roman"/>
                <w:b w:val="0"/>
                <w:sz w:val="28"/>
                <w:szCs w:val="28"/>
                <w:lang w:eastAsia="ru-RU"/>
              </w:rPr>
              <w:t>штрихкодом</w:t>
            </w:r>
            <w:proofErr w:type="spellEnd"/>
            <w:r w:rsidRPr="00F57199">
              <w:rPr>
                <w:rFonts w:ascii="Times New Roman" w:eastAsia="Times New Roman" w:hAnsi="Times New Roman" w:cs="Times New Roman"/>
                <w:b w:val="0"/>
                <w:sz w:val="28"/>
                <w:szCs w:val="28"/>
                <w:lang w:eastAsia="ru-RU"/>
              </w:rPr>
              <w:t xml:space="preserve"> бланка), который выдается участнику экзамена для заполнения;</w:t>
            </w:r>
          </w:p>
          <w:p w:rsidR="00AF2D18" w:rsidRPr="00433DDD" w:rsidRDefault="00AF2D18" w:rsidP="00AF2D18">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в поле «</w:t>
            </w:r>
            <w:r w:rsidR="00AA6CE9" w:rsidRPr="00433DDD">
              <w:rPr>
                <w:rFonts w:ascii="Times New Roman" w:eastAsia="Times New Roman" w:hAnsi="Times New Roman" w:cs="Times New Roman"/>
                <w:b w:val="0"/>
                <w:sz w:val="28"/>
                <w:szCs w:val="26"/>
                <w:lang w:eastAsia="ru-RU"/>
              </w:rPr>
              <w:t>Лист</w:t>
            </w:r>
            <w:r w:rsidRPr="00433DDD">
              <w:rPr>
                <w:rFonts w:ascii="Times New Roman" w:eastAsia="Times New Roman" w:hAnsi="Times New Roman" w:cs="Times New Roman"/>
                <w:b w:val="0"/>
                <w:sz w:val="28"/>
                <w:szCs w:val="26"/>
                <w:lang w:eastAsia="ru-RU"/>
              </w:rPr>
              <w:t xml:space="preserve">» при выдаче ДБО № 2 внести порядковый номер листа работы участника </w:t>
            </w:r>
            <w:r w:rsidR="008B5971"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6"/>
                <w:lang w:eastAsia="ru-RU"/>
              </w:rPr>
              <w:t xml:space="preserve"> (при этом листами № 1 и № 2 являются основные бланки ответов № 2 лист 1 и лист 2 соответственно);</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зафиксировать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количество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выданных</w:t>
            </w:r>
            <w:r w:rsidR="00B72551" w:rsidRPr="00433DDD">
              <w:rPr>
                <w:rFonts w:ascii="Times New Roman" w:eastAsia="Times New Roman" w:hAnsi="Times New Roman" w:cs="Times New Roman"/>
                <w:b w:val="0"/>
                <w:sz w:val="28"/>
                <w:szCs w:val="28"/>
                <w:lang w:eastAsia="ru-RU"/>
              </w:rPr>
              <w:t xml:space="preserve"> </w:t>
            </w:r>
            <w:r w:rsidR="001768D6" w:rsidRPr="00433DDD">
              <w:rPr>
                <w:rFonts w:ascii="Times New Roman" w:eastAsia="Times New Roman" w:hAnsi="Times New Roman" w:cs="Times New Roman"/>
                <w:b w:val="0"/>
                <w:sz w:val="28"/>
                <w:szCs w:val="28"/>
                <w:lang w:eastAsia="ru-RU"/>
              </w:rPr>
              <w:t>ДБО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8B5971"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прописать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номера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выданных</w:t>
            </w:r>
            <w:r w:rsidR="00B72551" w:rsidRPr="00433DDD">
              <w:rPr>
                <w:rFonts w:ascii="Times New Roman" w:eastAsia="Times New Roman" w:hAnsi="Times New Roman" w:cs="Times New Roman"/>
                <w:b w:val="0"/>
                <w:sz w:val="28"/>
                <w:szCs w:val="28"/>
                <w:lang w:eastAsia="ru-RU"/>
              </w:rPr>
              <w:t xml:space="preserve"> </w:t>
            </w:r>
            <w:r w:rsidR="00796B8B" w:rsidRPr="00433DDD">
              <w:rPr>
                <w:rFonts w:ascii="Times New Roman" w:eastAsia="Times New Roman" w:hAnsi="Times New Roman" w:cs="Times New Roman"/>
                <w:b w:val="0"/>
                <w:sz w:val="28"/>
                <w:szCs w:val="28"/>
                <w:lang w:eastAsia="ru-RU"/>
              </w:rPr>
              <w:t xml:space="preserve">ДБО </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ППЭ-12-03</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«Ведомость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использования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дополнительных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p>
          <w:p w:rsidR="00C04E3B" w:rsidRPr="00433DDD" w:rsidRDefault="00762EC3" w:rsidP="00762EC3">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ДБО № 2 копировать и выдавать</w:t>
            </w:r>
            <w:r w:rsidR="00C368A5" w:rsidRPr="00433DDD">
              <w:rPr>
                <w:rFonts w:ascii="Times New Roman" w:eastAsia="Times New Roman" w:hAnsi="Times New Roman" w:cs="Times New Roman"/>
                <w:sz w:val="28"/>
                <w:szCs w:val="26"/>
                <w:lang w:eastAsia="ru-RU"/>
              </w:rPr>
              <w:t xml:space="preserve"> копии категорически запрещено! </w:t>
            </w:r>
          </w:p>
          <w:p w:rsidR="0092651E" w:rsidRPr="00433DDD" w:rsidRDefault="0092651E" w:rsidP="0092651E">
            <w:pPr>
              <w:ind w:firstLine="709"/>
              <w:jc w:val="both"/>
              <w:rPr>
                <w:rFonts w:ascii="Times New Roman" w:eastAsia="Times New Roman" w:hAnsi="Times New Roman" w:cs="Times New Roman"/>
                <w:sz w:val="28"/>
                <w:szCs w:val="26"/>
                <w:u w:val="single"/>
                <w:lang w:eastAsia="ru-RU"/>
              </w:rPr>
            </w:pPr>
            <w:r w:rsidRPr="00433DDD">
              <w:rPr>
                <w:rFonts w:ascii="Times New Roman" w:eastAsia="Times New Roman" w:hAnsi="Times New Roman" w:cs="Times New Roman"/>
                <w:sz w:val="28"/>
                <w:szCs w:val="26"/>
                <w:lang w:eastAsia="ru-RU"/>
              </w:rPr>
              <w:t>При нехватке ДБО № 2 необходимо обратиться в Штаб ППЭ.</w:t>
            </w:r>
          </w:p>
          <w:p w:rsidR="00762EC3" w:rsidRPr="00433DDD" w:rsidRDefault="00762EC3" w:rsidP="00762EC3">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Работа с формой ППЭ-12-04-МАШ «Ведомость </w:t>
            </w:r>
            <w:proofErr w:type="gramStart"/>
            <w:r w:rsidRPr="00433DDD">
              <w:rPr>
                <w:rFonts w:ascii="Times New Roman" w:eastAsia="Times New Roman" w:hAnsi="Times New Roman" w:cs="Times New Roman"/>
                <w:sz w:val="28"/>
                <w:szCs w:val="26"/>
                <w:lang w:eastAsia="ru-RU"/>
              </w:rPr>
              <w:t xml:space="preserve">учета времени отсутствия участников </w:t>
            </w:r>
            <w:r w:rsidR="00C04E3B" w:rsidRPr="00433DDD">
              <w:rPr>
                <w:rFonts w:ascii="Times New Roman" w:eastAsia="Times New Roman" w:hAnsi="Times New Roman" w:cs="Times New Roman"/>
                <w:sz w:val="28"/>
                <w:szCs w:val="26"/>
                <w:lang w:eastAsia="ru-RU"/>
              </w:rPr>
              <w:t>экзамена</w:t>
            </w:r>
            <w:proofErr w:type="gramEnd"/>
            <w:r w:rsidRPr="00433DDD">
              <w:rPr>
                <w:rFonts w:ascii="Times New Roman" w:eastAsia="Times New Roman" w:hAnsi="Times New Roman" w:cs="Times New Roman"/>
                <w:sz w:val="28"/>
                <w:szCs w:val="26"/>
                <w:lang w:eastAsia="ru-RU"/>
              </w:rPr>
              <w:t xml:space="preserve"> в аудитории»</w:t>
            </w:r>
          </w:p>
          <w:p w:rsidR="00762EC3" w:rsidRPr="00433DDD" w:rsidRDefault="00762EC3" w:rsidP="00762EC3">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Каждый выход участника </w:t>
            </w:r>
            <w:r w:rsidR="00467BF9" w:rsidRPr="00433DDD">
              <w:rPr>
                <w:rFonts w:ascii="Times New Roman" w:eastAsia="Times New Roman" w:hAnsi="Times New Roman" w:cs="Times New Roman"/>
                <w:b w:val="0"/>
                <w:sz w:val="28"/>
                <w:szCs w:val="26"/>
              </w:rPr>
              <w:t>экзамена</w:t>
            </w:r>
            <w:r w:rsidRPr="00433DDD">
              <w:rPr>
                <w:rFonts w:ascii="Times New Roman" w:eastAsia="Times New Roman" w:hAnsi="Times New Roman" w:cs="Times New Roman"/>
                <w:b w:val="0"/>
                <w:sz w:val="28"/>
                <w:szCs w:val="26"/>
              </w:rPr>
              <w:t xml:space="preserve"> из аудитории фиксируется организаторами в ведомости </w:t>
            </w:r>
            <w:proofErr w:type="gramStart"/>
            <w:r w:rsidRPr="00433DDD">
              <w:rPr>
                <w:rFonts w:ascii="Times New Roman" w:eastAsia="Times New Roman" w:hAnsi="Times New Roman" w:cs="Times New Roman"/>
                <w:b w:val="0"/>
                <w:sz w:val="28"/>
                <w:szCs w:val="26"/>
              </w:rPr>
              <w:t xml:space="preserve">учёта времени отсутствия участников </w:t>
            </w:r>
            <w:r w:rsidR="00467BF9" w:rsidRPr="00433DDD">
              <w:rPr>
                <w:rFonts w:ascii="Times New Roman" w:eastAsia="Times New Roman" w:hAnsi="Times New Roman" w:cs="Times New Roman"/>
                <w:b w:val="0"/>
                <w:sz w:val="28"/>
                <w:szCs w:val="26"/>
              </w:rPr>
              <w:t>экзамена</w:t>
            </w:r>
            <w:proofErr w:type="gramEnd"/>
            <w:r w:rsidRPr="00433DDD">
              <w:rPr>
                <w:rFonts w:ascii="Times New Roman" w:eastAsia="Times New Roman" w:hAnsi="Times New Roman" w:cs="Times New Roman"/>
                <w:b w:val="0"/>
                <w:sz w:val="28"/>
                <w:szCs w:val="26"/>
              </w:rPr>
              <w:t xml:space="preserve"> в аудитории (форма ППЭ-12-04-МАШ). Если один и тот же участник </w:t>
            </w:r>
            <w:r w:rsidR="00467BF9" w:rsidRPr="00433DDD">
              <w:rPr>
                <w:rFonts w:ascii="Times New Roman" w:eastAsia="Times New Roman" w:hAnsi="Times New Roman" w:cs="Times New Roman"/>
                <w:b w:val="0"/>
                <w:sz w:val="28"/>
                <w:szCs w:val="26"/>
              </w:rPr>
              <w:t>экзамена</w:t>
            </w:r>
            <w:r w:rsidRPr="00433DDD">
              <w:rPr>
                <w:rFonts w:ascii="Times New Roman" w:eastAsia="Times New Roman" w:hAnsi="Times New Roman" w:cs="Times New Roman"/>
                <w:b w:val="0"/>
                <w:sz w:val="28"/>
                <w:szCs w:val="26"/>
              </w:rPr>
              <w:t xml:space="preserve">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w:t>
            </w:r>
            <w:r w:rsidR="00EF1E4E" w:rsidRPr="00433DDD">
              <w:rPr>
                <w:rFonts w:ascii="Times New Roman" w:eastAsia="Calibri" w:hAnsi="Times New Roman" w:cs="Times New Roman"/>
                <w:b w:val="0"/>
                <w:sz w:val="28"/>
                <w:szCs w:val="26"/>
                <w:lang w:eastAsia="ru-RU"/>
              </w:rPr>
              <w:t>по запросу организаторов в аудитории через организатора вне аудитории</w:t>
            </w:r>
            <w:r w:rsidRPr="00433DDD">
              <w:rPr>
                <w:rFonts w:ascii="Times New Roman" w:eastAsia="Times New Roman" w:hAnsi="Times New Roman" w:cs="Times New Roman"/>
                <w:b w:val="0"/>
                <w:sz w:val="28"/>
                <w:szCs w:val="26"/>
              </w:rPr>
              <w:t>).</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Завершение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участниками</w:t>
            </w:r>
            <w:r w:rsidR="00B72551" w:rsidRPr="00433DDD">
              <w:rPr>
                <w:rFonts w:ascii="Times New Roman" w:eastAsia="Times New Roman" w:hAnsi="Times New Roman" w:cs="Times New Roman"/>
                <w:sz w:val="28"/>
                <w:szCs w:val="28"/>
                <w:lang w:eastAsia="ru-RU"/>
              </w:rPr>
              <w:t xml:space="preserve"> </w:t>
            </w:r>
            <w:r w:rsidR="00120F32"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сбора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ЭМ</w:t>
            </w:r>
            <w:r w:rsidR="00B72551" w:rsidRPr="00433DDD">
              <w:rPr>
                <w:rFonts w:ascii="Times New Roman" w:eastAsia="Times New Roman" w:hAnsi="Times New Roman" w:cs="Times New Roman"/>
                <w:sz w:val="28"/>
                <w:szCs w:val="28"/>
                <w:lang w:eastAsia="ru-RU"/>
              </w:rPr>
              <w:t xml:space="preserve"> </w:t>
            </w:r>
          </w:p>
          <w:p w:rsidR="00AD49E4"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Участники</w:t>
            </w:r>
            <w:r w:rsidR="00B72551" w:rsidRPr="00433DDD">
              <w:rPr>
                <w:rFonts w:ascii="Times New Roman" w:eastAsia="Times New Roman" w:hAnsi="Times New Roman" w:cs="Times New Roman"/>
                <w:b w:val="0"/>
                <w:sz w:val="28"/>
                <w:szCs w:val="28"/>
                <w:lang w:eastAsia="ru-RU"/>
              </w:rPr>
              <w:t xml:space="preserve"> </w:t>
            </w:r>
            <w:r w:rsidR="00674D04"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завершившие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могут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покинуть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принять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7A7315" w:rsidRPr="00433DDD">
              <w:rPr>
                <w:rFonts w:ascii="Times New Roman" w:eastAsia="Times New Roman" w:hAnsi="Times New Roman" w:cs="Times New Roman"/>
                <w:b w:val="0"/>
                <w:sz w:val="28"/>
                <w:szCs w:val="28"/>
                <w:lang w:eastAsia="ru-RU"/>
              </w:rPr>
              <w:t xml:space="preserve"> и получить их подпись в форме ППЭ-05-02</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30</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минут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5</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минут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окончания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сообщить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w:t>
            </w:r>
            <w:r w:rsidR="00B72551" w:rsidRPr="00433DDD">
              <w:rPr>
                <w:rFonts w:ascii="Times New Roman" w:eastAsia="Times New Roman" w:hAnsi="Times New Roman" w:cs="Times New Roman"/>
                <w:b w:val="0"/>
                <w:sz w:val="28"/>
                <w:szCs w:val="28"/>
                <w:lang w:eastAsia="ru-RU"/>
              </w:rPr>
              <w:t xml:space="preserve"> </w:t>
            </w:r>
            <w:r w:rsidR="00674D04" w:rsidRPr="00433DDD">
              <w:rPr>
                <w:rFonts w:ascii="Times New Roman" w:eastAsia="Times New Roman" w:hAnsi="Times New Roman" w:cs="Times New Roman"/>
                <w:b w:val="0"/>
                <w:sz w:val="28"/>
                <w:szCs w:val="26"/>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скором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напомнить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перенести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черновиков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15</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минут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окончания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lastRenderedPageBreak/>
              <w:t>пересчитать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(испорченные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имеющие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полиграфические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дефекты);</w:t>
            </w:r>
            <w:r w:rsidR="00B72551" w:rsidRPr="00433DDD">
              <w:rPr>
                <w:rFonts w:ascii="Times New Roman" w:eastAsia="Times New Roman" w:hAnsi="Times New Roman" w:cs="Times New Roman"/>
                <w:b w:val="0"/>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неиспользованные</w:t>
            </w:r>
            <w:r w:rsidR="00B72551" w:rsidRPr="00433DDD">
              <w:rPr>
                <w:rFonts w:ascii="Times New Roman" w:eastAsia="Times New Roman" w:hAnsi="Times New Roman" w:cs="Times New Roman"/>
                <w:b w:val="0"/>
                <w:sz w:val="28"/>
                <w:szCs w:val="28"/>
                <w:lang w:eastAsia="ru-RU"/>
              </w:rPr>
              <w:t xml:space="preserve"> </w:t>
            </w:r>
            <w:r w:rsidR="00FE63CD" w:rsidRPr="00433DDD">
              <w:rPr>
                <w:rFonts w:ascii="Times New Roman" w:eastAsia="Times New Roman" w:hAnsi="Times New Roman" w:cs="Times New Roman"/>
                <w:b w:val="0"/>
                <w:sz w:val="28"/>
                <w:szCs w:val="28"/>
                <w:lang w:eastAsia="ru-RU"/>
              </w:rPr>
              <w:t>листы бумаги для черновиков</w:t>
            </w:r>
            <w:r w:rsidR="0047677B" w:rsidRPr="00433DDD">
              <w:t xml:space="preserve"> </w:t>
            </w:r>
            <w:r w:rsidR="0047677B" w:rsidRPr="00433DDD">
              <w:rPr>
                <w:rFonts w:ascii="Times New Roman" w:hAnsi="Times New Roman" w:cs="Times New Roman"/>
                <w:b w:val="0"/>
                <w:sz w:val="28"/>
              </w:rPr>
              <w:t>со</w:t>
            </w:r>
            <w:r w:rsidR="0047677B" w:rsidRPr="00433DDD">
              <w:t xml:space="preserve"> </w:t>
            </w:r>
            <w:r w:rsidR="005510B2" w:rsidRPr="00433DDD">
              <w:rPr>
                <w:rFonts w:ascii="Times New Roman" w:eastAsia="Times New Roman" w:hAnsi="Times New Roman" w:cs="Times New Roman"/>
                <w:b w:val="0"/>
                <w:sz w:val="28"/>
                <w:szCs w:val="28"/>
                <w:lang w:eastAsia="ru-RU"/>
              </w:rPr>
              <w:t xml:space="preserve">штампом образовательной организации, на базе которой </w:t>
            </w:r>
            <w:proofErr w:type="gramStart"/>
            <w:r w:rsidR="005510B2" w:rsidRPr="00433DDD">
              <w:rPr>
                <w:rFonts w:ascii="Times New Roman" w:eastAsia="Times New Roman" w:hAnsi="Times New Roman" w:cs="Times New Roman"/>
                <w:b w:val="0"/>
                <w:sz w:val="28"/>
                <w:szCs w:val="28"/>
                <w:lang w:eastAsia="ru-RU"/>
              </w:rPr>
              <w:t>организован</w:t>
            </w:r>
            <w:proofErr w:type="gramEnd"/>
            <w:r w:rsidR="005510B2" w:rsidRPr="00433DDD">
              <w:rPr>
                <w:rFonts w:ascii="Times New Roman" w:eastAsia="Times New Roman" w:hAnsi="Times New Roman" w:cs="Times New Roman"/>
                <w:b w:val="0"/>
                <w:sz w:val="28"/>
                <w:szCs w:val="28"/>
                <w:lang w:eastAsia="ru-RU"/>
              </w:rPr>
              <w:t xml:space="preserve"> ППЭ</w:t>
            </w:r>
            <w:r w:rsidRPr="00433DDD">
              <w:rPr>
                <w:rFonts w:ascii="Times New Roman" w:eastAsia="Times New Roman" w:hAnsi="Times New Roman" w:cs="Times New Roman"/>
                <w:b w:val="0"/>
                <w:sz w:val="28"/>
                <w:szCs w:val="28"/>
                <w:lang w:eastAsia="ru-RU"/>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отметить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ППЭ-05-02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6E4BB4" w:rsidRPr="00433DDD">
              <w:rPr>
                <w:rFonts w:ascii="Times New Roman" w:eastAsia="Times New Roman" w:hAnsi="Times New Roman" w:cs="Times New Roman"/>
                <w:b w:val="0"/>
                <w:sz w:val="28"/>
                <w:szCs w:val="26"/>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факты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неявки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1D0720" w:rsidRPr="00433DDD">
              <w:rPr>
                <w:rFonts w:ascii="Times New Roman" w:eastAsia="Times New Roman" w:hAnsi="Times New Roman" w:cs="Times New Roman"/>
                <w:b w:val="0"/>
                <w:sz w:val="28"/>
                <w:szCs w:val="26"/>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также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проверить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отметки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фактов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случае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факты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имели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удаления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proofErr w:type="spellStart"/>
            <w:r w:rsidRPr="00433DDD">
              <w:rPr>
                <w:rFonts w:ascii="Times New Roman" w:eastAsia="Times New Roman" w:hAnsi="Times New Roman" w:cs="Times New Roman"/>
                <w:b w:val="0"/>
                <w:sz w:val="28"/>
                <w:szCs w:val="28"/>
                <w:lang w:eastAsia="ru-RU"/>
              </w:rPr>
              <w:t>незавершения</w:t>
            </w:r>
            <w:proofErr w:type="spell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ошибок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документах.</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окончании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участниками</w:t>
            </w:r>
            <w:r w:rsidR="00B72551" w:rsidRPr="00433DDD">
              <w:rPr>
                <w:rFonts w:ascii="Times New Roman" w:eastAsia="Times New Roman" w:hAnsi="Times New Roman" w:cs="Times New Roman"/>
                <w:sz w:val="28"/>
                <w:szCs w:val="28"/>
                <w:lang w:eastAsia="ru-RU"/>
              </w:rPr>
              <w:t xml:space="preserve"> </w:t>
            </w:r>
            <w:r w:rsidR="001D0720"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центре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видимости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камер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видеонаблюдения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объявить,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окончено;</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попросить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положить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край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стола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(включая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009C1992" w:rsidRPr="00433DDD">
              <w:rPr>
                <w:rFonts w:ascii="Times New Roman" w:eastAsia="Times New Roman" w:hAnsi="Times New Roman" w:cs="Times New Roman"/>
                <w:b w:val="0"/>
                <w:sz w:val="28"/>
                <w:szCs w:val="28"/>
                <w:lang w:eastAsia="ru-RU"/>
              </w:rPr>
              <w:t>черновики).</w:t>
            </w:r>
          </w:p>
          <w:p w:rsidR="00B60AC7" w:rsidRPr="00173A5B" w:rsidRDefault="009C1992" w:rsidP="00B72551">
            <w:pPr>
              <w:ind w:firstLine="709"/>
              <w:jc w:val="both"/>
              <w:rPr>
                <w:rFonts w:ascii="Times New Roman" w:eastAsia="Times New Roman" w:hAnsi="Times New Roman" w:cs="Times New Roman"/>
                <w:b w:val="0"/>
                <w:i/>
                <w:sz w:val="28"/>
                <w:szCs w:val="28"/>
                <w:u w:val="single"/>
                <w:lang w:eastAsia="ru-RU"/>
              </w:rPr>
            </w:pPr>
            <w:r w:rsidRPr="00173A5B">
              <w:rPr>
                <w:rFonts w:ascii="Times New Roman" w:eastAsia="Times New Roman" w:hAnsi="Times New Roman" w:cs="Times New Roman"/>
                <w:b w:val="0"/>
                <w:i/>
                <w:sz w:val="28"/>
                <w:szCs w:val="28"/>
                <w:lang w:eastAsia="ru-RU"/>
              </w:rPr>
              <w:t>С</w:t>
            </w:r>
            <w:r w:rsidR="00B60AC7" w:rsidRPr="00173A5B">
              <w:rPr>
                <w:rFonts w:ascii="Times New Roman" w:eastAsia="Times New Roman" w:hAnsi="Times New Roman" w:cs="Times New Roman"/>
                <w:b w:val="0"/>
                <w:i/>
                <w:sz w:val="28"/>
                <w:szCs w:val="28"/>
                <w:lang w:eastAsia="ru-RU"/>
              </w:rPr>
              <w:t>обрать</w:t>
            </w:r>
            <w:r w:rsidR="00B72551" w:rsidRPr="00173A5B">
              <w:rPr>
                <w:rFonts w:ascii="Times New Roman" w:eastAsia="Times New Roman" w:hAnsi="Times New Roman" w:cs="Times New Roman"/>
                <w:b w:val="0"/>
                <w:i/>
                <w:sz w:val="28"/>
                <w:szCs w:val="28"/>
                <w:lang w:eastAsia="ru-RU"/>
              </w:rPr>
              <w:t xml:space="preserve"> </w:t>
            </w:r>
            <w:r w:rsidR="00B60AC7" w:rsidRPr="00173A5B">
              <w:rPr>
                <w:rFonts w:ascii="Times New Roman" w:eastAsia="Times New Roman" w:hAnsi="Times New Roman" w:cs="Times New Roman"/>
                <w:b w:val="0"/>
                <w:i/>
                <w:sz w:val="28"/>
                <w:szCs w:val="28"/>
                <w:lang w:eastAsia="ru-RU"/>
              </w:rPr>
              <w:t>у</w:t>
            </w:r>
            <w:r w:rsidR="00B72551" w:rsidRPr="00173A5B">
              <w:rPr>
                <w:rFonts w:ascii="Times New Roman" w:eastAsia="Times New Roman" w:hAnsi="Times New Roman" w:cs="Times New Roman"/>
                <w:b w:val="0"/>
                <w:i/>
                <w:sz w:val="28"/>
                <w:szCs w:val="28"/>
                <w:lang w:eastAsia="ru-RU"/>
              </w:rPr>
              <w:t xml:space="preserve"> </w:t>
            </w:r>
            <w:r w:rsidR="00B60AC7" w:rsidRPr="00173A5B">
              <w:rPr>
                <w:rFonts w:ascii="Times New Roman" w:eastAsia="Times New Roman" w:hAnsi="Times New Roman" w:cs="Times New Roman"/>
                <w:b w:val="0"/>
                <w:i/>
                <w:sz w:val="28"/>
                <w:szCs w:val="28"/>
                <w:lang w:eastAsia="ru-RU"/>
              </w:rPr>
              <w:t>участников</w:t>
            </w:r>
            <w:r w:rsidR="00B72551" w:rsidRPr="00173A5B">
              <w:rPr>
                <w:rFonts w:ascii="Times New Roman" w:eastAsia="Times New Roman" w:hAnsi="Times New Roman" w:cs="Times New Roman"/>
                <w:b w:val="0"/>
                <w:i/>
                <w:sz w:val="28"/>
                <w:szCs w:val="28"/>
                <w:lang w:eastAsia="ru-RU"/>
              </w:rPr>
              <w:t xml:space="preserve"> </w:t>
            </w:r>
            <w:r w:rsidR="001D0720" w:rsidRPr="00173A5B">
              <w:rPr>
                <w:rFonts w:ascii="Times New Roman" w:eastAsia="Times New Roman" w:hAnsi="Times New Roman" w:cs="Times New Roman"/>
                <w:b w:val="0"/>
                <w:i/>
                <w:sz w:val="28"/>
                <w:szCs w:val="26"/>
              </w:rPr>
              <w:t>экзамена</w:t>
            </w:r>
            <w:r w:rsidR="00B60AC7" w:rsidRPr="00173A5B">
              <w:rPr>
                <w:rFonts w:ascii="Times New Roman" w:eastAsia="Times New Roman" w:hAnsi="Times New Roman" w:cs="Times New Roman"/>
                <w:b w:val="0"/>
                <w:i/>
                <w:sz w:val="28"/>
                <w:szCs w:val="28"/>
                <w:lang w:eastAsia="ru-RU"/>
              </w:rPr>
              <w:t>:</w:t>
            </w:r>
          </w:p>
          <w:p w:rsidR="00D2406A" w:rsidRPr="00433DDD" w:rsidRDefault="00D2406A" w:rsidP="00D2406A">
            <w:pPr>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бланки регистрации, бланк</w:t>
            </w:r>
            <w:r w:rsidR="00207735" w:rsidRPr="00433DDD">
              <w:rPr>
                <w:rFonts w:ascii="Times New Roman" w:eastAsia="Times New Roman" w:hAnsi="Times New Roman" w:cs="Times New Roman"/>
                <w:b w:val="0"/>
                <w:sz w:val="28"/>
                <w:szCs w:val="26"/>
                <w:lang w:eastAsia="ru-RU"/>
              </w:rPr>
              <w:t xml:space="preserve">и ответов № </w:t>
            </w:r>
            <w:r w:rsidRPr="00433DDD">
              <w:rPr>
                <w:rFonts w:ascii="Times New Roman" w:eastAsia="Times New Roman" w:hAnsi="Times New Roman" w:cs="Times New Roman"/>
                <w:b w:val="0"/>
                <w:sz w:val="28"/>
                <w:szCs w:val="26"/>
                <w:lang w:eastAsia="ru-RU"/>
              </w:rPr>
              <w:t xml:space="preserve">1, бланки ответов № 2 </w:t>
            </w:r>
            <w:r w:rsidRPr="00433DDD">
              <w:rPr>
                <w:rFonts w:ascii="Times New Roman" w:eastAsia="Times New Roman" w:hAnsi="Times New Roman" w:cs="Times New Roman"/>
                <w:b w:val="0"/>
                <w:sz w:val="28"/>
                <w:szCs w:val="26"/>
                <w:lang w:eastAsia="ru-RU"/>
              </w:rPr>
              <w:br/>
              <w:t>лист 1 и лист 2, ДБО № 2;</w:t>
            </w:r>
          </w:p>
          <w:p w:rsidR="00D2406A" w:rsidRPr="00433DDD" w:rsidRDefault="00D2406A" w:rsidP="00D2406A">
            <w:pPr>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КИМ, включая контрольный лист;</w:t>
            </w:r>
          </w:p>
          <w:p w:rsidR="00B60AC7" w:rsidRPr="00433DDD" w:rsidRDefault="008E4CF7" w:rsidP="00B72551">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л</w:t>
            </w:r>
            <w:r w:rsidR="001D0720" w:rsidRPr="00433DDD">
              <w:rPr>
                <w:rFonts w:ascii="Times New Roman" w:eastAsia="Times New Roman" w:hAnsi="Times New Roman" w:cs="Times New Roman"/>
                <w:b w:val="0"/>
                <w:sz w:val="28"/>
                <w:szCs w:val="28"/>
                <w:lang w:eastAsia="ru-RU"/>
              </w:rPr>
              <w:t xml:space="preserve">исты бумаги для </w:t>
            </w:r>
            <w:r w:rsidR="00B60AC7" w:rsidRPr="00433DDD">
              <w:rPr>
                <w:rFonts w:ascii="Times New Roman" w:eastAsia="Times New Roman" w:hAnsi="Times New Roman" w:cs="Times New Roman"/>
                <w:b w:val="0"/>
                <w:sz w:val="28"/>
                <w:szCs w:val="28"/>
                <w:lang w:eastAsia="ru-RU"/>
              </w:rPr>
              <w:t>черновик</w:t>
            </w:r>
            <w:r w:rsidR="001D0720" w:rsidRPr="00433DDD">
              <w:rPr>
                <w:rFonts w:ascii="Times New Roman" w:eastAsia="Times New Roman" w:hAnsi="Times New Roman" w:cs="Times New Roman"/>
                <w:b w:val="0"/>
                <w:sz w:val="28"/>
                <w:szCs w:val="28"/>
                <w:lang w:eastAsia="ru-RU"/>
              </w:rPr>
              <w:t>ов</w:t>
            </w:r>
            <w:r w:rsidR="00B72551" w:rsidRPr="00433DDD">
              <w:rPr>
                <w:rFonts w:ascii="Times New Roman" w:eastAsia="Calibri" w:hAnsi="Times New Roman" w:cs="Times New Roman"/>
                <w:b w:val="0"/>
                <w:sz w:val="28"/>
                <w:szCs w:val="28"/>
              </w:rPr>
              <w:t xml:space="preserve"> </w:t>
            </w:r>
            <w:r w:rsidR="00B60AC7" w:rsidRPr="00433DDD">
              <w:rPr>
                <w:rFonts w:ascii="Times New Roman" w:eastAsia="Times New Roman" w:hAnsi="Times New Roman" w:cs="Times New Roman"/>
                <w:b w:val="0"/>
                <w:sz w:val="28"/>
                <w:szCs w:val="28"/>
                <w:lang w:eastAsia="ru-RU"/>
              </w:rPr>
              <w:t>со</w:t>
            </w:r>
            <w:r w:rsidR="00B72551" w:rsidRPr="00433DDD">
              <w:rPr>
                <w:rFonts w:ascii="Times New Roman" w:eastAsia="Calibri" w:hAnsi="Times New Roman" w:cs="Times New Roman"/>
                <w:b w:val="0"/>
                <w:sz w:val="28"/>
                <w:szCs w:val="28"/>
              </w:rPr>
              <w:t xml:space="preserve"> </w:t>
            </w:r>
            <w:r w:rsidR="00B60AC7" w:rsidRPr="00433DDD">
              <w:rPr>
                <w:rFonts w:ascii="Times New Roman" w:eastAsia="Times New Roman" w:hAnsi="Times New Roman" w:cs="Times New Roman"/>
                <w:b w:val="0"/>
                <w:sz w:val="28"/>
                <w:szCs w:val="28"/>
                <w:lang w:eastAsia="ru-RU"/>
              </w:rPr>
              <w:t>штампом</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образовательной</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организации,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базе</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которой</w:t>
            </w:r>
            <w:r w:rsidR="00B72551" w:rsidRPr="00433DDD">
              <w:rPr>
                <w:rFonts w:ascii="Times New Roman" w:eastAsia="Times New Roman" w:hAnsi="Times New Roman" w:cs="Times New Roman"/>
                <w:b w:val="0"/>
                <w:sz w:val="28"/>
                <w:szCs w:val="28"/>
                <w:lang w:eastAsia="ru-RU"/>
              </w:rPr>
              <w:t xml:space="preserve"> </w:t>
            </w:r>
            <w:proofErr w:type="gramStart"/>
            <w:r w:rsidR="00B60AC7" w:rsidRPr="00433DDD">
              <w:rPr>
                <w:rFonts w:ascii="Times New Roman" w:eastAsia="Times New Roman" w:hAnsi="Times New Roman" w:cs="Times New Roman"/>
                <w:b w:val="0"/>
                <w:sz w:val="28"/>
                <w:szCs w:val="28"/>
                <w:lang w:eastAsia="ru-RU"/>
              </w:rPr>
              <w:t>расположен</w:t>
            </w:r>
            <w:proofErr w:type="gramEnd"/>
            <w:r w:rsidR="00B72551" w:rsidRPr="00433DDD">
              <w:rPr>
                <w:rFonts w:ascii="Times New Roman" w:eastAsia="Times New Roman" w:hAnsi="Times New Roman" w:cs="Times New Roman"/>
                <w:b w:val="0"/>
                <w:sz w:val="28"/>
                <w:szCs w:val="28"/>
                <w:lang w:eastAsia="ru-RU"/>
              </w:rPr>
              <w:t xml:space="preserve"> </w:t>
            </w:r>
            <w:r w:rsidR="00173A5B">
              <w:rPr>
                <w:rFonts w:ascii="Times New Roman" w:eastAsia="Times New Roman" w:hAnsi="Times New Roman" w:cs="Times New Roman"/>
                <w:b w:val="0"/>
                <w:sz w:val="28"/>
                <w:szCs w:val="28"/>
                <w:lang w:eastAsia="ru-RU"/>
              </w:rPr>
              <w:t>ППЭ</w:t>
            </w:r>
            <w:r w:rsidR="00B60AC7" w:rsidRPr="00433DDD">
              <w:rPr>
                <w:rFonts w:ascii="Times New Roman" w:eastAsia="Times New Roman" w:hAnsi="Times New Roman" w:cs="Times New Roman"/>
                <w:b w:val="0"/>
                <w:sz w:val="28"/>
                <w:szCs w:val="28"/>
                <w:lang w:eastAsia="ru-RU"/>
              </w:rPr>
              <w:t>;</w:t>
            </w:r>
          </w:p>
          <w:p w:rsidR="00B60AC7" w:rsidRPr="00433DDD" w:rsidRDefault="00B60AC7" w:rsidP="009C4BB4">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случае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бланки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предназначенные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записи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задания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развернутым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004A5FA1" w:rsidRPr="00433DDD">
              <w:rPr>
                <w:rFonts w:ascii="Times New Roman" w:eastAsia="Times New Roman" w:hAnsi="Times New Roman" w:cs="Times New Roman"/>
                <w:b w:val="0"/>
                <w:sz w:val="28"/>
                <w:szCs w:val="28"/>
                <w:lang w:eastAsia="ru-RU"/>
              </w:rPr>
              <w:t>ДБО</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содержат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незаполненные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области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исключением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регистрационных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погасить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следующим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образом: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«Z»</w:t>
            </w:r>
            <w:r w:rsidR="009C4BB4" w:rsidRPr="00433DDD">
              <w:rPr>
                <w:rFonts w:ascii="Times New Roman" w:eastAsia="Times New Roman" w:hAnsi="Times New Roman" w:cs="Times New Roman"/>
                <w:b w:val="0"/>
                <w:sz w:val="28"/>
                <w:szCs w:val="28"/>
                <w:lang w:eastAsia="ru-RU"/>
              </w:rPr>
              <w:t>.</w:t>
            </w:r>
          </w:p>
          <w:p w:rsidR="00DD572A" w:rsidRDefault="00DD572A" w:rsidP="00B72551">
            <w:pPr>
              <w:ind w:firstLine="709"/>
              <w:contextualSpacing/>
              <w:jc w:val="both"/>
              <w:rPr>
                <w:rFonts w:ascii="Times New Roman" w:eastAsia="Times New Roman" w:hAnsi="Times New Roman" w:cs="Times New Roman"/>
                <w:b w:val="0"/>
                <w:sz w:val="28"/>
                <w:szCs w:val="28"/>
                <w:lang w:eastAsia="ru-RU"/>
              </w:rPr>
            </w:pPr>
            <w:r w:rsidRPr="00DD572A">
              <w:rPr>
                <w:rFonts w:ascii="Times New Roman" w:eastAsia="Times New Roman" w:hAnsi="Times New Roman" w:cs="Times New Roman"/>
                <w:b w:val="0"/>
                <w:sz w:val="28"/>
                <w:szCs w:val="28"/>
                <w:lang w:eastAsia="ru-RU"/>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w:t>
            </w:r>
            <w:proofErr w:type="gramStart"/>
            <w:r w:rsidRPr="00DD572A">
              <w:rPr>
                <w:rFonts w:ascii="Times New Roman" w:eastAsia="Times New Roman" w:hAnsi="Times New Roman" w:cs="Times New Roman"/>
                <w:b w:val="0"/>
                <w:sz w:val="28"/>
                <w:szCs w:val="28"/>
                <w:lang w:eastAsia="ru-RU"/>
              </w:rPr>
              <w:t>завершил</w:t>
            </w:r>
            <w:proofErr w:type="gramEnd"/>
            <w:r w:rsidRPr="00DD572A">
              <w:rPr>
                <w:rFonts w:ascii="Times New Roman" w:eastAsia="Times New Roman" w:hAnsi="Times New Roman" w:cs="Times New Roman"/>
                <w:b w:val="0"/>
                <w:sz w:val="28"/>
                <w:szCs w:val="28"/>
                <w:lang w:eastAsia="ru-RU"/>
              </w:rPr>
              <w:t xml:space="preserve"> и более не будет возвращаться к оформлению своих ответов на соответствующих бланках (продолжению оформления ответов). Указанный знак проставляется на </w:t>
            </w:r>
            <w:proofErr w:type="gramStart"/>
            <w:r w:rsidRPr="00DD572A">
              <w:rPr>
                <w:rFonts w:ascii="Times New Roman" w:eastAsia="Times New Roman" w:hAnsi="Times New Roman" w:cs="Times New Roman"/>
                <w:b w:val="0"/>
                <w:sz w:val="28"/>
                <w:szCs w:val="28"/>
                <w:lang w:eastAsia="ru-RU"/>
              </w:rPr>
              <w:t>последнем</w:t>
            </w:r>
            <w:proofErr w:type="gramEnd"/>
            <w:r w:rsidRPr="00DD572A">
              <w:rPr>
                <w:rFonts w:ascii="Times New Roman" w:eastAsia="Times New Roman" w:hAnsi="Times New Roman" w:cs="Times New Roman"/>
                <w:b w:val="0"/>
                <w:sz w:val="28"/>
                <w:szCs w:val="28"/>
                <w:lang w:eastAsia="ru-RU"/>
              </w:rPr>
              <w:t xml:space="preserve"> листе соответствующего бланка ответов. </w:t>
            </w:r>
            <w:proofErr w:type="gramStart"/>
            <w:r w:rsidRPr="00DD572A">
              <w:rPr>
                <w:rFonts w:ascii="Times New Roman" w:eastAsia="Times New Roman" w:hAnsi="Times New Roman" w:cs="Times New Roman"/>
                <w:b w:val="0"/>
                <w:sz w:val="28"/>
                <w:szCs w:val="28"/>
                <w:lang w:eastAsia="ru-RU"/>
              </w:rPr>
              <w:t>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w:t>
            </w:r>
            <w:proofErr w:type="gramEnd"/>
            <w:r w:rsidRPr="00DD572A">
              <w:rPr>
                <w:rFonts w:ascii="Times New Roman" w:eastAsia="Times New Roman" w:hAnsi="Times New Roman" w:cs="Times New Roman"/>
                <w:b w:val="0"/>
                <w:sz w:val="28"/>
                <w:szCs w:val="28"/>
                <w:lang w:eastAsia="ru-RU"/>
              </w:rPr>
              <w:t xml:space="preserve"> экзамена. Знак «Z» в данном случае на бланке ответов № 2 (лист 1) не ставится, даже если на бланке ответов № 2 (лист 1) имеется небольшая незаполненная область.</w:t>
            </w:r>
          </w:p>
          <w:p w:rsidR="00B60AC7" w:rsidRPr="00433DDD" w:rsidRDefault="00B60AC7" w:rsidP="00B72551">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Ответственный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бланк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1</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00AE1FA0"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наличие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кратким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ответом.</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случае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если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осуществлял</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замену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посчитать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поставить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соответствующее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цифровое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значение,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поставить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подпись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специально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отведенном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proofErr w:type="gramEnd"/>
          </w:p>
          <w:p w:rsidR="00B60AC7" w:rsidRPr="00433DDD" w:rsidRDefault="00B60AC7" w:rsidP="00B72551">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случае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если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использовал</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кратким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«Количество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заполненных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ставит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AE1FA0" w:rsidRPr="00433DDD">
              <w:rPr>
                <w:rFonts w:ascii="Times New Roman" w:eastAsia="Times New Roman" w:hAnsi="Times New Roman" w:cs="Times New Roman"/>
                <w:sz w:val="28"/>
                <w:szCs w:val="28"/>
                <w:lang w:eastAsia="ru-RU"/>
              </w:rPr>
              <w:t>Х</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подпись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специально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отведенном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r w:rsidRPr="00433DDD">
              <w:rPr>
                <w:rFonts w:ascii="Times New Roman" w:eastAsia="Times New Roman" w:hAnsi="Times New Roman" w:cs="Times New Roman"/>
                <w:sz w:val="28"/>
                <w:szCs w:val="28"/>
                <w:lang w:eastAsia="ru-RU"/>
              </w:rPr>
              <w:tab/>
            </w:r>
          </w:p>
          <w:p w:rsidR="009C4BB4" w:rsidRPr="00433DDD" w:rsidRDefault="009C4BB4" w:rsidP="009C4BB4">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Заполнить форму ППЭ-05-02 «Протокол проведения </w:t>
            </w:r>
            <w:r w:rsidR="00C4186B"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 xml:space="preserve"> в аудитории»</w:t>
            </w:r>
            <w:r w:rsidR="00C4186B" w:rsidRPr="00433DDD">
              <w:rPr>
                <w:rFonts w:ascii="Times New Roman" w:eastAsia="Times New Roman" w:hAnsi="Times New Roman" w:cs="Times New Roman"/>
                <w:b w:val="0"/>
                <w:sz w:val="28"/>
                <w:szCs w:val="28"/>
                <w:lang w:eastAsia="ru-RU"/>
              </w:rPr>
              <w:t>, получив подписи у участников экзамена.</w:t>
            </w:r>
          </w:p>
          <w:p w:rsidR="00237720" w:rsidRPr="00433DDD" w:rsidRDefault="00237720" w:rsidP="00237720">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После завершения экзаменационной работы участники экзамена покидают аудиторию, соблюда</w:t>
            </w:r>
            <w:r w:rsidR="00E04A04" w:rsidRPr="00433DDD">
              <w:rPr>
                <w:rFonts w:ascii="Times New Roman" w:eastAsia="Calibri" w:hAnsi="Times New Roman" w:cs="Times New Roman"/>
                <w:b w:val="0"/>
                <w:sz w:val="28"/>
                <w:szCs w:val="26"/>
                <w:lang w:eastAsia="ru-RU"/>
              </w:rPr>
              <w:t xml:space="preserve">я </w:t>
            </w:r>
            <w:r w:rsidR="00856299" w:rsidRPr="00433DDD">
              <w:rPr>
                <w:rFonts w:ascii="Times New Roman" w:eastAsia="Calibri" w:hAnsi="Times New Roman" w:cs="Times New Roman"/>
                <w:b w:val="0"/>
                <w:sz w:val="28"/>
                <w:szCs w:val="26"/>
                <w:lang w:eastAsia="ru-RU"/>
              </w:rPr>
              <w:t xml:space="preserve">социальную </w:t>
            </w:r>
            <w:r w:rsidR="00E04A04" w:rsidRPr="00433DDD">
              <w:rPr>
                <w:rFonts w:ascii="Times New Roman" w:eastAsia="Calibri" w:hAnsi="Times New Roman" w:cs="Times New Roman"/>
                <w:b w:val="0"/>
                <w:sz w:val="28"/>
                <w:szCs w:val="26"/>
                <w:lang w:eastAsia="ru-RU"/>
              </w:rPr>
              <w:t>дистанцию не менее 1,5</w:t>
            </w:r>
            <w:r w:rsidR="00052D4F">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 xml:space="preserve">метров. Ответственный организатор вне аудитории с ролью «Дежурный в </w:t>
            </w:r>
            <w:r w:rsidR="00EE159E" w:rsidRPr="00433DDD">
              <w:rPr>
                <w:rFonts w:ascii="Times New Roman" w:eastAsia="Calibri" w:hAnsi="Times New Roman" w:cs="Times New Roman"/>
                <w:b w:val="0"/>
                <w:sz w:val="28"/>
                <w:szCs w:val="26"/>
                <w:lang w:eastAsia="ru-RU"/>
              </w:rPr>
              <w:t>коридоре</w:t>
            </w:r>
            <w:r w:rsidRPr="00433DDD">
              <w:rPr>
                <w:rFonts w:ascii="Times New Roman" w:eastAsia="Calibri" w:hAnsi="Times New Roman" w:cs="Times New Roman"/>
                <w:b w:val="0"/>
                <w:sz w:val="28"/>
                <w:szCs w:val="26"/>
                <w:lang w:eastAsia="ru-RU"/>
              </w:rPr>
              <w:t>» сопровождает участников экзамена до выхода из ППЭ.</w:t>
            </w:r>
          </w:p>
          <w:p w:rsidR="00221851" w:rsidRPr="00433DDD" w:rsidRDefault="00221851" w:rsidP="00221851">
            <w:pPr>
              <w:tabs>
                <w:tab w:val="right" w:pos="9780"/>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w:t>
            </w:r>
          </w:p>
          <w:p w:rsidR="00221851" w:rsidRDefault="00221851" w:rsidP="00221851">
            <w:pPr>
              <w:tabs>
                <w:tab w:val="right" w:pos="9780"/>
              </w:tabs>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После печати техническим специалистом протокола печати полных комплектов ЭМ в аудитории ППЭ (форма ППЭ-23) организаторы в аудитории подписывают его и передают в Штаб ППЭ вместе с калибровочным листом и остальными формами ППЭ.</w:t>
            </w:r>
          </w:p>
          <w:p w:rsidR="00690E56" w:rsidRPr="00433DDD" w:rsidRDefault="00690E56" w:rsidP="00221851">
            <w:pPr>
              <w:tabs>
                <w:tab w:val="right" w:pos="9780"/>
              </w:tabs>
              <w:ind w:firstLine="709"/>
              <w:contextualSpacing/>
              <w:jc w:val="both"/>
              <w:rPr>
                <w:rFonts w:ascii="Times New Roman" w:eastAsia="Times New Roman" w:hAnsi="Times New Roman" w:cs="Times New Roman"/>
                <w:b w:val="0"/>
                <w:sz w:val="28"/>
                <w:szCs w:val="26"/>
                <w:lang w:eastAsia="ru-RU"/>
              </w:rPr>
            </w:pPr>
            <w:r w:rsidRPr="00690E56">
              <w:rPr>
                <w:rFonts w:ascii="Times New Roman" w:eastAsia="Times New Roman" w:hAnsi="Times New Roman" w:cs="Times New Roman"/>
                <w:b w:val="0"/>
                <w:sz w:val="28"/>
                <w:szCs w:val="26"/>
                <w:lang w:eastAsia="ru-RU"/>
              </w:rPr>
              <w:t>Пересчитать все типы бланков ЕГЭ и запечатать их в первый ВДП. Заполнить «Сопроводительный бланк к материалам ЕГЭ».</w:t>
            </w:r>
          </w:p>
          <w:p w:rsidR="00B60AC7" w:rsidRPr="00433DDD" w:rsidRDefault="00B60AC7" w:rsidP="00B72551">
            <w:pPr>
              <w:ind w:firstLine="709"/>
              <w:contextualSpacing/>
              <w:jc w:val="both"/>
              <w:rPr>
                <w:rFonts w:ascii="Times New Roman" w:eastAsia="Times New Roman" w:hAnsi="Times New Roman" w:cs="Times New Roman"/>
                <w:sz w:val="28"/>
                <w:szCs w:val="28"/>
              </w:rPr>
            </w:pPr>
            <w:r w:rsidRPr="00433DDD">
              <w:rPr>
                <w:rFonts w:ascii="Times New Roman" w:eastAsia="Times New Roman" w:hAnsi="Times New Roman" w:cs="Times New Roman"/>
                <w:sz w:val="28"/>
                <w:szCs w:val="28"/>
              </w:rPr>
              <w:t>Оформление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соответствующих</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форм</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ППЭ,</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осуществление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раскладки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последующей</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упаковки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организаторами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ЭМ,</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собранных</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у</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участников</w:t>
            </w:r>
            <w:r w:rsidR="00B72551" w:rsidRPr="00433DDD">
              <w:rPr>
                <w:rFonts w:ascii="Times New Roman" w:eastAsia="Times New Roman" w:hAnsi="Times New Roman" w:cs="Times New Roman"/>
                <w:sz w:val="28"/>
                <w:szCs w:val="28"/>
              </w:rPr>
              <w:t xml:space="preserve"> </w:t>
            </w:r>
            <w:r w:rsidR="00751084" w:rsidRPr="00433DDD">
              <w:rPr>
                <w:rFonts w:ascii="Times New Roman" w:eastAsia="Times New Roman" w:hAnsi="Times New Roman" w:cs="Times New Roman"/>
                <w:sz w:val="28"/>
                <w:szCs w:val="28"/>
              </w:rPr>
              <w:t>экзамена</w:t>
            </w:r>
            <w:r w:rsidRPr="00433DDD">
              <w:rPr>
                <w:rFonts w:ascii="Times New Roman" w:eastAsia="Times New Roman" w:hAnsi="Times New Roman" w:cs="Times New Roman"/>
                <w:sz w:val="28"/>
                <w:szCs w:val="28"/>
              </w:rPr>
              <w:t>,</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осуществляется</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в</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специально</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выделенном</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в</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аудитории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месте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(столе),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находящемся</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в</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зоне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видимости</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камер</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видеонаблюдения.</w:t>
            </w:r>
          </w:p>
          <w:p w:rsidR="00C476E4" w:rsidRPr="005A08EF" w:rsidRDefault="00C476E4" w:rsidP="00C476E4">
            <w:pPr>
              <w:ind w:firstLine="709"/>
              <w:contextualSpacing/>
              <w:jc w:val="both"/>
              <w:rPr>
                <w:rFonts w:ascii="Times New Roman" w:eastAsia="Times New Roman" w:hAnsi="Times New Roman" w:cs="Times New Roman"/>
                <w:b w:val="0"/>
                <w:sz w:val="28"/>
                <w:szCs w:val="26"/>
                <w:lang w:eastAsia="ru-RU"/>
              </w:rPr>
            </w:pPr>
            <w:r w:rsidRPr="005A08EF">
              <w:rPr>
                <w:rFonts w:ascii="Times New Roman" w:eastAsia="Times New Roman" w:hAnsi="Times New Roman" w:cs="Times New Roman"/>
                <w:b w:val="0"/>
                <w:sz w:val="28"/>
                <w:szCs w:val="28"/>
                <w:lang w:eastAsia="ru-RU"/>
              </w:rPr>
              <w:t>Упаковка всех типов бланков ЕГЭ выполняется в один возвратный доставочный пакет.</w:t>
            </w:r>
            <w:r w:rsidRPr="005A08EF">
              <w:rPr>
                <w:rFonts w:ascii="Times New Roman" w:eastAsia="Times New Roman" w:hAnsi="Times New Roman" w:cs="Times New Roman"/>
                <w:b w:val="0"/>
                <w:sz w:val="28"/>
                <w:szCs w:val="26"/>
                <w:lang w:eastAsia="ru-RU"/>
              </w:rPr>
              <w:t xml:space="preserve"> Необходимо разложить все бланки ЕГЭ по типам (бланки регистрации; бланки ответов № 1; бланки ответов № 2 (лист 1 и 2), в том числе ДБО № 2). Пересчитать и упаковать бланки ЕГЭ в возвратный доставочный пакет, соблюдая очередность: за бланками регистрации следуют бланки ответов № 1, затем бланки ответов № 2 (лист 1 и 2) в том числе ДБО № 2. Заполнить форму ППЭ-11 «Сопроводительный бланк к материалам ЕГЭ».</w:t>
            </w:r>
          </w:p>
          <w:p w:rsidR="00B60AC7" w:rsidRPr="00433DDD" w:rsidRDefault="00B60AC7" w:rsidP="00B72551">
            <w:pPr>
              <w:ind w:firstLine="709"/>
              <w:contextualSpacing/>
              <w:jc w:val="both"/>
              <w:rPr>
                <w:rFonts w:ascii="Times New Roman" w:eastAsia="Times New Roman" w:hAnsi="Times New Roman" w:cs="Times New Roman"/>
                <w:b w:val="0"/>
                <w:sz w:val="28"/>
                <w:szCs w:val="28"/>
              </w:rPr>
            </w:pPr>
            <w:r w:rsidRPr="00433DDD">
              <w:rPr>
                <w:rFonts w:ascii="Times New Roman" w:eastAsia="Times New Roman" w:hAnsi="Times New Roman" w:cs="Times New Roman"/>
                <w:b w:val="0"/>
                <w:sz w:val="28"/>
                <w:szCs w:val="28"/>
              </w:rPr>
              <w:t>Обратить</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t>внимание,</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t>что</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t>в</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t>возвратны</w:t>
            </w:r>
            <w:r w:rsidR="008F50C9" w:rsidRPr="00433DDD">
              <w:rPr>
                <w:rFonts w:ascii="Times New Roman" w:eastAsia="Times New Roman" w:hAnsi="Times New Roman" w:cs="Times New Roman"/>
                <w:b w:val="0"/>
                <w:sz w:val="28"/>
                <w:szCs w:val="28"/>
              </w:rPr>
              <w:t>й</w:t>
            </w:r>
            <w:r w:rsidR="00B72551" w:rsidRPr="00433DDD">
              <w:rPr>
                <w:rFonts w:ascii="Times New Roman" w:eastAsia="Times New Roman" w:hAnsi="Times New Roman" w:cs="Times New Roman"/>
                <w:b w:val="0"/>
                <w:sz w:val="28"/>
                <w:szCs w:val="28"/>
              </w:rPr>
              <w:t xml:space="preserve"> </w:t>
            </w:r>
            <w:r w:rsidR="008F50C9" w:rsidRPr="00433DDD">
              <w:rPr>
                <w:rFonts w:ascii="Times New Roman" w:eastAsia="Times New Roman" w:hAnsi="Times New Roman" w:cs="Times New Roman"/>
                <w:b w:val="0"/>
                <w:sz w:val="28"/>
                <w:szCs w:val="28"/>
              </w:rPr>
              <w:t>доставочный</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t>пакет</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lastRenderedPageBreak/>
              <w:t>упаковываются</w:t>
            </w:r>
            <w:r w:rsidR="00B72551" w:rsidRPr="00433DDD">
              <w:rPr>
                <w:rFonts w:ascii="Times New Roman" w:eastAsia="Times New Roman" w:hAnsi="Times New Roman" w:cs="Times New Roman"/>
                <w:b w:val="0"/>
                <w:sz w:val="28"/>
                <w:szCs w:val="28"/>
              </w:rPr>
              <w:t xml:space="preserve"> </w:t>
            </w:r>
            <w:r w:rsidRPr="00433DDD">
              <w:rPr>
                <w:rFonts w:ascii="Times New Roman" w:eastAsia="Times New Roman" w:hAnsi="Times New Roman" w:cs="Times New Roman"/>
                <w:b w:val="0"/>
                <w:sz w:val="28"/>
                <w:szCs w:val="28"/>
              </w:rPr>
              <w:t>только</w:t>
            </w:r>
            <w:r w:rsidR="00B72551" w:rsidRPr="00433DDD">
              <w:rPr>
                <w:rFonts w:ascii="Times New Roman" w:eastAsia="Times New Roman" w:hAnsi="Times New Roman" w:cs="Times New Roman"/>
                <w:b w:val="0"/>
                <w:sz w:val="28"/>
                <w:szCs w:val="28"/>
              </w:rPr>
              <w:t xml:space="preserve"> </w:t>
            </w:r>
            <w:r w:rsidR="00AA5AF6" w:rsidRPr="00433DDD">
              <w:rPr>
                <w:rFonts w:ascii="Times New Roman" w:eastAsia="Times New Roman" w:hAnsi="Times New Roman" w:cs="Times New Roman"/>
                <w:b w:val="0"/>
                <w:sz w:val="28"/>
                <w:szCs w:val="28"/>
              </w:rPr>
              <w:t>бланки ЕГЭ участников экзамена.</w:t>
            </w:r>
          </w:p>
          <w:p w:rsidR="00B60AC7" w:rsidRPr="00433DDD" w:rsidRDefault="00B60AC7" w:rsidP="00B72551">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pacing w:val="-4"/>
                <w:sz w:val="28"/>
                <w:szCs w:val="28"/>
                <w:lang w:eastAsia="ru-RU"/>
              </w:rPr>
              <w:t>запрещается:</w:t>
            </w:r>
          </w:p>
          <w:p w:rsidR="00B60AC7" w:rsidRPr="00433DDD" w:rsidRDefault="00B60AC7" w:rsidP="00B72551">
            <w:pPr>
              <w:ind w:firstLine="709"/>
              <w:contextualSpacing/>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использовать</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какие-либо</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иные</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пакеты</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(конверты</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и</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т.д.)</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вместо</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выданных</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возвратных</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доставочных</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пакетов;</w:t>
            </w:r>
          </w:p>
          <w:p w:rsidR="00B60AC7" w:rsidRPr="00433DDD" w:rsidRDefault="00B60AC7" w:rsidP="00B72551">
            <w:pPr>
              <w:ind w:firstLine="709"/>
              <w:contextualSpacing/>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вкладывать</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вместе</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с</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бланками</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ЕГЭ</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какие-либо</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другие</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материалы;</w:t>
            </w:r>
          </w:p>
          <w:p w:rsidR="00B60AC7" w:rsidRPr="00433DDD" w:rsidRDefault="00B60AC7" w:rsidP="00B72551">
            <w:pPr>
              <w:ind w:firstLine="709"/>
              <w:contextualSpacing/>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скреплять</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бланки</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ЕГЭ</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(скрепками,</w:t>
            </w:r>
            <w:r w:rsidR="00B72551" w:rsidRPr="00433DDD">
              <w:rPr>
                <w:rFonts w:ascii="Times New Roman" w:eastAsia="Times New Roman" w:hAnsi="Times New Roman" w:cs="Times New Roman"/>
                <w:b w:val="0"/>
                <w:spacing w:val="-4"/>
                <w:sz w:val="28"/>
                <w:szCs w:val="28"/>
              </w:rPr>
              <w:t xml:space="preserve"> </w:t>
            </w:r>
            <w:proofErr w:type="spellStart"/>
            <w:r w:rsidRPr="00433DDD">
              <w:rPr>
                <w:rFonts w:ascii="Times New Roman" w:eastAsia="Times New Roman" w:hAnsi="Times New Roman" w:cs="Times New Roman"/>
                <w:b w:val="0"/>
                <w:spacing w:val="-4"/>
                <w:sz w:val="28"/>
                <w:szCs w:val="28"/>
              </w:rPr>
              <w:t>степлерами</w:t>
            </w:r>
            <w:proofErr w:type="spellEnd"/>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и</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т.п.);</w:t>
            </w:r>
          </w:p>
          <w:p w:rsidR="00B60AC7" w:rsidRPr="00433DDD" w:rsidRDefault="00B60AC7" w:rsidP="00B72551">
            <w:pPr>
              <w:ind w:firstLine="709"/>
              <w:contextualSpacing/>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менять</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ориентацию</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бланков</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ЕГЭ</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возвратных</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доставочных</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пакетах</w:t>
            </w:r>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(верх-низ,</w:t>
            </w:r>
            <w:r w:rsidR="00B72551" w:rsidRPr="00433DDD">
              <w:rPr>
                <w:rFonts w:ascii="Times New Roman" w:eastAsia="Times New Roman" w:hAnsi="Times New Roman" w:cs="Times New Roman"/>
                <w:b w:val="0"/>
                <w:spacing w:val="-4"/>
                <w:sz w:val="28"/>
                <w:szCs w:val="28"/>
              </w:rPr>
              <w:t xml:space="preserve"> </w:t>
            </w:r>
            <w:proofErr w:type="gramStart"/>
            <w:r w:rsidRPr="00433DDD">
              <w:rPr>
                <w:rFonts w:ascii="Times New Roman" w:eastAsia="Times New Roman" w:hAnsi="Times New Roman" w:cs="Times New Roman"/>
                <w:b w:val="0"/>
                <w:spacing w:val="-4"/>
                <w:sz w:val="28"/>
                <w:szCs w:val="28"/>
              </w:rPr>
              <w:t>лицевая-оборотная</w:t>
            </w:r>
            <w:proofErr w:type="gramEnd"/>
            <w:r w:rsidR="00B72551"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сторона).</w:t>
            </w:r>
          </w:p>
          <w:p w:rsidR="004F4947" w:rsidRDefault="00B42320" w:rsidP="004F4947">
            <w:pPr>
              <w:ind w:firstLine="709"/>
              <w:contextualSpacing/>
              <w:jc w:val="both"/>
              <w:rPr>
                <w:rFonts w:ascii="Times New Roman" w:eastAsia="Times New Roman" w:hAnsi="Times New Roman" w:cs="Times New Roman"/>
                <w:b w:val="0"/>
                <w:sz w:val="28"/>
                <w:szCs w:val="26"/>
                <w:lang w:eastAsia="ru-RU"/>
              </w:rPr>
            </w:pPr>
            <w:r w:rsidRPr="00B42320">
              <w:rPr>
                <w:rFonts w:ascii="Times New Roman" w:eastAsia="Times New Roman" w:hAnsi="Times New Roman" w:cs="Times New Roman"/>
                <w:b w:val="0"/>
                <w:sz w:val="28"/>
                <w:szCs w:val="26"/>
                <w:lang w:eastAsia="ru-RU"/>
              </w:rPr>
              <w:t xml:space="preserve">Во второй </w:t>
            </w:r>
            <w:r>
              <w:rPr>
                <w:rFonts w:ascii="Times New Roman" w:eastAsia="Times New Roman" w:hAnsi="Times New Roman" w:cs="Times New Roman"/>
                <w:b w:val="0"/>
                <w:sz w:val="28"/>
                <w:szCs w:val="26"/>
                <w:lang w:eastAsia="ru-RU"/>
              </w:rPr>
              <w:t>возвратный доставочный пакет</w:t>
            </w:r>
            <w:r w:rsidRPr="00B42320">
              <w:rPr>
                <w:rFonts w:ascii="Times New Roman" w:eastAsia="Times New Roman" w:hAnsi="Times New Roman" w:cs="Times New Roman"/>
                <w:b w:val="0"/>
                <w:sz w:val="28"/>
                <w:szCs w:val="26"/>
                <w:lang w:eastAsia="ru-RU"/>
              </w:rPr>
              <w:t xml:space="preserve"> упаковываются испорченные комплекты ЭМ.</w:t>
            </w:r>
          </w:p>
          <w:p w:rsidR="00B42320" w:rsidRDefault="00B42320" w:rsidP="004F4947">
            <w:pPr>
              <w:ind w:firstLine="709"/>
              <w:contextualSpacing/>
              <w:jc w:val="both"/>
              <w:rPr>
                <w:rFonts w:ascii="Times New Roman" w:eastAsia="Times New Roman" w:hAnsi="Times New Roman" w:cs="Times New Roman"/>
                <w:b w:val="0"/>
                <w:sz w:val="28"/>
                <w:szCs w:val="26"/>
                <w:lang w:eastAsia="ru-RU"/>
              </w:rPr>
            </w:pPr>
            <w:r w:rsidRPr="00B42320">
              <w:rPr>
                <w:rFonts w:ascii="Times New Roman" w:eastAsia="Times New Roman" w:hAnsi="Times New Roman" w:cs="Times New Roman"/>
                <w:b w:val="0"/>
                <w:sz w:val="28"/>
                <w:szCs w:val="26"/>
                <w:lang w:eastAsia="ru-RU"/>
              </w:rPr>
              <w:t xml:space="preserve">В третий ВДП упаковать комплект </w:t>
            </w:r>
            <w:proofErr w:type="gramStart"/>
            <w:r w:rsidRPr="00B42320">
              <w:rPr>
                <w:rFonts w:ascii="Times New Roman" w:eastAsia="Times New Roman" w:hAnsi="Times New Roman" w:cs="Times New Roman"/>
                <w:b w:val="0"/>
                <w:sz w:val="28"/>
                <w:szCs w:val="26"/>
                <w:lang w:eastAsia="ru-RU"/>
              </w:rPr>
              <w:t>распечатанных</w:t>
            </w:r>
            <w:proofErr w:type="gramEnd"/>
            <w:r w:rsidRPr="00B42320">
              <w:rPr>
                <w:rFonts w:ascii="Times New Roman" w:eastAsia="Times New Roman" w:hAnsi="Times New Roman" w:cs="Times New Roman"/>
                <w:b w:val="0"/>
                <w:sz w:val="28"/>
                <w:szCs w:val="26"/>
                <w:lang w:eastAsia="ru-RU"/>
              </w:rPr>
              <w:t xml:space="preserve"> КИМ, обязательно приложив к ним контрольные листы, заполнить сопроводительный бланк к материалам ЕГЭ.</w:t>
            </w:r>
          </w:p>
          <w:p w:rsidR="00DB7F7A" w:rsidRPr="00433DDD" w:rsidRDefault="00DB7F7A" w:rsidP="004F4947">
            <w:pPr>
              <w:ind w:firstLine="709"/>
              <w:contextualSpacing/>
              <w:jc w:val="both"/>
              <w:rPr>
                <w:rFonts w:ascii="Times New Roman" w:eastAsia="Times New Roman" w:hAnsi="Times New Roman" w:cs="Times New Roman"/>
                <w:b w:val="0"/>
                <w:sz w:val="28"/>
                <w:szCs w:val="26"/>
                <w:lang w:eastAsia="ru-RU"/>
              </w:rPr>
            </w:pPr>
            <w:r w:rsidRPr="00DB7F7A">
              <w:rPr>
                <w:rFonts w:ascii="Times New Roman" w:eastAsia="Times New Roman" w:hAnsi="Times New Roman" w:cs="Times New Roman"/>
                <w:b w:val="0"/>
                <w:sz w:val="28"/>
                <w:szCs w:val="26"/>
                <w:lang w:eastAsia="ru-RU"/>
              </w:rPr>
              <w:t>Все ВДП необходимо запечатать.</w:t>
            </w:r>
          </w:p>
          <w:p w:rsidR="008A254E" w:rsidRPr="00433DDD" w:rsidRDefault="00B60AC7" w:rsidP="008A254E">
            <w:pPr>
              <w:ind w:firstLine="709"/>
              <w:contextualSpacing/>
              <w:jc w:val="both"/>
              <w:rPr>
                <w:rFonts w:ascii="Times New Roman" w:eastAsia="Times New Roman" w:hAnsi="Times New Roman" w:cs="Times New Roman"/>
                <w:sz w:val="26"/>
                <w:szCs w:val="26"/>
                <w:lang w:eastAsia="ru-RU"/>
              </w:rPr>
            </w:pPr>
            <w:r w:rsidRPr="00433DDD">
              <w:rPr>
                <w:rFonts w:ascii="Times New Roman" w:eastAsia="Times New Roman" w:hAnsi="Times New Roman" w:cs="Times New Roman"/>
                <w:b w:val="0"/>
                <w:sz w:val="28"/>
                <w:szCs w:val="28"/>
                <w:lang w:eastAsia="ru-RU"/>
              </w:rPr>
              <w:t>Использованные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неиспользованные</w:t>
            </w:r>
            <w:r w:rsidR="00B72551" w:rsidRPr="00433DDD">
              <w:rPr>
                <w:rFonts w:ascii="Times New Roman" w:eastAsia="Times New Roman" w:hAnsi="Times New Roman" w:cs="Times New Roman"/>
                <w:b w:val="0"/>
                <w:sz w:val="28"/>
                <w:szCs w:val="28"/>
                <w:lang w:eastAsia="ru-RU"/>
              </w:rPr>
              <w:t xml:space="preserve"> </w:t>
            </w:r>
            <w:r w:rsidR="00D742F0" w:rsidRPr="00433DDD">
              <w:rPr>
                <w:rFonts w:ascii="Times New Roman" w:eastAsia="Times New Roman" w:hAnsi="Times New Roman" w:cs="Times New Roman"/>
                <w:b w:val="0"/>
                <w:sz w:val="28"/>
                <w:szCs w:val="28"/>
                <w:lang w:eastAsia="ru-RU"/>
              </w:rPr>
              <w:t xml:space="preserve">листы бумаги для </w:t>
            </w:r>
            <w:r w:rsidRPr="00433DDD">
              <w:rPr>
                <w:rFonts w:ascii="Times New Roman" w:eastAsia="Times New Roman" w:hAnsi="Times New Roman" w:cs="Times New Roman"/>
                <w:b w:val="0"/>
                <w:sz w:val="28"/>
                <w:szCs w:val="28"/>
                <w:lang w:eastAsia="ru-RU"/>
              </w:rPr>
              <w:t>черновик</w:t>
            </w:r>
            <w:r w:rsidR="00D742F0" w:rsidRPr="00433DDD">
              <w:rPr>
                <w:rFonts w:ascii="Times New Roman" w:eastAsia="Times New Roman" w:hAnsi="Times New Roman" w:cs="Times New Roman"/>
                <w:b w:val="0"/>
                <w:sz w:val="28"/>
                <w:szCs w:val="28"/>
                <w:lang w:eastAsia="ru-RU"/>
              </w:rPr>
              <w:t>ов</w:t>
            </w:r>
            <w:r w:rsidR="00A01A59" w:rsidRPr="00433DDD">
              <w:rPr>
                <w:rFonts w:ascii="Times New Roman" w:eastAsia="Times New Roman" w:hAnsi="Times New Roman" w:cs="Times New Roman"/>
                <w:b w:val="0"/>
                <w:sz w:val="28"/>
                <w:szCs w:val="28"/>
                <w:lang w:eastAsia="ru-RU"/>
              </w:rPr>
              <w:t xml:space="preserve"> со штампом образовательной организации, на базе которой </w:t>
            </w:r>
            <w:proofErr w:type="gramStart"/>
            <w:r w:rsidR="00A01A59" w:rsidRPr="00433DDD">
              <w:rPr>
                <w:rFonts w:ascii="Times New Roman" w:eastAsia="Times New Roman" w:hAnsi="Times New Roman" w:cs="Times New Roman"/>
                <w:b w:val="0"/>
                <w:sz w:val="28"/>
                <w:szCs w:val="28"/>
                <w:lang w:eastAsia="ru-RU"/>
              </w:rPr>
              <w:t>организован</w:t>
            </w:r>
            <w:proofErr w:type="gramEnd"/>
            <w:r w:rsidR="00A01A59" w:rsidRPr="00433DDD">
              <w:rPr>
                <w:rFonts w:ascii="Times New Roman" w:eastAsia="Times New Roman" w:hAnsi="Times New Roman" w:cs="Times New Roman"/>
                <w:b w:val="0"/>
                <w:sz w:val="28"/>
                <w:szCs w:val="28"/>
                <w:lang w:eastAsia="ru-RU"/>
              </w:rPr>
              <w:t xml:space="preserve"> 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пересчитать.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Использованные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черновики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3E063A"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упаковать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615679" w:rsidRPr="00433DDD">
              <w:rPr>
                <w:rFonts w:ascii="Times New Roman" w:eastAsia="Times New Roman" w:hAnsi="Times New Roman" w:cs="Times New Roman"/>
                <w:b w:val="0"/>
                <w:sz w:val="28"/>
                <w:szCs w:val="28"/>
                <w:lang w:eastAsia="ru-RU"/>
              </w:rPr>
              <w:t xml:space="preserve">белый </w:t>
            </w:r>
            <w:r w:rsidR="00FD1E77" w:rsidRPr="00433DDD">
              <w:rPr>
                <w:rFonts w:ascii="Times New Roman" w:eastAsia="Times New Roman" w:hAnsi="Times New Roman" w:cs="Times New Roman"/>
                <w:b w:val="0"/>
                <w:sz w:val="28"/>
                <w:szCs w:val="28"/>
                <w:lang w:eastAsia="ru-RU"/>
              </w:rPr>
              <w:t xml:space="preserve">бумажный </w:t>
            </w:r>
            <w:r w:rsidRPr="00433DDD">
              <w:rPr>
                <w:rFonts w:ascii="Times New Roman" w:eastAsia="Times New Roman" w:hAnsi="Times New Roman" w:cs="Times New Roman"/>
                <w:b w:val="0"/>
                <w:sz w:val="28"/>
                <w:szCs w:val="28"/>
                <w:lang w:eastAsia="ru-RU"/>
              </w:rPr>
              <w:t>конверт</w:t>
            </w:r>
            <w:r w:rsidR="00FD1E77" w:rsidRPr="00433DDD">
              <w:rPr>
                <w:rFonts w:ascii="Times New Roman" w:eastAsia="Times New Roman" w:hAnsi="Times New Roman" w:cs="Times New Roman"/>
                <w:b w:val="0"/>
                <w:sz w:val="28"/>
                <w:szCs w:val="28"/>
                <w:lang w:eastAsia="ru-RU"/>
              </w:rPr>
              <w:t xml:space="preserve"> с наклеенной формой ППЭ-11-01</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запечатать</w:t>
            </w:r>
            <w:r w:rsidR="008A254E"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00FD1E77" w:rsidRPr="00433DDD">
              <w:rPr>
                <w:rFonts w:ascii="Times New Roman" w:eastAsia="Times New Roman" w:hAnsi="Times New Roman" w:cs="Times New Roman"/>
                <w:b w:val="0"/>
                <w:sz w:val="28"/>
                <w:szCs w:val="26"/>
                <w:lang w:eastAsia="ru-RU"/>
              </w:rPr>
              <w:t>Форму ППЭ-11-01 «Сопроводительный бланк к материалам ЕГЭ №2»</w:t>
            </w:r>
            <w:r w:rsidR="008A254E" w:rsidRPr="00433DDD">
              <w:rPr>
                <w:rFonts w:ascii="Times New Roman" w:eastAsia="Times New Roman" w:hAnsi="Times New Roman" w:cs="Times New Roman"/>
                <w:sz w:val="28"/>
                <w:szCs w:val="26"/>
                <w:lang w:eastAsia="ru-RU"/>
              </w:rPr>
              <w:t xml:space="preserve"> </w:t>
            </w:r>
            <w:r w:rsidR="00CB7C2F" w:rsidRPr="00433DDD">
              <w:rPr>
                <w:rFonts w:ascii="Times New Roman" w:eastAsia="Times New Roman" w:hAnsi="Times New Roman" w:cs="Times New Roman"/>
                <w:b w:val="0"/>
                <w:sz w:val="28"/>
                <w:szCs w:val="26"/>
                <w:lang w:eastAsia="ru-RU"/>
              </w:rPr>
              <w:t>нужно заполнить.</w:t>
            </w:r>
          </w:p>
          <w:p w:rsidR="008B0BE9" w:rsidRPr="00433DDD" w:rsidRDefault="00B60AC7" w:rsidP="008B0BE9">
            <w:pPr>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завершении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сбора</w:t>
            </w:r>
            <w:r w:rsidR="009715F3"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упаковки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ответственный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центре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видимости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камеры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видеонаблюдения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объявляет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окончании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После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сбора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w:t>
            </w:r>
            <w:r w:rsidR="003C21C0" w:rsidRPr="00433DDD">
              <w:rPr>
                <w:rFonts w:ascii="Times New Roman" w:eastAsia="Times New Roman" w:hAnsi="Times New Roman" w:cs="Times New Roman"/>
                <w:b w:val="0"/>
                <w:sz w:val="28"/>
                <w:szCs w:val="28"/>
                <w:lang w:eastAsia="ru-RU"/>
              </w:rPr>
              <w:t xml:space="preserve">форма ППЭ-05-02 «Протокол проведения </w:t>
            </w:r>
            <w:r w:rsidR="008D7DF6" w:rsidRPr="00433DDD">
              <w:rPr>
                <w:rFonts w:ascii="Times New Roman" w:eastAsia="Times New Roman" w:hAnsi="Times New Roman" w:cs="Times New Roman"/>
                <w:b w:val="0"/>
                <w:sz w:val="28"/>
                <w:szCs w:val="28"/>
                <w:lang w:eastAsia="ru-RU"/>
              </w:rPr>
              <w:t>экзамена</w:t>
            </w:r>
            <w:r w:rsidR="003C21C0" w:rsidRPr="00433DDD">
              <w:rPr>
                <w:rFonts w:ascii="Times New Roman" w:eastAsia="Times New Roman" w:hAnsi="Times New Roman" w:cs="Times New Roman"/>
                <w:b w:val="0"/>
                <w:sz w:val="28"/>
                <w:szCs w:val="28"/>
                <w:lang w:eastAsia="ru-RU"/>
              </w:rPr>
              <w:t xml:space="preserve"> в аудитории»)</w:t>
            </w:r>
            <w:r w:rsidR="001C5A10" w:rsidRPr="00433DDD">
              <w:rPr>
                <w:rFonts w:ascii="Times New Roman" w:eastAsia="Times New Roman" w:hAnsi="Times New Roman" w:cs="Times New Roman"/>
                <w:sz w:val="26"/>
                <w:szCs w:val="26"/>
                <w:lang w:eastAsia="ru-RU"/>
              </w:rPr>
              <w:t xml:space="preserve"> </w:t>
            </w:r>
            <w:r w:rsidRPr="00433DDD">
              <w:rPr>
                <w:rFonts w:ascii="Times New Roman" w:eastAsia="Times New Roman" w:hAnsi="Times New Roman" w:cs="Times New Roman"/>
                <w:b w:val="0"/>
                <w:sz w:val="28"/>
                <w:szCs w:val="28"/>
                <w:lang w:eastAsia="ru-RU"/>
              </w:rPr>
              <w:t>ответственный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камеру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видеонаблюдения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громко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объявляет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данные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числе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наименование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предмета,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количество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8D7DF6"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данной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количество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(использованных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неиспользованных),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также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протокола.</w:t>
            </w:r>
            <w:proofErr w:type="gramEnd"/>
            <w:r w:rsidR="00B72551" w:rsidRPr="00433DDD">
              <w:rPr>
                <w:rFonts w:ascii="Times New Roman" w:eastAsia="Times New Roman" w:hAnsi="Times New Roman" w:cs="Times New Roman"/>
                <w:b w:val="0"/>
                <w:sz w:val="28"/>
                <w:szCs w:val="28"/>
                <w:lang w:eastAsia="ru-RU"/>
              </w:rPr>
              <w:t xml:space="preserve"> </w:t>
            </w:r>
            <w:r w:rsidR="008B0BE9" w:rsidRPr="00433DDD">
              <w:rPr>
                <w:rFonts w:ascii="Times New Roman" w:eastAsia="Times New Roman" w:hAnsi="Times New Roman" w:cs="Times New Roman"/>
                <w:b w:val="0"/>
                <w:sz w:val="28"/>
                <w:szCs w:val="26"/>
                <w:lang w:eastAsia="ru-RU"/>
              </w:rPr>
              <w:t xml:space="preserve">Ответственный организатор также должен продемонстрировать на камеру видеонаблюдения запечатанный возвратный доставочный пакет с ЭМ участников </w:t>
            </w:r>
            <w:r w:rsidR="008D7DF6" w:rsidRPr="00433DDD">
              <w:rPr>
                <w:rFonts w:ascii="Times New Roman" w:eastAsia="Times New Roman" w:hAnsi="Times New Roman" w:cs="Times New Roman"/>
                <w:b w:val="0"/>
                <w:sz w:val="28"/>
                <w:szCs w:val="26"/>
                <w:lang w:eastAsia="ru-RU"/>
              </w:rPr>
              <w:t>экзамена</w:t>
            </w:r>
            <w:r w:rsidR="00673A2E" w:rsidRPr="00433DDD">
              <w:rPr>
                <w:rFonts w:ascii="Times New Roman" w:eastAsia="Times New Roman" w:hAnsi="Times New Roman" w:cs="Times New Roman"/>
                <w:b w:val="0"/>
                <w:sz w:val="28"/>
                <w:szCs w:val="26"/>
                <w:lang w:eastAsia="ru-RU"/>
              </w:rPr>
              <w:t>.</w:t>
            </w:r>
          </w:p>
          <w:p w:rsidR="00592CDE" w:rsidRPr="00433DDD" w:rsidRDefault="00592CDE" w:rsidP="00592CDE">
            <w:pPr>
              <w:ind w:firstLine="709"/>
              <w:contextualSpacing/>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Возвратн</w:t>
            </w:r>
            <w:r w:rsidR="00DC452C" w:rsidRPr="00433DDD">
              <w:rPr>
                <w:rFonts w:ascii="Times New Roman" w:eastAsia="Times New Roman" w:hAnsi="Times New Roman" w:cs="Times New Roman"/>
                <w:b w:val="0"/>
                <w:sz w:val="28"/>
                <w:szCs w:val="26"/>
                <w:lang w:eastAsia="ru-RU"/>
              </w:rPr>
              <w:t>ые д</w:t>
            </w:r>
            <w:r w:rsidRPr="00433DDD">
              <w:rPr>
                <w:rFonts w:ascii="Times New Roman" w:eastAsia="Times New Roman" w:hAnsi="Times New Roman" w:cs="Times New Roman"/>
                <w:b w:val="0"/>
                <w:sz w:val="28"/>
                <w:szCs w:val="26"/>
                <w:lang w:eastAsia="ru-RU"/>
              </w:rPr>
              <w:t>оставо</w:t>
            </w:r>
            <w:r w:rsidR="00DC452C" w:rsidRPr="00433DDD">
              <w:rPr>
                <w:rFonts w:ascii="Times New Roman" w:eastAsia="Times New Roman" w:hAnsi="Times New Roman" w:cs="Times New Roman"/>
                <w:b w:val="0"/>
                <w:sz w:val="28"/>
                <w:szCs w:val="26"/>
                <w:lang w:eastAsia="ru-RU"/>
              </w:rPr>
              <w:t xml:space="preserve">чные пакеты с ЭМ, </w:t>
            </w:r>
            <w:r w:rsidRPr="00433DDD">
              <w:rPr>
                <w:rFonts w:ascii="Times New Roman" w:eastAsia="Times New Roman" w:hAnsi="Times New Roman" w:cs="Times New Roman"/>
                <w:b w:val="0"/>
                <w:sz w:val="28"/>
                <w:szCs w:val="26"/>
                <w:lang w:eastAsia="ru-RU"/>
              </w:rPr>
              <w:t xml:space="preserve">бумажный протокол печати КИМ, </w:t>
            </w:r>
            <w:r w:rsidR="00C67AD9" w:rsidRPr="00433DDD">
              <w:rPr>
                <w:rFonts w:ascii="Times New Roman" w:eastAsia="Times New Roman" w:hAnsi="Times New Roman" w:cs="Times New Roman"/>
                <w:b w:val="0"/>
                <w:sz w:val="28"/>
                <w:szCs w:val="26"/>
                <w:lang w:eastAsia="ru-RU"/>
              </w:rPr>
              <w:t xml:space="preserve">белый </w:t>
            </w:r>
            <w:r w:rsidR="006275CA" w:rsidRPr="00433DDD">
              <w:rPr>
                <w:rFonts w:ascii="Times New Roman" w:eastAsia="Times New Roman" w:hAnsi="Times New Roman" w:cs="Times New Roman"/>
                <w:b w:val="0"/>
                <w:sz w:val="28"/>
                <w:szCs w:val="26"/>
                <w:lang w:eastAsia="ru-RU"/>
              </w:rPr>
              <w:t xml:space="preserve">бумажный </w:t>
            </w:r>
            <w:r w:rsidRPr="00433DDD">
              <w:rPr>
                <w:rFonts w:ascii="Times New Roman" w:eastAsia="Times New Roman" w:hAnsi="Times New Roman" w:cs="Times New Roman"/>
                <w:b w:val="0"/>
                <w:sz w:val="28"/>
                <w:szCs w:val="26"/>
                <w:lang w:eastAsia="ru-RU"/>
              </w:rPr>
              <w:t xml:space="preserve">конверт с черновиками, неиспользованные </w:t>
            </w:r>
            <w:r w:rsidR="00837380" w:rsidRPr="00433DDD">
              <w:rPr>
                <w:rFonts w:ascii="Times New Roman" w:eastAsia="Times New Roman" w:hAnsi="Times New Roman" w:cs="Times New Roman"/>
                <w:b w:val="0"/>
                <w:sz w:val="28"/>
                <w:szCs w:val="26"/>
                <w:lang w:eastAsia="ru-RU"/>
              </w:rPr>
              <w:t>листы бумаги для черновиков</w:t>
            </w:r>
            <w:r w:rsidRPr="00433DDD">
              <w:rPr>
                <w:rFonts w:ascii="Times New Roman" w:eastAsia="Times New Roman" w:hAnsi="Times New Roman" w:cs="Times New Roman"/>
                <w:b w:val="0"/>
                <w:sz w:val="28"/>
                <w:szCs w:val="26"/>
                <w:lang w:eastAsia="ru-RU"/>
              </w:rPr>
              <w:t xml:space="preserve"> </w:t>
            </w:r>
            <w:r w:rsidR="00BD4A43" w:rsidRPr="00433DDD">
              <w:rPr>
                <w:rFonts w:ascii="Times New Roman" w:eastAsia="Times New Roman" w:hAnsi="Times New Roman" w:cs="Times New Roman"/>
                <w:b w:val="0"/>
                <w:sz w:val="28"/>
                <w:szCs w:val="26"/>
                <w:lang w:eastAsia="ru-RU"/>
              </w:rPr>
              <w:t xml:space="preserve">со штампом образовательной организации, на базе которой организован ППЭ, </w:t>
            </w:r>
            <w:r w:rsidRPr="00433DDD">
              <w:rPr>
                <w:rFonts w:ascii="Times New Roman" w:eastAsia="Times New Roman" w:hAnsi="Times New Roman" w:cs="Times New Roman"/>
                <w:b w:val="0"/>
                <w:sz w:val="28"/>
                <w:szCs w:val="26"/>
                <w:lang w:eastAsia="ru-RU"/>
              </w:rPr>
              <w:t>и ДБО №2, прочие формы ППЭ, служебные записки, если есть, организатор передает руководителю ППЭ в Штабе ППЭ.</w:t>
            </w:r>
          </w:p>
          <w:p w:rsidR="00FE053E" w:rsidRPr="00433DDD" w:rsidRDefault="00FE053E" w:rsidP="00FE053E">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По завершении соответствующих процедур орг</w:t>
            </w:r>
            <w:r w:rsidR="001E0A5B" w:rsidRPr="00433DDD">
              <w:rPr>
                <w:rFonts w:ascii="Times New Roman" w:eastAsia="Times New Roman" w:hAnsi="Times New Roman" w:cs="Times New Roman"/>
                <w:b w:val="0"/>
                <w:sz w:val="28"/>
                <w:szCs w:val="26"/>
              </w:rPr>
              <w:t xml:space="preserve">анизаторы проходят в </w:t>
            </w:r>
            <w:r w:rsidRPr="00433DDD">
              <w:rPr>
                <w:rFonts w:ascii="Times New Roman" w:eastAsia="Times New Roman" w:hAnsi="Times New Roman" w:cs="Times New Roman"/>
                <w:b w:val="0"/>
                <w:sz w:val="28"/>
                <w:szCs w:val="26"/>
              </w:rPr>
              <w:t>Штаб ППЭ с ЭМ и передают ЭМ руководителю ППЭ в присутствии члена ГЭК по</w:t>
            </w:r>
            <w:r w:rsidR="00323078" w:rsidRPr="00433DDD">
              <w:rPr>
                <w:rFonts w:ascii="Times New Roman" w:eastAsia="Times New Roman" w:hAnsi="Times New Roman" w:cs="Times New Roman"/>
                <w:b w:val="0"/>
                <w:sz w:val="28"/>
                <w:szCs w:val="26"/>
              </w:rPr>
              <w:t xml:space="preserve"> </w:t>
            </w:r>
            <w:r w:rsidRPr="00433DDD">
              <w:rPr>
                <w:rFonts w:ascii="Times New Roman" w:eastAsia="Times New Roman" w:hAnsi="Times New Roman" w:cs="Times New Roman"/>
                <w:b w:val="0"/>
                <w:sz w:val="28"/>
                <w:szCs w:val="26"/>
              </w:rPr>
              <w:t xml:space="preserve">форме ППЭ-14-02 «Ведомость </w:t>
            </w:r>
            <w:r w:rsidR="00BC5160" w:rsidRPr="00433DDD">
              <w:rPr>
                <w:rFonts w:ascii="Times New Roman" w:eastAsia="Times New Roman" w:hAnsi="Times New Roman" w:cs="Times New Roman"/>
                <w:b w:val="0"/>
                <w:sz w:val="28"/>
                <w:szCs w:val="26"/>
              </w:rPr>
              <w:t>учета</w:t>
            </w:r>
            <w:r w:rsidRPr="00433DDD">
              <w:rPr>
                <w:rFonts w:ascii="Times New Roman" w:eastAsia="Times New Roman" w:hAnsi="Times New Roman" w:cs="Times New Roman"/>
                <w:b w:val="0"/>
                <w:sz w:val="28"/>
                <w:szCs w:val="26"/>
              </w:rPr>
              <w:t xml:space="preserve"> экзаменационных материалов». Прием ЭМ должен проводиться за специально отведенным столом, находящимся в зоне видимости камер видеонаблюдения. </w:t>
            </w:r>
          </w:p>
          <w:p w:rsidR="00B60AC7" w:rsidRPr="00433DDD" w:rsidRDefault="00B60AC7" w:rsidP="00B72551">
            <w:pPr>
              <w:tabs>
                <w:tab w:val="left" w:pos="993"/>
              </w:tabs>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ЭМ,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передают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BA470B" w:rsidRPr="00433DDD" w:rsidRDefault="00BA470B" w:rsidP="00BA470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запечатанный возвратный доставочный пакет с бланками регистрации,</w:t>
            </w:r>
            <w:r w:rsidRPr="00433DDD">
              <w:rPr>
                <w:rFonts w:ascii="Times New Roman" w:eastAsia="Calibri" w:hAnsi="Times New Roman" w:cs="Times New Roman"/>
                <w:b w:val="0"/>
                <w:sz w:val="28"/>
                <w:szCs w:val="26"/>
              </w:rPr>
              <w:t xml:space="preserve"> </w:t>
            </w:r>
            <w:r w:rsidRPr="00433DDD">
              <w:rPr>
                <w:rFonts w:ascii="Times New Roman" w:eastAsia="Times New Roman" w:hAnsi="Times New Roman" w:cs="Times New Roman"/>
                <w:b w:val="0"/>
                <w:spacing w:val="-4"/>
                <w:sz w:val="28"/>
                <w:szCs w:val="26"/>
              </w:rPr>
              <w:t>бланками ответов № 1,</w:t>
            </w:r>
            <w:r w:rsidRPr="00433DDD">
              <w:rPr>
                <w:rFonts w:ascii="Times New Roman" w:eastAsia="Calibri" w:hAnsi="Times New Roman" w:cs="Times New Roman"/>
                <w:b w:val="0"/>
                <w:sz w:val="28"/>
                <w:szCs w:val="26"/>
              </w:rPr>
              <w:t xml:space="preserve"> </w:t>
            </w:r>
            <w:r w:rsidRPr="00433DDD">
              <w:rPr>
                <w:rFonts w:ascii="Times New Roman" w:eastAsia="Times New Roman" w:hAnsi="Times New Roman" w:cs="Times New Roman"/>
                <w:b w:val="0"/>
                <w:spacing w:val="-4"/>
                <w:sz w:val="28"/>
                <w:szCs w:val="26"/>
              </w:rPr>
              <w:t>бланками ответов № 2 (лист 1 и лист 2), в том числе с ДБО № 2;</w:t>
            </w:r>
          </w:p>
          <w:p w:rsidR="00A24564" w:rsidRPr="00433DDD" w:rsidRDefault="00A24564" w:rsidP="00A24564">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возвратный доставочный пакет с испорченными </w:t>
            </w:r>
            <w:r w:rsidR="0046104B">
              <w:rPr>
                <w:rFonts w:ascii="Times New Roman" w:eastAsia="Times New Roman" w:hAnsi="Times New Roman" w:cs="Times New Roman"/>
                <w:b w:val="0"/>
                <w:spacing w:val="-4"/>
                <w:sz w:val="28"/>
                <w:szCs w:val="26"/>
              </w:rPr>
              <w:t xml:space="preserve">или бракованными </w:t>
            </w:r>
            <w:r w:rsidRPr="00433DDD">
              <w:rPr>
                <w:rFonts w:ascii="Times New Roman" w:eastAsia="Times New Roman" w:hAnsi="Times New Roman" w:cs="Times New Roman"/>
                <w:b w:val="0"/>
                <w:spacing w:val="-4"/>
                <w:sz w:val="28"/>
                <w:szCs w:val="26"/>
              </w:rPr>
              <w:t>комплектами ЭМ;</w:t>
            </w:r>
          </w:p>
          <w:p w:rsidR="00A24564" w:rsidRPr="00433DDD" w:rsidRDefault="00DB3A1B" w:rsidP="00BA470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запечатанный </w:t>
            </w:r>
            <w:r w:rsidR="00B873F2" w:rsidRPr="00433DDD">
              <w:rPr>
                <w:rFonts w:ascii="Times New Roman" w:eastAsia="Times New Roman" w:hAnsi="Times New Roman" w:cs="Times New Roman"/>
                <w:b w:val="0"/>
                <w:spacing w:val="-4"/>
                <w:sz w:val="28"/>
                <w:szCs w:val="26"/>
              </w:rPr>
              <w:t>возвратный доставочный пакет</w:t>
            </w:r>
            <w:r w:rsidR="00A24564" w:rsidRPr="00433DDD">
              <w:rPr>
                <w:rFonts w:ascii="Times New Roman" w:eastAsia="Times New Roman" w:hAnsi="Times New Roman" w:cs="Times New Roman"/>
                <w:b w:val="0"/>
                <w:spacing w:val="-4"/>
                <w:sz w:val="28"/>
                <w:szCs w:val="26"/>
              </w:rPr>
              <w:t xml:space="preserve"> </w:t>
            </w:r>
            <w:proofErr w:type="gramStart"/>
            <w:r w:rsidR="00A24564" w:rsidRPr="00433DDD">
              <w:rPr>
                <w:rFonts w:ascii="Times New Roman" w:eastAsia="Times New Roman" w:hAnsi="Times New Roman" w:cs="Times New Roman"/>
                <w:b w:val="0"/>
                <w:spacing w:val="-4"/>
                <w:sz w:val="28"/>
                <w:szCs w:val="26"/>
              </w:rPr>
              <w:t>с</w:t>
            </w:r>
            <w:proofErr w:type="gramEnd"/>
            <w:r w:rsidR="00A24564" w:rsidRPr="00433DDD">
              <w:rPr>
                <w:rFonts w:ascii="Times New Roman" w:eastAsia="Times New Roman" w:hAnsi="Times New Roman" w:cs="Times New Roman"/>
                <w:b w:val="0"/>
                <w:spacing w:val="-4"/>
                <w:sz w:val="28"/>
                <w:szCs w:val="26"/>
              </w:rPr>
              <w:t xml:space="preserve"> </w:t>
            </w:r>
            <w:proofErr w:type="gramStart"/>
            <w:r w:rsidR="00A24564" w:rsidRPr="00433DDD">
              <w:rPr>
                <w:rFonts w:ascii="Times New Roman" w:eastAsia="Times New Roman" w:hAnsi="Times New Roman" w:cs="Times New Roman"/>
                <w:b w:val="0"/>
                <w:spacing w:val="-4"/>
                <w:sz w:val="28"/>
                <w:szCs w:val="26"/>
              </w:rPr>
              <w:t>КИМ</w:t>
            </w:r>
            <w:proofErr w:type="gramEnd"/>
            <w:r w:rsidR="00A24564" w:rsidRPr="00433DDD">
              <w:rPr>
                <w:rFonts w:ascii="Times New Roman" w:eastAsia="Times New Roman" w:hAnsi="Times New Roman" w:cs="Times New Roman"/>
                <w:b w:val="0"/>
                <w:spacing w:val="-4"/>
                <w:sz w:val="28"/>
                <w:szCs w:val="26"/>
              </w:rPr>
              <w:t xml:space="preserve"> участников </w:t>
            </w:r>
            <w:r w:rsidRPr="00433DDD">
              <w:rPr>
                <w:rFonts w:ascii="Times New Roman" w:eastAsia="Times New Roman" w:hAnsi="Times New Roman" w:cs="Times New Roman"/>
                <w:b w:val="0"/>
                <w:spacing w:val="-4"/>
                <w:sz w:val="28"/>
                <w:szCs w:val="26"/>
              </w:rPr>
              <w:t>экзамена</w:t>
            </w:r>
            <w:r w:rsidR="00A24564" w:rsidRPr="00433DDD">
              <w:rPr>
                <w:rFonts w:ascii="Times New Roman" w:eastAsia="Times New Roman" w:hAnsi="Times New Roman" w:cs="Times New Roman"/>
                <w:b w:val="0"/>
                <w:spacing w:val="-4"/>
                <w:sz w:val="28"/>
                <w:szCs w:val="26"/>
              </w:rPr>
              <w:t>;</w:t>
            </w:r>
          </w:p>
          <w:p w:rsidR="008C0F30" w:rsidRPr="00433DDD" w:rsidRDefault="008C0F30" w:rsidP="00BA470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калибровочный лист с каждой </w:t>
            </w:r>
            <w:r w:rsidR="00622457" w:rsidRPr="00433DDD">
              <w:rPr>
                <w:rFonts w:ascii="Times New Roman" w:eastAsia="Times New Roman" w:hAnsi="Times New Roman" w:cs="Times New Roman"/>
                <w:b w:val="0"/>
                <w:spacing w:val="-4"/>
                <w:sz w:val="28"/>
                <w:szCs w:val="26"/>
              </w:rPr>
              <w:t>станции печати ЭМ</w:t>
            </w:r>
            <w:r w:rsidRPr="00433DDD">
              <w:rPr>
                <w:rFonts w:ascii="Times New Roman" w:eastAsia="Times New Roman" w:hAnsi="Times New Roman" w:cs="Times New Roman"/>
                <w:b w:val="0"/>
                <w:spacing w:val="-4"/>
                <w:sz w:val="28"/>
                <w:szCs w:val="26"/>
              </w:rPr>
              <w:t>, использованной в аудитории;</w:t>
            </w:r>
          </w:p>
          <w:p w:rsidR="00BA470B" w:rsidRPr="00433DDD" w:rsidRDefault="00BA470B" w:rsidP="00BA470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запечатанный бумажный конверт с использованными черновиками с наклеенной и заполненной формой ППЭ-11-01;</w:t>
            </w:r>
          </w:p>
          <w:p w:rsidR="00BA470B" w:rsidRPr="00433DDD" w:rsidRDefault="00BA470B" w:rsidP="00BA470B">
            <w:pPr>
              <w:tabs>
                <w:tab w:val="left" w:pos="993"/>
              </w:tabs>
              <w:ind w:firstLine="709"/>
              <w:contextualSpacing/>
              <w:jc w:val="both"/>
              <w:rPr>
                <w:rFonts w:ascii="Times New Roman" w:eastAsia="Times New Roman" w:hAnsi="Times New Roman" w:cs="Times New Roman"/>
                <w:b w:val="0"/>
                <w:spacing w:val="-4"/>
                <w:sz w:val="28"/>
                <w:szCs w:val="26"/>
              </w:rPr>
            </w:pPr>
            <w:r w:rsidRPr="00433DDD">
              <w:rPr>
                <w:rFonts w:ascii="Times New Roman" w:eastAsia="Times New Roman" w:hAnsi="Times New Roman" w:cs="Times New Roman"/>
                <w:b w:val="0"/>
                <w:spacing w:val="-4"/>
                <w:sz w:val="28"/>
                <w:szCs w:val="26"/>
              </w:rPr>
              <w:t xml:space="preserve">неиспользованные </w:t>
            </w:r>
            <w:r w:rsidR="00DB3A1B" w:rsidRPr="00433DDD">
              <w:rPr>
                <w:rFonts w:ascii="Times New Roman" w:eastAsia="Times New Roman" w:hAnsi="Times New Roman" w:cs="Times New Roman"/>
                <w:b w:val="0"/>
                <w:spacing w:val="-4"/>
                <w:sz w:val="28"/>
                <w:szCs w:val="26"/>
              </w:rPr>
              <w:t xml:space="preserve">листы бумаги для </w:t>
            </w:r>
            <w:r w:rsidRPr="00433DDD">
              <w:rPr>
                <w:rFonts w:ascii="Times New Roman" w:eastAsia="Times New Roman" w:hAnsi="Times New Roman" w:cs="Times New Roman"/>
                <w:b w:val="0"/>
                <w:spacing w:val="-4"/>
                <w:sz w:val="28"/>
                <w:szCs w:val="26"/>
              </w:rPr>
              <w:t>черновик</w:t>
            </w:r>
            <w:r w:rsidR="00DB3A1B" w:rsidRPr="00433DDD">
              <w:rPr>
                <w:rFonts w:ascii="Times New Roman" w:eastAsia="Times New Roman" w:hAnsi="Times New Roman" w:cs="Times New Roman"/>
                <w:b w:val="0"/>
                <w:spacing w:val="-4"/>
                <w:sz w:val="28"/>
                <w:szCs w:val="26"/>
              </w:rPr>
              <w:t>ов</w:t>
            </w:r>
            <w:r w:rsidR="007E6EA0" w:rsidRPr="00433DDD">
              <w:t xml:space="preserve"> </w:t>
            </w:r>
            <w:r w:rsidR="007E6EA0" w:rsidRPr="00433DDD">
              <w:rPr>
                <w:rFonts w:ascii="Times New Roman" w:eastAsia="Times New Roman" w:hAnsi="Times New Roman" w:cs="Times New Roman"/>
                <w:b w:val="0"/>
                <w:spacing w:val="-4"/>
                <w:sz w:val="28"/>
                <w:szCs w:val="26"/>
              </w:rPr>
              <w:t xml:space="preserve">со штампом образовательной организации, на базе которой </w:t>
            </w:r>
            <w:proofErr w:type="gramStart"/>
            <w:r w:rsidR="007E6EA0" w:rsidRPr="00433DDD">
              <w:rPr>
                <w:rFonts w:ascii="Times New Roman" w:eastAsia="Times New Roman" w:hAnsi="Times New Roman" w:cs="Times New Roman"/>
                <w:b w:val="0"/>
                <w:spacing w:val="-4"/>
                <w:sz w:val="28"/>
                <w:szCs w:val="26"/>
              </w:rPr>
              <w:t>организован</w:t>
            </w:r>
            <w:proofErr w:type="gramEnd"/>
            <w:r w:rsidR="007E6EA0" w:rsidRPr="00433DDD">
              <w:rPr>
                <w:rFonts w:ascii="Times New Roman" w:eastAsia="Times New Roman" w:hAnsi="Times New Roman" w:cs="Times New Roman"/>
                <w:b w:val="0"/>
                <w:spacing w:val="-4"/>
                <w:sz w:val="28"/>
                <w:szCs w:val="26"/>
              </w:rPr>
              <w:t xml:space="preserve"> ППЭ;</w:t>
            </w:r>
          </w:p>
          <w:p w:rsidR="009C18AD" w:rsidRPr="00433DDD" w:rsidRDefault="009C18AD" w:rsidP="009C18AD">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 ППЭ-0</w:t>
            </w:r>
            <w:r w:rsidR="002A328D" w:rsidRPr="00433DDD">
              <w:rPr>
                <w:rFonts w:ascii="Times New Roman" w:eastAsia="Times New Roman" w:hAnsi="Times New Roman" w:cs="Times New Roman"/>
                <w:b w:val="0"/>
                <w:sz w:val="28"/>
                <w:szCs w:val="28"/>
                <w:lang w:eastAsia="ru-RU"/>
              </w:rPr>
              <w:t>5-02 «Протокол проведения экзамена</w:t>
            </w:r>
            <w:r w:rsidR="002A0CC6" w:rsidRPr="00433DDD">
              <w:rPr>
                <w:rFonts w:ascii="Times New Roman" w:eastAsia="Times New Roman" w:hAnsi="Times New Roman" w:cs="Times New Roman"/>
                <w:b w:val="0"/>
                <w:sz w:val="28"/>
                <w:szCs w:val="28"/>
                <w:lang w:eastAsia="ru-RU"/>
              </w:rPr>
              <w:t xml:space="preserve"> в </w:t>
            </w:r>
            <w:r w:rsidRPr="00433DDD">
              <w:rPr>
                <w:rFonts w:ascii="Times New Roman" w:eastAsia="Times New Roman" w:hAnsi="Times New Roman" w:cs="Times New Roman"/>
                <w:b w:val="0"/>
                <w:sz w:val="28"/>
                <w:szCs w:val="28"/>
                <w:lang w:eastAsia="ru-RU"/>
              </w:rPr>
              <w:t xml:space="preserve">аудитории»; </w:t>
            </w:r>
          </w:p>
          <w:p w:rsidR="009C18AD" w:rsidRPr="00433DDD" w:rsidRDefault="009C18AD" w:rsidP="009C18AD">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 ППЭ-12-02 «Ведомость коррекции персональных данны</w:t>
            </w:r>
            <w:r w:rsidR="002A0CC6" w:rsidRPr="00433DDD">
              <w:rPr>
                <w:rFonts w:ascii="Times New Roman" w:eastAsia="Times New Roman" w:hAnsi="Times New Roman" w:cs="Times New Roman"/>
                <w:b w:val="0"/>
                <w:sz w:val="28"/>
                <w:szCs w:val="28"/>
                <w:lang w:eastAsia="ru-RU"/>
              </w:rPr>
              <w:t xml:space="preserve">х участников </w:t>
            </w:r>
            <w:r w:rsidR="002A328D" w:rsidRPr="00433DDD">
              <w:rPr>
                <w:rFonts w:ascii="Times New Roman" w:eastAsia="Times New Roman" w:hAnsi="Times New Roman" w:cs="Times New Roman"/>
                <w:b w:val="0"/>
                <w:sz w:val="28"/>
                <w:szCs w:val="28"/>
                <w:lang w:eastAsia="ru-RU"/>
              </w:rPr>
              <w:t>экзамена</w:t>
            </w:r>
            <w:r w:rsidR="002A0CC6" w:rsidRPr="00433DDD">
              <w:rPr>
                <w:rFonts w:ascii="Times New Roman" w:eastAsia="Times New Roman" w:hAnsi="Times New Roman" w:cs="Times New Roman"/>
                <w:b w:val="0"/>
                <w:sz w:val="28"/>
                <w:szCs w:val="28"/>
                <w:lang w:eastAsia="ru-RU"/>
              </w:rPr>
              <w:t xml:space="preserve"> в </w:t>
            </w:r>
            <w:r w:rsidRPr="00433DDD">
              <w:rPr>
                <w:rFonts w:ascii="Times New Roman" w:eastAsia="Times New Roman" w:hAnsi="Times New Roman" w:cs="Times New Roman"/>
                <w:b w:val="0"/>
                <w:sz w:val="28"/>
                <w:szCs w:val="28"/>
                <w:lang w:eastAsia="ru-RU"/>
              </w:rPr>
              <w:t>аудитории»;</w:t>
            </w:r>
          </w:p>
          <w:p w:rsidR="009C18AD" w:rsidRPr="00433DDD" w:rsidRDefault="009C18AD" w:rsidP="009C18AD">
            <w:pPr>
              <w:tabs>
                <w:tab w:val="left" w:pos="993"/>
              </w:tabs>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форму ППЭ-12-03 «Ведомость использования дополнительных бланков ответов №</w:t>
            </w:r>
            <w:r w:rsidR="002A0CC6"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2»;</w:t>
            </w:r>
          </w:p>
          <w:p w:rsidR="009C18AD" w:rsidRPr="00433DDD" w:rsidRDefault="009C18AD" w:rsidP="009C18AD">
            <w:pPr>
              <w:ind w:firstLine="709"/>
              <w:contextualSpacing/>
              <w:jc w:val="both"/>
              <w:rPr>
                <w:rFonts w:ascii="Times New Roman" w:eastAsia="Calibri" w:hAnsi="Times New Roman" w:cs="Times New Roman"/>
                <w:b w:val="0"/>
                <w:sz w:val="28"/>
                <w:szCs w:val="28"/>
                <w:lang w:eastAsia="ru-RU"/>
              </w:rPr>
            </w:pPr>
            <w:r w:rsidRPr="00433DDD">
              <w:rPr>
                <w:rFonts w:ascii="Times New Roman" w:eastAsia="Calibri" w:hAnsi="Times New Roman" w:cs="Times New Roman"/>
                <w:b w:val="0"/>
                <w:sz w:val="28"/>
                <w:szCs w:val="28"/>
                <w:lang w:eastAsia="ru-RU"/>
              </w:rPr>
              <w:t xml:space="preserve">форму ППЭ-12-04-МАШ «Ведомость </w:t>
            </w:r>
            <w:proofErr w:type="gramStart"/>
            <w:r w:rsidRPr="00433DDD">
              <w:rPr>
                <w:rFonts w:ascii="Times New Roman" w:eastAsia="Calibri" w:hAnsi="Times New Roman" w:cs="Times New Roman"/>
                <w:b w:val="0"/>
                <w:sz w:val="28"/>
                <w:szCs w:val="28"/>
                <w:lang w:eastAsia="ru-RU"/>
              </w:rPr>
              <w:t xml:space="preserve">учета времени отсутствия участников </w:t>
            </w:r>
            <w:r w:rsidR="002A328D" w:rsidRPr="00433DDD">
              <w:rPr>
                <w:rFonts w:ascii="Times New Roman" w:eastAsia="Calibri" w:hAnsi="Times New Roman" w:cs="Times New Roman"/>
                <w:b w:val="0"/>
                <w:sz w:val="28"/>
                <w:szCs w:val="28"/>
                <w:lang w:eastAsia="ru-RU"/>
              </w:rPr>
              <w:t>экзамена</w:t>
            </w:r>
            <w:proofErr w:type="gramEnd"/>
            <w:r w:rsidRPr="00433DDD">
              <w:rPr>
                <w:rFonts w:ascii="Times New Roman" w:eastAsia="Calibri" w:hAnsi="Times New Roman" w:cs="Times New Roman"/>
                <w:b w:val="0"/>
                <w:sz w:val="28"/>
                <w:szCs w:val="28"/>
                <w:lang w:eastAsia="ru-RU"/>
              </w:rPr>
              <w:t xml:space="preserve"> в аудитории»;</w:t>
            </w:r>
          </w:p>
          <w:p w:rsidR="009C18AD" w:rsidRPr="00433DDD" w:rsidRDefault="009C18AD" w:rsidP="009C18AD">
            <w:pPr>
              <w:tabs>
                <w:tab w:val="left" w:pos="993"/>
              </w:tabs>
              <w:ind w:firstLine="709"/>
              <w:contextualSpacing/>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неиспользованные ДБО №</w:t>
            </w:r>
            <w:r w:rsidR="002A0CC6" w:rsidRPr="00433DDD">
              <w:rPr>
                <w:rFonts w:ascii="Times New Roman" w:eastAsia="Times New Roman" w:hAnsi="Times New Roman" w:cs="Times New Roman"/>
                <w:b w:val="0"/>
                <w:spacing w:val="-4"/>
                <w:sz w:val="28"/>
                <w:szCs w:val="28"/>
              </w:rPr>
              <w:t xml:space="preserve"> </w:t>
            </w:r>
            <w:r w:rsidRPr="00433DDD">
              <w:rPr>
                <w:rFonts w:ascii="Times New Roman" w:eastAsia="Times New Roman" w:hAnsi="Times New Roman" w:cs="Times New Roman"/>
                <w:b w:val="0"/>
                <w:spacing w:val="-4"/>
                <w:sz w:val="28"/>
                <w:szCs w:val="28"/>
              </w:rPr>
              <w:t>2;</w:t>
            </w:r>
          </w:p>
          <w:p w:rsidR="009C18AD" w:rsidRPr="00433DDD" w:rsidRDefault="009C18AD" w:rsidP="009C18AD">
            <w:pPr>
              <w:tabs>
                <w:tab w:val="left" w:pos="993"/>
              </w:tabs>
              <w:ind w:firstLine="709"/>
              <w:jc w:val="both"/>
              <w:rPr>
                <w:rFonts w:ascii="Times New Roman" w:eastAsia="Times New Roman" w:hAnsi="Times New Roman" w:cs="Times New Roman"/>
                <w:b w:val="0"/>
                <w:spacing w:val="-4"/>
                <w:sz w:val="28"/>
                <w:szCs w:val="28"/>
              </w:rPr>
            </w:pPr>
            <w:r w:rsidRPr="00433DDD">
              <w:rPr>
                <w:rFonts w:ascii="Times New Roman" w:eastAsia="Times New Roman" w:hAnsi="Times New Roman" w:cs="Times New Roman"/>
                <w:b w:val="0"/>
                <w:spacing w:val="-4"/>
                <w:sz w:val="28"/>
                <w:szCs w:val="28"/>
              </w:rPr>
              <w:t>служебные записки (при наличии).</w:t>
            </w:r>
          </w:p>
          <w:p w:rsidR="00B60AC7" w:rsidRPr="00433DDD" w:rsidRDefault="00B60AC7" w:rsidP="009C18AD">
            <w:pPr>
              <w:tabs>
                <w:tab w:val="left" w:pos="993"/>
              </w:tabs>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Организаторы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покидают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разрешения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p>
        </w:tc>
      </w:tr>
    </w:tbl>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rPr>
          <w:rFonts w:ascii="Times New Roman" w:hAnsi="Times New Roman" w:cs="Times New Roman"/>
          <w:sz w:val="28"/>
          <w:szCs w:val="28"/>
        </w:rPr>
      </w:pPr>
      <w:r w:rsidRPr="00433DDD">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60AC7" w:rsidRPr="00433DDD" w:rsidTr="00B72551">
        <w:tc>
          <w:tcPr>
            <w:tcW w:w="4643" w:type="dxa"/>
          </w:tcPr>
          <w:p w:rsidR="00B60AC7" w:rsidRPr="00433DDD" w:rsidRDefault="00B60AC7" w:rsidP="00B72551">
            <w:pPr>
              <w:ind w:firstLine="709"/>
              <w:rPr>
                <w:rFonts w:ascii="Times New Roman" w:hAnsi="Times New Roman" w:cs="Times New Roman"/>
              </w:rPr>
            </w:pPr>
          </w:p>
        </w:tc>
        <w:tc>
          <w:tcPr>
            <w:tcW w:w="4644" w:type="dxa"/>
          </w:tcPr>
          <w:p w:rsidR="00B60AC7" w:rsidRPr="00433DDD" w:rsidRDefault="00B60AC7"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1C5598" w:rsidRPr="00433DDD">
              <w:rPr>
                <w:rFonts w:ascii="Times New Roman" w:hAnsi="Times New Roman" w:cs="Times New Roman"/>
                <w:sz w:val="28"/>
                <w:szCs w:val="28"/>
              </w:rPr>
              <w:t>1</w:t>
            </w:r>
            <w:r w:rsidR="00762E94">
              <w:rPr>
                <w:rFonts w:ascii="Times New Roman" w:hAnsi="Times New Roman" w:cs="Times New Roman"/>
                <w:sz w:val="28"/>
                <w:szCs w:val="28"/>
              </w:rPr>
              <w:t>1</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B60AC7" w:rsidRPr="00433DDD" w:rsidRDefault="00B60AC7"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B60AC7" w:rsidRPr="00433DDD" w:rsidRDefault="00B60AC7" w:rsidP="00B60AC7">
      <w:pPr>
        <w:spacing w:after="0" w:line="240" w:lineRule="auto"/>
        <w:jc w:val="center"/>
        <w:rPr>
          <w:rFonts w:ascii="Times New Roman" w:hAnsi="Times New Roman" w:cs="Times New Roman"/>
          <w:b/>
          <w:sz w:val="32"/>
        </w:rPr>
      </w:pPr>
    </w:p>
    <w:tbl>
      <w:tblPr>
        <w:tblStyle w:val="a3"/>
        <w:tblW w:w="0" w:type="auto"/>
        <w:tblLook w:val="04A0" w:firstRow="1" w:lastRow="0" w:firstColumn="1" w:lastColumn="0" w:noHBand="0" w:noVBand="1"/>
      </w:tblPr>
      <w:tblGrid>
        <w:gridCol w:w="9287"/>
      </w:tblGrid>
      <w:tr w:rsidR="00B60AC7" w:rsidRPr="00433DDD" w:rsidTr="00B72551">
        <w:tc>
          <w:tcPr>
            <w:tcW w:w="9287" w:type="dxa"/>
            <w:tcBorders>
              <w:top w:val="nil"/>
              <w:left w:val="nil"/>
              <w:bottom w:val="nil"/>
              <w:right w:val="nil"/>
            </w:tcBorders>
          </w:tcPr>
          <w:p w:rsidR="00AB7184" w:rsidRPr="00433DDD" w:rsidRDefault="00AB7184" w:rsidP="00B72551">
            <w:pPr>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И Н С Т </w:t>
            </w:r>
            <w:proofErr w:type="gramStart"/>
            <w:r w:rsidRPr="00433DDD">
              <w:rPr>
                <w:rFonts w:ascii="Times New Roman" w:hAnsi="Times New Roman" w:cs="Times New Roman"/>
                <w:b/>
                <w:sz w:val="28"/>
                <w:szCs w:val="28"/>
              </w:rPr>
              <w:t>Р</w:t>
            </w:r>
            <w:proofErr w:type="gramEnd"/>
            <w:r w:rsidRPr="00433DDD">
              <w:rPr>
                <w:rFonts w:ascii="Times New Roman" w:hAnsi="Times New Roman" w:cs="Times New Roman"/>
                <w:b/>
                <w:sz w:val="28"/>
                <w:szCs w:val="28"/>
              </w:rPr>
              <w:t xml:space="preserve"> У К Ц И Я</w:t>
            </w:r>
          </w:p>
          <w:p w:rsidR="00B60AC7" w:rsidRPr="00433DDD" w:rsidRDefault="00B60AC7" w:rsidP="00BD0BBA">
            <w:pPr>
              <w:contextualSpacing/>
              <w:jc w:val="center"/>
              <w:rPr>
                <w:rFonts w:ascii="Times New Roman" w:hAnsi="Times New Roman" w:cs="Times New Roman"/>
                <w:b/>
                <w:spacing w:val="120"/>
                <w:sz w:val="32"/>
                <w:szCs w:val="28"/>
              </w:rPr>
            </w:pPr>
            <w:r w:rsidRPr="00433DDD">
              <w:rPr>
                <w:rFonts w:ascii="Times New Roman" w:hAnsi="Times New Roman" w:cs="Times New Roman"/>
                <w:b/>
                <w:sz w:val="28"/>
              </w:rPr>
              <w:t>для</w:t>
            </w:r>
            <w:r w:rsidR="00B72551" w:rsidRPr="00433DDD">
              <w:rPr>
                <w:rFonts w:ascii="Times New Roman" w:hAnsi="Times New Roman" w:cs="Times New Roman"/>
                <w:b/>
                <w:sz w:val="28"/>
              </w:rPr>
              <w:t xml:space="preserve"> </w:t>
            </w:r>
            <w:r w:rsidRPr="00433DDD">
              <w:rPr>
                <w:rFonts w:ascii="Times New Roman" w:hAnsi="Times New Roman" w:cs="Times New Roman"/>
                <w:b/>
                <w:sz w:val="28"/>
              </w:rPr>
              <w:t>организатора</w:t>
            </w:r>
            <w:r w:rsidR="00B72551" w:rsidRPr="00433DDD">
              <w:rPr>
                <w:rFonts w:ascii="Times New Roman" w:hAnsi="Times New Roman" w:cs="Times New Roman"/>
                <w:b/>
                <w:sz w:val="28"/>
              </w:rPr>
              <w:t xml:space="preserve"> </w:t>
            </w:r>
            <w:r w:rsidRPr="00433DDD">
              <w:rPr>
                <w:rFonts w:ascii="Times New Roman" w:hAnsi="Times New Roman" w:cs="Times New Roman"/>
                <w:b/>
                <w:sz w:val="28"/>
              </w:rPr>
              <w:t>вне</w:t>
            </w:r>
            <w:r w:rsidR="00B72551" w:rsidRPr="00433DDD">
              <w:rPr>
                <w:rFonts w:ascii="Times New Roman" w:hAnsi="Times New Roman" w:cs="Times New Roman"/>
                <w:b/>
                <w:sz w:val="28"/>
              </w:rPr>
              <w:t xml:space="preserve"> </w:t>
            </w:r>
            <w:r w:rsidRPr="00433DDD">
              <w:rPr>
                <w:rFonts w:ascii="Times New Roman" w:hAnsi="Times New Roman" w:cs="Times New Roman"/>
                <w:b/>
                <w:sz w:val="28"/>
              </w:rPr>
              <w:t>аудитории</w:t>
            </w:r>
          </w:p>
        </w:tc>
      </w:tr>
    </w:tbl>
    <w:p w:rsidR="00B60AC7" w:rsidRPr="00433DDD" w:rsidRDefault="00B60AC7" w:rsidP="00B60A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180"/>
        <w:gridCol w:w="107"/>
      </w:tblGrid>
      <w:tr w:rsidR="00433DDD" w:rsidRPr="00433DDD" w:rsidTr="00B72551">
        <w:trPr>
          <w:trHeight w:val="3544"/>
        </w:trPr>
        <w:tc>
          <w:tcPr>
            <w:tcW w:w="9287" w:type="dxa"/>
            <w:gridSpan w:val="2"/>
            <w:tcBorders>
              <w:top w:val="nil"/>
              <w:left w:val="nil"/>
              <w:bottom w:val="nil"/>
              <w:right w:val="nil"/>
            </w:tcBorders>
          </w:tcPr>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качестве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привлекаются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прошедшие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соответствующую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подготовку</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и</w:t>
            </w:r>
            <w:r w:rsidR="00B72551" w:rsidRPr="00433DDD">
              <w:rPr>
                <w:rFonts w:ascii="Times New Roman" w:eastAsia="Times New Roman" w:hAnsi="Times New Roman" w:cs="Times New Roman"/>
                <w:sz w:val="28"/>
                <w:szCs w:val="28"/>
              </w:rPr>
              <w:t xml:space="preserve"> </w:t>
            </w:r>
            <w:r w:rsidR="00402417" w:rsidRPr="00402417">
              <w:rPr>
                <w:rFonts w:ascii="Times New Roman" w:eastAsia="Times New Roman" w:hAnsi="Times New Roman" w:cs="Times New Roman"/>
                <w:sz w:val="28"/>
                <w:szCs w:val="28"/>
              </w:rPr>
              <w:t>соответствующие</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rPr>
              <w:t>требованиям,</w:t>
            </w:r>
            <w:r w:rsidR="00B72551" w:rsidRPr="00433DDD">
              <w:rPr>
                <w:rFonts w:ascii="Times New Roman" w:eastAsia="Times New Roman" w:hAnsi="Times New Roman" w:cs="Times New Roman"/>
                <w:sz w:val="28"/>
                <w:szCs w:val="28"/>
              </w:rPr>
              <w:t xml:space="preserve"> </w:t>
            </w:r>
            <w:r w:rsidRPr="00433DDD">
              <w:rPr>
                <w:rFonts w:ascii="Times New Roman" w:eastAsia="Times New Roman" w:hAnsi="Times New Roman" w:cs="Times New Roman"/>
                <w:sz w:val="28"/>
                <w:szCs w:val="28"/>
                <w:lang w:eastAsia="ru-RU"/>
              </w:rPr>
              <w:t>предъявляемым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состав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00402417">
              <w:rPr>
                <w:rFonts w:ascii="Times New Roman" w:eastAsia="Times New Roman" w:hAnsi="Times New Roman" w:cs="Times New Roman"/>
                <w:sz w:val="28"/>
                <w:szCs w:val="28"/>
                <w:lang w:eastAsia="ru-RU"/>
              </w:rPr>
              <w:t xml:space="preserve">вне аудитории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входят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специалисты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этому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предмету.</w:t>
            </w:r>
            <w:r w:rsidR="00B72551" w:rsidRPr="00433DDD">
              <w:rPr>
                <w:rFonts w:ascii="Times New Roman" w:eastAsia="Times New Roman" w:hAnsi="Times New Roman" w:cs="Times New Roman"/>
                <w:sz w:val="28"/>
                <w:szCs w:val="28"/>
                <w:lang w:eastAsia="ru-RU"/>
              </w:rPr>
              <w:t xml:space="preserve"> </w:t>
            </w:r>
          </w:p>
          <w:p w:rsidR="00726243" w:rsidRPr="00433DDD" w:rsidRDefault="00726243" w:rsidP="00726243">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Организаторам вне аудитории могут быть присвоены следующие роли:</w:t>
            </w:r>
          </w:p>
          <w:p w:rsidR="00726243" w:rsidRPr="00433DDD" w:rsidRDefault="00726243" w:rsidP="00726243">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«Охранник»;</w:t>
            </w:r>
          </w:p>
          <w:p w:rsidR="00726243" w:rsidRPr="00433DDD" w:rsidRDefault="00726243" w:rsidP="00726243">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«Дежурный на </w:t>
            </w:r>
            <w:proofErr w:type="gramStart"/>
            <w:r w:rsidRPr="00433DDD">
              <w:rPr>
                <w:rFonts w:ascii="Times New Roman" w:eastAsia="Times New Roman" w:hAnsi="Times New Roman" w:cs="Times New Roman"/>
                <w:sz w:val="28"/>
                <w:szCs w:val="28"/>
                <w:lang w:eastAsia="ru-RU"/>
              </w:rPr>
              <w:t>входе</w:t>
            </w:r>
            <w:proofErr w:type="gramEnd"/>
            <w:r w:rsidRPr="00433DDD">
              <w:rPr>
                <w:rFonts w:ascii="Times New Roman" w:eastAsia="Times New Roman" w:hAnsi="Times New Roman" w:cs="Times New Roman"/>
                <w:sz w:val="28"/>
                <w:szCs w:val="28"/>
                <w:lang w:eastAsia="ru-RU"/>
              </w:rPr>
              <w:t>»;</w:t>
            </w:r>
          </w:p>
          <w:p w:rsidR="00726243" w:rsidRPr="00433DDD" w:rsidRDefault="00726243" w:rsidP="00726243">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«Дежурный в </w:t>
            </w:r>
            <w:r w:rsidR="00EE159E" w:rsidRPr="00433DDD">
              <w:rPr>
                <w:rFonts w:ascii="Times New Roman" w:eastAsia="Times New Roman" w:hAnsi="Times New Roman" w:cs="Times New Roman"/>
                <w:sz w:val="28"/>
                <w:szCs w:val="28"/>
                <w:lang w:eastAsia="ru-RU"/>
              </w:rPr>
              <w:t>коридоре</w:t>
            </w:r>
            <w:r w:rsidR="003B7169" w:rsidRPr="00433DDD">
              <w:rPr>
                <w:rFonts w:ascii="Times New Roman" w:eastAsia="Times New Roman" w:hAnsi="Times New Roman" w:cs="Times New Roman"/>
                <w:sz w:val="28"/>
                <w:szCs w:val="28"/>
                <w:lang w:eastAsia="ru-RU"/>
              </w:rPr>
              <w:t>»</w:t>
            </w:r>
            <w:r w:rsidRPr="00433DDD">
              <w:rPr>
                <w:rFonts w:ascii="Times New Roman" w:eastAsia="Times New Roman" w:hAnsi="Times New Roman" w:cs="Times New Roman"/>
                <w:sz w:val="28"/>
                <w:szCs w:val="28"/>
                <w:lang w:eastAsia="ru-RU"/>
              </w:rPr>
              <w:t>;</w:t>
            </w:r>
          </w:p>
          <w:p w:rsidR="00726243" w:rsidRPr="00433DDD" w:rsidRDefault="00726243" w:rsidP="00726243">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«Помощник руководителя».</w:t>
            </w: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Подготовка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к</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проведению</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Организатор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должен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заблаговременно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пройти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инструктаж</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процедуре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ознакомиться</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w:t>
            </w:r>
            <w:proofErr w:type="gramEnd"/>
            <w:r w:rsidRPr="00433DDD">
              <w:rPr>
                <w:rFonts w:ascii="Times New Roman" w:eastAsia="Times New Roman" w:hAnsi="Times New Roman" w:cs="Times New Roman"/>
                <w:sz w:val="28"/>
                <w:szCs w:val="28"/>
                <w:lang w:eastAsia="ru-RU"/>
              </w:rPr>
              <w:t>:</w:t>
            </w:r>
          </w:p>
          <w:p w:rsidR="00B60AC7" w:rsidRPr="00433DDD" w:rsidRDefault="00827EC5"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 xml:space="preserve">нормативными правовыми документами по проведению ГИА, методическими рекомендациями </w:t>
            </w:r>
            <w:proofErr w:type="spellStart"/>
            <w:r w:rsidRPr="00433DDD">
              <w:rPr>
                <w:rFonts w:ascii="Times New Roman" w:eastAsia="Times New Roman" w:hAnsi="Times New Roman" w:cs="Times New Roman"/>
                <w:sz w:val="28"/>
                <w:szCs w:val="28"/>
                <w:lang w:eastAsia="ru-RU"/>
              </w:rPr>
              <w:t>Рособрнадзора</w:t>
            </w:r>
            <w:proofErr w:type="spellEnd"/>
            <w:r w:rsidRPr="00433DDD">
              <w:rPr>
                <w:rFonts w:ascii="Times New Roman" w:eastAsia="Times New Roman" w:hAnsi="Times New Roman" w:cs="Times New Roman"/>
                <w:sz w:val="28"/>
                <w:szCs w:val="28"/>
                <w:lang w:eastAsia="ru-RU"/>
              </w:rPr>
              <w:t xml:space="preserve">, </w:t>
            </w:r>
            <w:r w:rsidR="00D40414" w:rsidRPr="00D40414">
              <w:rPr>
                <w:rFonts w:ascii="Times New Roman" w:eastAsia="Times New Roman" w:hAnsi="Times New Roman" w:cs="Times New Roman"/>
                <w:sz w:val="28"/>
                <w:szCs w:val="28"/>
                <w:lang w:eastAsia="ru-RU"/>
              </w:rPr>
              <w:t xml:space="preserve">рекомендациями по организации и проведению государственной итоговой аттестации в образовательных организациях в условиях сохранения рисков распространения новой </w:t>
            </w:r>
            <w:proofErr w:type="spellStart"/>
            <w:r w:rsidR="00D40414" w:rsidRPr="00D40414">
              <w:rPr>
                <w:rFonts w:ascii="Times New Roman" w:eastAsia="Times New Roman" w:hAnsi="Times New Roman" w:cs="Times New Roman"/>
                <w:sz w:val="28"/>
                <w:szCs w:val="28"/>
                <w:lang w:eastAsia="ru-RU"/>
              </w:rPr>
              <w:t>коронавирусной</w:t>
            </w:r>
            <w:proofErr w:type="spellEnd"/>
            <w:r w:rsidR="00D40414" w:rsidRPr="00D40414">
              <w:rPr>
                <w:rFonts w:ascii="Times New Roman" w:eastAsia="Times New Roman" w:hAnsi="Times New Roman" w:cs="Times New Roman"/>
                <w:sz w:val="28"/>
                <w:szCs w:val="28"/>
                <w:lang w:eastAsia="ru-RU"/>
              </w:rPr>
              <w:t xml:space="preserve"> инфекции (COVID-19) на территории Ивановской области, утвержденными письмом Управления Федеральной службы по надзору в сфере защиты прав потребителей и благополучия человека по Ивановской области</w:t>
            </w:r>
            <w:r w:rsidR="00D40414">
              <w:rPr>
                <w:rFonts w:ascii="Times New Roman" w:eastAsia="Times New Roman" w:hAnsi="Times New Roman" w:cs="Times New Roman"/>
                <w:sz w:val="28"/>
                <w:szCs w:val="28"/>
                <w:lang w:eastAsia="ru-RU"/>
              </w:rPr>
              <w:t>;</w:t>
            </w:r>
            <w:proofErr w:type="gramEnd"/>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инструкциями,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определяющими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порядок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00666770" w:rsidRPr="00433DDD">
              <w:rPr>
                <w:rFonts w:ascii="Times New Roman" w:eastAsia="Times New Roman" w:hAnsi="Times New Roman" w:cs="Times New Roman"/>
                <w:sz w:val="28"/>
                <w:szCs w:val="28"/>
                <w:lang w:eastAsia="ru-RU"/>
              </w:rPr>
              <w:t>аудитории.</w:t>
            </w:r>
          </w:p>
          <w:p w:rsidR="00666770" w:rsidRPr="00D40414" w:rsidRDefault="00666770" w:rsidP="00B72551">
            <w:pPr>
              <w:ind w:firstLine="709"/>
              <w:jc w:val="both"/>
              <w:rPr>
                <w:rFonts w:ascii="Times New Roman" w:eastAsia="Times New Roman" w:hAnsi="Times New Roman" w:cs="Times New Roman"/>
                <w:sz w:val="28"/>
                <w:szCs w:val="28"/>
                <w:lang w:eastAsia="ru-RU"/>
              </w:rPr>
            </w:pPr>
            <w:r w:rsidRPr="00D40414">
              <w:rPr>
                <w:rFonts w:ascii="Times New Roman" w:eastAsia="Times New Roman" w:hAnsi="Times New Roman" w:cs="Times New Roman"/>
                <w:sz w:val="28"/>
                <w:szCs w:val="28"/>
                <w:lang w:eastAsia="ru-RU"/>
              </w:rPr>
              <w:t>Организатор вне аудитории может привлекаться руководителем ППЭ к выполнению мероприятий по дезинфекции помещений и поверхностей</w:t>
            </w:r>
            <w:r w:rsidR="00423242" w:rsidRPr="00D40414">
              <w:rPr>
                <w:rFonts w:ascii="Times New Roman" w:eastAsia="Times New Roman" w:hAnsi="Times New Roman" w:cs="Times New Roman"/>
                <w:sz w:val="28"/>
                <w:szCs w:val="28"/>
                <w:lang w:eastAsia="ru-RU"/>
              </w:rPr>
              <w:t xml:space="preserve"> в</w:t>
            </w:r>
            <w:r w:rsidR="000D12EF" w:rsidRPr="00D40414">
              <w:rPr>
                <w:rFonts w:ascii="Times New Roman" w:eastAsia="Times New Roman" w:hAnsi="Times New Roman" w:cs="Times New Roman"/>
                <w:sz w:val="28"/>
                <w:szCs w:val="28"/>
                <w:lang w:eastAsia="ru-RU"/>
              </w:rPr>
              <w:t xml:space="preserve"> </w:t>
            </w:r>
            <w:r w:rsidR="00423242" w:rsidRPr="00D40414">
              <w:rPr>
                <w:rFonts w:ascii="Times New Roman" w:eastAsia="Times New Roman" w:hAnsi="Times New Roman" w:cs="Times New Roman"/>
                <w:sz w:val="28"/>
                <w:szCs w:val="28"/>
                <w:lang w:eastAsia="ru-RU"/>
              </w:rPr>
              <w:t>ППЭ</w:t>
            </w:r>
            <w:r w:rsidRPr="00D40414">
              <w:rPr>
                <w:rFonts w:ascii="Times New Roman" w:eastAsia="Times New Roman" w:hAnsi="Times New Roman" w:cs="Times New Roman"/>
                <w:sz w:val="28"/>
                <w:szCs w:val="28"/>
                <w:lang w:eastAsia="ru-RU"/>
              </w:rPr>
              <w:t>.</w:t>
            </w:r>
          </w:p>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день</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организатор</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вне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аудитории</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ППЭ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должен:</w:t>
            </w:r>
          </w:p>
          <w:p w:rsidR="00B60AC7" w:rsidRPr="00433DDD" w:rsidRDefault="00B60AC7" w:rsidP="0022264D">
            <w:pPr>
              <w:ind w:firstLine="709"/>
              <w:jc w:val="both"/>
              <w:rPr>
                <w:rFonts w:ascii="Times New Roman" w:hAnsi="Times New Roman" w:cs="Times New Roman"/>
                <w:b/>
                <w:sz w:val="28"/>
                <w:szCs w:val="28"/>
              </w:rPr>
            </w:pP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08.00</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явиться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зарегистрироваться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ответственного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аудитории</w:t>
            </w:r>
            <w:r w:rsidR="00B928CB" w:rsidRPr="00433DDD">
              <w:rPr>
                <w:rFonts w:ascii="Times New Roman" w:eastAsia="Times New Roman" w:hAnsi="Times New Roman" w:cs="Times New Roman"/>
                <w:sz w:val="28"/>
                <w:szCs w:val="28"/>
                <w:lang w:eastAsia="ru-RU"/>
              </w:rPr>
              <w:t xml:space="preserve"> «Дежурный на входе»</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00875DF3" w:rsidRPr="00433DDD">
              <w:rPr>
                <w:rFonts w:ascii="Times New Roman" w:eastAsia="Times New Roman" w:hAnsi="Times New Roman" w:cs="Times New Roman"/>
                <w:sz w:val="28"/>
                <w:szCs w:val="28"/>
                <w:lang w:eastAsia="ru-RU"/>
              </w:rPr>
              <w:t xml:space="preserve">пройти обязательную термометрию у организатора вне аудитории «Помощник руководителя». </w:t>
            </w:r>
            <w:proofErr w:type="gramStart"/>
            <w:r w:rsidR="00875DF3" w:rsidRPr="00433DDD">
              <w:rPr>
                <w:rFonts w:ascii="Times New Roman" w:eastAsia="Times New Roman" w:hAnsi="Times New Roman" w:cs="Times New Roman"/>
                <w:sz w:val="28"/>
                <w:szCs w:val="28"/>
                <w:lang w:eastAsia="ru-RU"/>
              </w:rPr>
              <w:t>Ответственные</w:t>
            </w:r>
            <w:r w:rsidR="009D4226" w:rsidRPr="00433DDD">
              <w:rPr>
                <w:rFonts w:ascii="Times New Roman" w:eastAsia="Times New Roman" w:hAnsi="Times New Roman" w:cs="Times New Roman"/>
                <w:sz w:val="28"/>
                <w:szCs w:val="28"/>
                <w:lang w:eastAsia="ru-RU"/>
              </w:rPr>
              <w:t xml:space="preserve"> организатор</w:t>
            </w:r>
            <w:r w:rsidR="00875DF3" w:rsidRPr="00433DDD">
              <w:rPr>
                <w:rFonts w:ascii="Times New Roman" w:eastAsia="Times New Roman" w:hAnsi="Times New Roman" w:cs="Times New Roman"/>
                <w:sz w:val="28"/>
                <w:szCs w:val="28"/>
                <w:lang w:eastAsia="ru-RU"/>
              </w:rPr>
              <w:t>ы</w:t>
            </w:r>
            <w:r w:rsidR="009D4226" w:rsidRPr="00433DDD">
              <w:rPr>
                <w:rFonts w:ascii="Times New Roman" w:eastAsia="Times New Roman" w:hAnsi="Times New Roman" w:cs="Times New Roman"/>
                <w:sz w:val="28"/>
                <w:szCs w:val="28"/>
                <w:lang w:eastAsia="ru-RU"/>
              </w:rPr>
              <w:t xml:space="preserve"> вне аудитории</w:t>
            </w:r>
            <w:r w:rsidR="00875DF3" w:rsidRPr="00433DDD">
              <w:rPr>
                <w:rFonts w:ascii="Times New Roman" w:eastAsia="Times New Roman" w:hAnsi="Times New Roman" w:cs="Times New Roman"/>
                <w:sz w:val="28"/>
                <w:szCs w:val="28"/>
                <w:lang w:eastAsia="ru-RU"/>
              </w:rPr>
              <w:t xml:space="preserve"> «Дежурный на входе» и «Помощник организатора»</w:t>
            </w:r>
            <w:r w:rsidR="009D4226" w:rsidRPr="00433DDD">
              <w:rPr>
                <w:rFonts w:ascii="Times New Roman" w:eastAsia="Times New Roman" w:hAnsi="Times New Roman" w:cs="Times New Roman"/>
                <w:sz w:val="28"/>
                <w:szCs w:val="28"/>
                <w:lang w:eastAsia="ru-RU"/>
              </w:rPr>
              <w:t>, уполномоченны</w:t>
            </w:r>
            <w:r w:rsidR="00875DF3" w:rsidRPr="00433DDD">
              <w:rPr>
                <w:rFonts w:ascii="Times New Roman" w:eastAsia="Times New Roman" w:hAnsi="Times New Roman" w:cs="Times New Roman"/>
                <w:sz w:val="28"/>
                <w:szCs w:val="28"/>
                <w:lang w:eastAsia="ru-RU"/>
              </w:rPr>
              <w:t>е</w:t>
            </w:r>
            <w:r w:rsidR="009D4226" w:rsidRPr="00433DDD">
              <w:rPr>
                <w:rFonts w:ascii="Times New Roman" w:eastAsia="Times New Roman" w:hAnsi="Times New Roman" w:cs="Times New Roman"/>
                <w:sz w:val="28"/>
                <w:szCs w:val="28"/>
                <w:lang w:eastAsia="ru-RU"/>
              </w:rPr>
              <w:t xml:space="preserve"> руководителем ППЭ на проведение регистрации лиц, привлекаемых к проведению ЕГЭ</w:t>
            </w:r>
            <w:r w:rsidR="000D12EF" w:rsidRPr="00433DDD">
              <w:rPr>
                <w:rFonts w:ascii="Times New Roman" w:eastAsia="Times New Roman" w:hAnsi="Times New Roman" w:cs="Times New Roman"/>
                <w:sz w:val="28"/>
                <w:szCs w:val="28"/>
                <w:lang w:eastAsia="ru-RU"/>
              </w:rPr>
              <w:t>,</w:t>
            </w:r>
            <w:r w:rsidR="00875DF3" w:rsidRPr="00433DDD">
              <w:rPr>
                <w:rFonts w:ascii="Times New Roman" w:eastAsia="Times New Roman" w:hAnsi="Times New Roman" w:cs="Times New Roman"/>
                <w:sz w:val="28"/>
                <w:szCs w:val="28"/>
                <w:lang w:eastAsia="ru-RU"/>
              </w:rPr>
              <w:t xml:space="preserve"> </w:t>
            </w:r>
            <w:r w:rsidR="00875DF3" w:rsidRPr="00433DDD">
              <w:rPr>
                <w:rFonts w:ascii="Times New Roman" w:eastAsia="Times New Roman" w:hAnsi="Times New Roman" w:cs="Times New Roman"/>
                <w:sz w:val="28"/>
                <w:szCs w:val="28"/>
                <w:lang w:eastAsia="ru-RU"/>
              </w:rPr>
              <w:lastRenderedPageBreak/>
              <w:t>обязательной термометрии</w:t>
            </w:r>
            <w:r w:rsidR="009D4226" w:rsidRPr="00433DDD">
              <w:rPr>
                <w:rFonts w:ascii="Times New Roman" w:eastAsia="Times New Roman" w:hAnsi="Times New Roman" w:cs="Times New Roman"/>
                <w:sz w:val="28"/>
                <w:szCs w:val="28"/>
                <w:lang w:eastAsia="ru-RU"/>
              </w:rPr>
              <w:t xml:space="preserve">, </w:t>
            </w:r>
            <w:r w:rsidR="000D12EF" w:rsidRPr="00433DDD">
              <w:rPr>
                <w:rFonts w:ascii="Times New Roman" w:eastAsia="Times New Roman" w:hAnsi="Times New Roman" w:cs="Times New Roman"/>
                <w:sz w:val="28"/>
                <w:szCs w:val="28"/>
                <w:lang w:eastAsia="ru-RU"/>
              </w:rPr>
              <w:t>осуществление контроля соблюдения</w:t>
            </w:r>
            <w:r w:rsidR="000D12EF" w:rsidRPr="00433DDD">
              <w:t xml:space="preserve"> </w:t>
            </w:r>
            <w:r w:rsidR="000D12EF" w:rsidRPr="00433DDD">
              <w:rPr>
                <w:rFonts w:ascii="Times New Roman" w:eastAsia="Times New Roman" w:hAnsi="Times New Roman" w:cs="Times New Roman"/>
                <w:sz w:val="28"/>
                <w:szCs w:val="28"/>
                <w:lang w:eastAsia="ru-RU"/>
              </w:rPr>
              <w:t xml:space="preserve">социальной дистанции на территории, прилегающей к ППЭ, и при входе в ППЭ, </w:t>
            </w:r>
            <w:r w:rsidR="009D4226" w:rsidRPr="00433DDD">
              <w:rPr>
                <w:rFonts w:ascii="Times New Roman" w:eastAsia="Times New Roman" w:hAnsi="Times New Roman" w:cs="Times New Roman"/>
                <w:sz w:val="28"/>
                <w:szCs w:val="28"/>
                <w:lang w:eastAsia="ru-RU"/>
              </w:rPr>
              <w:t>долж</w:t>
            </w:r>
            <w:r w:rsidR="00875DF3" w:rsidRPr="00433DDD">
              <w:rPr>
                <w:rFonts w:ascii="Times New Roman" w:eastAsia="Times New Roman" w:hAnsi="Times New Roman" w:cs="Times New Roman"/>
                <w:sz w:val="28"/>
                <w:szCs w:val="28"/>
                <w:lang w:eastAsia="ru-RU"/>
              </w:rPr>
              <w:t>ны</w:t>
            </w:r>
            <w:r w:rsidR="009D4226" w:rsidRPr="00433DDD">
              <w:rPr>
                <w:rFonts w:ascii="Times New Roman" w:eastAsia="Times New Roman" w:hAnsi="Times New Roman" w:cs="Times New Roman"/>
                <w:sz w:val="28"/>
                <w:szCs w:val="28"/>
                <w:lang w:eastAsia="ru-RU"/>
              </w:rPr>
              <w:t xml:space="preserve"> явиться в ППЭ </w:t>
            </w:r>
            <w:r w:rsidR="009D4226" w:rsidRPr="00433DDD">
              <w:rPr>
                <w:rFonts w:ascii="Times New Roman" w:eastAsia="Times New Roman" w:hAnsi="Times New Roman" w:cs="Times New Roman"/>
                <w:b/>
                <w:sz w:val="28"/>
                <w:szCs w:val="28"/>
                <w:lang w:eastAsia="ru-RU"/>
              </w:rPr>
              <w:t xml:space="preserve">не позднее </w:t>
            </w:r>
            <w:r w:rsidR="000D12EF" w:rsidRPr="00433DDD">
              <w:rPr>
                <w:rFonts w:ascii="Times New Roman" w:hAnsi="Times New Roman" w:cs="Times New Roman"/>
                <w:b/>
                <w:sz w:val="28"/>
                <w:szCs w:val="28"/>
              </w:rPr>
              <w:t>07</w:t>
            </w:r>
            <w:r w:rsidR="002341C0">
              <w:rPr>
                <w:rFonts w:ascii="Times New Roman" w:hAnsi="Times New Roman" w:cs="Times New Roman"/>
                <w:b/>
                <w:sz w:val="28"/>
                <w:szCs w:val="28"/>
              </w:rPr>
              <w:t>:45</w:t>
            </w:r>
            <w:r w:rsidR="000D12EF" w:rsidRPr="00433DDD">
              <w:rPr>
                <w:rFonts w:ascii="Times New Roman" w:hAnsi="Times New Roman" w:cs="Times New Roman"/>
                <w:b/>
                <w:sz w:val="28"/>
                <w:szCs w:val="28"/>
              </w:rPr>
              <w:t>;</w:t>
            </w:r>
            <w:proofErr w:type="gramEnd"/>
          </w:p>
          <w:p w:rsidR="000D12EF" w:rsidRPr="00433DDD" w:rsidRDefault="000D12EF" w:rsidP="0022264D">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пройти обязательную бесконтактную термометрию;</w:t>
            </w:r>
          </w:p>
          <w:p w:rsidR="000D12EF" w:rsidRPr="004E1C69" w:rsidRDefault="007B4A7B" w:rsidP="007B4A7B">
            <w:pPr>
              <w:ind w:firstLine="709"/>
              <w:jc w:val="both"/>
              <w:rPr>
                <w:rFonts w:ascii="Times New Roman" w:eastAsia="Calibri" w:hAnsi="Times New Roman" w:cs="Times New Roman"/>
                <w:sz w:val="28"/>
                <w:szCs w:val="26"/>
              </w:rPr>
            </w:pPr>
            <w:r w:rsidRPr="004E1C69">
              <w:rPr>
                <w:rFonts w:ascii="Times New Roman" w:eastAsia="Calibri" w:hAnsi="Times New Roman" w:cs="Times New Roman"/>
                <w:sz w:val="28"/>
                <w:szCs w:val="26"/>
              </w:rPr>
              <w:t xml:space="preserve">получить </w:t>
            </w:r>
            <w:r w:rsidR="004E1C69" w:rsidRPr="004E1C69">
              <w:rPr>
                <w:rFonts w:ascii="Times New Roman" w:eastAsia="Calibri" w:hAnsi="Times New Roman" w:cs="Times New Roman"/>
                <w:sz w:val="28"/>
                <w:szCs w:val="26"/>
              </w:rPr>
              <w:t xml:space="preserve">средства индивидуальной защиты (одноразовую медицинскую маску, пару </w:t>
            </w:r>
            <w:proofErr w:type="spellStart"/>
            <w:r w:rsidRPr="004E1C69">
              <w:rPr>
                <w:rFonts w:ascii="Times New Roman" w:eastAsia="Calibri" w:hAnsi="Times New Roman" w:cs="Times New Roman"/>
                <w:sz w:val="28"/>
                <w:szCs w:val="26"/>
              </w:rPr>
              <w:t>нитриловых</w:t>
            </w:r>
            <w:proofErr w:type="spellEnd"/>
            <w:r w:rsidRPr="004E1C69">
              <w:rPr>
                <w:rFonts w:ascii="Times New Roman" w:eastAsia="Calibri" w:hAnsi="Times New Roman" w:cs="Times New Roman"/>
                <w:sz w:val="28"/>
                <w:szCs w:val="26"/>
              </w:rPr>
              <w:t xml:space="preserve"> перчаток</w:t>
            </w:r>
            <w:r w:rsidR="004E1C69" w:rsidRPr="004E1C69">
              <w:rPr>
                <w:rFonts w:ascii="Times New Roman" w:eastAsia="Calibri" w:hAnsi="Times New Roman" w:cs="Times New Roman"/>
                <w:sz w:val="28"/>
                <w:szCs w:val="26"/>
              </w:rPr>
              <w:t>)</w:t>
            </w:r>
            <w:r w:rsidRPr="004E1C69">
              <w:rPr>
                <w:rFonts w:ascii="Times New Roman" w:eastAsia="Calibri" w:hAnsi="Times New Roman" w:cs="Times New Roman"/>
                <w:sz w:val="28"/>
                <w:szCs w:val="26"/>
              </w:rPr>
              <w:t xml:space="preserve"> при необходимости. </w:t>
            </w:r>
            <w:r w:rsidR="000D12EF" w:rsidRPr="004E1C69">
              <w:rPr>
                <w:rFonts w:ascii="Times New Roman" w:eastAsia="Times New Roman" w:hAnsi="Times New Roman" w:cs="Times New Roman"/>
                <w:sz w:val="28"/>
                <w:szCs w:val="26"/>
              </w:rPr>
              <w:t>Организатор в</w:t>
            </w:r>
            <w:r w:rsidR="00983B5A" w:rsidRPr="004E1C69">
              <w:rPr>
                <w:rFonts w:ascii="Times New Roman" w:eastAsia="Times New Roman" w:hAnsi="Times New Roman" w:cs="Times New Roman"/>
                <w:sz w:val="28"/>
                <w:szCs w:val="26"/>
              </w:rPr>
              <w:t>не</w:t>
            </w:r>
            <w:r w:rsidR="000D12EF" w:rsidRPr="004E1C69">
              <w:rPr>
                <w:rFonts w:ascii="Times New Roman" w:eastAsia="Times New Roman" w:hAnsi="Times New Roman" w:cs="Times New Roman"/>
                <w:sz w:val="28"/>
                <w:szCs w:val="26"/>
              </w:rPr>
              <w:t xml:space="preserve"> аудитории должен использовать средства индивидуальной защиты</w:t>
            </w:r>
            <w:r w:rsidR="004E1C69" w:rsidRPr="004E1C69">
              <w:rPr>
                <w:rFonts w:ascii="Times New Roman" w:eastAsia="Times New Roman" w:hAnsi="Times New Roman" w:cs="Times New Roman"/>
                <w:sz w:val="28"/>
                <w:szCs w:val="26"/>
              </w:rPr>
              <w:t xml:space="preserve"> (маски, перчатки) </w:t>
            </w:r>
            <w:r w:rsidR="000D12EF" w:rsidRPr="004E1C69">
              <w:rPr>
                <w:rFonts w:ascii="Times New Roman" w:eastAsia="Times New Roman" w:hAnsi="Times New Roman" w:cs="Times New Roman"/>
                <w:sz w:val="28"/>
                <w:szCs w:val="26"/>
              </w:rPr>
              <w:t xml:space="preserve">на </w:t>
            </w:r>
            <w:proofErr w:type="gramStart"/>
            <w:r w:rsidR="000D12EF" w:rsidRPr="004E1C69">
              <w:rPr>
                <w:rFonts w:ascii="Times New Roman" w:eastAsia="Times New Roman" w:hAnsi="Times New Roman" w:cs="Times New Roman"/>
                <w:sz w:val="28"/>
                <w:szCs w:val="26"/>
              </w:rPr>
              <w:t>протяжении</w:t>
            </w:r>
            <w:proofErr w:type="gramEnd"/>
            <w:r w:rsidR="000D12EF" w:rsidRPr="004E1C69">
              <w:rPr>
                <w:rFonts w:ascii="Times New Roman" w:eastAsia="Times New Roman" w:hAnsi="Times New Roman" w:cs="Times New Roman"/>
                <w:sz w:val="28"/>
                <w:szCs w:val="26"/>
              </w:rPr>
              <w:t xml:space="preserve"> всего времени нахождения в ППЭ</w:t>
            </w:r>
            <w:r w:rsidR="00983B5A" w:rsidRPr="004E1C69">
              <w:rPr>
                <w:rFonts w:ascii="Times New Roman" w:eastAsia="Times New Roman" w:hAnsi="Times New Roman" w:cs="Times New Roman"/>
                <w:sz w:val="28"/>
                <w:szCs w:val="26"/>
              </w:rPr>
              <w:t>;</w:t>
            </w:r>
          </w:p>
          <w:p w:rsidR="000D12EF" w:rsidRPr="00433DDD" w:rsidRDefault="007B4A7B" w:rsidP="000D12EF">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сдать/заполнить чек-лист</w:t>
            </w:r>
            <w:r w:rsidRPr="007B4A7B">
              <w:rPr>
                <w:rFonts w:ascii="Times New Roman" w:eastAsia="Times New Roman" w:hAnsi="Times New Roman" w:cs="Times New Roman"/>
                <w:sz w:val="28"/>
                <w:szCs w:val="28"/>
                <w:lang w:eastAsia="ru-RU"/>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Pr="007B4A7B">
              <w:rPr>
                <w:rFonts w:ascii="Times New Roman" w:eastAsia="Times New Roman" w:hAnsi="Times New Roman" w:cs="Times New Roman"/>
                <w:sz w:val="28"/>
                <w:szCs w:val="28"/>
                <w:lang w:eastAsia="ru-RU"/>
              </w:rPr>
              <w:t>Роспотребнадзора</w:t>
            </w:r>
            <w:proofErr w:type="spellEnd"/>
            <w:r w:rsidRPr="007B4A7B">
              <w:rPr>
                <w:rFonts w:ascii="Times New Roman" w:eastAsia="Times New Roman" w:hAnsi="Times New Roman" w:cs="Times New Roman"/>
                <w:sz w:val="28"/>
                <w:szCs w:val="28"/>
                <w:lang w:eastAsia="ru-RU"/>
              </w:rPr>
              <w:t xml:space="preserve"> от 17.05.2021 № 37-00-03/04-1270-2021);</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оставить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расположено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sz w:val="28"/>
                <w:szCs w:val="28"/>
                <w:lang w:eastAsia="ru-RU"/>
              </w:rPr>
              <w:t xml:space="preserve"> </w:t>
            </w:r>
            <w:r w:rsidRPr="00433DDD">
              <w:rPr>
                <w:rFonts w:ascii="Times New Roman" w:eastAsia="Times New Roman" w:hAnsi="Times New Roman" w:cs="Times New Roman"/>
                <w:sz w:val="28"/>
                <w:szCs w:val="28"/>
                <w:lang w:eastAsia="ru-RU"/>
              </w:rPr>
              <w:t>Вход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обозначается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стационарным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случае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переносных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является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уполномоченными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использованием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указанных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металлоискателей;</w:t>
            </w:r>
          </w:p>
          <w:p w:rsidR="007839B8" w:rsidRPr="00AB6C3E" w:rsidRDefault="007839B8" w:rsidP="007839B8">
            <w:pPr>
              <w:ind w:firstLine="709"/>
              <w:jc w:val="both"/>
              <w:rPr>
                <w:rFonts w:ascii="Times New Roman" w:eastAsia="Times New Roman" w:hAnsi="Times New Roman" w:cs="Times New Roman"/>
                <w:sz w:val="28"/>
                <w:szCs w:val="26"/>
                <w:lang w:eastAsia="ru-RU"/>
              </w:rPr>
            </w:pPr>
            <w:r w:rsidRPr="00AB6C3E">
              <w:rPr>
                <w:rFonts w:ascii="Times New Roman" w:eastAsia="Times New Roman" w:hAnsi="Times New Roman" w:cs="Times New Roman"/>
                <w:sz w:val="28"/>
                <w:szCs w:val="26"/>
                <w:lang w:eastAsia="ru-RU"/>
              </w:rPr>
              <w:t>пройти инструктаж под подпись в форме ППЭ-50 «Ведомость «Ознакомление организаторов с инструкциями ЕГЭ» у руководителя ППЭ по процедуре проведения экзамена. Инструктаж проводится не ранее 08:15.</w:t>
            </w:r>
            <w:r w:rsidRPr="00AB6C3E">
              <w:t xml:space="preserve"> </w:t>
            </w:r>
            <w:r w:rsidRPr="00AB6C3E">
              <w:rPr>
                <w:rFonts w:ascii="Times New Roman" w:eastAsia="Times New Roman" w:hAnsi="Times New Roman" w:cs="Times New Roman"/>
                <w:sz w:val="28"/>
                <w:szCs w:val="26"/>
                <w:lang w:eastAsia="ru-RU"/>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холл, Штаб ППЭ). При прохождении инструктажа необходимо соблюдать социальную дистанцию не менее 1,5 метров.</w:t>
            </w:r>
          </w:p>
          <w:p w:rsidR="007839B8" w:rsidRPr="002C3F32" w:rsidRDefault="007839B8" w:rsidP="007839B8">
            <w:pPr>
              <w:ind w:firstLine="709"/>
              <w:jc w:val="both"/>
              <w:rPr>
                <w:rFonts w:ascii="Times New Roman" w:eastAsia="Times New Roman" w:hAnsi="Times New Roman" w:cs="Times New Roman"/>
                <w:color w:val="0070C0"/>
                <w:sz w:val="28"/>
                <w:szCs w:val="26"/>
                <w:lang w:eastAsia="ru-RU"/>
              </w:rPr>
            </w:pPr>
            <w:r w:rsidRPr="00AB6C3E">
              <w:rPr>
                <w:rFonts w:ascii="Times New Roman" w:eastAsia="Times New Roman" w:hAnsi="Times New Roman" w:cs="Times New Roman"/>
                <w:sz w:val="28"/>
                <w:szCs w:val="26"/>
                <w:lang w:eastAsia="ru-RU"/>
              </w:rPr>
              <w:t xml:space="preserve">В </w:t>
            </w:r>
            <w:proofErr w:type="gramStart"/>
            <w:r w:rsidRPr="00AB6C3E">
              <w:rPr>
                <w:rFonts w:ascii="Times New Roman" w:eastAsia="Times New Roman" w:hAnsi="Times New Roman" w:cs="Times New Roman"/>
                <w:sz w:val="28"/>
                <w:szCs w:val="26"/>
                <w:lang w:eastAsia="ru-RU"/>
              </w:rPr>
              <w:t>случае</w:t>
            </w:r>
            <w:proofErr w:type="gramEnd"/>
            <w:r w:rsidRPr="00AB6C3E">
              <w:rPr>
                <w:rFonts w:ascii="Times New Roman" w:eastAsia="Times New Roman" w:hAnsi="Times New Roman" w:cs="Times New Roman"/>
                <w:sz w:val="28"/>
                <w:szCs w:val="26"/>
                <w:lang w:eastAsia="ru-RU"/>
              </w:rPr>
              <w:t xml:space="preserve"> невозможности обеспечения соблюдения социальной дистанции не менее 1,5 метров между работниками ППЭ руководителю ППЭ необходимо дать распоряжение организатору вне аудитории (дежурному на входе) выдать каждому организатору ППЭ распечатанный текст инструктажа по процедуре проведения экзамена для организаторов ППЭ для ознакомления. В </w:t>
            </w:r>
            <w:proofErr w:type="gramStart"/>
            <w:r w:rsidRPr="00AB6C3E">
              <w:rPr>
                <w:rFonts w:ascii="Times New Roman" w:eastAsia="Times New Roman" w:hAnsi="Times New Roman" w:cs="Times New Roman"/>
                <w:sz w:val="28"/>
                <w:szCs w:val="26"/>
                <w:lang w:eastAsia="ru-RU"/>
              </w:rPr>
              <w:t>таком</w:t>
            </w:r>
            <w:proofErr w:type="gramEnd"/>
            <w:r w:rsidRPr="00AB6C3E">
              <w:rPr>
                <w:rFonts w:ascii="Times New Roman" w:eastAsia="Times New Roman" w:hAnsi="Times New Roman" w:cs="Times New Roman"/>
                <w:sz w:val="28"/>
                <w:szCs w:val="26"/>
                <w:lang w:eastAsia="ru-RU"/>
              </w:rPr>
              <w:t xml:space="preserve"> случае организатору необходимо ознакомиться с распечатанным текстом инструктажа для организаторов ППЭ по процедуре проведения экзамена под подпись в форме </w:t>
            </w:r>
            <w:r w:rsidRPr="00AB6C3E">
              <w:rPr>
                <w:rFonts w:ascii="Times New Roman" w:hAnsi="Times New Roman" w:cs="Times New Roman"/>
                <w:sz w:val="28"/>
              </w:rPr>
              <w:t xml:space="preserve">ППЭ-50 «Ведомость «Ознакомление организаторов с инструкциями </w:t>
            </w:r>
            <w:r w:rsidRPr="002C3F32">
              <w:rPr>
                <w:rFonts w:ascii="Times New Roman" w:hAnsi="Times New Roman" w:cs="Times New Roman"/>
                <w:sz w:val="28"/>
              </w:rPr>
              <w:t>ЕГЭ»</w:t>
            </w:r>
            <w:r w:rsidRPr="002C3F32">
              <w:rPr>
                <w:rFonts w:ascii="Times New Roman" w:eastAsia="Times New Roman" w:hAnsi="Times New Roman" w:cs="Times New Roman"/>
                <w:sz w:val="28"/>
                <w:szCs w:val="26"/>
                <w:lang w:eastAsia="ru-RU"/>
              </w:rPr>
              <w:t>, выдаваемым организатором вне аудитории в ППЭ;</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получить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руководителя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назначении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распределении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дежурства.</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пройти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дежурства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приступить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обязанностей.</w:t>
            </w:r>
          </w:p>
          <w:p w:rsidR="00B60AC7" w:rsidRPr="00433DDD" w:rsidRDefault="00B60AC7" w:rsidP="00B72551">
            <w:pPr>
              <w:ind w:firstLine="709"/>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Проведение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экзамена</w:t>
            </w:r>
          </w:p>
        </w:tc>
      </w:tr>
      <w:tr w:rsidR="00B60AC7" w:rsidRPr="00433DDD" w:rsidTr="004F6B6D">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Ex>
        <w:trPr>
          <w:gridAfter w:val="1"/>
          <w:wAfter w:w="107" w:type="dxa"/>
          <w:trHeight w:val="1078"/>
        </w:trPr>
        <w:tc>
          <w:tcPr>
            <w:tcW w:w="9180" w:type="dxa"/>
            <w:tcBorders>
              <w:top w:val="dashed" w:sz="12" w:space="0" w:color="auto"/>
              <w:left w:val="dashed" w:sz="12" w:space="0" w:color="auto"/>
              <w:bottom w:val="dashed" w:sz="12" w:space="0" w:color="auto"/>
              <w:right w:val="dashed" w:sz="12" w:space="0" w:color="auto"/>
            </w:tcBorders>
            <w:hideMark/>
          </w:tcPr>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Организатору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помнить,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проводится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спокойной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доброжелательной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обстановке.</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период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момента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окончания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запрещается:</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иметь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художественную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литературу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т.д.;</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оказывать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содействие</w:t>
            </w:r>
            <w:r w:rsidR="00B72551" w:rsidRPr="00433DDD">
              <w:rPr>
                <w:rFonts w:ascii="Times New Roman" w:eastAsia="Times New Roman" w:hAnsi="Times New Roman" w:cs="Times New Roman"/>
                <w:sz w:val="28"/>
                <w:szCs w:val="28"/>
                <w:lang w:eastAsia="ru-RU"/>
              </w:rPr>
              <w:t xml:space="preserve"> </w:t>
            </w:r>
            <w:r w:rsidR="002968A5" w:rsidRPr="00433DDD">
              <w:rPr>
                <w:rFonts w:ascii="Times New Roman" w:eastAsia="Times New Roman" w:hAnsi="Times New Roman" w:cs="Times New Roman"/>
                <w:sz w:val="28"/>
                <w:szCs w:val="28"/>
                <w:lang w:eastAsia="ru-RU"/>
              </w:rPr>
              <w:t>участникам 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p>
          <w:p w:rsidR="00B60AC7" w:rsidRPr="00433DDD" w:rsidRDefault="00B60AC7" w:rsidP="00AA4410">
            <w:pPr>
              <w:ind w:firstLine="709"/>
              <w:jc w:val="both"/>
              <w:rPr>
                <w:rFonts w:ascii="Times New Roman" w:eastAsia="Times New Roman" w:hAnsi="Times New Roman" w:cs="Times New Roman"/>
                <w:sz w:val="26"/>
                <w:szCs w:val="26"/>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выносить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2968A5" w:rsidRPr="00433DDD">
              <w:rPr>
                <w:rFonts w:ascii="Times New Roman" w:eastAsia="Times New Roman" w:hAnsi="Times New Roman" w:cs="Times New Roman"/>
                <w:sz w:val="28"/>
                <w:szCs w:val="28"/>
                <w:lang w:eastAsia="ru-RU"/>
              </w:rPr>
              <w:t xml:space="preserve"> (ЭМ)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бумажном</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носителях,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фотографировать</w:t>
            </w:r>
            <w:r w:rsidR="00B72551" w:rsidRPr="00433DDD">
              <w:rPr>
                <w:rFonts w:ascii="Times New Roman" w:eastAsia="Times New Roman" w:hAnsi="Times New Roman" w:cs="Times New Roman"/>
                <w:sz w:val="28"/>
                <w:szCs w:val="28"/>
                <w:lang w:eastAsia="ru-RU"/>
              </w:rPr>
              <w:t xml:space="preserve"> </w:t>
            </w:r>
            <w:r w:rsidR="00AA4410" w:rsidRPr="00433DDD">
              <w:rPr>
                <w:rFonts w:ascii="Times New Roman" w:eastAsia="Times New Roman" w:hAnsi="Times New Roman" w:cs="Times New Roman"/>
                <w:sz w:val="28"/>
                <w:szCs w:val="28"/>
                <w:lang w:eastAsia="ru-RU"/>
              </w:rPr>
              <w:t>ЭМ</w:t>
            </w:r>
            <w:r w:rsidRPr="00433DDD">
              <w:rPr>
                <w:rFonts w:ascii="Times New Roman" w:eastAsia="Times New Roman" w:hAnsi="Times New Roman" w:cs="Times New Roman"/>
                <w:sz w:val="28"/>
                <w:szCs w:val="28"/>
                <w:lang w:eastAsia="ru-RU"/>
              </w:rPr>
              <w:t>.</w:t>
            </w:r>
          </w:p>
        </w:tc>
      </w:tr>
    </w:tbl>
    <w:p w:rsidR="00B60AC7" w:rsidRPr="00433DDD" w:rsidRDefault="00B60AC7" w:rsidP="00B60AC7">
      <w:pPr>
        <w:spacing w:after="0" w:line="240" w:lineRule="auto"/>
        <w:contextualSpacing/>
        <w:rPr>
          <w:rFonts w:ascii="Times New Roman" w:hAnsi="Times New Roman" w:cs="Times New Roman"/>
          <w:sz w:val="28"/>
          <w:szCs w:val="28"/>
        </w:rPr>
      </w:pPr>
    </w:p>
    <w:tbl>
      <w:tblPr>
        <w:tblStyle w:val="410"/>
        <w:tblW w:w="0" w:type="auto"/>
        <w:tblLook w:val="04A0" w:firstRow="1" w:lastRow="0" w:firstColumn="1" w:lastColumn="0" w:noHBand="0" w:noVBand="1"/>
      </w:tblPr>
      <w:tblGrid>
        <w:gridCol w:w="9061"/>
      </w:tblGrid>
      <w:tr w:rsidR="00433DDD" w:rsidRPr="00433DDD" w:rsidTr="00B7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672491" w:rsidRPr="00433DDD" w:rsidRDefault="00672491" w:rsidP="0067249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Организатор вне аудитории «Охранник»:</w:t>
            </w:r>
          </w:p>
          <w:p w:rsidR="00DB5D4C" w:rsidRPr="00433DDD" w:rsidRDefault="00672491" w:rsidP="00DB5D4C">
            <w:pPr>
              <w:ind w:firstLine="709"/>
              <w:jc w:val="both"/>
              <w:rPr>
                <w:rFonts w:ascii="Times New Roman" w:hAnsi="Times New Roman" w:cs="Times New Roman"/>
                <w:b w:val="0"/>
                <w:i/>
                <w:sz w:val="28"/>
                <w:szCs w:val="28"/>
              </w:rPr>
            </w:pPr>
            <w:r w:rsidRPr="00433DDD">
              <w:rPr>
                <w:rFonts w:ascii="Times New Roman" w:hAnsi="Times New Roman" w:cs="Times New Roman"/>
                <w:b w:val="0"/>
                <w:i/>
                <w:sz w:val="28"/>
                <w:szCs w:val="28"/>
              </w:rPr>
              <w:t>на этапе организации входа в ППЭ участников экзамена и лиц, привлекаемых к проведению ЕГЭ</w:t>
            </w:r>
            <w:r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b w:val="0"/>
                <w:i/>
                <w:sz w:val="28"/>
                <w:szCs w:val="28"/>
                <w:lang w:eastAsia="ru-RU"/>
              </w:rPr>
              <w:t>должен</w:t>
            </w:r>
            <w:proofErr w:type="gramEnd"/>
            <w:r w:rsidR="00DB5D4C" w:rsidRPr="00433DDD">
              <w:rPr>
                <w:rFonts w:ascii="Times New Roman" w:hAnsi="Times New Roman" w:cs="Times New Roman"/>
                <w:b w:val="0"/>
                <w:i/>
                <w:sz w:val="28"/>
                <w:szCs w:val="28"/>
              </w:rPr>
              <w:t>:</w:t>
            </w:r>
          </w:p>
          <w:p w:rsidR="00672491" w:rsidRPr="00433DDD" w:rsidRDefault="00672491" w:rsidP="00672491">
            <w:pPr>
              <w:ind w:firstLine="709"/>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roofErr w:type="gramEnd"/>
          </w:p>
          <w:p w:rsidR="00672491" w:rsidRPr="00433DDD" w:rsidRDefault="00672491" w:rsidP="0067249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 помощью стационарных и (или) переносных металлоискателей проверить</w:t>
            </w:r>
            <w:r w:rsidRPr="00433DDD">
              <w:rPr>
                <w:rFonts w:eastAsia="Times New Roman"/>
                <w:b w:val="0"/>
                <w:sz w:val="28"/>
                <w:szCs w:val="28"/>
                <w:vertAlign w:val="superscript"/>
              </w:rPr>
              <w:t xml:space="preserve"> </w:t>
            </w:r>
            <w:r w:rsidRPr="00433DDD">
              <w:rPr>
                <w:rFonts w:ascii="Times New Roman" w:eastAsia="Times New Roman" w:hAnsi="Times New Roman" w:cs="Times New Roman"/>
                <w:b w:val="0"/>
                <w:sz w:val="28"/>
                <w:szCs w:val="28"/>
                <w:lang w:eastAsia="ru-RU"/>
              </w:rPr>
              <w:t>у участников экзамена наличие запрещенных средств. П</w:t>
            </w:r>
            <w:r w:rsidRPr="00433DDD">
              <w:rPr>
                <w:rFonts w:ascii="Times New Roman" w:hAnsi="Times New Roman" w:cs="Times New Roman"/>
                <w:b w:val="0"/>
                <w:sz w:val="28"/>
                <w:szCs w:val="28"/>
              </w:rPr>
              <w:t>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w:t>
            </w:r>
            <w:r w:rsidRPr="00433DDD">
              <w:rPr>
                <w:rFonts w:ascii="Times New Roman" w:eastAsia="Times New Roman" w:hAnsi="Times New Roman" w:cs="Times New Roman"/>
                <w:b w:val="0"/>
                <w:sz w:val="28"/>
                <w:szCs w:val="28"/>
                <w:lang w:eastAsia="ru-RU"/>
              </w:rPr>
              <w:t>.</w:t>
            </w:r>
            <w:r w:rsidRPr="00433DDD">
              <w:rPr>
                <w:rFonts w:eastAsia="Times New Roman"/>
                <w:b w:val="0"/>
                <w:sz w:val="28"/>
                <w:szCs w:val="28"/>
              </w:rPr>
              <w:t xml:space="preserve"> </w:t>
            </w:r>
            <w:r w:rsidRPr="00433DDD">
              <w:rPr>
                <w:rFonts w:ascii="Times New Roman" w:hAnsi="Times New Roman" w:cs="Times New Roman"/>
                <w:b w:val="0"/>
                <w:sz w:val="28"/>
                <w:szCs w:val="28"/>
              </w:rPr>
              <w:t xml:space="preserve">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w:t>
            </w:r>
            <w:r w:rsidRPr="00433DDD">
              <w:rPr>
                <w:rFonts w:ascii="Times New Roman" w:eastAsia="Times New Roman" w:hAnsi="Times New Roman" w:cs="Times New Roman"/>
                <w:b w:val="0"/>
                <w:sz w:val="28"/>
                <w:szCs w:val="28"/>
                <w:lang w:eastAsia="ru-RU"/>
              </w:rPr>
              <w:t xml:space="preserve">При появлении сигнала металлоискателя организатор </w:t>
            </w:r>
            <w:r w:rsidRPr="00433DDD">
              <w:rPr>
                <w:rFonts w:ascii="Times New Roman" w:eastAsia="Times New Roman" w:hAnsi="Times New Roman" w:cs="Times New Roman"/>
                <w:sz w:val="28"/>
                <w:szCs w:val="28"/>
                <w:lang w:eastAsia="ru-RU"/>
              </w:rPr>
              <w:t>предлагает</w:t>
            </w:r>
            <w:r w:rsidRPr="00433DDD">
              <w:rPr>
                <w:rFonts w:ascii="Times New Roman" w:eastAsia="Times New Roman" w:hAnsi="Times New Roman" w:cs="Times New Roman"/>
                <w:b w:val="0"/>
                <w:sz w:val="28"/>
                <w:szCs w:val="28"/>
                <w:lang w:eastAsia="ru-RU"/>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433DDD">
              <w:rPr>
                <w:rFonts w:ascii="Times New Roman" w:eastAsia="Times New Roman" w:hAnsi="Times New Roman" w:cs="Times New Roman"/>
                <w:sz w:val="28"/>
                <w:szCs w:val="28"/>
                <w:lang w:eastAsia="ru-RU"/>
              </w:rPr>
              <w:t>предлагает</w:t>
            </w:r>
            <w:r w:rsidRPr="00433DDD">
              <w:rPr>
                <w:rFonts w:ascii="Times New Roman" w:eastAsia="Times New Roman" w:hAnsi="Times New Roman" w:cs="Times New Roman"/>
                <w:b w:val="0"/>
                <w:sz w:val="28"/>
                <w:szCs w:val="28"/>
                <w:lang w:eastAsia="ru-RU"/>
              </w:rPr>
              <w:t xml:space="preserve"> участнику экзамена сдать данное средство </w:t>
            </w:r>
            <w:proofErr w:type="gramStart"/>
            <w:r w:rsidRPr="00433DDD">
              <w:rPr>
                <w:rFonts w:ascii="Times New Roman" w:eastAsia="Times New Roman" w:hAnsi="Times New Roman" w:cs="Times New Roman"/>
                <w:b w:val="0"/>
                <w:sz w:val="28"/>
                <w:szCs w:val="28"/>
                <w:lang w:eastAsia="ru-RU"/>
              </w:rPr>
              <w:t>в место хранения</w:t>
            </w:r>
            <w:proofErr w:type="gramEnd"/>
            <w:r w:rsidRPr="00433DDD">
              <w:rPr>
                <w:rFonts w:ascii="Times New Roman" w:eastAsia="Times New Roman" w:hAnsi="Times New Roman" w:cs="Times New Roman"/>
                <w:b w:val="0"/>
                <w:sz w:val="28"/>
                <w:szCs w:val="28"/>
                <w:lang w:eastAsia="ru-RU"/>
              </w:rPr>
              <w:t xml:space="preserve"> личных вещей участников экзамена или сопровождающему</w:t>
            </w:r>
            <w:r w:rsidR="005240D6" w:rsidRPr="00433DDD">
              <w:rPr>
                <w:rFonts w:ascii="Times New Roman" w:eastAsia="Times New Roman" w:hAnsi="Times New Roman" w:cs="Times New Roman"/>
                <w:b w:val="0"/>
                <w:sz w:val="28"/>
                <w:szCs w:val="28"/>
                <w:lang w:eastAsia="ru-RU"/>
              </w:rPr>
              <w:t xml:space="preserve"> лицу</w:t>
            </w:r>
            <w:r w:rsidRPr="00433DDD">
              <w:rPr>
                <w:rFonts w:ascii="Times New Roman" w:eastAsia="Times New Roman" w:hAnsi="Times New Roman" w:cs="Times New Roman"/>
                <w:b w:val="0"/>
                <w:sz w:val="28"/>
                <w:szCs w:val="28"/>
                <w:lang w:eastAsia="ru-RU"/>
              </w:rPr>
              <w:t xml:space="preserve">. </w:t>
            </w:r>
          </w:p>
          <w:p w:rsidR="00672491" w:rsidRPr="00433DDD" w:rsidRDefault="00672491" w:rsidP="00672491">
            <w:pPr>
              <w:ind w:firstLine="709"/>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i/>
                <w:sz w:val="28"/>
                <w:szCs w:val="28"/>
                <w:lang w:eastAsia="ru-RU"/>
              </w:rPr>
              <w:t>В</w:t>
            </w:r>
            <w:r w:rsidR="002B2202" w:rsidRPr="00433DDD">
              <w:rPr>
                <w:rFonts w:ascii="Times New Roman" w:eastAsia="Times New Roman" w:hAnsi="Times New Roman" w:cs="Times New Roman"/>
                <w:i/>
                <w:sz w:val="28"/>
                <w:szCs w:val="28"/>
                <w:lang w:eastAsia="ru-RU"/>
              </w:rPr>
              <w:t>ажно</w:t>
            </w:r>
            <w:r w:rsidRPr="00433DDD">
              <w:rPr>
                <w:rFonts w:ascii="Times New Roman" w:eastAsia="Times New Roman" w:hAnsi="Times New Roman" w:cs="Times New Roman"/>
                <w:i/>
                <w:sz w:val="28"/>
                <w:szCs w:val="28"/>
                <w:lang w:eastAsia="ru-RU"/>
              </w:rPr>
              <w:t>:</w:t>
            </w:r>
            <w:r w:rsidRPr="00433DDD">
              <w:rPr>
                <w:rFonts w:ascii="Times New Roman" w:eastAsia="Times New Roman" w:hAnsi="Times New Roman" w:cs="Times New Roman"/>
                <w:b w:val="0"/>
                <w:i/>
                <w:sz w:val="28"/>
                <w:szCs w:val="28"/>
                <w:lang w:eastAsia="ru-RU"/>
              </w:rPr>
              <w:t xml:space="preserve"> </w:t>
            </w:r>
            <w:r w:rsidRPr="00433DDD">
              <w:rPr>
                <w:rFonts w:ascii="Times New Roman" w:hAnsi="Times New Roman" w:cs="Times New Roman"/>
                <w:b w:val="0"/>
                <w:i/>
                <w:sz w:val="28"/>
                <w:szCs w:val="28"/>
              </w:rPr>
              <w:t xml:space="preserve">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w:t>
            </w:r>
            <w:r w:rsidRPr="00433DDD">
              <w:rPr>
                <w:rFonts w:ascii="Times New Roman" w:hAnsi="Times New Roman" w:cs="Times New Roman"/>
                <w:b w:val="0"/>
                <w:i/>
                <w:sz w:val="28"/>
                <w:szCs w:val="28"/>
              </w:rPr>
              <w:lastRenderedPageBreak/>
              <w:t xml:space="preserve">запрещенные средства </w:t>
            </w:r>
            <w:proofErr w:type="gramStart"/>
            <w:r w:rsidRPr="00433DDD">
              <w:rPr>
                <w:rFonts w:ascii="Times New Roman" w:hAnsi="Times New Roman" w:cs="Times New Roman"/>
                <w:b w:val="0"/>
                <w:i/>
                <w:sz w:val="28"/>
                <w:szCs w:val="28"/>
              </w:rPr>
              <w:t>в место хранения</w:t>
            </w:r>
            <w:proofErr w:type="gramEnd"/>
            <w:r w:rsidRPr="00433DDD">
              <w:rPr>
                <w:rFonts w:ascii="Times New Roman" w:hAnsi="Times New Roman" w:cs="Times New Roman"/>
                <w:b w:val="0"/>
                <w:i/>
                <w:sz w:val="28"/>
                <w:szCs w:val="28"/>
              </w:rPr>
              <w:t xml:space="preserve"> личных вещей участников экзамена или сопровождающему</w:t>
            </w:r>
            <w:r w:rsidR="005240D6" w:rsidRPr="00433DDD">
              <w:rPr>
                <w:rFonts w:ascii="Times New Roman" w:hAnsi="Times New Roman" w:cs="Times New Roman"/>
                <w:b w:val="0"/>
                <w:i/>
                <w:sz w:val="28"/>
                <w:szCs w:val="28"/>
              </w:rPr>
              <w:t xml:space="preserve"> лицо</w:t>
            </w:r>
            <w:r w:rsidRPr="00433DDD">
              <w:rPr>
                <w:rFonts w:ascii="Times New Roman" w:eastAsia="Times New Roman" w:hAnsi="Times New Roman" w:cs="Times New Roman"/>
                <w:b w:val="0"/>
                <w:i/>
                <w:sz w:val="28"/>
                <w:szCs w:val="28"/>
                <w:lang w:eastAsia="ru-RU"/>
              </w:rPr>
              <w:t>.</w:t>
            </w:r>
          </w:p>
          <w:p w:rsidR="00672491" w:rsidRPr="00433DDD" w:rsidRDefault="00672491" w:rsidP="00672491">
            <w:pPr>
              <w:ind w:firstLine="709"/>
              <w:jc w:val="both"/>
              <w:rPr>
                <w:rFonts w:ascii="Times New Roman" w:eastAsia="Calibri" w:hAnsi="Times New Roman" w:cs="Times New Roman"/>
                <w:b w:val="0"/>
                <w:sz w:val="28"/>
                <w:szCs w:val="28"/>
              </w:rPr>
            </w:pPr>
            <w:proofErr w:type="gramStart"/>
            <w:r w:rsidRPr="00433DDD">
              <w:rPr>
                <w:rFonts w:ascii="Times New Roman" w:eastAsia="Calibri" w:hAnsi="Times New Roman" w:cs="Times New Roman"/>
                <w:b w:val="0"/>
                <w:sz w:val="28"/>
                <w:szCs w:val="28"/>
              </w:rPr>
              <w:t xml:space="preserve">В случае если участник экзамена отказывается сдавать запрещенное средство, организатор вне аудитории </w:t>
            </w:r>
            <w:r w:rsidRPr="00433DDD">
              <w:rPr>
                <w:rFonts w:ascii="Times New Roman" w:eastAsia="Calibri" w:hAnsi="Times New Roman" w:cs="Times New Roman"/>
                <w:sz w:val="28"/>
                <w:szCs w:val="28"/>
              </w:rPr>
              <w:t>повторно разъясняет</w:t>
            </w:r>
            <w:r w:rsidRPr="00433DDD">
              <w:rPr>
                <w:rFonts w:ascii="Times New Roman" w:eastAsia="Calibri" w:hAnsi="Times New Roman" w:cs="Times New Roman"/>
                <w:b w:val="0"/>
                <w:sz w:val="28"/>
                <w:szCs w:val="28"/>
              </w:rPr>
              <w:t xml:space="preserve"> 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w:t>
            </w:r>
            <w:proofErr w:type="gramEnd"/>
            <w:r w:rsidRPr="00433DDD">
              <w:rPr>
                <w:rFonts w:ascii="Times New Roman" w:eastAsia="Calibri" w:hAnsi="Times New Roman" w:cs="Times New Roman"/>
                <w:b w:val="0"/>
                <w:sz w:val="28"/>
                <w:szCs w:val="28"/>
              </w:rPr>
              <w:t xml:space="preserve"> передачи информации. Таким образом, такой участник экзамена </w:t>
            </w:r>
            <w:r w:rsidRPr="00433DDD">
              <w:rPr>
                <w:rFonts w:ascii="Times New Roman" w:eastAsia="Calibri" w:hAnsi="Times New Roman" w:cs="Times New Roman"/>
                <w:sz w:val="28"/>
                <w:szCs w:val="28"/>
              </w:rPr>
              <w:t>не может быть допущен в ППЭ</w:t>
            </w:r>
            <w:r w:rsidRPr="00433DDD">
              <w:rPr>
                <w:rFonts w:ascii="Times New Roman" w:eastAsia="Calibri" w:hAnsi="Times New Roman" w:cs="Times New Roman"/>
                <w:b w:val="0"/>
                <w:sz w:val="28"/>
                <w:szCs w:val="28"/>
              </w:rPr>
              <w:t>.</w:t>
            </w:r>
          </w:p>
          <w:p w:rsidR="00672491" w:rsidRPr="00433DDD" w:rsidRDefault="00672491" w:rsidP="00672491">
            <w:pPr>
              <w:ind w:firstLine="709"/>
              <w:jc w:val="both"/>
              <w:rPr>
                <w:rFonts w:ascii="Times New Roman" w:eastAsia="Calibri" w:hAnsi="Times New Roman" w:cs="Times New Roman"/>
                <w:b w:val="0"/>
                <w:sz w:val="28"/>
                <w:szCs w:val="28"/>
              </w:rPr>
            </w:pPr>
            <w:r w:rsidRPr="00433DDD">
              <w:rPr>
                <w:rFonts w:ascii="Times New Roman" w:eastAsia="Calibri" w:hAnsi="Times New Roman" w:cs="Times New Roman"/>
                <w:b w:val="0"/>
                <w:sz w:val="28"/>
                <w:szCs w:val="28"/>
              </w:rPr>
              <w:t xml:space="preserve">В </w:t>
            </w:r>
            <w:proofErr w:type="gramStart"/>
            <w:r w:rsidRPr="00433DDD">
              <w:rPr>
                <w:rFonts w:ascii="Times New Roman" w:eastAsia="Calibri" w:hAnsi="Times New Roman" w:cs="Times New Roman"/>
                <w:b w:val="0"/>
                <w:sz w:val="28"/>
                <w:szCs w:val="28"/>
              </w:rPr>
              <w:t>этом</w:t>
            </w:r>
            <w:proofErr w:type="gramEnd"/>
            <w:r w:rsidRPr="00433DDD">
              <w:rPr>
                <w:rFonts w:ascii="Times New Roman" w:eastAsia="Calibri" w:hAnsi="Times New Roman" w:cs="Times New Roman"/>
                <w:b w:val="0"/>
                <w:sz w:val="28"/>
                <w:szCs w:val="28"/>
              </w:rPr>
              <w:t xml:space="preserve">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433DDD">
              <w:rPr>
                <w:rFonts w:ascii="Times New Roman" w:eastAsia="Calibri" w:hAnsi="Times New Roman" w:cs="Times New Roman"/>
                <w:b w:val="0"/>
                <w:sz w:val="28"/>
                <w:szCs w:val="28"/>
              </w:rPr>
              <w:t>недопуске</w:t>
            </w:r>
            <w:proofErr w:type="spellEnd"/>
            <w:r w:rsidRPr="00433DDD">
              <w:rPr>
                <w:rFonts w:ascii="Times New Roman" w:eastAsia="Calibri" w:hAnsi="Times New Roman" w:cs="Times New Roman"/>
                <w:b w:val="0"/>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672491" w:rsidRPr="00433DDD" w:rsidRDefault="00672491" w:rsidP="00672491">
            <w:pPr>
              <w:ind w:firstLine="709"/>
              <w:jc w:val="both"/>
              <w:rPr>
                <w:rFonts w:ascii="Times New Roman" w:eastAsia="Calibri" w:hAnsi="Times New Roman" w:cs="Times New Roman"/>
                <w:b w:val="0"/>
                <w:sz w:val="28"/>
                <w:szCs w:val="28"/>
              </w:rPr>
            </w:pPr>
            <w:r w:rsidRPr="00433DDD">
              <w:rPr>
                <w:rFonts w:ascii="Times New Roman" w:hAnsi="Times New Roman" w:cs="Times New Roman"/>
                <w:b w:val="0"/>
                <w:i/>
                <w:sz w:val="28"/>
                <w:szCs w:val="28"/>
              </w:rPr>
              <w:t>На всех этапах проведения ЕГЭ</w:t>
            </w:r>
            <w:r w:rsidRPr="00433DDD">
              <w:rPr>
                <w:rFonts w:ascii="Times New Roman" w:hAnsi="Times New Roman" w:cs="Times New Roman"/>
                <w:b w:val="0"/>
                <w:sz w:val="28"/>
                <w:szCs w:val="28"/>
              </w:rPr>
              <w:t xml:space="preserve"> </w:t>
            </w:r>
            <w:r w:rsidR="00DB5D4C" w:rsidRPr="00433DDD">
              <w:rPr>
                <w:rFonts w:ascii="Times New Roman" w:hAnsi="Times New Roman" w:cs="Times New Roman"/>
                <w:b w:val="0"/>
                <w:sz w:val="28"/>
                <w:szCs w:val="28"/>
              </w:rPr>
              <w:t xml:space="preserve">обеспечивает охрану входа в ППЭ от несанкционированного прохода посторонних лиц и </w:t>
            </w:r>
            <w:r w:rsidRPr="00433DDD">
              <w:rPr>
                <w:rFonts w:ascii="Times New Roman" w:eastAsia="Calibri" w:hAnsi="Times New Roman" w:cs="Times New Roman"/>
                <w:b w:val="0"/>
                <w:sz w:val="28"/>
                <w:szCs w:val="28"/>
              </w:rPr>
              <w:t>выполняет указания руководителя ППЭ и членов ГЭК, оказывает содействие в решении ситуаций, не предусмотренных настоящей Инструкцией.</w:t>
            </w:r>
          </w:p>
          <w:p w:rsidR="00672491" w:rsidRPr="00433DDD" w:rsidRDefault="00672491" w:rsidP="00B72551">
            <w:pPr>
              <w:ind w:firstLine="709"/>
              <w:jc w:val="both"/>
              <w:rPr>
                <w:rFonts w:ascii="Times New Roman" w:hAnsi="Times New Roman" w:cs="Times New Roman"/>
                <w:sz w:val="28"/>
                <w:szCs w:val="28"/>
              </w:rPr>
            </w:pPr>
          </w:p>
          <w:p w:rsidR="002739FA" w:rsidRPr="00433DDD" w:rsidRDefault="002739FA" w:rsidP="00B72551">
            <w:pPr>
              <w:ind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Организатор вне аудитории «Дежурный на </w:t>
            </w:r>
            <w:proofErr w:type="gramStart"/>
            <w:r w:rsidRPr="00433DDD">
              <w:rPr>
                <w:rFonts w:ascii="Times New Roman" w:hAnsi="Times New Roman" w:cs="Times New Roman"/>
                <w:sz w:val="28"/>
                <w:szCs w:val="28"/>
              </w:rPr>
              <w:t>входе</w:t>
            </w:r>
            <w:proofErr w:type="gramEnd"/>
            <w:r w:rsidRPr="00433DDD">
              <w:rPr>
                <w:rFonts w:ascii="Times New Roman" w:hAnsi="Times New Roman" w:cs="Times New Roman"/>
                <w:sz w:val="28"/>
                <w:szCs w:val="28"/>
              </w:rPr>
              <w:t>»:</w:t>
            </w:r>
          </w:p>
          <w:p w:rsidR="002739FA" w:rsidRPr="00AB6C3E" w:rsidRDefault="002739FA" w:rsidP="00B72551">
            <w:pPr>
              <w:ind w:firstLine="709"/>
              <w:jc w:val="both"/>
              <w:rPr>
                <w:rFonts w:ascii="Times New Roman" w:hAnsi="Times New Roman" w:cs="Times New Roman"/>
                <w:b w:val="0"/>
                <w:i/>
                <w:sz w:val="28"/>
                <w:szCs w:val="28"/>
              </w:rPr>
            </w:pPr>
            <w:r w:rsidRPr="00433DDD">
              <w:rPr>
                <w:rFonts w:ascii="Times New Roman" w:hAnsi="Times New Roman" w:cs="Times New Roman"/>
                <w:b w:val="0"/>
                <w:i/>
                <w:sz w:val="28"/>
                <w:szCs w:val="28"/>
              </w:rPr>
              <w:t xml:space="preserve">на </w:t>
            </w:r>
            <w:proofErr w:type="gramStart"/>
            <w:r w:rsidRPr="00433DDD">
              <w:rPr>
                <w:rFonts w:ascii="Times New Roman" w:hAnsi="Times New Roman" w:cs="Times New Roman"/>
                <w:b w:val="0"/>
                <w:i/>
                <w:sz w:val="28"/>
                <w:szCs w:val="28"/>
              </w:rPr>
              <w:t>этапе</w:t>
            </w:r>
            <w:proofErr w:type="gramEnd"/>
            <w:r w:rsidRPr="00433DDD">
              <w:rPr>
                <w:rFonts w:ascii="Times New Roman" w:hAnsi="Times New Roman" w:cs="Times New Roman"/>
                <w:b w:val="0"/>
                <w:i/>
                <w:sz w:val="28"/>
                <w:szCs w:val="28"/>
              </w:rPr>
              <w:t xml:space="preserve"> организации входа </w:t>
            </w:r>
            <w:r w:rsidR="008E4CE0" w:rsidRPr="00433DDD">
              <w:rPr>
                <w:rFonts w:ascii="Times New Roman" w:hAnsi="Times New Roman" w:cs="Times New Roman"/>
                <w:b w:val="0"/>
                <w:i/>
                <w:sz w:val="28"/>
                <w:szCs w:val="28"/>
              </w:rPr>
              <w:t xml:space="preserve">в ППЭ </w:t>
            </w:r>
            <w:r w:rsidRPr="00433DDD">
              <w:rPr>
                <w:rFonts w:ascii="Times New Roman" w:hAnsi="Times New Roman" w:cs="Times New Roman"/>
                <w:b w:val="0"/>
                <w:i/>
                <w:sz w:val="28"/>
                <w:szCs w:val="28"/>
              </w:rPr>
              <w:t xml:space="preserve">участников экзамена и лиц, </w:t>
            </w:r>
            <w:r w:rsidRPr="00AB6C3E">
              <w:rPr>
                <w:rFonts w:ascii="Times New Roman" w:hAnsi="Times New Roman" w:cs="Times New Roman"/>
                <w:b w:val="0"/>
                <w:i/>
                <w:sz w:val="28"/>
                <w:szCs w:val="28"/>
              </w:rPr>
              <w:t>привлекаемых к проведению ЕГЭ:</w:t>
            </w:r>
          </w:p>
          <w:p w:rsidR="007E02D0" w:rsidRPr="00AB6C3E" w:rsidRDefault="007E02D0" w:rsidP="00B72551">
            <w:pPr>
              <w:ind w:firstLine="709"/>
              <w:jc w:val="both"/>
              <w:rPr>
                <w:rFonts w:ascii="Times New Roman" w:eastAsia="Times New Roman" w:hAnsi="Times New Roman" w:cs="Times New Roman"/>
                <w:b w:val="0"/>
                <w:sz w:val="28"/>
                <w:szCs w:val="28"/>
                <w:lang w:eastAsia="ru-RU"/>
              </w:rPr>
            </w:pPr>
            <w:r w:rsidRPr="00AB6C3E">
              <w:rPr>
                <w:rFonts w:ascii="Times New Roman" w:hAnsi="Times New Roman" w:cs="Times New Roman"/>
                <w:b w:val="0"/>
                <w:sz w:val="28"/>
                <w:szCs w:val="28"/>
              </w:rPr>
              <w:t>не позднее 07.</w:t>
            </w:r>
            <w:r w:rsidR="00AB6C3E" w:rsidRPr="00AB6C3E">
              <w:rPr>
                <w:rFonts w:ascii="Times New Roman" w:hAnsi="Times New Roman" w:cs="Times New Roman"/>
                <w:b w:val="0"/>
                <w:sz w:val="28"/>
                <w:szCs w:val="28"/>
              </w:rPr>
              <w:t>45</w:t>
            </w:r>
            <w:r w:rsidR="00481E40" w:rsidRPr="00AB6C3E">
              <w:rPr>
                <w:rFonts w:ascii="Times New Roman" w:hAnsi="Times New Roman" w:cs="Times New Roman"/>
                <w:b w:val="0"/>
                <w:sz w:val="28"/>
                <w:szCs w:val="28"/>
              </w:rPr>
              <w:t xml:space="preserve"> </w:t>
            </w:r>
            <w:r w:rsidRPr="00AB6C3E">
              <w:rPr>
                <w:rFonts w:ascii="Times New Roman" w:hAnsi="Times New Roman" w:cs="Times New Roman"/>
                <w:b w:val="0"/>
                <w:sz w:val="28"/>
                <w:szCs w:val="28"/>
              </w:rPr>
              <w:t xml:space="preserve">получает у руководителя ППЭ форму ППЭ-07 </w:t>
            </w:r>
            <w:r w:rsidRPr="00AB6C3E">
              <w:rPr>
                <w:rFonts w:ascii="Times New Roman" w:eastAsia="Times New Roman" w:hAnsi="Times New Roman" w:cs="Times New Roman"/>
                <w:b w:val="0"/>
                <w:sz w:val="28"/>
                <w:szCs w:val="28"/>
                <w:lang w:eastAsia="ru-RU"/>
              </w:rPr>
              <w:t>«Список работников ППЭ</w:t>
            </w:r>
            <w:r w:rsidRPr="00AB6C3E">
              <w:rPr>
                <w:rFonts w:ascii="Times New Roman" w:hAnsi="Times New Roman" w:cs="Times New Roman"/>
                <w:b w:val="0"/>
                <w:sz w:val="28"/>
                <w:szCs w:val="28"/>
              </w:rPr>
              <w:t xml:space="preserve"> </w:t>
            </w:r>
            <w:r w:rsidRPr="00AB6C3E">
              <w:rPr>
                <w:rFonts w:ascii="Times New Roman" w:eastAsia="Times New Roman" w:hAnsi="Times New Roman" w:cs="Times New Roman"/>
                <w:b w:val="0"/>
                <w:sz w:val="28"/>
                <w:szCs w:val="28"/>
                <w:lang w:eastAsia="ru-RU"/>
              </w:rPr>
              <w:t>и общественных наблюдателей»</w:t>
            </w:r>
            <w:r w:rsidR="005B6FEA" w:rsidRPr="00AB6C3E">
              <w:rPr>
                <w:rFonts w:ascii="Times New Roman" w:eastAsia="Times New Roman" w:hAnsi="Times New Roman" w:cs="Times New Roman"/>
                <w:b w:val="0"/>
                <w:sz w:val="28"/>
                <w:szCs w:val="28"/>
                <w:lang w:eastAsia="ru-RU"/>
              </w:rPr>
              <w:t>, распечатанный текст инструктажа для организаторов ППЭ для выдачи организаторам ППЭ при входе в ППЭ в необходимом количестве</w:t>
            </w:r>
            <w:r w:rsidR="00AB6C3E" w:rsidRPr="00AB6C3E">
              <w:rPr>
                <w:rFonts w:ascii="Times New Roman" w:eastAsia="Times New Roman" w:hAnsi="Times New Roman" w:cs="Times New Roman"/>
                <w:b w:val="0"/>
                <w:sz w:val="28"/>
                <w:szCs w:val="28"/>
                <w:lang w:eastAsia="ru-RU"/>
              </w:rPr>
              <w:t xml:space="preserve"> (при необходимости)</w:t>
            </w:r>
            <w:r w:rsidRPr="00AB6C3E">
              <w:rPr>
                <w:rFonts w:ascii="Times New Roman" w:eastAsia="Times New Roman" w:hAnsi="Times New Roman" w:cs="Times New Roman"/>
                <w:b w:val="0"/>
                <w:sz w:val="28"/>
                <w:szCs w:val="28"/>
                <w:lang w:eastAsia="ru-RU"/>
              </w:rPr>
              <w:t>;</w:t>
            </w:r>
          </w:p>
          <w:p w:rsidR="002739FA" w:rsidRPr="00433DDD" w:rsidRDefault="00AD42C0" w:rsidP="00B72551">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совместно с сотрудниками, осуществляющими охрану правопорядка, и (или) сотрудниками органов внутренних дел (полиции) проверяет наличие документов, удостоверяющих личность специалистов, привлекаемых к проведению ЕГЭ, устанавливает соответствие их личности представленным документам, а также проверяет наличие </w:t>
            </w:r>
            <w:r w:rsidR="001500E7" w:rsidRPr="00433DDD">
              <w:rPr>
                <w:rFonts w:ascii="Times New Roman" w:hAnsi="Times New Roman" w:cs="Times New Roman"/>
                <w:b w:val="0"/>
                <w:sz w:val="28"/>
                <w:szCs w:val="28"/>
              </w:rPr>
              <w:t xml:space="preserve">данных </w:t>
            </w:r>
            <w:r w:rsidRPr="00433DDD">
              <w:rPr>
                <w:rFonts w:ascii="Times New Roman" w:hAnsi="Times New Roman" w:cs="Times New Roman"/>
                <w:b w:val="0"/>
                <w:sz w:val="28"/>
                <w:szCs w:val="28"/>
              </w:rPr>
              <w:t>указанных лиц в форме ППЭ-07 «Список работников ППЭ и общественных наблюдателей»;</w:t>
            </w:r>
          </w:p>
          <w:p w:rsidR="005B6FEA" w:rsidRPr="0023713C" w:rsidRDefault="005B6FEA" w:rsidP="00B72551">
            <w:pPr>
              <w:ind w:firstLine="709"/>
              <w:jc w:val="both"/>
              <w:rPr>
                <w:rFonts w:ascii="Times New Roman" w:hAnsi="Times New Roman" w:cs="Times New Roman"/>
                <w:b w:val="0"/>
                <w:sz w:val="28"/>
                <w:szCs w:val="28"/>
              </w:rPr>
            </w:pPr>
            <w:r w:rsidRPr="0023713C">
              <w:rPr>
                <w:rFonts w:ascii="Times New Roman" w:eastAsia="Times New Roman" w:hAnsi="Times New Roman" w:cs="Times New Roman"/>
                <w:b w:val="0"/>
                <w:sz w:val="28"/>
                <w:szCs w:val="26"/>
                <w:lang w:eastAsia="ru-RU"/>
              </w:rPr>
              <w:t xml:space="preserve">выдает каждому организатору ППЭ распечатанный текст </w:t>
            </w:r>
            <w:r w:rsidRPr="0023713C">
              <w:rPr>
                <w:rFonts w:ascii="Times New Roman" w:eastAsia="Times New Roman" w:hAnsi="Times New Roman" w:cs="Times New Roman"/>
                <w:b w:val="0"/>
                <w:sz w:val="28"/>
                <w:szCs w:val="26"/>
                <w:lang w:eastAsia="ru-RU"/>
              </w:rPr>
              <w:lastRenderedPageBreak/>
              <w:t xml:space="preserve">инструктажа по процедуре проведения экзамена для ознакомления под подпись в форме </w:t>
            </w:r>
            <w:r w:rsidRPr="0023713C">
              <w:rPr>
                <w:rFonts w:ascii="Times New Roman" w:hAnsi="Times New Roman" w:cs="Times New Roman"/>
                <w:b w:val="0"/>
                <w:sz w:val="28"/>
              </w:rPr>
              <w:t>ППЭ-50 «Ведомость «Ознакомление организаторов с инструкциями ЕГЭ»</w:t>
            </w:r>
            <w:r w:rsidR="0023713C" w:rsidRPr="0023713C">
              <w:rPr>
                <w:rFonts w:ascii="Times New Roman" w:hAnsi="Times New Roman" w:cs="Times New Roman"/>
                <w:b w:val="0"/>
                <w:sz w:val="28"/>
              </w:rPr>
              <w:t xml:space="preserve"> (при необходимости)</w:t>
            </w:r>
            <w:r w:rsidRPr="0023713C">
              <w:rPr>
                <w:rFonts w:ascii="Times New Roman" w:eastAsia="Times New Roman" w:hAnsi="Times New Roman" w:cs="Times New Roman"/>
                <w:b w:val="0"/>
                <w:sz w:val="28"/>
                <w:szCs w:val="26"/>
                <w:lang w:eastAsia="ru-RU"/>
              </w:rPr>
              <w:t>;</w:t>
            </w:r>
          </w:p>
          <w:p w:rsidR="007C694A" w:rsidRPr="00433DDD" w:rsidRDefault="007C694A" w:rsidP="007C694A">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не </w:t>
            </w:r>
            <w:r w:rsidRPr="0023713C">
              <w:rPr>
                <w:rFonts w:ascii="Times New Roman" w:eastAsia="Times New Roman" w:hAnsi="Times New Roman" w:cs="Times New Roman"/>
                <w:b w:val="0"/>
                <w:sz w:val="28"/>
                <w:szCs w:val="28"/>
                <w:lang w:eastAsia="ru-RU"/>
              </w:rPr>
              <w:t xml:space="preserve">позднее </w:t>
            </w:r>
            <w:r w:rsidR="00481E40" w:rsidRPr="0023713C">
              <w:rPr>
                <w:rFonts w:ascii="Times New Roman" w:eastAsia="Times New Roman" w:hAnsi="Times New Roman" w:cs="Times New Roman"/>
                <w:b w:val="0"/>
                <w:sz w:val="28"/>
                <w:szCs w:val="28"/>
                <w:lang w:eastAsia="ru-RU"/>
              </w:rPr>
              <w:t xml:space="preserve">08.45 </w:t>
            </w:r>
            <w:r w:rsidRPr="0023713C">
              <w:rPr>
                <w:rFonts w:ascii="Times New Roman" w:eastAsia="Times New Roman" w:hAnsi="Times New Roman" w:cs="Times New Roman"/>
                <w:b w:val="0"/>
                <w:sz w:val="28"/>
                <w:szCs w:val="28"/>
                <w:lang w:eastAsia="ru-RU"/>
              </w:rPr>
              <w:t>получает</w:t>
            </w:r>
            <w:r w:rsidRPr="00433DDD">
              <w:rPr>
                <w:rFonts w:ascii="Times New Roman" w:eastAsia="Times New Roman" w:hAnsi="Times New Roman" w:cs="Times New Roman"/>
                <w:b w:val="0"/>
                <w:sz w:val="28"/>
                <w:szCs w:val="28"/>
                <w:lang w:eastAsia="ru-RU"/>
              </w:rPr>
              <w:t xml:space="preserve"> от руководителя ППЭ формы ППЭ-06-01 «Список участников экзамена образовательной организации» и ППЭ-06-02 «Список участников экзамена в ППЭ по алфавиту» и размещает на информационном стенде при входе в ППЭ;</w:t>
            </w:r>
          </w:p>
          <w:p w:rsidR="00952209" w:rsidRPr="00433DDD" w:rsidRDefault="001500E7" w:rsidP="00952209">
            <w:pPr>
              <w:ind w:firstLine="709"/>
              <w:jc w:val="both"/>
              <w:rPr>
                <w:b w:val="0"/>
                <w:sz w:val="28"/>
                <w:szCs w:val="28"/>
              </w:rPr>
            </w:pPr>
            <w:proofErr w:type="gramStart"/>
            <w:r w:rsidRPr="00433DDD">
              <w:rPr>
                <w:rFonts w:ascii="Times New Roman" w:hAnsi="Times New Roman" w:cs="Times New Roman"/>
                <w:b w:val="0"/>
                <w:sz w:val="28"/>
                <w:szCs w:val="28"/>
              </w:rPr>
              <w:t>совместно с сотрудниками, осуществляющими охрану правопорядка, и (или) сотрудниками органов внутренних дел (полиции) проверяет наличие документов, удостоверяющих личность участников экзаменов</w:t>
            </w:r>
            <w:r w:rsidR="00EE5E7A" w:rsidRPr="00433DDD">
              <w:rPr>
                <w:rFonts w:ascii="Times New Roman" w:hAnsi="Times New Roman" w:cs="Times New Roman"/>
                <w:b w:val="0"/>
                <w:sz w:val="28"/>
                <w:szCs w:val="28"/>
              </w:rPr>
              <w:t xml:space="preserve"> (</w:t>
            </w:r>
            <w:r w:rsidR="00EE5E7A" w:rsidRPr="00433DDD">
              <w:rPr>
                <w:rFonts w:ascii="Times New Roman" w:eastAsia="Times New Roman" w:hAnsi="Times New Roman" w:cs="Times New Roman"/>
                <w:b w:val="0"/>
                <w:sz w:val="28"/>
                <w:szCs w:val="28"/>
                <w:lang w:eastAsia="ru-RU"/>
              </w:rPr>
              <w:t>для обеспечения идентификации личности участника экзамена предлагает ему приспустить маску с лица)</w:t>
            </w:r>
            <w:r w:rsidRPr="00433DDD">
              <w:rPr>
                <w:rFonts w:ascii="Times New Roman" w:hAnsi="Times New Roman" w:cs="Times New Roman"/>
                <w:b w:val="0"/>
                <w:sz w:val="28"/>
                <w:szCs w:val="28"/>
              </w:rPr>
              <w:t xml:space="preserve">, устанавливает соответствие их личности представленным документам, а также проверяет наличие данных участников экзамена в форме </w:t>
            </w:r>
            <w:r w:rsidRPr="00433DDD">
              <w:rPr>
                <w:rFonts w:ascii="Times New Roman" w:eastAsia="Times New Roman" w:hAnsi="Times New Roman" w:cs="Times New Roman"/>
                <w:b w:val="0"/>
                <w:sz w:val="28"/>
                <w:szCs w:val="28"/>
                <w:lang w:eastAsia="ru-RU"/>
              </w:rPr>
              <w:t>ППЭ-06-02 «Список участников экзамена в ППЭ по алфавиту»</w:t>
            </w:r>
            <w:r w:rsidR="00952209" w:rsidRPr="00433DDD">
              <w:rPr>
                <w:rFonts w:ascii="Times New Roman" w:hAnsi="Times New Roman" w:cs="Times New Roman"/>
                <w:b w:val="0"/>
                <w:sz w:val="28"/>
                <w:szCs w:val="28"/>
              </w:rPr>
              <w:t>;</w:t>
            </w:r>
            <w:proofErr w:type="gramEnd"/>
          </w:p>
          <w:p w:rsidR="001500E7" w:rsidRPr="00433DDD" w:rsidRDefault="00875BD6" w:rsidP="001500E7">
            <w:pPr>
              <w:ind w:firstLine="709"/>
              <w:jc w:val="both"/>
              <w:rPr>
                <w:rFonts w:ascii="Times New Roman" w:hAnsi="Times New Roman" w:cs="Times New Roman"/>
                <w:b w:val="0"/>
                <w:sz w:val="28"/>
                <w:szCs w:val="28"/>
              </w:rPr>
            </w:pPr>
            <w:r w:rsidRPr="00433DDD">
              <w:rPr>
                <w:rFonts w:ascii="Times New Roman" w:hAnsi="Times New Roman" w:cs="Times New Roman"/>
                <w:b w:val="0"/>
                <w:sz w:val="28"/>
                <w:szCs w:val="28"/>
              </w:rPr>
              <w:t xml:space="preserve">В </w:t>
            </w:r>
            <w:proofErr w:type="gramStart"/>
            <w:r w:rsidRPr="00433DDD">
              <w:rPr>
                <w:rFonts w:ascii="Times New Roman" w:hAnsi="Times New Roman" w:cs="Times New Roman"/>
                <w:b w:val="0"/>
                <w:sz w:val="28"/>
                <w:szCs w:val="28"/>
              </w:rPr>
              <w:t>случае</w:t>
            </w:r>
            <w:proofErr w:type="gramEnd"/>
            <w:r w:rsidRPr="00433DDD">
              <w:rPr>
                <w:rFonts w:ascii="Times New Roman" w:hAnsi="Times New Roman" w:cs="Times New Roman"/>
                <w:b w:val="0"/>
                <w:sz w:val="28"/>
                <w:szCs w:val="28"/>
              </w:rPr>
              <w:t xml:space="preserve">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w:t>
            </w:r>
            <w:r w:rsidR="005240D6" w:rsidRPr="00433DDD">
              <w:rPr>
                <w:rFonts w:ascii="Times New Roman" w:hAnsi="Times New Roman" w:cs="Times New Roman"/>
                <w:b w:val="0"/>
                <w:sz w:val="28"/>
                <w:szCs w:val="28"/>
              </w:rPr>
              <w:t xml:space="preserve"> лицом</w:t>
            </w:r>
            <w:r w:rsidRPr="00433DDD">
              <w:rPr>
                <w:rFonts w:ascii="Times New Roman" w:hAnsi="Times New Roman" w:cs="Times New Roman"/>
                <w:b w:val="0"/>
                <w:sz w:val="28"/>
                <w:szCs w:val="28"/>
              </w:rPr>
              <w:t xml:space="preserve"> (форма ППЭ-20 «Акт об идентификации личности участника ГИА»). </w:t>
            </w:r>
            <w:r w:rsidRPr="00433DDD">
              <w:rPr>
                <w:rFonts w:ascii="Times New Roman" w:eastAsia="Times New Roman" w:hAnsi="Times New Roman" w:cs="Times New Roman"/>
                <w:b w:val="0"/>
                <w:sz w:val="28"/>
                <w:szCs w:val="26"/>
              </w:rPr>
              <w:t>Организатор допускает в аудиторию участника ГИА после предъявления им формы ППЭ-20 «Акт об идентификации личности участника ГИА». Организатор забирает у участника ГИА данную форму для дальнейшей передачи руководителю ППЭ.</w:t>
            </w:r>
          </w:p>
          <w:p w:rsidR="001500E7" w:rsidRPr="00433DDD" w:rsidRDefault="001500E7" w:rsidP="001500E7">
            <w:pPr>
              <w:pStyle w:val="af1"/>
              <w:ind w:firstLine="708"/>
              <w:jc w:val="both"/>
              <w:rPr>
                <w:rFonts w:eastAsia="Times New Roman"/>
                <w:b w:val="0"/>
                <w:sz w:val="28"/>
                <w:szCs w:val="28"/>
              </w:rPr>
            </w:pPr>
            <w:proofErr w:type="gramStart"/>
            <w:r w:rsidRPr="00433DDD">
              <w:rPr>
                <w:rFonts w:eastAsia="Times New Roman"/>
                <w:b w:val="0"/>
                <w:sz w:val="28"/>
                <w:szCs w:val="28"/>
              </w:rPr>
              <w:t>В случае отсутствия по объективным причинам у участника ЕГЭ (в</w:t>
            </w:r>
            <w:r w:rsidRPr="00433DDD">
              <w:rPr>
                <w:rFonts w:eastAsia="Times New Roman"/>
                <w:b w:val="0"/>
                <w:iCs/>
                <w:sz w:val="28"/>
                <w:szCs w:val="28"/>
              </w:rPr>
              <w:t xml:space="preserve">ыпускника прошлых лет; обучающегося по образовательным программам среднего профессионального образования, не имеющего среднего общего образования; обучающегося, получающего среднее общее образование в иностранных организациях, осуществляющих образовательную деятельность) </w:t>
            </w:r>
            <w:r w:rsidRPr="00433DDD">
              <w:rPr>
                <w:rFonts w:eastAsia="Times New Roman"/>
                <w:b w:val="0"/>
                <w:sz w:val="28"/>
                <w:szCs w:val="28"/>
              </w:rPr>
              <w:t>документа, удостоверяющего личность, он не допускается в ППЭ.</w:t>
            </w:r>
            <w:proofErr w:type="gramEnd"/>
            <w:r w:rsidRPr="00433DDD">
              <w:rPr>
                <w:rFonts w:eastAsia="Times New Roman"/>
                <w:b w:val="0"/>
                <w:sz w:val="28"/>
                <w:szCs w:val="28"/>
              </w:rPr>
              <w:t xml:space="preserve"> В </w:t>
            </w:r>
            <w:proofErr w:type="gramStart"/>
            <w:r w:rsidRPr="00433DDD">
              <w:rPr>
                <w:rFonts w:eastAsia="Times New Roman"/>
                <w:b w:val="0"/>
                <w:sz w:val="28"/>
                <w:szCs w:val="28"/>
              </w:rPr>
              <w:t>этом</w:t>
            </w:r>
            <w:proofErr w:type="gramEnd"/>
            <w:r w:rsidRPr="00433DDD">
              <w:rPr>
                <w:rFonts w:eastAsia="Times New Roman"/>
                <w:b w:val="0"/>
                <w:sz w:val="28"/>
                <w:szCs w:val="28"/>
              </w:rPr>
              <w:t xml:space="preserve">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433DDD">
              <w:rPr>
                <w:rFonts w:eastAsia="Times New Roman"/>
                <w:b w:val="0"/>
                <w:sz w:val="28"/>
                <w:szCs w:val="28"/>
              </w:rPr>
              <w:t>недопуске</w:t>
            </w:r>
            <w:proofErr w:type="spellEnd"/>
            <w:r w:rsidRPr="00433DDD">
              <w:rPr>
                <w:rFonts w:eastAsia="Times New Roman"/>
                <w:b w:val="0"/>
                <w:sz w:val="28"/>
                <w:szCs w:val="28"/>
              </w:rPr>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1500E7" w:rsidRPr="00433DDD" w:rsidRDefault="001500E7" w:rsidP="001500E7">
            <w:pPr>
              <w:widowControl w:val="0"/>
              <w:ind w:firstLine="709"/>
              <w:jc w:val="both"/>
              <w:rPr>
                <w:rFonts w:ascii="Times New Roman" w:eastAsia="Times New Roman" w:hAnsi="Times New Roman" w:cs="Times New Roman"/>
                <w:b w:val="0"/>
                <w:sz w:val="28"/>
                <w:szCs w:val="26"/>
              </w:rPr>
            </w:pPr>
            <w:r w:rsidRPr="00433DDD">
              <w:rPr>
                <w:rFonts w:ascii="Times New Roman" w:eastAsia="Times New Roman" w:hAnsi="Times New Roman" w:cs="Times New Roman"/>
                <w:b w:val="0"/>
                <w:sz w:val="28"/>
                <w:szCs w:val="26"/>
              </w:rPr>
              <w:t xml:space="preserve">При отсутствии участника экзамена в списках распределения </w:t>
            </w:r>
            <w:proofErr w:type="gramStart"/>
            <w:r w:rsidRPr="00433DDD">
              <w:rPr>
                <w:rFonts w:ascii="Times New Roman" w:eastAsia="Times New Roman" w:hAnsi="Times New Roman" w:cs="Times New Roman"/>
                <w:b w:val="0"/>
                <w:sz w:val="28"/>
                <w:szCs w:val="26"/>
              </w:rPr>
              <w:t>в</w:t>
            </w:r>
            <w:proofErr w:type="gramEnd"/>
            <w:r w:rsidRPr="00433DDD">
              <w:rPr>
                <w:rFonts w:ascii="Times New Roman" w:eastAsia="Times New Roman" w:hAnsi="Times New Roman" w:cs="Times New Roman"/>
                <w:b w:val="0"/>
                <w:sz w:val="28"/>
                <w:szCs w:val="26"/>
              </w:rPr>
              <w:t xml:space="preserve"> </w:t>
            </w:r>
            <w:proofErr w:type="gramStart"/>
            <w:r w:rsidRPr="00433DDD">
              <w:rPr>
                <w:rFonts w:ascii="Times New Roman" w:eastAsia="Times New Roman" w:hAnsi="Times New Roman" w:cs="Times New Roman"/>
                <w:b w:val="0"/>
                <w:sz w:val="28"/>
                <w:szCs w:val="26"/>
              </w:rPr>
              <w:t>данный</w:t>
            </w:r>
            <w:proofErr w:type="gramEnd"/>
            <w:r w:rsidRPr="00433DDD">
              <w:rPr>
                <w:rFonts w:ascii="Times New Roman" w:eastAsia="Times New Roman" w:hAnsi="Times New Roman" w:cs="Times New Roman"/>
                <w:b w:val="0"/>
                <w:sz w:val="28"/>
                <w:szCs w:val="26"/>
              </w:rPr>
              <w:t xml:space="preserve"> ППЭ, участник экзамена в ППЭ не допускается, в этом случае, необходимо пригласить члена ГЭК для фиксирования данного факта дл</w:t>
            </w:r>
            <w:r w:rsidR="00875BD6" w:rsidRPr="00433DDD">
              <w:rPr>
                <w:rFonts w:ascii="Times New Roman" w:eastAsia="Times New Roman" w:hAnsi="Times New Roman" w:cs="Times New Roman"/>
                <w:b w:val="0"/>
                <w:sz w:val="28"/>
                <w:szCs w:val="26"/>
              </w:rPr>
              <w:t>я дальнейшего принятия решения.</w:t>
            </w:r>
          </w:p>
          <w:p w:rsidR="006E7673" w:rsidRPr="00433DDD" w:rsidRDefault="00875BD6" w:rsidP="006E7673">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lastRenderedPageBreak/>
              <w:t>К</w:t>
            </w:r>
            <w:r w:rsidR="006E7673" w:rsidRPr="00433DDD">
              <w:rPr>
                <w:rFonts w:ascii="Times New Roman" w:eastAsia="Times New Roman" w:hAnsi="Times New Roman" w:cs="Times New Roman"/>
                <w:b w:val="0"/>
                <w:sz w:val="28"/>
                <w:szCs w:val="28"/>
                <w:lang w:eastAsia="ru-RU"/>
              </w:rPr>
              <w:t>онтролирует соблюдение</w:t>
            </w:r>
            <w:r w:rsidR="006E7673" w:rsidRPr="00433DDD">
              <w:t xml:space="preserve"> </w:t>
            </w:r>
            <w:r w:rsidR="006E7673" w:rsidRPr="00433DDD">
              <w:rPr>
                <w:rFonts w:ascii="Times New Roman" w:eastAsia="Times New Roman" w:hAnsi="Times New Roman" w:cs="Times New Roman"/>
                <w:b w:val="0"/>
                <w:sz w:val="28"/>
                <w:szCs w:val="28"/>
                <w:lang w:eastAsia="ru-RU"/>
              </w:rPr>
              <w:t xml:space="preserve">установленной </w:t>
            </w:r>
            <w:r w:rsidR="00856299" w:rsidRPr="00433DDD">
              <w:rPr>
                <w:rFonts w:ascii="Times New Roman" w:eastAsia="Times New Roman" w:hAnsi="Times New Roman" w:cs="Times New Roman"/>
                <w:b w:val="0"/>
                <w:sz w:val="28"/>
                <w:szCs w:val="28"/>
                <w:lang w:eastAsia="ru-RU"/>
              </w:rPr>
              <w:t xml:space="preserve">социальной </w:t>
            </w:r>
            <w:r w:rsidR="006E7673" w:rsidRPr="00433DDD">
              <w:rPr>
                <w:rFonts w:ascii="Times New Roman" w:eastAsia="Times New Roman" w:hAnsi="Times New Roman" w:cs="Times New Roman"/>
                <w:b w:val="0"/>
                <w:sz w:val="28"/>
                <w:szCs w:val="28"/>
                <w:lang w:eastAsia="ru-RU"/>
              </w:rPr>
              <w:t>дистанции на территории, приле</w:t>
            </w:r>
            <w:r w:rsidRPr="00433DDD">
              <w:rPr>
                <w:rFonts w:ascii="Times New Roman" w:eastAsia="Times New Roman" w:hAnsi="Times New Roman" w:cs="Times New Roman"/>
                <w:b w:val="0"/>
                <w:sz w:val="28"/>
                <w:szCs w:val="28"/>
                <w:lang w:eastAsia="ru-RU"/>
              </w:rPr>
              <w:t>гающей к ППЭ, и при входе в ППЭ.</w:t>
            </w:r>
          </w:p>
          <w:p w:rsidR="00875BD6" w:rsidRPr="00433DDD" w:rsidRDefault="00875BD6" w:rsidP="00875BD6">
            <w:pPr>
              <w:ind w:firstLine="709"/>
              <w:jc w:val="both"/>
              <w:rPr>
                <w:rFonts w:ascii="Times New Roman" w:hAnsi="Times New Roman" w:cs="Times New Roman"/>
                <w:b w:val="0"/>
                <w:sz w:val="28"/>
                <w:szCs w:val="28"/>
              </w:rPr>
            </w:pPr>
            <w:r w:rsidRPr="00433DDD">
              <w:rPr>
                <w:rFonts w:ascii="Times New Roman" w:eastAsia="Times New Roman" w:hAnsi="Times New Roman" w:cs="Times New Roman"/>
                <w:b w:val="0"/>
                <w:sz w:val="28"/>
                <w:szCs w:val="28"/>
                <w:lang w:eastAsia="ru-RU"/>
              </w:rPr>
              <w:t>На этапе завершения ЕГЭ направляет участников экзаменов из ППЭ к сопровождающим лицам (при наличии).</w:t>
            </w:r>
          </w:p>
          <w:p w:rsidR="00875BD6" w:rsidRPr="00433DDD" w:rsidRDefault="00875BD6" w:rsidP="00875BD6">
            <w:pPr>
              <w:ind w:firstLine="709"/>
              <w:jc w:val="both"/>
              <w:rPr>
                <w:rFonts w:ascii="Times New Roman" w:eastAsia="Calibri" w:hAnsi="Times New Roman" w:cs="Times New Roman"/>
                <w:b w:val="0"/>
                <w:sz w:val="28"/>
                <w:szCs w:val="28"/>
              </w:rPr>
            </w:pPr>
            <w:r w:rsidRPr="00433DDD">
              <w:rPr>
                <w:rFonts w:ascii="Times New Roman" w:hAnsi="Times New Roman" w:cs="Times New Roman"/>
                <w:b w:val="0"/>
                <w:i/>
                <w:sz w:val="28"/>
                <w:szCs w:val="28"/>
              </w:rPr>
              <w:t>На всех этапах проведения ЕГЭ</w:t>
            </w:r>
            <w:r w:rsidRPr="00433DDD">
              <w:rPr>
                <w:rFonts w:ascii="Times New Roman" w:hAnsi="Times New Roman" w:cs="Times New Roman"/>
                <w:b w:val="0"/>
                <w:sz w:val="28"/>
                <w:szCs w:val="28"/>
              </w:rPr>
              <w:t xml:space="preserve"> </w:t>
            </w:r>
            <w:r w:rsidRPr="00433DDD">
              <w:rPr>
                <w:rFonts w:ascii="Times New Roman" w:eastAsia="Calibri" w:hAnsi="Times New Roman" w:cs="Times New Roman"/>
                <w:b w:val="0"/>
                <w:sz w:val="28"/>
                <w:szCs w:val="28"/>
              </w:rPr>
              <w:t>выполняет указания руководителя ППЭ и членов ГЭК, оказывает содействие в решении ситуаций, не предусмотренных настоящей Инструкцией.</w:t>
            </w:r>
          </w:p>
          <w:p w:rsidR="00B4437C" w:rsidRPr="00433DDD" w:rsidRDefault="00B4437C" w:rsidP="00B4437C">
            <w:pPr>
              <w:ind w:firstLine="709"/>
              <w:jc w:val="both"/>
              <w:rPr>
                <w:rFonts w:ascii="Times New Roman" w:hAnsi="Times New Roman" w:cs="Times New Roman"/>
                <w:b w:val="0"/>
                <w:sz w:val="28"/>
                <w:szCs w:val="28"/>
              </w:rPr>
            </w:pPr>
          </w:p>
          <w:p w:rsidR="00B4437C" w:rsidRPr="00433DDD" w:rsidRDefault="00B4437C" w:rsidP="00B4437C">
            <w:pPr>
              <w:ind w:firstLine="709"/>
              <w:jc w:val="both"/>
              <w:rPr>
                <w:rFonts w:ascii="Times New Roman" w:hAnsi="Times New Roman" w:cs="Times New Roman"/>
                <w:sz w:val="28"/>
                <w:szCs w:val="28"/>
              </w:rPr>
            </w:pPr>
            <w:r w:rsidRPr="00433DDD">
              <w:rPr>
                <w:rFonts w:ascii="Times New Roman" w:hAnsi="Times New Roman" w:cs="Times New Roman"/>
                <w:sz w:val="28"/>
                <w:szCs w:val="28"/>
              </w:rPr>
              <w:t>Организатор вне аудитории «Помощник руководителя»:</w:t>
            </w:r>
          </w:p>
          <w:p w:rsidR="00D30E69" w:rsidRPr="0023713C" w:rsidRDefault="00D30E69" w:rsidP="00D30E69">
            <w:pPr>
              <w:ind w:firstLine="709"/>
              <w:jc w:val="both"/>
              <w:rPr>
                <w:rFonts w:ascii="Times New Roman" w:hAnsi="Times New Roman" w:cs="Times New Roman"/>
                <w:b w:val="0"/>
                <w:i/>
                <w:sz w:val="28"/>
                <w:szCs w:val="28"/>
              </w:rPr>
            </w:pPr>
            <w:r w:rsidRPr="00433DDD">
              <w:rPr>
                <w:rFonts w:ascii="Times New Roman" w:hAnsi="Times New Roman" w:cs="Times New Roman"/>
                <w:b w:val="0"/>
                <w:i/>
                <w:sz w:val="28"/>
                <w:szCs w:val="28"/>
              </w:rPr>
              <w:t xml:space="preserve">на </w:t>
            </w:r>
            <w:proofErr w:type="gramStart"/>
            <w:r w:rsidRPr="00433DDD">
              <w:rPr>
                <w:rFonts w:ascii="Times New Roman" w:hAnsi="Times New Roman" w:cs="Times New Roman"/>
                <w:b w:val="0"/>
                <w:i/>
                <w:sz w:val="28"/>
                <w:szCs w:val="28"/>
              </w:rPr>
              <w:t>этапе</w:t>
            </w:r>
            <w:proofErr w:type="gramEnd"/>
            <w:r w:rsidRPr="00433DDD">
              <w:rPr>
                <w:rFonts w:ascii="Times New Roman" w:hAnsi="Times New Roman" w:cs="Times New Roman"/>
                <w:b w:val="0"/>
                <w:i/>
                <w:sz w:val="28"/>
                <w:szCs w:val="28"/>
              </w:rPr>
              <w:t xml:space="preserve"> организации входа </w:t>
            </w:r>
            <w:r w:rsidR="008E4CE0" w:rsidRPr="00433DDD">
              <w:rPr>
                <w:rFonts w:ascii="Times New Roman" w:hAnsi="Times New Roman" w:cs="Times New Roman"/>
                <w:b w:val="0"/>
                <w:i/>
                <w:sz w:val="28"/>
                <w:szCs w:val="28"/>
              </w:rPr>
              <w:t xml:space="preserve">в ППЭ </w:t>
            </w:r>
            <w:r w:rsidRPr="00433DDD">
              <w:rPr>
                <w:rFonts w:ascii="Times New Roman" w:hAnsi="Times New Roman" w:cs="Times New Roman"/>
                <w:b w:val="0"/>
                <w:i/>
                <w:sz w:val="28"/>
                <w:szCs w:val="28"/>
              </w:rPr>
              <w:t>участников экзамена и лиц</w:t>
            </w:r>
            <w:r w:rsidR="008E4CE0" w:rsidRPr="00433DDD">
              <w:rPr>
                <w:rFonts w:ascii="Times New Roman" w:hAnsi="Times New Roman" w:cs="Times New Roman"/>
                <w:b w:val="0"/>
                <w:i/>
                <w:sz w:val="28"/>
                <w:szCs w:val="28"/>
              </w:rPr>
              <w:t xml:space="preserve">, привлекаемых к </w:t>
            </w:r>
            <w:r w:rsidR="008E4CE0" w:rsidRPr="0023713C">
              <w:rPr>
                <w:rFonts w:ascii="Times New Roman" w:hAnsi="Times New Roman" w:cs="Times New Roman"/>
                <w:b w:val="0"/>
                <w:i/>
                <w:sz w:val="28"/>
                <w:szCs w:val="28"/>
              </w:rPr>
              <w:t>проведению ЕГЭ</w:t>
            </w:r>
            <w:r w:rsidRPr="0023713C">
              <w:rPr>
                <w:rFonts w:ascii="Times New Roman" w:hAnsi="Times New Roman" w:cs="Times New Roman"/>
                <w:b w:val="0"/>
                <w:i/>
                <w:sz w:val="28"/>
                <w:szCs w:val="28"/>
              </w:rPr>
              <w:t>:</w:t>
            </w:r>
          </w:p>
          <w:p w:rsidR="00A236D0" w:rsidRPr="00433DDD" w:rsidRDefault="00A236D0" w:rsidP="00107AE3">
            <w:pPr>
              <w:ind w:firstLine="709"/>
              <w:jc w:val="both"/>
              <w:rPr>
                <w:rFonts w:ascii="Times New Roman" w:eastAsia="Times New Roman" w:hAnsi="Times New Roman" w:cs="Times New Roman"/>
                <w:sz w:val="28"/>
                <w:szCs w:val="26"/>
              </w:rPr>
            </w:pPr>
            <w:r w:rsidRPr="0023713C">
              <w:rPr>
                <w:rFonts w:ascii="Times New Roman" w:hAnsi="Times New Roman" w:cs="Times New Roman"/>
                <w:b w:val="0"/>
                <w:sz w:val="28"/>
                <w:szCs w:val="28"/>
              </w:rPr>
              <w:t>не позднее 07.</w:t>
            </w:r>
            <w:r w:rsidR="0023713C" w:rsidRPr="0023713C">
              <w:rPr>
                <w:rFonts w:ascii="Times New Roman" w:hAnsi="Times New Roman" w:cs="Times New Roman"/>
                <w:b w:val="0"/>
                <w:sz w:val="28"/>
                <w:szCs w:val="28"/>
              </w:rPr>
              <w:t>45</w:t>
            </w:r>
            <w:r w:rsidRPr="0023713C">
              <w:rPr>
                <w:rFonts w:ascii="Times New Roman" w:hAnsi="Times New Roman" w:cs="Times New Roman"/>
                <w:b w:val="0"/>
                <w:sz w:val="28"/>
                <w:szCs w:val="28"/>
              </w:rPr>
              <w:t xml:space="preserve"> </w:t>
            </w:r>
            <w:r w:rsidRPr="0023713C">
              <w:rPr>
                <w:rFonts w:ascii="Times New Roman" w:eastAsia="Times New Roman" w:hAnsi="Times New Roman" w:cs="Times New Roman"/>
                <w:b w:val="0"/>
                <w:sz w:val="28"/>
                <w:szCs w:val="28"/>
                <w:lang w:eastAsia="ru-RU"/>
              </w:rPr>
              <w:t>получает</w:t>
            </w:r>
            <w:r w:rsidRPr="00433DDD">
              <w:rPr>
                <w:rFonts w:ascii="Times New Roman" w:eastAsia="Times New Roman" w:hAnsi="Times New Roman" w:cs="Times New Roman"/>
                <w:b w:val="0"/>
                <w:sz w:val="28"/>
                <w:szCs w:val="28"/>
                <w:lang w:eastAsia="ru-RU"/>
              </w:rPr>
              <w:t xml:space="preserve"> у руководителя ППЭ</w:t>
            </w:r>
            <w:r w:rsidR="00107AE3" w:rsidRPr="00433DDD">
              <w:rPr>
                <w:rFonts w:ascii="Times New Roman" w:eastAsia="Times New Roman" w:hAnsi="Times New Roman" w:cs="Times New Roman"/>
                <w:b w:val="0"/>
                <w:sz w:val="28"/>
                <w:szCs w:val="28"/>
                <w:lang w:eastAsia="ru-RU"/>
              </w:rPr>
              <w:t xml:space="preserve"> и размещает на </w:t>
            </w:r>
            <w:proofErr w:type="gramStart"/>
            <w:r w:rsidR="00107AE3" w:rsidRPr="00433DDD">
              <w:rPr>
                <w:rFonts w:ascii="Times New Roman" w:eastAsia="Times New Roman" w:hAnsi="Times New Roman" w:cs="Times New Roman"/>
                <w:b w:val="0"/>
                <w:sz w:val="28"/>
                <w:szCs w:val="28"/>
                <w:lang w:eastAsia="ru-RU"/>
              </w:rPr>
              <w:t>входе</w:t>
            </w:r>
            <w:proofErr w:type="gramEnd"/>
            <w:r w:rsidR="00107AE3" w:rsidRPr="00433DDD">
              <w:rPr>
                <w:rFonts w:ascii="Times New Roman" w:eastAsia="Times New Roman" w:hAnsi="Times New Roman" w:cs="Times New Roman"/>
                <w:b w:val="0"/>
                <w:sz w:val="28"/>
                <w:szCs w:val="28"/>
                <w:lang w:eastAsia="ru-RU"/>
              </w:rPr>
              <w:t xml:space="preserve"> (входах) в ППЭ</w:t>
            </w:r>
            <w:r w:rsidRPr="00433DDD">
              <w:rPr>
                <w:rFonts w:ascii="Times New Roman" w:eastAsia="Times New Roman" w:hAnsi="Times New Roman" w:cs="Times New Roman"/>
                <w:b w:val="0"/>
                <w:sz w:val="28"/>
                <w:szCs w:val="28"/>
                <w:lang w:eastAsia="ru-RU"/>
              </w:rPr>
              <w:t>:</w:t>
            </w:r>
          </w:p>
          <w:p w:rsidR="00481E40" w:rsidRPr="00481E40" w:rsidRDefault="00EF662A" w:rsidP="00481E40">
            <w:pPr>
              <w:pStyle w:val="ad"/>
              <w:widowControl w:val="0"/>
              <w:numPr>
                <w:ilvl w:val="0"/>
                <w:numId w:val="36"/>
              </w:numPr>
              <w:spacing w:after="160" w:line="259" w:lineRule="auto"/>
              <w:ind w:left="0"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b w:val="0"/>
                <w:sz w:val="28"/>
                <w:szCs w:val="28"/>
                <w:lang w:eastAsia="ru-RU"/>
              </w:rPr>
              <w:t>бесконтактный термометр,</w:t>
            </w:r>
          </w:p>
          <w:p w:rsidR="00A236D0" w:rsidRPr="00481E40" w:rsidRDefault="00481E40" w:rsidP="00481E40">
            <w:pPr>
              <w:pStyle w:val="ad"/>
              <w:widowControl w:val="0"/>
              <w:numPr>
                <w:ilvl w:val="0"/>
                <w:numId w:val="36"/>
              </w:numPr>
              <w:spacing w:after="160" w:line="259" w:lineRule="auto"/>
              <w:ind w:left="0" w:firstLine="709"/>
              <w:jc w:val="both"/>
              <w:rPr>
                <w:rFonts w:ascii="Times New Roman" w:eastAsia="Times New Roman" w:hAnsi="Times New Roman" w:cs="Times New Roman"/>
                <w:b w:val="0"/>
                <w:sz w:val="28"/>
                <w:szCs w:val="26"/>
              </w:rPr>
            </w:pPr>
            <w:proofErr w:type="gramStart"/>
            <w:r w:rsidRPr="00481E40">
              <w:rPr>
                <w:rFonts w:ascii="Times New Roman" w:eastAsia="Times New Roman" w:hAnsi="Times New Roman" w:cs="Times New Roman"/>
                <w:b w:val="0"/>
                <w:sz w:val="28"/>
                <w:szCs w:val="28"/>
                <w:lang w:eastAsia="ru-RU"/>
              </w:rPr>
              <w:t>чек-листы</w:t>
            </w:r>
            <w:proofErr w:type="gramEnd"/>
            <w:r w:rsidRPr="00481E40">
              <w:rPr>
                <w:rFonts w:ascii="Times New Roman" w:eastAsia="Times New Roman" w:hAnsi="Times New Roman" w:cs="Times New Roman"/>
                <w:b w:val="0"/>
                <w:sz w:val="28"/>
                <w:szCs w:val="28"/>
                <w:lang w:eastAsia="ru-RU"/>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Pr="00481E40">
              <w:rPr>
                <w:rFonts w:ascii="Times New Roman" w:eastAsia="Times New Roman" w:hAnsi="Times New Roman" w:cs="Times New Roman"/>
                <w:b w:val="0"/>
                <w:sz w:val="28"/>
                <w:szCs w:val="28"/>
                <w:lang w:eastAsia="ru-RU"/>
              </w:rPr>
              <w:t>Роспотребнадзора</w:t>
            </w:r>
            <w:proofErr w:type="spellEnd"/>
            <w:r w:rsidRPr="00481E40">
              <w:rPr>
                <w:rFonts w:ascii="Times New Roman" w:eastAsia="Times New Roman" w:hAnsi="Times New Roman" w:cs="Times New Roman"/>
                <w:b w:val="0"/>
                <w:sz w:val="28"/>
                <w:szCs w:val="28"/>
                <w:lang w:eastAsia="ru-RU"/>
              </w:rPr>
              <w:t xml:space="preserve"> от 17.05.2021 № 37-00-03/04-1270-2021)</w:t>
            </w:r>
            <w:r w:rsidR="00A236D0" w:rsidRPr="00481E40">
              <w:rPr>
                <w:rFonts w:ascii="Times New Roman" w:eastAsia="Times New Roman" w:hAnsi="Times New Roman" w:cs="Times New Roman"/>
                <w:b w:val="0"/>
                <w:sz w:val="28"/>
                <w:szCs w:val="28"/>
                <w:lang w:eastAsia="ru-RU"/>
              </w:rPr>
              <w:t>;</w:t>
            </w:r>
          </w:p>
          <w:p w:rsidR="000E612B" w:rsidRPr="000E612B" w:rsidRDefault="00EF662A" w:rsidP="000E612B">
            <w:pPr>
              <w:pStyle w:val="ad"/>
              <w:widowControl w:val="0"/>
              <w:numPr>
                <w:ilvl w:val="0"/>
                <w:numId w:val="36"/>
              </w:numPr>
              <w:spacing w:after="160" w:line="259" w:lineRule="auto"/>
              <w:ind w:left="0"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b w:val="0"/>
                <w:sz w:val="28"/>
                <w:szCs w:val="28"/>
                <w:lang w:eastAsia="ru-RU"/>
              </w:rPr>
              <w:t xml:space="preserve">формы ППЭ-22-01 «Акт о </w:t>
            </w:r>
            <w:proofErr w:type="spellStart"/>
            <w:r w:rsidRPr="00433DDD">
              <w:rPr>
                <w:rFonts w:ascii="Times New Roman" w:eastAsia="Times New Roman" w:hAnsi="Times New Roman" w:cs="Times New Roman"/>
                <w:b w:val="0"/>
                <w:sz w:val="28"/>
                <w:szCs w:val="28"/>
                <w:lang w:eastAsia="ru-RU"/>
              </w:rPr>
              <w:t>недопуске</w:t>
            </w:r>
            <w:proofErr w:type="spellEnd"/>
            <w:r w:rsidRPr="00433DDD">
              <w:rPr>
                <w:rFonts w:ascii="Times New Roman" w:eastAsia="Times New Roman" w:hAnsi="Times New Roman" w:cs="Times New Roman"/>
                <w:b w:val="0"/>
                <w:sz w:val="28"/>
                <w:szCs w:val="28"/>
                <w:lang w:eastAsia="ru-RU"/>
              </w:rPr>
              <w:t xml:space="preserve"> в ППЭ участника экзамена по результатам термометрии»</w:t>
            </w:r>
            <w:r w:rsidR="004D0BBB" w:rsidRPr="00433DDD">
              <w:rPr>
                <w:rFonts w:ascii="Times New Roman" w:eastAsia="Times New Roman" w:hAnsi="Times New Roman" w:cs="Times New Roman"/>
                <w:b w:val="0"/>
                <w:sz w:val="28"/>
                <w:szCs w:val="28"/>
                <w:lang w:eastAsia="ru-RU"/>
              </w:rPr>
              <w:t>;</w:t>
            </w:r>
          </w:p>
          <w:p w:rsidR="000E612B" w:rsidRPr="000E612B" w:rsidRDefault="000E612B" w:rsidP="000E612B">
            <w:pPr>
              <w:pStyle w:val="ad"/>
              <w:widowControl w:val="0"/>
              <w:numPr>
                <w:ilvl w:val="0"/>
                <w:numId w:val="36"/>
              </w:numPr>
              <w:spacing w:after="160" w:line="259" w:lineRule="auto"/>
              <w:ind w:left="0" w:firstLine="709"/>
              <w:jc w:val="both"/>
              <w:rPr>
                <w:rFonts w:ascii="Times New Roman" w:eastAsia="Times New Roman" w:hAnsi="Times New Roman" w:cs="Times New Roman"/>
                <w:b w:val="0"/>
                <w:sz w:val="28"/>
                <w:szCs w:val="32"/>
              </w:rPr>
            </w:pPr>
            <w:r w:rsidRPr="000E612B">
              <w:rPr>
                <w:rFonts w:ascii="Times New Roman" w:eastAsia="Times New Roman" w:hAnsi="Times New Roman" w:cs="Times New Roman"/>
                <w:b w:val="0"/>
                <w:sz w:val="28"/>
                <w:szCs w:val="32"/>
              </w:rPr>
              <w:t xml:space="preserve">одноразовые медицинские маски для работников ППЭ; </w:t>
            </w:r>
          </w:p>
          <w:p w:rsidR="000E612B" w:rsidRPr="000E612B" w:rsidRDefault="000E612B" w:rsidP="000E612B">
            <w:pPr>
              <w:pStyle w:val="ad"/>
              <w:widowControl w:val="0"/>
              <w:numPr>
                <w:ilvl w:val="0"/>
                <w:numId w:val="36"/>
              </w:numPr>
              <w:spacing w:after="160" w:line="259" w:lineRule="auto"/>
              <w:ind w:left="0" w:firstLine="709"/>
              <w:jc w:val="both"/>
              <w:rPr>
                <w:rFonts w:ascii="Times New Roman" w:eastAsia="Times New Roman" w:hAnsi="Times New Roman" w:cs="Times New Roman"/>
                <w:b w:val="0"/>
                <w:sz w:val="28"/>
                <w:szCs w:val="32"/>
              </w:rPr>
            </w:pPr>
            <w:r w:rsidRPr="000E612B">
              <w:rPr>
                <w:rFonts w:ascii="Times New Roman" w:eastAsia="Times New Roman" w:hAnsi="Times New Roman" w:cs="Times New Roman"/>
                <w:b w:val="0"/>
                <w:sz w:val="28"/>
                <w:szCs w:val="32"/>
              </w:rPr>
              <w:t>пары перчаток (</w:t>
            </w:r>
            <w:proofErr w:type="spellStart"/>
            <w:r w:rsidRPr="000E612B">
              <w:rPr>
                <w:rFonts w:ascii="Times New Roman" w:eastAsia="Times New Roman" w:hAnsi="Times New Roman" w:cs="Times New Roman"/>
                <w:b w:val="0"/>
                <w:sz w:val="28"/>
                <w:szCs w:val="32"/>
              </w:rPr>
              <w:t>нитриловых</w:t>
            </w:r>
            <w:proofErr w:type="spellEnd"/>
            <w:r w:rsidRPr="000E612B">
              <w:rPr>
                <w:rFonts w:ascii="Times New Roman" w:eastAsia="Times New Roman" w:hAnsi="Times New Roman" w:cs="Times New Roman"/>
                <w:b w:val="0"/>
                <w:sz w:val="28"/>
                <w:szCs w:val="32"/>
              </w:rPr>
              <w:t>) для выдачи по требованию работников ППЭ;</w:t>
            </w:r>
          </w:p>
          <w:p w:rsidR="000E612B" w:rsidRPr="000E612B" w:rsidRDefault="000E612B" w:rsidP="000E612B">
            <w:pPr>
              <w:pStyle w:val="ad"/>
              <w:widowControl w:val="0"/>
              <w:numPr>
                <w:ilvl w:val="0"/>
                <w:numId w:val="36"/>
              </w:numPr>
              <w:spacing w:after="160" w:line="259" w:lineRule="auto"/>
              <w:ind w:left="0" w:firstLine="709"/>
              <w:jc w:val="both"/>
              <w:rPr>
                <w:rFonts w:ascii="Times New Roman" w:eastAsia="Times New Roman" w:hAnsi="Times New Roman" w:cs="Times New Roman"/>
                <w:b w:val="0"/>
                <w:sz w:val="28"/>
                <w:szCs w:val="32"/>
              </w:rPr>
            </w:pPr>
            <w:r w:rsidRPr="000E612B">
              <w:rPr>
                <w:rFonts w:ascii="Times New Roman" w:hAnsi="Times New Roman" w:cs="Times New Roman"/>
                <w:b w:val="0"/>
                <w:sz w:val="28"/>
                <w:szCs w:val="32"/>
              </w:rPr>
              <w:t>запас одноразовых медицинских масок для участников экзаменов с целью выдачи по их требованию;</w:t>
            </w:r>
          </w:p>
          <w:p w:rsidR="006E7673" w:rsidRPr="000E612B" w:rsidRDefault="000E612B" w:rsidP="000E612B">
            <w:pPr>
              <w:pStyle w:val="ad"/>
              <w:widowControl w:val="0"/>
              <w:numPr>
                <w:ilvl w:val="0"/>
                <w:numId w:val="36"/>
              </w:numPr>
              <w:spacing w:after="160" w:line="259" w:lineRule="auto"/>
              <w:ind w:left="0" w:firstLine="709"/>
              <w:jc w:val="both"/>
              <w:rPr>
                <w:rFonts w:ascii="Times New Roman" w:eastAsia="Times New Roman" w:hAnsi="Times New Roman" w:cs="Times New Roman"/>
                <w:b w:val="0"/>
                <w:sz w:val="28"/>
                <w:szCs w:val="32"/>
              </w:rPr>
            </w:pPr>
            <w:r w:rsidRPr="000E612B">
              <w:rPr>
                <w:rFonts w:ascii="Times New Roman" w:eastAsia="Times New Roman" w:hAnsi="Times New Roman" w:cs="Times New Roman"/>
                <w:b w:val="0"/>
                <w:sz w:val="28"/>
                <w:szCs w:val="32"/>
                <w:lang w:eastAsia="ru-RU"/>
              </w:rPr>
              <w:t>1</w:t>
            </w:r>
            <w:r w:rsidR="006E7673" w:rsidRPr="000E612B">
              <w:rPr>
                <w:rFonts w:ascii="Times New Roman" w:eastAsia="Times New Roman" w:hAnsi="Times New Roman" w:cs="Times New Roman"/>
                <w:b w:val="0"/>
                <w:sz w:val="28"/>
                <w:szCs w:val="32"/>
                <w:lang w:eastAsia="ru-RU"/>
              </w:rPr>
              <w:t xml:space="preserve"> флакон дезинфицирующего средства (кожный антисептик с дозатором);</w:t>
            </w:r>
          </w:p>
          <w:p w:rsidR="00723991" w:rsidRPr="00433DDD" w:rsidRDefault="00D97BAB" w:rsidP="009A3F32">
            <w:pPr>
              <w:pStyle w:val="ad"/>
              <w:widowControl w:val="0"/>
              <w:numPr>
                <w:ilvl w:val="0"/>
                <w:numId w:val="36"/>
              </w:numPr>
              <w:spacing w:line="259" w:lineRule="auto"/>
              <w:ind w:left="0" w:firstLine="709"/>
              <w:jc w:val="both"/>
              <w:rPr>
                <w:rFonts w:ascii="Times New Roman" w:eastAsia="Times New Roman" w:hAnsi="Times New Roman" w:cs="Times New Roman"/>
                <w:b w:val="0"/>
                <w:sz w:val="28"/>
                <w:szCs w:val="26"/>
              </w:rPr>
            </w:pPr>
            <w:proofErr w:type="spellStart"/>
            <w:r w:rsidRPr="00433DDD">
              <w:rPr>
                <w:rFonts w:ascii="Times New Roman" w:eastAsia="Times New Roman" w:hAnsi="Times New Roman" w:cs="Times New Roman"/>
                <w:b w:val="0"/>
                <w:sz w:val="28"/>
                <w:szCs w:val="24"/>
                <w:lang w:eastAsia="ru-RU"/>
              </w:rPr>
              <w:t>рециркуляторы</w:t>
            </w:r>
            <w:proofErr w:type="spellEnd"/>
            <w:r w:rsidRPr="00433DDD">
              <w:rPr>
                <w:rFonts w:ascii="Times New Roman" w:eastAsia="Times New Roman" w:hAnsi="Times New Roman" w:cs="Times New Roman"/>
                <w:b w:val="0"/>
                <w:sz w:val="28"/>
                <w:szCs w:val="24"/>
                <w:lang w:eastAsia="ru-RU"/>
              </w:rPr>
              <w:t xml:space="preserve"> </w:t>
            </w:r>
            <w:proofErr w:type="gramStart"/>
            <w:r w:rsidRPr="00433DDD">
              <w:rPr>
                <w:rFonts w:ascii="Times New Roman" w:eastAsia="Times New Roman" w:hAnsi="Times New Roman" w:cs="Times New Roman"/>
                <w:b w:val="0"/>
                <w:sz w:val="28"/>
                <w:szCs w:val="24"/>
                <w:lang w:eastAsia="ru-RU"/>
              </w:rPr>
              <w:t>бактерицидные</w:t>
            </w:r>
            <w:proofErr w:type="gramEnd"/>
            <w:r w:rsidRPr="00433DDD">
              <w:rPr>
                <w:rFonts w:ascii="Times New Roman" w:eastAsia="Times New Roman" w:hAnsi="Times New Roman" w:cs="Times New Roman"/>
                <w:b w:val="0"/>
                <w:sz w:val="28"/>
                <w:szCs w:val="24"/>
                <w:lang w:eastAsia="ru-RU"/>
              </w:rPr>
              <w:t xml:space="preserve"> (при наличии);</w:t>
            </w:r>
          </w:p>
          <w:p w:rsidR="006428EB" w:rsidRPr="00433DDD" w:rsidRDefault="00770B90" w:rsidP="001C5598">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вы</w:t>
            </w:r>
            <w:r w:rsidR="000E612B">
              <w:rPr>
                <w:rFonts w:ascii="Times New Roman" w:eastAsia="Times New Roman" w:hAnsi="Times New Roman" w:cs="Times New Roman"/>
                <w:b w:val="0"/>
                <w:sz w:val="28"/>
                <w:szCs w:val="28"/>
                <w:lang w:eastAsia="ru-RU"/>
              </w:rPr>
              <w:t xml:space="preserve">дает для заполнения / принимает </w:t>
            </w:r>
            <w:proofErr w:type="gramStart"/>
            <w:r w:rsidR="000E612B" w:rsidRPr="000E612B">
              <w:rPr>
                <w:rFonts w:ascii="Times New Roman" w:eastAsia="Times New Roman" w:hAnsi="Times New Roman" w:cs="Times New Roman"/>
                <w:b w:val="0"/>
                <w:sz w:val="28"/>
                <w:szCs w:val="28"/>
                <w:lang w:eastAsia="ru-RU"/>
              </w:rPr>
              <w:t>чек-листы</w:t>
            </w:r>
            <w:proofErr w:type="gramEnd"/>
            <w:r w:rsidR="000E612B" w:rsidRPr="000E612B">
              <w:rPr>
                <w:rFonts w:ascii="Times New Roman" w:eastAsia="Times New Roman" w:hAnsi="Times New Roman" w:cs="Times New Roman"/>
                <w:b w:val="0"/>
                <w:sz w:val="28"/>
                <w:szCs w:val="28"/>
                <w:lang w:eastAsia="ru-RU"/>
              </w:rPr>
              <w:t xml:space="preserve"> о состоянии здоровья лиц, привлекаемых к проведению ГИА, и выполнении ими требований об ограничении контактов вне пункта проведения экзаменов (письмо </w:t>
            </w:r>
            <w:proofErr w:type="spellStart"/>
            <w:r w:rsidR="000E612B" w:rsidRPr="000E612B">
              <w:rPr>
                <w:rFonts w:ascii="Times New Roman" w:eastAsia="Times New Roman" w:hAnsi="Times New Roman" w:cs="Times New Roman"/>
                <w:b w:val="0"/>
                <w:sz w:val="28"/>
                <w:szCs w:val="28"/>
                <w:lang w:eastAsia="ru-RU"/>
              </w:rPr>
              <w:t>Роспотребнадзора</w:t>
            </w:r>
            <w:proofErr w:type="spellEnd"/>
            <w:r w:rsidR="000E612B" w:rsidRPr="000E612B">
              <w:rPr>
                <w:rFonts w:ascii="Times New Roman" w:eastAsia="Times New Roman" w:hAnsi="Times New Roman" w:cs="Times New Roman"/>
                <w:b w:val="0"/>
                <w:sz w:val="28"/>
                <w:szCs w:val="28"/>
                <w:lang w:eastAsia="ru-RU"/>
              </w:rPr>
              <w:t xml:space="preserve"> от 17.0</w:t>
            </w:r>
            <w:r w:rsidR="000E612B">
              <w:rPr>
                <w:rFonts w:ascii="Times New Roman" w:eastAsia="Times New Roman" w:hAnsi="Times New Roman" w:cs="Times New Roman"/>
                <w:b w:val="0"/>
                <w:sz w:val="28"/>
                <w:szCs w:val="28"/>
                <w:lang w:eastAsia="ru-RU"/>
              </w:rPr>
              <w:t xml:space="preserve">5.2021 № 37-00-03/04-1270-2021) </w:t>
            </w:r>
            <w:r w:rsidRPr="00433DDD">
              <w:rPr>
                <w:rFonts w:ascii="Times New Roman" w:eastAsia="Times New Roman" w:hAnsi="Times New Roman" w:cs="Times New Roman"/>
                <w:b w:val="0"/>
                <w:sz w:val="28"/>
                <w:szCs w:val="28"/>
                <w:lang w:eastAsia="ru-RU"/>
              </w:rPr>
              <w:t>у лиц,</w:t>
            </w:r>
            <w:r w:rsidR="006428EB" w:rsidRPr="00433DDD">
              <w:rPr>
                <w:rFonts w:ascii="Times New Roman" w:eastAsia="Times New Roman" w:hAnsi="Times New Roman" w:cs="Times New Roman"/>
                <w:b w:val="0"/>
                <w:sz w:val="28"/>
                <w:szCs w:val="28"/>
                <w:lang w:eastAsia="ru-RU"/>
              </w:rPr>
              <w:t xml:space="preserve"> привлекаемых к проведению ЕГЭ;</w:t>
            </w:r>
          </w:p>
          <w:p w:rsidR="00770B90" w:rsidRPr="00433DDD" w:rsidRDefault="006428EB" w:rsidP="00770B90">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передает о</w:t>
            </w:r>
            <w:r w:rsidR="00770B90" w:rsidRPr="00433DDD">
              <w:rPr>
                <w:rFonts w:ascii="Times New Roman" w:eastAsia="Times New Roman" w:hAnsi="Times New Roman" w:cs="Times New Roman"/>
                <w:b w:val="0"/>
                <w:sz w:val="28"/>
                <w:szCs w:val="28"/>
                <w:lang w:eastAsia="ru-RU"/>
              </w:rPr>
              <w:t xml:space="preserve">формленные </w:t>
            </w:r>
            <w:proofErr w:type="gramStart"/>
            <w:r w:rsidR="00770B90" w:rsidRPr="00433DDD">
              <w:rPr>
                <w:rFonts w:ascii="Times New Roman" w:eastAsia="Times New Roman" w:hAnsi="Times New Roman" w:cs="Times New Roman"/>
                <w:b w:val="0"/>
                <w:sz w:val="28"/>
                <w:szCs w:val="28"/>
                <w:lang w:eastAsia="ru-RU"/>
              </w:rPr>
              <w:t>чек-листы</w:t>
            </w:r>
            <w:proofErr w:type="gramEnd"/>
            <w:r w:rsidR="00770B90" w:rsidRPr="00433DDD">
              <w:rPr>
                <w:rFonts w:ascii="Times New Roman" w:eastAsia="Times New Roman" w:hAnsi="Times New Roman" w:cs="Times New Roman"/>
                <w:b w:val="0"/>
                <w:sz w:val="28"/>
                <w:szCs w:val="28"/>
                <w:lang w:eastAsia="ru-RU"/>
              </w:rPr>
              <w:t xml:space="preserve"> руководите</w:t>
            </w:r>
            <w:r w:rsidRPr="00433DDD">
              <w:rPr>
                <w:rFonts w:ascii="Times New Roman" w:eastAsia="Times New Roman" w:hAnsi="Times New Roman" w:cs="Times New Roman"/>
                <w:b w:val="0"/>
                <w:sz w:val="28"/>
                <w:szCs w:val="28"/>
                <w:lang w:eastAsia="ru-RU"/>
              </w:rPr>
              <w:t>лю</w:t>
            </w:r>
            <w:r w:rsidR="00770B90" w:rsidRPr="00433DDD">
              <w:rPr>
                <w:rFonts w:ascii="Times New Roman" w:eastAsia="Times New Roman" w:hAnsi="Times New Roman" w:cs="Times New Roman"/>
                <w:b w:val="0"/>
                <w:sz w:val="28"/>
                <w:szCs w:val="28"/>
                <w:lang w:eastAsia="ru-RU"/>
              </w:rPr>
              <w:t xml:space="preserve"> ППЭ </w:t>
            </w:r>
            <w:r w:rsidRPr="00433DDD">
              <w:rPr>
                <w:rFonts w:ascii="Times New Roman" w:eastAsia="Times New Roman" w:hAnsi="Times New Roman" w:cs="Times New Roman"/>
                <w:b w:val="0"/>
                <w:sz w:val="28"/>
                <w:szCs w:val="28"/>
                <w:lang w:eastAsia="ru-RU"/>
              </w:rPr>
              <w:t xml:space="preserve">для дальнейшего хранения </w:t>
            </w:r>
            <w:r w:rsidR="00770B90" w:rsidRPr="00433DDD">
              <w:rPr>
                <w:rFonts w:ascii="Times New Roman" w:eastAsia="Times New Roman" w:hAnsi="Times New Roman" w:cs="Times New Roman"/>
                <w:b w:val="0"/>
                <w:sz w:val="28"/>
                <w:szCs w:val="28"/>
                <w:lang w:eastAsia="ru-RU"/>
              </w:rPr>
              <w:t>в текущем году;</w:t>
            </w:r>
          </w:p>
          <w:p w:rsidR="009552E7" w:rsidRPr="00433DDD" w:rsidRDefault="006E7673" w:rsidP="006E7673">
            <w:pPr>
              <w:ind w:firstLine="709"/>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 xml:space="preserve">проводит обязательную термометрию </w:t>
            </w:r>
            <w:r w:rsidR="00B17CF2" w:rsidRPr="00433DDD">
              <w:rPr>
                <w:rFonts w:ascii="Times New Roman" w:eastAsia="Times New Roman" w:hAnsi="Times New Roman" w:cs="Times New Roman"/>
                <w:b w:val="0"/>
                <w:sz w:val="28"/>
                <w:szCs w:val="28"/>
                <w:lang w:eastAsia="ru-RU"/>
              </w:rPr>
              <w:t>всех входящих в ППЭ лиц, привлекаемых к проведению ЕГЭ и имеющих право присутствовать в ППЭ в день экзамена</w:t>
            </w:r>
            <w:r w:rsidRPr="00433DDD">
              <w:rPr>
                <w:rFonts w:ascii="Times New Roman" w:eastAsia="Times New Roman" w:hAnsi="Times New Roman" w:cs="Times New Roman"/>
                <w:b w:val="0"/>
                <w:sz w:val="28"/>
                <w:szCs w:val="28"/>
                <w:lang w:eastAsia="ru-RU"/>
              </w:rPr>
              <w:t>,</w:t>
            </w:r>
            <w:r w:rsidR="009552E7" w:rsidRPr="00433DDD">
              <w:rPr>
                <w:rFonts w:ascii="Times New Roman" w:eastAsia="Times New Roman" w:hAnsi="Times New Roman" w:cs="Times New Roman"/>
                <w:b w:val="0"/>
                <w:sz w:val="28"/>
                <w:szCs w:val="28"/>
                <w:lang w:eastAsia="ru-RU"/>
              </w:rPr>
              <w:t xml:space="preserve"> и участников экзамена</w:t>
            </w:r>
            <w:r w:rsidRPr="00433DDD">
              <w:rPr>
                <w:rFonts w:ascii="Times New Roman" w:eastAsia="Times New Roman" w:hAnsi="Times New Roman" w:cs="Times New Roman"/>
                <w:b w:val="0"/>
                <w:sz w:val="28"/>
                <w:szCs w:val="28"/>
                <w:lang w:eastAsia="ru-RU"/>
              </w:rPr>
              <w:t xml:space="preserve"> </w:t>
            </w:r>
            <w:r w:rsidR="00AF4C83" w:rsidRPr="00AF4C83">
              <w:rPr>
                <w:rFonts w:ascii="Times New Roman" w:eastAsia="Times New Roman" w:hAnsi="Times New Roman" w:cs="Times New Roman"/>
                <w:b w:val="0"/>
                <w:sz w:val="28"/>
                <w:szCs w:val="28"/>
                <w:lang w:eastAsia="ru-RU"/>
              </w:rPr>
              <w:t>с использованием бесконтактных термометров с целью выявления и недопущения в ППЭ специалистов, привлекаемых к проведению ЕГЭ</w:t>
            </w:r>
            <w:r w:rsidR="00AF4C83">
              <w:rPr>
                <w:rFonts w:ascii="Times New Roman" w:eastAsia="Times New Roman" w:hAnsi="Times New Roman" w:cs="Times New Roman"/>
                <w:b w:val="0"/>
                <w:sz w:val="28"/>
                <w:szCs w:val="28"/>
                <w:lang w:eastAsia="ru-RU"/>
              </w:rPr>
              <w:t>, и участников экзамена</w:t>
            </w:r>
            <w:r w:rsidR="00AF4C83" w:rsidRPr="00AF4C83">
              <w:rPr>
                <w:rFonts w:ascii="Times New Roman" w:eastAsia="Times New Roman" w:hAnsi="Times New Roman" w:cs="Times New Roman"/>
                <w:b w:val="0"/>
                <w:sz w:val="28"/>
                <w:szCs w:val="28"/>
                <w:lang w:eastAsia="ru-RU"/>
              </w:rPr>
              <w:t xml:space="preserve">, с признаками респираторных заболеваний (повышенная температура, </w:t>
            </w:r>
            <w:r w:rsidR="0023713C">
              <w:rPr>
                <w:rFonts w:ascii="Times New Roman" w:eastAsia="Times New Roman" w:hAnsi="Times New Roman" w:cs="Times New Roman"/>
                <w:b w:val="0"/>
                <w:sz w:val="28"/>
                <w:szCs w:val="28"/>
                <w:lang w:eastAsia="ru-RU"/>
              </w:rPr>
              <w:lastRenderedPageBreak/>
              <w:t>кашель, насморк)</w:t>
            </w:r>
            <w:r w:rsidR="009552E7" w:rsidRPr="00433DDD">
              <w:rPr>
                <w:rFonts w:ascii="Times New Roman" w:eastAsia="Times New Roman" w:hAnsi="Times New Roman" w:cs="Times New Roman"/>
                <w:b w:val="0"/>
                <w:sz w:val="28"/>
                <w:szCs w:val="28"/>
                <w:lang w:eastAsia="ru-RU"/>
              </w:rPr>
              <w:t>;</w:t>
            </w:r>
            <w:proofErr w:type="gramEnd"/>
          </w:p>
          <w:p w:rsidR="004675CD" w:rsidRPr="00433DDD" w:rsidRDefault="006E7673" w:rsidP="006E7673">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Обязательная термометрия осуществляется в присутствии медицинского работника, направленного в ППЭ</w:t>
            </w:r>
            <w:r w:rsidR="004675CD" w:rsidRPr="00433DDD">
              <w:rPr>
                <w:rFonts w:ascii="Times New Roman" w:eastAsia="Times New Roman" w:hAnsi="Times New Roman" w:cs="Times New Roman"/>
                <w:b w:val="0"/>
                <w:sz w:val="28"/>
                <w:szCs w:val="28"/>
                <w:lang w:eastAsia="ru-RU"/>
              </w:rPr>
              <w:t>.</w:t>
            </w:r>
          </w:p>
          <w:p w:rsidR="006E7673" w:rsidRPr="00433DDD" w:rsidRDefault="006E7673" w:rsidP="00276B4B">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По результатам проведения термометрии медицинский работник может принять решение о </w:t>
            </w:r>
            <w:proofErr w:type="spellStart"/>
            <w:r w:rsidRPr="00433DDD">
              <w:rPr>
                <w:rFonts w:ascii="Times New Roman" w:eastAsia="Times New Roman" w:hAnsi="Times New Roman" w:cs="Times New Roman"/>
                <w:b w:val="0"/>
                <w:sz w:val="28"/>
                <w:szCs w:val="28"/>
                <w:lang w:eastAsia="ru-RU"/>
              </w:rPr>
              <w:t>недопуске</w:t>
            </w:r>
            <w:proofErr w:type="spellEnd"/>
            <w:r w:rsidRPr="00433DDD">
              <w:rPr>
                <w:rFonts w:ascii="Times New Roman" w:eastAsia="Times New Roman" w:hAnsi="Times New Roman" w:cs="Times New Roman"/>
                <w:b w:val="0"/>
                <w:sz w:val="28"/>
                <w:szCs w:val="28"/>
                <w:lang w:eastAsia="ru-RU"/>
              </w:rPr>
              <w:t xml:space="preserve"> в ППЭ лиц, привлекаемых к проведен</w:t>
            </w:r>
            <w:r w:rsidR="004675CD" w:rsidRPr="00433DDD">
              <w:rPr>
                <w:rFonts w:ascii="Times New Roman" w:eastAsia="Times New Roman" w:hAnsi="Times New Roman" w:cs="Times New Roman"/>
                <w:b w:val="0"/>
                <w:sz w:val="28"/>
                <w:szCs w:val="28"/>
                <w:lang w:eastAsia="ru-RU"/>
              </w:rPr>
              <w:t>ию ЕГЭ</w:t>
            </w:r>
            <w:r w:rsidR="0099627D" w:rsidRPr="00433DDD">
              <w:rPr>
                <w:rFonts w:ascii="Times New Roman" w:eastAsia="Times New Roman" w:hAnsi="Times New Roman" w:cs="Times New Roman"/>
                <w:b w:val="0"/>
                <w:sz w:val="28"/>
                <w:szCs w:val="28"/>
                <w:lang w:eastAsia="ru-RU"/>
              </w:rPr>
              <w:t xml:space="preserve"> и имеющих право присутствовать в ППЭ в день экзамена</w:t>
            </w:r>
            <w:r w:rsidR="004675CD" w:rsidRPr="00433DDD">
              <w:rPr>
                <w:rFonts w:ascii="Times New Roman" w:eastAsia="Times New Roman" w:hAnsi="Times New Roman" w:cs="Times New Roman"/>
                <w:b w:val="0"/>
                <w:sz w:val="28"/>
                <w:szCs w:val="28"/>
                <w:lang w:eastAsia="ru-RU"/>
              </w:rPr>
              <w:t>,</w:t>
            </w:r>
            <w:r w:rsidR="004675CD" w:rsidRPr="00433DDD">
              <w:t xml:space="preserve"> </w:t>
            </w:r>
            <w:r w:rsidR="004675CD" w:rsidRPr="00433DDD">
              <w:rPr>
                <w:rFonts w:ascii="Times New Roman" w:eastAsia="Times New Roman" w:hAnsi="Times New Roman" w:cs="Times New Roman"/>
                <w:b w:val="0"/>
                <w:sz w:val="28"/>
                <w:szCs w:val="28"/>
                <w:lang w:eastAsia="ru-RU"/>
              </w:rPr>
              <w:t>с оформлением служебной записки в ГЭК в свободной форме и информированием ГЭК.</w:t>
            </w:r>
            <w:r w:rsidR="00F476A6" w:rsidRPr="00433DDD">
              <w:rPr>
                <w:rFonts w:ascii="Times New Roman" w:eastAsia="Times New Roman" w:hAnsi="Times New Roman" w:cs="Times New Roman"/>
                <w:b w:val="0"/>
                <w:sz w:val="28"/>
                <w:szCs w:val="28"/>
                <w:lang w:eastAsia="ru-RU"/>
              </w:rPr>
              <w:t xml:space="preserve"> </w:t>
            </w:r>
            <w:r w:rsidR="009552E7" w:rsidRPr="00433DDD">
              <w:rPr>
                <w:rFonts w:ascii="Times New Roman" w:eastAsia="Times New Roman" w:hAnsi="Times New Roman" w:cs="Times New Roman"/>
                <w:b w:val="0"/>
                <w:sz w:val="28"/>
                <w:szCs w:val="28"/>
                <w:lang w:eastAsia="ru-RU"/>
              </w:rPr>
              <w:t xml:space="preserve">При </w:t>
            </w:r>
            <w:proofErr w:type="spellStart"/>
            <w:r w:rsidR="009552E7" w:rsidRPr="00433DDD">
              <w:rPr>
                <w:rFonts w:ascii="Times New Roman" w:eastAsia="Times New Roman" w:hAnsi="Times New Roman" w:cs="Times New Roman"/>
                <w:b w:val="0"/>
                <w:sz w:val="28"/>
                <w:szCs w:val="28"/>
                <w:lang w:eastAsia="ru-RU"/>
              </w:rPr>
              <w:t>недопуске</w:t>
            </w:r>
            <w:proofErr w:type="spellEnd"/>
            <w:r w:rsidR="009552E7" w:rsidRPr="00433DDD">
              <w:rPr>
                <w:rFonts w:ascii="Times New Roman" w:eastAsia="Times New Roman" w:hAnsi="Times New Roman" w:cs="Times New Roman"/>
                <w:b w:val="0"/>
                <w:sz w:val="28"/>
                <w:szCs w:val="28"/>
                <w:lang w:eastAsia="ru-RU"/>
              </w:rPr>
              <w:t xml:space="preserve"> в ППЭ участников экзамена оформляется акт по форме ППЭ-22-01</w:t>
            </w:r>
            <w:r w:rsidR="00723991" w:rsidRPr="00433DDD">
              <w:rPr>
                <w:rFonts w:ascii="Times New Roman" w:eastAsia="Times New Roman" w:hAnsi="Times New Roman" w:cs="Times New Roman"/>
                <w:b w:val="0"/>
                <w:sz w:val="28"/>
                <w:szCs w:val="28"/>
                <w:lang w:eastAsia="ru-RU"/>
              </w:rPr>
              <w:t xml:space="preserve"> и делается запись в журнале</w:t>
            </w:r>
            <w:r w:rsidR="00D97BAB" w:rsidRPr="00433DDD">
              <w:rPr>
                <w:rFonts w:ascii="Times New Roman" w:eastAsia="Times New Roman" w:hAnsi="Times New Roman" w:cs="Times New Roman"/>
                <w:b w:val="0"/>
                <w:sz w:val="28"/>
                <w:szCs w:val="28"/>
                <w:lang w:eastAsia="ru-RU"/>
              </w:rPr>
              <w:t xml:space="preserve"> учета участников экзамена, обратившихся к медицинскому работнику во время проведения экзамена (приложение </w:t>
            </w:r>
            <w:r w:rsidR="0083256D">
              <w:rPr>
                <w:rFonts w:ascii="Times New Roman" w:eastAsia="Times New Roman" w:hAnsi="Times New Roman" w:cs="Times New Roman"/>
                <w:b w:val="0"/>
                <w:sz w:val="28"/>
                <w:szCs w:val="28"/>
                <w:lang w:eastAsia="ru-RU"/>
              </w:rPr>
              <w:t>6</w:t>
            </w:r>
            <w:r w:rsidR="00D97BAB" w:rsidRPr="00433DDD">
              <w:rPr>
                <w:rFonts w:ascii="Times New Roman" w:eastAsia="Times New Roman" w:hAnsi="Times New Roman" w:cs="Times New Roman"/>
                <w:b w:val="0"/>
                <w:sz w:val="28"/>
                <w:szCs w:val="28"/>
                <w:lang w:eastAsia="ru-RU"/>
              </w:rPr>
              <w:t>)</w:t>
            </w:r>
            <w:r w:rsidR="009552E7" w:rsidRPr="00433DDD">
              <w:rPr>
                <w:rFonts w:ascii="Times New Roman" w:eastAsia="Times New Roman" w:hAnsi="Times New Roman" w:cs="Times New Roman"/>
                <w:b w:val="0"/>
                <w:sz w:val="28"/>
                <w:szCs w:val="28"/>
                <w:lang w:eastAsia="ru-RU"/>
              </w:rPr>
              <w:t>;</w:t>
            </w:r>
          </w:p>
          <w:p w:rsidR="00333C52" w:rsidRPr="00433DDD" w:rsidRDefault="00333C52" w:rsidP="006E7673">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информирует члена ГЭК о невозможности допуска в ППЭ специалиста, привлекаемого к проведению ЕГЭ, или участника экзамена;</w:t>
            </w:r>
          </w:p>
          <w:p w:rsidR="00DA3B2D" w:rsidRPr="00433DDD" w:rsidRDefault="00DA3B2D" w:rsidP="006E7673">
            <w:pPr>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b w:val="0"/>
                <w:sz w:val="28"/>
                <w:szCs w:val="28"/>
                <w:lang w:eastAsia="ru-RU"/>
              </w:rPr>
              <w:t>предлагает всем лицам, входящим в ППЭ, обработать руки дезинфицирующим средством;</w:t>
            </w:r>
          </w:p>
          <w:p w:rsidR="00367938" w:rsidRPr="00925064" w:rsidRDefault="009552E7" w:rsidP="009552E7">
            <w:pPr>
              <w:widowControl w:val="0"/>
              <w:ind w:firstLine="709"/>
              <w:jc w:val="both"/>
              <w:rPr>
                <w:rFonts w:ascii="Times New Roman" w:eastAsia="Times New Roman" w:hAnsi="Times New Roman" w:cs="Times New Roman"/>
                <w:b w:val="0"/>
                <w:sz w:val="28"/>
                <w:szCs w:val="26"/>
              </w:rPr>
            </w:pPr>
            <w:r w:rsidRPr="00925064">
              <w:rPr>
                <w:rFonts w:ascii="Times New Roman" w:eastAsia="Times New Roman" w:hAnsi="Times New Roman" w:cs="Times New Roman"/>
                <w:b w:val="0"/>
                <w:sz w:val="28"/>
                <w:szCs w:val="28"/>
                <w:lang w:eastAsia="ru-RU"/>
              </w:rPr>
              <w:t xml:space="preserve">обеспечивает специалистов, привлекаемых к проведению к ЕГЭ, </w:t>
            </w:r>
            <w:r w:rsidR="00367938" w:rsidRPr="00925064">
              <w:rPr>
                <w:rFonts w:ascii="Times New Roman" w:eastAsia="Times New Roman" w:hAnsi="Times New Roman" w:cs="Times New Roman"/>
                <w:b w:val="0"/>
                <w:sz w:val="28"/>
                <w:szCs w:val="28"/>
                <w:lang w:eastAsia="ru-RU"/>
              </w:rPr>
              <w:t>одноразовой медицинской маской и парой (</w:t>
            </w:r>
            <w:proofErr w:type="spellStart"/>
            <w:r w:rsidR="00367938" w:rsidRPr="00925064">
              <w:rPr>
                <w:rFonts w:ascii="Times New Roman" w:eastAsia="Times New Roman" w:hAnsi="Times New Roman" w:cs="Times New Roman"/>
                <w:b w:val="0"/>
                <w:sz w:val="28"/>
                <w:szCs w:val="28"/>
                <w:lang w:eastAsia="ru-RU"/>
              </w:rPr>
              <w:t>нитриловых</w:t>
            </w:r>
            <w:proofErr w:type="spellEnd"/>
            <w:r w:rsidR="00367938" w:rsidRPr="00925064">
              <w:rPr>
                <w:rFonts w:ascii="Times New Roman" w:eastAsia="Times New Roman" w:hAnsi="Times New Roman" w:cs="Times New Roman"/>
                <w:b w:val="0"/>
                <w:sz w:val="28"/>
                <w:szCs w:val="28"/>
                <w:lang w:eastAsia="ru-RU"/>
              </w:rPr>
              <w:t xml:space="preserve">) перчаток </w:t>
            </w:r>
            <w:r w:rsidRPr="00925064">
              <w:rPr>
                <w:rFonts w:ascii="Times New Roman" w:eastAsia="Times New Roman" w:hAnsi="Times New Roman" w:cs="Times New Roman"/>
                <w:b w:val="0"/>
                <w:sz w:val="28"/>
                <w:szCs w:val="26"/>
              </w:rPr>
              <w:t>при необходимости</w:t>
            </w:r>
            <w:r w:rsidR="00367938" w:rsidRPr="00925064">
              <w:rPr>
                <w:rFonts w:ascii="Times New Roman" w:eastAsia="Times New Roman" w:hAnsi="Times New Roman" w:cs="Times New Roman"/>
                <w:b w:val="0"/>
                <w:sz w:val="28"/>
                <w:szCs w:val="26"/>
              </w:rPr>
              <w:t>;</w:t>
            </w:r>
          </w:p>
          <w:p w:rsidR="009552E7" w:rsidRPr="0023713C" w:rsidRDefault="00367938" w:rsidP="009552E7">
            <w:pPr>
              <w:widowControl w:val="0"/>
              <w:ind w:firstLine="709"/>
              <w:jc w:val="both"/>
              <w:rPr>
                <w:rFonts w:ascii="Times New Roman" w:eastAsia="Times New Roman" w:hAnsi="Times New Roman" w:cs="Times New Roman"/>
                <w:b w:val="0"/>
                <w:sz w:val="28"/>
                <w:szCs w:val="28"/>
                <w:lang w:eastAsia="ru-RU"/>
              </w:rPr>
            </w:pPr>
            <w:r w:rsidRPr="0023713C">
              <w:rPr>
                <w:rFonts w:ascii="Times New Roman" w:eastAsia="Times New Roman" w:hAnsi="Times New Roman" w:cs="Times New Roman"/>
                <w:b w:val="0"/>
                <w:sz w:val="28"/>
                <w:szCs w:val="26"/>
              </w:rPr>
              <w:t xml:space="preserve">выдает одноразовые медицинские маски </w:t>
            </w:r>
            <w:r w:rsidR="009552E7" w:rsidRPr="0023713C">
              <w:rPr>
                <w:rFonts w:ascii="Times New Roman" w:eastAsia="Times New Roman" w:hAnsi="Times New Roman" w:cs="Times New Roman"/>
                <w:b w:val="0"/>
                <w:sz w:val="28"/>
                <w:szCs w:val="26"/>
              </w:rPr>
              <w:t>участни</w:t>
            </w:r>
            <w:r w:rsidRPr="0023713C">
              <w:rPr>
                <w:rFonts w:ascii="Times New Roman" w:eastAsia="Times New Roman" w:hAnsi="Times New Roman" w:cs="Times New Roman"/>
                <w:b w:val="0"/>
                <w:sz w:val="28"/>
                <w:szCs w:val="26"/>
              </w:rPr>
              <w:t>кам экзамена по требовани</w:t>
            </w:r>
            <w:r w:rsidR="008E1247" w:rsidRPr="0023713C">
              <w:rPr>
                <w:rFonts w:ascii="Times New Roman" w:eastAsia="Times New Roman" w:hAnsi="Times New Roman" w:cs="Times New Roman"/>
                <w:b w:val="0"/>
                <w:sz w:val="28"/>
                <w:szCs w:val="26"/>
              </w:rPr>
              <w:t>ю</w:t>
            </w:r>
            <w:r w:rsidRPr="0023713C">
              <w:rPr>
                <w:rFonts w:ascii="Times New Roman" w:eastAsia="Times New Roman" w:hAnsi="Times New Roman" w:cs="Times New Roman"/>
                <w:b w:val="0"/>
                <w:sz w:val="28"/>
                <w:szCs w:val="26"/>
              </w:rPr>
              <w:t>;</w:t>
            </w:r>
          </w:p>
          <w:p w:rsidR="008F17C6" w:rsidRPr="00433DDD" w:rsidRDefault="008F17C6" w:rsidP="008F17C6">
            <w:pPr>
              <w:ind w:firstLine="709"/>
              <w:jc w:val="both"/>
              <w:rPr>
                <w:rFonts w:ascii="Times New Roman" w:eastAsia="Calibri" w:hAnsi="Times New Roman" w:cs="Times New Roman"/>
                <w:b w:val="0"/>
                <w:sz w:val="28"/>
                <w:szCs w:val="28"/>
              </w:rPr>
            </w:pPr>
            <w:r w:rsidRPr="00433DDD">
              <w:rPr>
                <w:rFonts w:ascii="Times New Roman" w:hAnsi="Times New Roman" w:cs="Times New Roman"/>
                <w:b w:val="0"/>
                <w:i/>
                <w:sz w:val="28"/>
                <w:szCs w:val="28"/>
              </w:rPr>
              <w:t>На всех этапах проведения ЕГЭ</w:t>
            </w:r>
            <w:r w:rsidRPr="00433DDD">
              <w:rPr>
                <w:rFonts w:ascii="Times New Roman" w:hAnsi="Times New Roman" w:cs="Times New Roman"/>
                <w:b w:val="0"/>
                <w:sz w:val="28"/>
                <w:szCs w:val="28"/>
              </w:rPr>
              <w:t xml:space="preserve"> </w:t>
            </w:r>
            <w:r w:rsidRPr="00433DDD">
              <w:rPr>
                <w:rFonts w:ascii="Times New Roman" w:eastAsia="Calibri" w:hAnsi="Times New Roman" w:cs="Times New Roman"/>
                <w:b w:val="0"/>
                <w:sz w:val="28"/>
                <w:szCs w:val="28"/>
              </w:rPr>
              <w:t>выполняет указания руководителя ППЭ и членов ГЭК, оказывает содействие в решении ситуаций, не предусмотренных настоящей Инструкцией.</w:t>
            </w:r>
          </w:p>
          <w:p w:rsidR="008F17C6" w:rsidRPr="00433DDD" w:rsidRDefault="008F17C6" w:rsidP="00AB3DBB">
            <w:pPr>
              <w:ind w:firstLine="709"/>
              <w:jc w:val="both"/>
              <w:rPr>
                <w:rFonts w:ascii="Times New Roman" w:eastAsia="Calibri" w:hAnsi="Times New Roman" w:cs="Times New Roman"/>
                <w:b w:val="0"/>
                <w:sz w:val="28"/>
                <w:szCs w:val="28"/>
              </w:rPr>
            </w:pPr>
          </w:p>
          <w:p w:rsidR="006E7673" w:rsidRPr="00433DDD" w:rsidRDefault="006E7673" w:rsidP="00AB3DBB">
            <w:pPr>
              <w:ind w:firstLine="709"/>
              <w:jc w:val="both"/>
              <w:rPr>
                <w:rFonts w:ascii="Times New Roman" w:eastAsia="Calibri" w:hAnsi="Times New Roman" w:cs="Times New Roman"/>
                <w:b w:val="0"/>
                <w:sz w:val="28"/>
                <w:szCs w:val="28"/>
              </w:rPr>
            </w:pPr>
            <w:r w:rsidRPr="00433DDD">
              <w:rPr>
                <w:rFonts w:ascii="Times New Roman" w:eastAsia="Times New Roman" w:hAnsi="Times New Roman" w:cs="Times New Roman"/>
                <w:sz w:val="28"/>
                <w:szCs w:val="28"/>
                <w:lang w:eastAsia="ru-RU"/>
              </w:rPr>
              <w:t>Организатор вне аудитории с ролью «Дежурный в коридоре»:</w:t>
            </w:r>
          </w:p>
          <w:p w:rsidR="00AB3DBB" w:rsidRPr="00433DDD" w:rsidRDefault="00341767" w:rsidP="00AB3DBB">
            <w:pPr>
              <w:ind w:firstLine="709"/>
              <w:jc w:val="both"/>
              <w:rPr>
                <w:rFonts w:ascii="Times New Roman" w:hAnsi="Times New Roman" w:cs="Times New Roman"/>
                <w:b w:val="0"/>
                <w:i/>
                <w:sz w:val="28"/>
                <w:szCs w:val="28"/>
              </w:rPr>
            </w:pPr>
            <w:r w:rsidRPr="00433DDD">
              <w:rPr>
                <w:rFonts w:ascii="Times New Roman" w:hAnsi="Times New Roman" w:cs="Times New Roman"/>
                <w:b w:val="0"/>
                <w:i/>
                <w:sz w:val="28"/>
                <w:szCs w:val="28"/>
              </w:rPr>
              <w:t>Н</w:t>
            </w:r>
            <w:r w:rsidR="00AB3DBB" w:rsidRPr="00433DDD">
              <w:rPr>
                <w:rFonts w:ascii="Times New Roman" w:hAnsi="Times New Roman" w:cs="Times New Roman"/>
                <w:b w:val="0"/>
                <w:i/>
                <w:sz w:val="28"/>
                <w:szCs w:val="28"/>
              </w:rPr>
              <w:t>а этапе организации входа участников экзамена и лиц, привлекаемых к проведению ЕГЭ в ППЭ:</w:t>
            </w:r>
          </w:p>
          <w:p w:rsidR="00AB3DBB" w:rsidRPr="00433DDD" w:rsidRDefault="00AB3DBB" w:rsidP="00AB3DBB">
            <w:pPr>
              <w:widowControl w:val="0"/>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val="0"/>
                <w:sz w:val="28"/>
                <w:szCs w:val="28"/>
                <w:lang w:eastAsia="ru-RU"/>
              </w:rPr>
              <w:t xml:space="preserve">после проведения термометрии и других мероприятий на входе в ППЭ незамедлительно сопровождает участника экзамена в аудиторию, соблюдая социальную дистанцию. </w:t>
            </w:r>
            <w:r w:rsidRPr="00433DDD">
              <w:rPr>
                <w:rFonts w:ascii="Times New Roman" w:eastAsia="Times New Roman" w:hAnsi="Times New Roman" w:cs="Times New Roman"/>
                <w:sz w:val="28"/>
                <w:szCs w:val="28"/>
                <w:lang w:eastAsia="ru-RU"/>
              </w:rPr>
              <w:t>Сбор участников экзамена группами для направления в аудиторию запрещен!</w:t>
            </w:r>
          </w:p>
          <w:p w:rsidR="00B60AC7" w:rsidRPr="00433DDD" w:rsidRDefault="00341767" w:rsidP="005444F1">
            <w:pPr>
              <w:ind w:firstLine="709"/>
              <w:jc w:val="both"/>
              <w:rPr>
                <w:rFonts w:ascii="Times New Roman" w:eastAsia="Times New Roman" w:hAnsi="Times New Roman" w:cs="Times New Roman"/>
                <w:b w:val="0"/>
                <w:i/>
                <w:sz w:val="28"/>
                <w:szCs w:val="28"/>
                <w:u w:val="single"/>
                <w:lang w:eastAsia="ru-RU"/>
              </w:rPr>
            </w:pPr>
            <w:r w:rsidRPr="00433DDD">
              <w:rPr>
                <w:rFonts w:ascii="Times New Roman" w:eastAsia="Times New Roman" w:hAnsi="Times New Roman" w:cs="Times New Roman"/>
                <w:b w:val="0"/>
                <w:i/>
                <w:sz w:val="28"/>
                <w:szCs w:val="28"/>
                <w:lang w:eastAsia="ru-RU"/>
              </w:rPr>
              <w:t>Н</w:t>
            </w:r>
            <w:r w:rsidR="00B60AC7" w:rsidRPr="00433DDD">
              <w:rPr>
                <w:rFonts w:ascii="Times New Roman" w:eastAsia="Times New Roman" w:hAnsi="Times New Roman" w:cs="Times New Roman"/>
                <w:b w:val="0"/>
                <w:i/>
                <w:sz w:val="28"/>
                <w:szCs w:val="28"/>
                <w:lang w:eastAsia="ru-RU"/>
              </w:rPr>
              <w:t>а</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этапе</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проведения</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ЕГЭ:</w:t>
            </w:r>
            <w:r w:rsidR="00B72551" w:rsidRPr="00433DDD">
              <w:rPr>
                <w:rFonts w:ascii="Times New Roman" w:eastAsia="Times New Roman" w:hAnsi="Times New Roman" w:cs="Times New Roman"/>
                <w:b w:val="0"/>
                <w:i/>
                <w:sz w:val="28"/>
                <w:szCs w:val="28"/>
                <w:lang w:eastAsia="ru-RU"/>
              </w:rPr>
              <w:t xml:space="preserve"> </w:t>
            </w:r>
          </w:p>
          <w:p w:rsidR="00AB3DBB" w:rsidRPr="00433DDD" w:rsidRDefault="00B60AC7" w:rsidP="00AB3DBB">
            <w:pPr>
              <w:ind w:firstLine="709"/>
              <w:contextualSpacing/>
              <w:jc w:val="both"/>
              <w:rPr>
                <w:rFonts w:ascii="Times New Roman" w:eastAsia="Times New Roman" w:hAnsi="Times New Roman" w:cs="Times New Roman"/>
                <w:b w:val="0"/>
                <w:sz w:val="28"/>
                <w:szCs w:val="28"/>
                <w:u w:val="single"/>
                <w:lang w:eastAsia="ru-RU"/>
              </w:rPr>
            </w:pPr>
            <w:r w:rsidRPr="00433DDD">
              <w:rPr>
                <w:rFonts w:ascii="Times New Roman" w:eastAsia="Times New Roman" w:hAnsi="Times New Roman" w:cs="Times New Roman"/>
                <w:b w:val="0"/>
                <w:sz w:val="28"/>
                <w:szCs w:val="28"/>
                <w:lang w:eastAsia="ru-RU"/>
              </w:rPr>
              <w:t>помог</w:t>
            </w:r>
            <w:r w:rsidR="00AB3DBB" w:rsidRPr="00433DDD">
              <w:rPr>
                <w:rFonts w:ascii="Times New Roman" w:eastAsia="Times New Roman" w:hAnsi="Times New Roman" w:cs="Times New Roman"/>
                <w:b w:val="0"/>
                <w:sz w:val="28"/>
                <w:szCs w:val="28"/>
                <w:lang w:eastAsia="ru-RU"/>
              </w:rPr>
              <w:t>ает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участникам</w:t>
            </w:r>
            <w:r w:rsidR="00B72551" w:rsidRPr="00433DDD">
              <w:rPr>
                <w:rFonts w:ascii="Times New Roman" w:eastAsia="Times New Roman" w:hAnsi="Times New Roman" w:cs="Times New Roman"/>
                <w:b w:val="0"/>
                <w:sz w:val="28"/>
                <w:szCs w:val="28"/>
                <w:lang w:eastAsia="ru-RU"/>
              </w:rPr>
              <w:t xml:space="preserve"> </w:t>
            </w:r>
            <w:r w:rsidR="002B25B5"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ориентироваться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помещениях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указыв</w:t>
            </w:r>
            <w:r w:rsidR="00AB3DBB" w:rsidRPr="00433DDD">
              <w:rPr>
                <w:rFonts w:ascii="Times New Roman" w:eastAsia="Times New Roman" w:hAnsi="Times New Roman" w:cs="Times New Roman"/>
                <w:b w:val="0"/>
                <w:sz w:val="28"/>
                <w:szCs w:val="28"/>
                <w:lang w:eastAsia="ru-RU"/>
              </w:rPr>
              <w:t>ает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местонахождение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нужной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также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осуществля</w:t>
            </w:r>
            <w:r w:rsidR="00AB3DBB" w:rsidRPr="00433DDD">
              <w:rPr>
                <w:rFonts w:ascii="Times New Roman" w:eastAsia="Times New Roman" w:hAnsi="Times New Roman" w:cs="Times New Roman"/>
                <w:b w:val="0"/>
                <w:sz w:val="28"/>
                <w:szCs w:val="28"/>
                <w:lang w:eastAsia="ru-RU"/>
              </w:rPr>
              <w:t>ет</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контроль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перемещением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лиц,</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имеющих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право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присутствовать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день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p>
          <w:p w:rsidR="00AB3DBB" w:rsidRPr="00433DDD" w:rsidRDefault="00AB3DBB" w:rsidP="00AB3DBB">
            <w:pPr>
              <w:ind w:firstLine="709"/>
              <w:contextualSpacing/>
              <w:jc w:val="both"/>
              <w:rPr>
                <w:rFonts w:ascii="Times New Roman" w:eastAsia="Times New Roman" w:hAnsi="Times New Roman" w:cs="Times New Roman"/>
                <w:b w:val="0"/>
                <w:sz w:val="28"/>
                <w:szCs w:val="28"/>
                <w:u w:val="single"/>
                <w:lang w:eastAsia="ru-RU"/>
              </w:rPr>
            </w:pPr>
            <w:r w:rsidRPr="00433DDD">
              <w:rPr>
                <w:rFonts w:ascii="Times New Roman" w:eastAsia="Times New Roman" w:hAnsi="Times New Roman" w:cs="Times New Roman"/>
                <w:b w:val="0"/>
                <w:sz w:val="28"/>
                <w:szCs w:val="28"/>
                <w:lang w:eastAsia="ru-RU"/>
              </w:rPr>
              <w:t>следит за соблюдением сигнальной разметки, нанесенной в целях предотвращения одновременного скопления участников экзамена и специалистов, привлекаемых к проведению ЕГЭ;</w:t>
            </w:r>
          </w:p>
          <w:p w:rsidR="00AB3DBB" w:rsidRDefault="00EF1462" w:rsidP="00AB3DBB">
            <w:pPr>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осуществляет </w:t>
            </w:r>
            <w:proofErr w:type="gramStart"/>
            <w:r w:rsidRPr="00433DDD">
              <w:rPr>
                <w:rFonts w:ascii="Times New Roman" w:eastAsia="Times New Roman" w:hAnsi="Times New Roman" w:cs="Times New Roman"/>
                <w:b w:val="0"/>
                <w:sz w:val="28"/>
                <w:szCs w:val="28"/>
                <w:lang w:eastAsia="ru-RU"/>
              </w:rPr>
              <w:t>контроль за</w:t>
            </w:r>
            <w:proofErr w:type="gramEnd"/>
            <w:r w:rsidRPr="00433DDD">
              <w:rPr>
                <w:rFonts w:ascii="Times New Roman" w:eastAsia="Times New Roman" w:hAnsi="Times New Roman" w:cs="Times New Roman"/>
                <w:b w:val="0"/>
                <w:sz w:val="28"/>
                <w:szCs w:val="28"/>
                <w:lang w:eastAsia="ru-RU"/>
              </w:rPr>
              <w:t xml:space="preserve"> </w:t>
            </w:r>
            <w:r w:rsidR="00AB3DBB" w:rsidRPr="00433DDD">
              <w:rPr>
                <w:rFonts w:ascii="Times New Roman" w:eastAsia="Times New Roman" w:hAnsi="Times New Roman" w:cs="Times New Roman"/>
                <w:b w:val="0"/>
                <w:sz w:val="28"/>
                <w:szCs w:val="28"/>
                <w:lang w:eastAsia="ru-RU"/>
              </w:rPr>
              <w:t xml:space="preserve">использованием средств индивидуальной защиты лицами, привлекаемыми </w:t>
            </w:r>
            <w:r w:rsidR="000271B3" w:rsidRPr="00433DDD">
              <w:rPr>
                <w:rFonts w:ascii="Times New Roman" w:eastAsia="Times New Roman" w:hAnsi="Times New Roman" w:cs="Times New Roman"/>
                <w:b w:val="0"/>
                <w:sz w:val="28"/>
                <w:szCs w:val="28"/>
                <w:lang w:eastAsia="ru-RU"/>
              </w:rPr>
              <w:t>к</w:t>
            </w:r>
            <w:r w:rsidR="00AB3DBB" w:rsidRPr="00433DDD">
              <w:rPr>
                <w:rFonts w:ascii="Times New Roman" w:eastAsia="Times New Roman" w:hAnsi="Times New Roman" w:cs="Times New Roman"/>
                <w:b w:val="0"/>
                <w:sz w:val="28"/>
                <w:szCs w:val="28"/>
                <w:lang w:eastAsia="ru-RU"/>
              </w:rPr>
              <w:t xml:space="preserve"> проведени</w:t>
            </w:r>
            <w:r w:rsidR="000271B3" w:rsidRPr="00433DDD">
              <w:rPr>
                <w:rFonts w:ascii="Times New Roman" w:eastAsia="Times New Roman" w:hAnsi="Times New Roman" w:cs="Times New Roman"/>
                <w:b w:val="0"/>
                <w:sz w:val="28"/>
                <w:szCs w:val="28"/>
                <w:lang w:eastAsia="ru-RU"/>
              </w:rPr>
              <w:t>ю</w:t>
            </w:r>
            <w:r w:rsidR="00AB3DBB" w:rsidRPr="00433DDD">
              <w:rPr>
                <w:rFonts w:ascii="Times New Roman" w:eastAsia="Times New Roman" w:hAnsi="Times New Roman" w:cs="Times New Roman"/>
                <w:b w:val="0"/>
                <w:sz w:val="28"/>
                <w:szCs w:val="28"/>
                <w:lang w:eastAsia="ru-RU"/>
              </w:rPr>
              <w:t xml:space="preserve"> ЕГЭ</w:t>
            </w:r>
            <w:r w:rsidRPr="00433DDD">
              <w:rPr>
                <w:rFonts w:ascii="Times New Roman" w:eastAsia="Times New Roman" w:hAnsi="Times New Roman" w:cs="Times New Roman"/>
                <w:b w:val="0"/>
                <w:sz w:val="28"/>
                <w:szCs w:val="28"/>
                <w:lang w:eastAsia="ru-RU"/>
              </w:rPr>
              <w:t xml:space="preserve">, </w:t>
            </w:r>
            <w:r w:rsidR="000271B3" w:rsidRPr="00433DDD">
              <w:rPr>
                <w:rFonts w:ascii="Times New Roman" w:eastAsia="Times New Roman" w:hAnsi="Times New Roman" w:cs="Times New Roman"/>
                <w:b w:val="0"/>
                <w:sz w:val="28"/>
                <w:szCs w:val="28"/>
                <w:lang w:eastAsia="ru-RU"/>
              </w:rPr>
              <w:t>при их перемещении по</w:t>
            </w:r>
            <w:r w:rsidRPr="00433DDD">
              <w:rPr>
                <w:rFonts w:ascii="Times New Roman" w:eastAsia="Times New Roman" w:hAnsi="Times New Roman" w:cs="Times New Roman"/>
                <w:b w:val="0"/>
                <w:sz w:val="28"/>
                <w:szCs w:val="28"/>
                <w:lang w:eastAsia="ru-RU"/>
              </w:rPr>
              <w:t xml:space="preserve"> ППЭ</w:t>
            </w:r>
            <w:r w:rsidR="00AB3DBB" w:rsidRPr="00433DDD">
              <w:rPr>
                <w:rFonts w:ascii="Times New Roman" w:eastAsia="Times New Roman" w:hAnsi="Times New Roman" w:cs="Times New Roman"/>
                <w:b w:val="0"/>
                <w:sz w:val="28"/>
                <w:szCs w:val="28"/>
                <w:lang w:eastAsia="ru-RU"/>
              </w:rPr>
              <w:t>;</w:t>
            </w:r>
          </w:p>
          <w:p w:rsidR="00351ADE" w:rsidRDefault="00351ADE" w:rsidP="00AB3DBB">
            <w:pPr>
              <w:ind w:firstLine="709"/>
              <w:contextualSpacing/>
              <w:jc w:val="both"/>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следит за перемещением участников экзамена по ППЭ;</w:t>
            </w:r>
          </w:p>
          <w:p w:rsidR="008523DD" w:rsidRPr="008523DD" w:rsidRDefault="008523DD" w:rsidP="008523DD">
            <w:pPr>
              <w:widowControl w:val="0"/>
              <w:ind w:firstLine="709"/>
              <w:jc w:val="both"/>
              <w:rPr>
                <w:rFonts w:ascii="Times New Roman" w:eastAsia="Times New Roman" w:hAnsi="Times New Roman" w:cs="Times New Roman"/>
                <w:b w:val="0"/>
                <w:i/>
                <w:sz w:val="28"/>
                <w:szCs w:val="26"/>
              </w:rPr>
            </w:pPr>
            <w:r w:rsidRPr="008523DD">
              <w:rPr>
                <w:rFonts w:ascii="Times New Roman" w:eastAsia="Times New Roman" w:hAnsi="Times New Roman" w:cs="Times New Roman"/>
                <w:i/>
                <w:sz w:val="28"/>
                <w:szCs w:val="26"/>
              </w:rPr>
              <w:lastRenderedPageBreak/>
              <w:t>Важно!</w:t>
            </w:r>
            <w:r w:rsidRPr="008523DD">
              <w:rPr>
                <w:rFonts w:ascii="Times New Roman" w:eastAsia="Times New Roman" w:hAnsi="Times New Roman" w:cs="Times New Roman"/>
                <w:b w:val="0"/>
                <w:i/>
                <w:sz w:val="28"/>
                <w:szCs w:val="26"/>
              </w:rPr>
              <w:t xml:space="preserve"> В </w:t>
            </w:r>
            <w:proofErr w:type="gramStart"/>
            <w:r w:rsidRPr="008523DD">
              <w:rPr>
                <w:rFonts w:ascii="Times New Roman" w:eastAsia="Times New Roman" w:hAnsi="Times New Roman" w:cs="Times New Roman"/>
                <w:b w:val="0"/>
                <w:i/>
                <w:sz w:val="28"/>
                <w:szCs w:val="26"/>
              </w:rPr>
              <w:t>случае</w:t>
            </w:r>
            <w:proofErr w:type="gramEnd"/>
            <w:r w:rsidRPr="008523DD">
              <w:rPr>
                <w:rFonts w:ascii="Times New Roman" w:eastAsia="Times New Roman" w:hAnsi="Times New Roman" w:cs="Times New Roman"/>
                <w:b w:val="0"/>
                <w:i/>
                <w:sz w:val="28"/>
                <w:szCs w:val="26"/>
              </w:rPr>
              <w:t xml:space="preserve"> необходимости выхода из аудитории в медицинский кабинет, туалетную комнату и иные помещения ППЭ участнику экзамена необходимо при входе в данные помещения и выходе из них в обязательном порядке обрабатывать руки </w:t>
            </w:r>
            <w:r w:rsidRPr="008523DD">
              <w:rPr>
                <w:rFonts w:ascii="Times New Roman" w:eastAsia="Times New Roman" w:hAnsi="Times New Roman" w:cs="Times New Roman"/>
                <w:b w:val="0"/>
                <w:i/>
                <w:sz w:val="28"/>
                <w:szCs w:val="28"/>
                <w:lang w:eastAsia="ru-RU"/>
              </w:rPr>
              <w:t>дезинфицирующим кожным антисептиком</w:t>
            </w:r>
            <w:r w:rsidRPr="008523DD">
              <w:rPr>
                <w:rFonts w:ascii="Times New Roman" w:eastAsia="Times New Roman" w:hAnsi="Times New Roman" w:cs="Times New Roman"/>
                <w:b w:val="0"/>
                <w:i/>
                <w:sz w:val="28"/>
                <w:szCs w:val="26"/>
              </w:rPr>
              <w:t>. В эти помещения участники входят по одному. При перемещении по ППЭ участники ЕГЭ строго соблюдают социальную дистанцию.</w:t>
            </w:r>
          </w:p>
          <w:p w:rsidR="008523DD" w:rsidRDefault="008523DD" w:rsidP="008523DD">
            <w:pPr>
              <w:widowControl w:val="0"/>
              <w:ind w:firstLine="709"/>
              <w:jc w:val="both"/>
              <w:rPr>
                <w:rFonts w:ascii="Times New Roman" w:eastAsia="Times New Roman" w:hAnsi="Times New Roman" w:cs="Times New Roman"/>
                <w:b w:val="0"/>
                <w:i/>
                <w:sz w:val="28"/>
                <w:szCs w:val="28"/>
                <w:lang w:eastAsia="ru-RU"/>
              </w:rPr>
            </w:pPr>
            <w:r w:rsidRPr="0023713C">
              <w:rPr>
                <w:rFonts w:ascii="Times New Roman" w:eastAsia="Times New Roman" w:hAnsi="Times New Roman" w:cs="Times New Roman"/>
                <w:b w:val="0"/>
                <w:i/>
                <w:sz w:val="28"/>
                <w:szCs w:val="26"/>
              </w:rPr>
              <w:t xml:space="preserve">По возвращении в аудиторию участнику экзамена также необходимо воспользоваться </w:t>
            </w:r>
            <w:r w:rsidRPr="0023713C">
              <w:rPr>
                <w:rFonts w:ascii="Times New Roman" w:eastAsia="Times New Roman" w:hAnsi="Times New Roman" w:cs="Times New Roman"/>
                <w:b w:val="0"/>
                <w:i/>
                <w:sz w:val="28"/>
                <w:szCs w:val="28"/>
                <w:lang w:eastAsia="ru-RU"/>
              </w:rPr>
              <w:t>дезинфицирующим кожным антисептиком</w:t>
            </w:r>
            <w:r w:rsidR="0023713C" w:rsidRPr="0023713C">
              <w:rPr>
                <w:rFonts w:ascii="Times New Roman" w:eastAsia="Times New Roman" w:hAnsi="Times New Roman" w:cs="Times New Roman"/>
                <w:b w:val="0"/>
                <w:i/>
                <w:sz w:val="28"/>
                <w:szCs w:val="28"/>
                <w:lang w:eastAsia="ru-RU"/>
              </w:rPr>
              <w:t>, размещенным на этаже.</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proofErr w:type="gramStart"/>
            <w:r w:rsidRPr="00433DDD">
              <w:rPr>
                <w:rFonts w:ascii="Times New Roman" w:eastAsia="Times New Roman" w:hAnsi="Times New Roman" w:cs="Times New Roman"/>
                <w:b w:val="0"/>
                <w:sz w:val="28"/>
                <w:szCs w:val="28"/>
                <w:lang w:eastAsia="ru-RU"/>
              </w:rPr>
              <w:t>с</w:t>
            </w:r>
            <w:proofErr w:type="gramEnd"/>
            <w:r w:rsidRPr="00433DDD">
              <w:rPr>
                <w:rFonts w:ascii="Times New Roman" w:eastAsia="Times New Roman" w:hAnsi="Times New Roman" w:cs="Times New Roman"/>
                <w:b w:val="0"/>
                <w:sz w:val="28"/>
                <w:szCs w:val="28"/>
                <w:lang w:eastAsia="ru-RU"/>
              </w:rPr>
              <w:t>ледит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соблюдением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тишины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p>
          <w:p w:rsidR="00B60AC7" w:rsidRPr="00433DDD" w:rsidRDefault="00EF1462"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следит</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за</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соблюдением</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00846C7B"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не</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допуска</w:t>
            </w:r>
            <w:r w:rsidRPr="00433DDD">
              <w:rPr>
                <w:rFonts w:ascii="Times New Roman" w:eastAsia="Times New Roman" w:hAnsi="Times New Roman" w:cs="Times New Roman"/>
                <w:b w:val="0"/>
                <w:sz w:val="28"/>
                <w:szCs w:val="28"/>
                <w:lang w:eastAsia="ru-RU"/>
              </w:rPr>
              <w:t>ет</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следующих</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нарушений</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участниками</w:t>
            </w:r>
            <w:r w:rsidR="00B72551" w:rsidRPr="00433DDD">
              <w:rPr>
                <w:rFonts w:ascii="Times New Roman" w:eastAsia="Times New Roman" w:hAnsi="Times New Roman" w:cs="Times New Roman"/>
                <w:b w:val="0"/>
                <w:sz w:val="28"/>
                <w:szCs w:val="28"/>
                <w:lang w:eastAsia="ru-RU"/>
              </w:rPr>
              <w:t xml:space="preserve"> </w:t>
            </w:r>
            <w:r w:rsidR="002B25B5" w:rsidRPr="00433DDD">
              <w:rPr>
                <w:rFonts w:ascii="Times New Roman" w:eastAsia="Times New Roman" w:hAnsi="Times New Roman" w:cs="Times New Roman"/>
                <w:b w:val="0"/>
                <w:sz w:val="28"/>
                <w:szCs w:val="28"/>
                <w:lang w:eastAsia="ru-RU"/>
              </w:rPr>
              <w:t>экзамена</w:t>
            </w:r>
            <w:r w:rsidR="00B60AC7"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организаторами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аудиторий),</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ассистентами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том</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числе</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коридорах,</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туалетных</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комнатах,</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медицинском</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пункте</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т.д.:</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наличия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указанных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лиц</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w:t>
            </w:r>
            <w:proofErr w:type="gramStart"/>
            <w:r w:rsidRPr="00433DDD">
              <w:rPr>
                <w:rFonts w:ascii="Times New Roman" w:eastAsia="Times New Roman" w:hAnsi="Times New Roman" w:cs="Times New Roman"/>
                <w:b w:val="0"/>
                <w:sz w:val="28"/>
                <w:szCs w:val="28"/>
                <w:lang w:eastAsia="ru-RU"/>
              </w:rPr>
              <w:t>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w:t>
            </w:r>
            <w:proofErr w:type="gramEnd"/>
            <w:r w:rsidRPr="00433DDD">
              <w:rPr>
                <w:rFonts w:ascii="Times New Roman" w:eastAsia="Times New Roman" w:hAnsi="Times New Roman" w:cs="Times New Roman"/>
                <w:b w:val="0"/>
                <w:sz w:val="28"/>
                <w:szCs w:val="28"/>
                <w:lang w:eastAsia="ru-RU"/>
              </w:rPr>
              <w:t>язи,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электронно-вычислительной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техники,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видеоаппаратуры,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справочных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материалов,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письменных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заметок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иных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средств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хранения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передачи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информации;</w:t>
            </w:r>
          </w:p>
          <w:p w:rsidR="00B60AC7"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выноса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бумажном</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электронном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носителях,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фотографирования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ЭМ;</w:t>
            </w:r>
          </w:p>
          <w:p w:rsidR="00B60AC7" w:rsidRPr="00433DDD" w:rsidRDefault="00BA0C1E"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w:t>
            </w:r>
            <w:r w:rsidR="00B60AC7" w:rsidRPr="00433DDD">
              <w:rPr>
                <w:rFonts w:ascii="Times New Roman" w:eastAsia="Times New Roman" w:hAnsi="Times New Roman" w:cs="Times New Roman"/>
                <w:b w:val="0"/>
                <w:sz w:val="28"/>
                <w:szCs w:val="28"/>
                <w:lang w:eastAsia="ru-RU"/>
              </w:rPr>
              <w:t>опровожда</w:t>
            </w:r>
            <w:r w:rsidR="00EF1462" w:rsidRPr="00433DDD">
              <w:rPr>
                <w:rFonts w:ascii="Times New Roman" w:eastAsia="Times New Roman" w:hAnsi="Times New Roman" w:cs="Times New Roman"/>
                <w:b w:val="0"/>
                <w:sz w:val="28"/>
                <w:szCs w:val="28"/>
                <w:lang w:eastAsia="ru-RU"/>
              </w:rPr>
              <w:t>ет</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2B25B5"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выходе</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из</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во</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00B60AC7" w:rsidRPr="00433DDD">
              <w:rPr>
                <w:rFonts w:ascii="Times New Roman" w:eastAsia="Times New Roman" w:hAnsi="Times New Roman" w:cs="Times New Roman"/>
                <w:b w:val="0"/>
                <w:sz w:val="28"/>
                <w:szCs w:val="28"/>
                <w:lang w:eastAsia="ru-RU"/>
              </w:rPr>
              <w:t>экзамена</w:t>
            </w:r>
            <w:r w:rsidR="00EF1462" w:rsidRPr="00433DDD">
              <w:rPr>
                <w:rFonts w:ascii="Times New Roman" w:eastAsia="Times New Roman" w:hAnsi="Times New Roman" w:cs="Times New Roman"/>
                <w:b w:val="0"/>
                <w:sz w:val="28"/>
                <w:szCs w:val="28"/>
                <w:lang w:eastAsia="ru-RU"/>
              </w:rPr>
              <w:t>, соблюдая социальную дистанцию</w:t>
            </w:r>
            <w:r w:rsidR="008771AD" w:rsidRPr="00433DDD">
              <w:rPr>
                <w:rFonts w:ascii="Times New Roman" w:eastAsia="Times New Roman" w:hAnsi="Times New Roman" w:cs="Times New Roman"/>
                <w:b w:val="0"/>
                <w:sz w:val="28"/>
                <w:szCs w:val="28"/>
                <w:lang w:eastAsia="ru-RU"/>
              </w:rPr>
              <w:t>;</w:t>
            </w:r>
          </w:p>
          <w:p w:rsidR="008771AD" w:rsidRPr="00433DDD" w:rsidRDefault="008771AD" w:rsidP="008771AD">
            <w:pPr>
              <w:ind w:firstLine="709"/>
              <w:jc w:val="both"/>
              <w:rPr>
                <w:rFonts w:ascii="Times New Roman" w:eastAsia="Times New Roman" w:hAnsi="Times New Roman" w:cs="Times New Roman"/>
                <w:b w:val="0"/>
                <w:sz w:val="28"/>
                <w:szCs w:val="26"/>
                <w:lang w:eastAsia="ru-RU"/>
              </w:rPr>
            </w:pPr>
            <w:r w:rsidRPr="00433DDD">
              <w:rPr>
                <w:rFonts w:ascii="Times New Roman" w:eastAsia="Times New Roman" w:hAnsi="Times New Roman" w:cs="Times New Roman"/>
                <w:b w:val="0"/>
                <w:sz w:val="28"/>
                <w:szCs w:val="26"/>
                <w:lang w:eastAsia="ru-RU"/>
              </w:rPr>
              <w:t>переда</w:t>
            </w:r>
            <w:r w:rsidR="00EF1462" w:rsidRPr="00433DDD">
              <w:rPr>
                <w:rFonts w:ascii="Times New Roman" w:eastAsia="Times New Roman" w:hAnsi="Times New Roman" w:cs="Times New Roman"/>
                <w:b w:val="0"/>
                <w:sz w:val="28"/>
                <w:szCs w:val="26"/>
                <w:lang w:eastAsia="ru-RU"/>
              </w:rPr>
              <w:t>ет</w:t>
            </w:r>
            <w:r w:rsidRPr="00433DDD">
              <w:rPr>
                <w:rFonts w:ascii="Times New Roman" w:eastAsia="Times New Roman" w:hAnsi="Times New Roman" w:cs="Times New Roman"/>
                <w:b w:val="0"/>
                <w:sz w:val="28"/>
                <w:szCs w:val="26"/>
                <w:lang w:eastAsia="ru-RU"/>
              </w:rPr>
              <w:t xml:space="preserve"> полученную от организатора в аудитории информацию                                 о завершении печати ЭМ</w:t>
            </w:r>
            <w:r w:rsidR="00B55B94" w:rsidRPr="00433DDD">
              <w:t xml:space="preserve"> </w:t>
            </w:r>
            <w:r w:rsidR="00B55B94" w:rsidRPr="00433DDD">
              <w:rPr>
                <w:rFonts w:ascii="Times New Roman" w:eastAsia="Times New Roman" w:hAnsi="Times New Roman" w:cs="Times New Roman"/>
                <w:b w:val="0"/>
                <w:sz w:val="28"/>
                <w:szCs w:val="26"/>
                <w:lang w:eastAsia="ru-RU"/>
              </w:rPr>
              <w:t>и успешном начале экзамена руководителю ППЭ (в случае проведения письменной части экзамена по иностранным языкам передавать полученную от организатора</w:t>
            </w:r>
            <w:r w:rsidR="00E501B0" w:rsidRPr="00433DDD">
              <w:rPr>
                <w:rFonts w:ascii="Times New Roman" w:eastAsia="Times New Roman" w:hAnsi="Times New Roman" w:cs="Times New Roman"/>
                <w:b w:val="0"/>
                <w:sz w:val="28"/>
                <w:szCs w:val="26"/>
                <w:lang w:eastAsia="ru-RU"/>
              </w:rPr>
              <w:t xml:space="preserve"> в аудитории</w:t>
            </w:r>
            <w:r w:rsidR="00B55B94" w:rsidRPr="00433DDD">
              <w:rPr>
                <w:rFonts w:ascii="Times New Roman" w:eastAsia="Times New Roman" w:hAnsi="Times New Roman" w:cs="Times New Roman"/>
                <w:b w:val="0"/>
                <w:sz w:val="28"/>
                <w:szCs w:val="26"/>
                <w:lang w:eastAsia="ru-RU"/>
              </w:rPr>
              <w:t xml:space="preserve"> информацию об успешном завершении раздела «</w:t>
            </w:r>
            <w:proofErr w:type="spellStart"/>
            <w:r w:rsidR="00B55B94" w:rsidRPr="00433DDD">
              <w:rPr>
                <w:rFonts w:ascii="Times New Roman" w:eastAsia="Times New Roman" w:hAnsi="Times New Roman" w:cs="Times New Roman"/>
                <w:b w:val="0"/>
                <w:sz w:val="28"/>
                <w:szCs w:val="26"/>
                <w:lang w:eastAsia="ru-RU"/>
              </w:rPr>
              <w:t>Аудирование</w:t>
            </w:r>
            <w:proofErr w:type="spellEnd"/>
            <w:r w:rsidR="00B55B94" w:rsidRPr="00433DDD">
              <w:rPr>
                <w:rFonts w:ascii="Times New Roman" w:eastAsia="Times New Roman" w:hAnsi="Times New Roman" w:cs="Times New Roman"/>
                <w:b w:val="0"/>
                <w:sz w:val="28"/>
                <w:szCs w:val="26"/>
                <w:lang w:eastAsia="ru-RU"/>
              </w:rPr>
              <w:t>» экзаменационной работы).</w:t>
            </w:r>
          </w:p>
          <w:p w:rsidR="0040481B" w:rsidRPr="00433DDD" w:rsidRDefault="0040481B" w:rsidP="008771AD">
            <w:pPr>
              <w:ind w:firstLine="709"/>
              <w:jc w:val="both"/>
              <w:rPr>
                <w:rFonts w:ascii="Times New Roman" w:eastAsia="Times New Roman"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В </w:t>
            </w:r>
            <w:proofErr w:type="gramStart"/>
            <w:r w:rsidRPr="00433DDD">
              <w:rPr>
                <w:rFonts w:ascii="Times New Roman" w:eastAsia="Calibri" w:hAnsi="Times New Roman" w:cs="Times New Roman"/>
                <w:b w:val="0"/>
                <w:sz w:val="28"/>
                <w:szCs w:val="26"/>
                <w:lang w:eastAsia="ru-RU"/>
              </w:rPr>
              <w:t>случае</w:t>
            </w:r>
            <w:proofErr w:type="gramEnd"/>
            <w:r w:rsidRPr="00433DDD">
              <w:rPr>
                <w:rFonts w:ascii="Times New Roman" w:eastAsia="Calibri" w:hAnsi="Times New Roman" w:cs="Times New Roman"/>
                <w:b w:val="0"/>
                <w:sz w:val="28"/>
                <w:szCs w:val="26"/>
                <w:lang w:eastAsia="ru-RU"/>
              </w:rPr>
              <w:t xml:space="preserve"> нехватки листов формы ППЭ-12-04-МАШ</w:t>
            </w:r>
            <w:r w:rsidR="00AF2FF0" w:rsidRPr="00433DDD">
              <w:rPr>
                <w:rFonts w:ascii="Times New Roman" w:eastAsia="Calibri" w:hAnsi="Times New Roman" w:cs="Times New Roman"/>
                <w:b w:val="0"/>
                <w:sz w:val="28"/>
                <w:szCs w:val="26"/>
                <w:lang w:eastAsia="ru-RU"/>
              </w:rPr>
              <w:t xml:space="preserve"> </w:t>
            </w:r>
            <w:r w:rsidRPr="00433DDD">
              <w:rPr>
                <w:rFonts w:ascii="Times New Roman" w:eastAsia="Calibri" w:hAnsi="Times New Roman" w:cs="Times New Roman"/>
                <w:b w:val="0"/>
                <w:sz w:val="28"/>
                <w:szCs w:val="26"/>
                <w:lang w:eastAsia="ru-RU"/>
              </w:rPr>
              <w:t xml:space="preserve">по запросу </w:t>
            </w:r>
            <w:r w:rsidR="00EF1462" w:rsidRPr="00433DDD">
              <w:rPr>
                <w:rFonts w:ascii="Times New Roman" w:eastAsia="Calibri" w:hAnsi="Times New Roman" w:cs="Times New Roman"/>
                <w:b w:val="0"/>
                <w:sz w:val="28"/>
                <w:szCs w:val="26"/>
                <w:lang w:eastAsia="ru-RU"/>
              </w:rPr>
              <w:t>организаторов в аудитории получает</w:t>
            </w:r>
            <w:r w:rsidRPr="00433DDD">
              <w:rPr>
                <w:rFonts w:ascii="Times New Roman" w:eastAsia="Calibri" w:hAnsi="Times New Roman" w:cs="Times New Roman"/>
                <w:b w:val="0"/>
                <w:sz w:val="28"/>
                <w:szCs w:val="26"/>
                <w:lang w:eastAsia="ru-RU"/>
              </w:rPr>
              <w:t xml:space="preserve"> дополнительный лист у руководителя ППЭ в Штабе ППЭ</w:t>
            </w:r>
            <w:r w:rsidR="00430241" w:rsidRPr="00433DDD">
              <w:rPr>
                <w:rFonts w:ascii="Times New Roman" w:eastAsia="Calibri" w:hAnsi="Times New Roman" w:cs="Times New Roman"/>
                <w:b w:val="0"/>
                <w:sz w:val="28"/>
                <w:szCs w:val="26"/>
                <w:lang w:eastAsia="ru-RU"/>
              </w:rPr>
              <w:t xml:space="preserve"> и перед</w:t>
            </w:r>
            <w:r w:rsidR="00155F24">
              <w:rPr>
                <w:rFonts w:ascii="Times New Roman" w:eastAsia="Calibri" w:hAnsi="Times New Roman" w:cs="Times New Roman"/>
                <w:b w:val="0"/>
                <w:sz w:val="28"/>
                <w:szCs w:val="26"/>
                <w:lang w:eastAsia="ru-RU"/>
              </w:rPr>
              <w:t>ает</w:t>
            </w:r>
            <w:r w:rsidR="00430241" w:rsidRPr="00433DDD">
              <w:rPr>
                <w:rFonts w:ascii="Times New Roman" w:eastAsia="Calibri" w:hAnsi="Times New Roman" w:cs="Times New Roman"/>
                <w:b w:val="0"/>
                <w:sz w:val="28"/>
                <w:szCs w:val="26"/>
                <w:lang w:eastAsia="ru-RU"/>
              </w:rPr>
              <w:t xml:space="preserve"> в аудиторию</w:t>
            </w:r>
            <w:r w:rsidRPr="00433DDD">
              <w:rPr>
                <w:rFonts w:ascii="Times New Roman" w:eastAsia="Calibri" w:hAnsi="Times New Roman" w:cs="Times New Roman"/>
                <w:b w:val="0"/>
                <w:sz w:val="28"/>
                <w:szCs w:val="26"/>
                <w:lang w:eastAsia="ru-RU"/>
              </w:rPr>
              <w:t>.</w:t>
            </w:r>
          </w:p>
          <w:p w:rsidR="00B60AC7" w:rsidRPr="00433DDD" w:rsidRDefault="00B60AC7" w:rsidP="00B72551">
            <w:pPr>
              <w:ind w:firstLine="709"/>
              <w:jc w:val="both"/>
              <w:rPr>
                <w:rFonts w:ascii="Times New Roman" w:eastAsia="Times New Roman" w:hAnsi="Times New Roman" w:cs="Times New Roman"/>
                <w:b w:val="0"/>
                <w:sz w:val="28"/>
                <w:szCs w:val="28"/>
                <w:u w:val="single"/>
                <w:lang w:eastAsia="ru-RU"/>
              </w:rPr>
            </w:pPr>
            <w:r w:rsidRPr="00433DDD">
              <w:rPr>
                <w:rFonts w:ascii="Times New Roman" w:eastAsia="Times New Roman" w:hAnsi="Times New Roman" w:cs="Times New Roman"/>
                <w:b w:val="0"/>
                <w:sz w:val="28"/>
                <w:szCs w:val="28"/>
                <w:u w:val="single"/>
                <w:lang w:eastAsia="ru-RU"/>
              </w:rPr>
              <w:t>В</w:t>
            </w:r>
            <w:r w:rsidR="00B72551" w:rsidRPr="00433DDD">
              <w:rPr>
                <w:rFonts w:ascii="Times New Roman" w:eastAsia="Times New Roman" w:hAnsi="Times New Roman" w:cs="Times New Roman"/>
                <w:b w:val="0"/>
                <w:sz w:val="28"/>
                <w:szCs w:val="28"/>
                <w:u w:val="single"/>
                <w:lang w:eastAsia="ru-RU"/>
              </w:rPr>
              <w:t xml:space="preserve"> </w:t>
            </w:r>
            <w:proofErr w:type="gramStart"/>
            <w:r w:rsidRPr="00433DDD">
              <w:rPr>
                <w:rFonts w:ascii="Times New Roman" w:eastAsia="Times New Roman" w:hAnsi="Times New Roman" w:cs="Times New Roman"/>
                <w:b w:val="0"/>
                <w:sz w:val="28"/>
                <w:szCs w:val="28"/>
                <w:u w:val="single"/>
                <w:lang w:eastAsia="ru-RU"/>
              </w:rPr>
              <w:t>случае</w:t>
            </w:r>
            <w:proofErr w:type="gramEnd"/>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сопровождения</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участника</w:t>
            </w:r>
            <w:r w:rsidR="00B72551" w:rsidRPr="00433DDD">
              <w:rPr>
                <w:rFonts w:ascii="Times New Roman" w:eastAsia="Times New Roman" w:hAnsi="Times New Roman" w:cs="Times New Roman"/>
                <w:b w:val="0"/>
                <w:sz w:val="28"/>
                <w:szCs w:val="28"/>
                <w:u w:val="single"/>
                <w:lang w:eastAsia="ru-RU"/>
              </w:rPr>
              <w:t xml:space="preserve"> </w:t>
            </w:r>
            <w:r w:rsidR="00280971" w:rsidRPr="00433DDD">
              <w:rPr>
                <w:rFonts w:ascii="Times New Roman" w:eastAsia="Times New Roman" w:hAnsi="Times New Roman" w:cs="Times New Roman"/>
                <w:b w:val="0"/>
                <w:sz w:val="28"/>
                <w:szCs w:val="28"/>
                <w:u w:val="single"/>
                <w:lang w:eastAsia="ru-RU"/>
              </w:rPr>
              <w:t>экзамена</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к</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медицинскому</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работнику</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пригла</w:t>
            </w:r>
            <w:r w:rsidR="00EF1462" w:rsidRPr="00433DDD">
              <w:rPr>
                <w:rFonts w:ascii="Times New Roman" w:eastAsia="Times New Roman" w:hAnsi="Times New Roman" w:cs="Times New Roman"/>
                <w:b w:val="0"/>
                <w:sz w:val="28"/>
                <w:szCs w:val="28"/>
                <w:u w:val="single"/>
                <w:lang w:eastAsia="ru-RU"/>
              </w:rPr>
              <w:t>шает</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члена</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(членов)</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ГЭК</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в</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медицинский</w:t>
            </w:r>
            <w:r w:rsidR="00B72551" w:rsidRPr="00433DDD">
              <w:rPr>
                <w:rFonts w:ascii="Times New Roman" w:eastAsia="Times New Roman" w:hAnsi="Times New Roman" w:cs="Times New Roman"/>
                <w:b w:val="0"/>
                <w:sz w:val="28"/>
                <w:szCs w:val="28"/>
                <w:u w:val="single"/>
                <w:lang w:eastAsia="ru-RU"/>
              </w:rPr>
              <w:t xml:space="preserve"> </w:t>
            </w:r>
            <w:r w:rsidRPr="00433DDD">
              <w:rPr>
                <w:rFonts w:ascii="Times New Roman" w:eastAsia="Times New Roman" w:hAnsi="Times New Roman" w:cs="Times New Roman"/>
                <w:b w:val="0"/>
                <w:sz w:val="28"/>
                <w:szCs w:val="28"/>
                <w:u w:val="single"/>
                <w:lang w:eastAsia="ru-RU"/>
              </w:rPr>
              <w:t>кабинет.</w:t>
            </w:r>
          </w:p>
          <w:p w:rsidR="00341767" w:rsidRPr="00433DDD" w:rsidRDefault="00B60AC7" w:rsidP="00341767">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выявления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нарушений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порядка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ЕГЭ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незамедлительно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обра</w:t>
            </w:r>
            <w:r w:rsidR="00EF1462" w:rsidRPr="00433DDD">
              <w:rPr>
                <w:rFonts w:ascii="Times New Roman" w:eastAsia="Times New Roman" w:hAnsi="Times New Roman" w:cs="Times New Roman"/>
                <w:b w:val="0"/>
                <w:sz w:val="28"/>
                <w:szCs w:val="28"/>
                <w:lang w:eastAsia="ru-RU"/>
              </w:rPr>
              <w:t>щается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(руководителю</w:t>
            </w:r>
            <w:r w:rsidR="00B72551" w:rsidRPr="00433DDD">
              <w:rPr>
                <w:rFonts w:ascii="Times New Roman" w:eastAsia="Times New Roman" w:hAnsi="Times New Roman" w:cs="Times New Roman"/>
                <w:b w:val="0"/>
                <w:sz w:val="28"/>
                <w:szCs w:val="28"/>
                <w:lang w:eastAsia="ru-RU"/>
              </w:rPr>
              <w:t xml:space="preserve"> </w:t>
            </w:r>
            <w:r w:rsidR="00341767" w:rsidRPr="00433DDD">
              <w:rPr>
                <w:rFonts w:ascii="Times New Roman" w:eastAsia="Times New Roman" w:hAnsi="Times New Roman" w:cs="Times New Roman"/>
                <w:b w:val="0"/>
                <w:sz w:val="28"/>
                <w:szCs w:val="28"/>
                <w:lang w:eastAsia="ru-RU"/>
              </w:rPr>
              <w:t>ППЭ).</w:t>
            </w:r>
          </w:p>
          <w:p w:rsidR="00B60AC7" w:rsidRPr="00433DDD" w:rsidRDefault="00B60AC7" w:rsidP="00341767">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i/>
                <w:sz w:val="28"/>
                <w:szCs w:val="28"/>
                <w:lang w:eastAsia="ru-RU"/>
              </w:rPr>
              <w:t>На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этапе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завершения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ЕГЭ</w:t>
            </w:r>
            <w:r w:rsidR="00341767" w:rsidRPr="00433DDD">
              <w:rPr>
                <w:rFonts w:ascii="Times New Roman" w:hAnsi="Times New Roman" w:cs="Times New Roman"/>
                <w:b w:val="0"/>
                <w:i/>
                <w:sz w:val="28"/>
                <w:szCs w:val="28"/>
              </w:rPr>
              <w:t>:</w:t>
            </w:r>
          </w:p>
          <w:p w:rsidR="006C0BED" w:rsidRPr="00433DDD" w:rsidRDefault="006C0BED" w:rsidP="006C0BED">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переда</w:t>
            </w:r>
            <w:r w:rsidR="00102B54" w:rsidRPr="00433DDD">
              <w:rPr>
                <w:rFonts w:ascii="Times New Roman" w:eastAsia="Times New Roman" w:hAnsi="Times New Roman" w:cs="Times New Roman"/>
                <w:b w:val="0"/>
                <w:sz w:val="28"/>
                <w:szCs w:val="28"/>
                <w:lang w:eastAsia="ru-RU"/>
              </w:rPr>
              <w:t>ет</w:t>
            </w:r>
            <w:r w:rsidRPr="00433DDD">
              <w:rPr>
                <w:rFonts w:ascii="Times New Roman" w:eastAsia="Times New Roman" w:hAnsi="Times New Roman" w:cs="Times New Roman"/>
                <w:b w:val="0"/>
                <w:sz w:val="28"/>
                <w:szCs w:val="28"/>
                <w:lang w:eastAsia="ru-RU"/>
              </w:rPr>
              <w:t xml:space="preserve"> полученную от организаторов в аудитории информацию в Штаб ППЭ о з</w:t>
            </w:r>
            <w:r w:rsidR="0037311F" w:rsidRPr="00433DDD">
              <w:rPr>
                <w:rFonts w:ascii="Times New Roman" w:eastAsia="Times New Roman" w:hAnsi="Times New Roman" w:cs="Times New Roman"/>
                <w:b w:val="0"/>
                <w:sz w:val="28"/>
                <w:szCs w:val="28"/>
                <w:lang w:eastAsia="ru-RU"/>
              </w:rPr>
              <w:t xml:space="preserve">авершении экзамена в аудитории </w:t>
            </w:r>
            <w:r w:rsidRPr="00433DDD">
              <w:rPr>
                <w:rFonts w:ascii="Times New Roman" w:eastAsia="Times New Roman" w:hAnsi="Times New Roman" w:cs="Times New Roman"/>
                <w:b w:val="0"/>
                <w:sz w:val="28"/>
                <w:szCs w:val="28"/>
                <w:lang w:eastAsia="ru-RU"/>
              </w:rPr>
              <w:t>и необходимости пригласить технического специалиста;</w:t>
            </w:r>
          </w:p>
          <w:p w:rsidR="00B60AC7" w:rsidRPr="00433DDD" w:rsidRDefault="00B60AC7" w:rsidP="00B72551">
            <w:pPr>
              <w:ind w:firstLine="709"/>
              <w:jc w:val="both"/>
              <w:rPr>
                <w:rFonts w:ascii="Times New Roman" w:eastAsia="Calibri" w:hAnsi="Times New Roman" w:cs="Times New Roman"/>
                <w:b w:val="0"/>
                <w:sz w:val="28"/>
                <w:szCs w:val="28"/>
              </w:rPr>
            </w:pPr>
            <w:r w:rsidRPr="00433DDD">
              <w:rPr>
                <w:rFonts w:ascii="Times New Roman" w:eastAsia="Calibri" w:hAnsi="Times New Roman" w:cs="Times New Roman"/>
                <w:b w:val="0"/>
                <w:sz w:val="28"/>
                <w:szCs w:val="28"/>
              </w:rPr>
              <w:t>контролир</w:t>
            </w:r>
            <w:r w:rsidR="005A3F67" w:rsidRPr="00433DDD">
              <w:rPr>
                <w:rFonts w:ascii="Times New Roman" w:eastAsia="Calibri" w:hAnsi="Times New Roman" w:cs="Times New Roman"/>
                <w:b w:val="0"/>
                <w:sz w:val="28"/>
                <w:szCs w:val="28"/>
              </w:rPr>
              <w:t>ует</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организованный</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выход</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из</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ППЭ</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участников</w:t>
            </w:r>
            <w:r w:rsidR="00B72551" w:rsidRPr="00433DDD">
              <w:rPr>
                <w:rFonts w:ascii="Times New Roman" w:eastAsia="Calibri" w:hAnsi="Times New Roman" w:cs="Times New Roman"/>
                <w:b w:val="0"/>
                <w:sz w:val="28"/>
                <w:szCs w:val="28"/>
              </w:rPr>
              <w:t xml:space="preserve"> </w:t>
            </w:r>
            <w:r w:rsidR="00280971" w:rsidRPr="00433DDD">
              <w:rPr>
                <w:rFonts w:ascii="Times New Roman" w:eastAsia="Calibri" w:hAnsi="Times New Roman" w:cs="Times New Roman"/>
                <w:b w:val="0"/>
                <w:sz w:val="28"/>
                <w:szCs w:val="28"/>
              </w:rPr>
              <w:t>экзаменов</w:t>
            </w:r>
            <w:r w:rsidRPr="00433DDD">
              <w:rPr>
                <w:rFonts w:ascii="Times New Roman" w:eastAsia="Calibri" w:hAnsi="Times New Roman" w:cs="Times New Roman"/>
                <w:b w:val="0"/>
                <w:sz w:val="28"/>
                <w:szCs w:val="28"/>
              </w:rPr>
              <w:t>,</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завершивших</w:t>
            </w:r>
            <w:r w:rsidR="00B72551" w:rsidRPr="00433DDD">
              <w:rPr>
                <w:rFonts w:ascii="Times New Roman" w:eastAsia="Calibri" w:hAnsi="Times New Roman" w:cs="Times New Roman"/>
                <w:b w:val="0"/>
                <w:sz w:val="28"/>
                <w:szCs w:val="28"/>
              </w:rPr>
              <w:t xml:space="preserve"> </w:t>
            </w:r>
            <w:r w:rsidRPr="00433DDD">
              <w:rPr>
                <w:rFonts w:ascii="Times New Roman" w:eastAsia="Calibri" w:hAnsi="Times New Roman" w:cs="Times New Roman"/>
                <w:b w:val="0"/>
                <w:sz w:val="28"/>
                <w:szCs w:val="28"/>
              </w:rPr>
              <w:t>экзамен;</w:t>
            </w:r>
          </w:p>
          <w:p w:rsidR="00CF532F" w:rsidRPr="00433DDD" w:rsidRDefault="005A3F67" w:rsidP="00CF532F">
            <w:pPr>
              <w:ind w:firstLine="709"/>
              <w:jc w:val="both"/>
              <w:rPr>
                <w:rFonts w:ascii="Times New Roman" w:eastAsia="Calibri" w:hAnsi="Times New Roman" w:cs="Times New Roman"/>
                <w:b w:val="0"/>
                <w:sz w:val="28"/>
                <w:szCs w:val="26"/>
                <w:lang w:eastAsia="ru-RU"/>
              </w:rPr>
            </w:pPr>
            <w:r w:rsidRPr="00433DDD">
              <w:rPr>
                <w:rFonts w:ascii="Times New Roman" w:eastAsia="Calibri" w:hAnsi="Times New Roman" w:cs="Times New Roman"/>
                <w:b w:val="0"/>
                <w:sz w:val="28"/>
                <w:szCs w:val="26"/>
                <w:lang w:eastAsia="ru-RU"/>
              </w:rPr>
              <w:t xml:space="preserve">после завершения экзаменационной работы сопровождает </w:t>
            </w:r>
            <w:r w:rsidRPr="00433DDD">
              <w:rPr>
                <w:rFonts w:ascii="Times New Roman" w:eastAsia="Calibri" w:hAnsi="Times New Roman" w:cs="Times New Roman"/>
                <w:b w:val="0"/>
                <w:sz w:val="28"/>
                <w:szCs w:val="26"/>
                <w:lang w:eastAsia="ru-RU"/>
              </w:rPr>
              <w:lastRenderedPageBreak/>
              <w:t>участников экзамена до выхода из ППЭ. У</w:t>
            </w:r>
            <w:r w:rsidR="00CF532F" w:rsidRPr="00433DDD">
              <w:rPr>
                <w:rFonts w:ascii="Times New Roman" w:eastAsia="Calibri" w:hAnsi="Times New Roman" w:cs="Times New Roman"/>
                <w:b w:val="0"/>
                <w:sz w:val="28"/>
                <w:szCs w:val="26"/>
                <w:lang w:eastAsia="ru-RU"/>
              </w:rPr>
              <w:t xml:space="preserve">частники экзамена покидают аудиторию, соблюдая </w:t>
            </w:r>
            <w:r w:rsidR="00856299" w:rsidRPr="00433DDD">
              <w:rPr>
                <w:rFonts w:ascii="Times New Roman" w:eastAsia="Calibri" w:hAnsi="Times New Roman" w:cs="Times New Roman"/>
                <w:b w:val="0"/>
                <w:sz w:val="28"/>
                <w:szCs w:val="26"/>
                <w:lang w:eastAsia="ru-RU"/>
              </w:rPr>
              <w:t xml:space="preserve">социальную </w:t>
            </w:r>
            <w:r w:rsidR="00CF532F" w:rsidRPr="00433DDD">
              <w:rPr>
                <w:rFonts w:ascii="Times New Roman" w:eastAsia="Calibri" w:hAnsi="Times New Roman" w:cs="Times New Roman"/>
                <w:b w:val="0"/>
                <w:sz w:val="28"/>
                <w:szCs w:val="26"/>
                <w:lang w:eastAsia="ru-RU"/>
              </w:rPr>
              <w:t>дистанцию не менее 1,5 метров.</w:t>
            </w:r>
          </w:p>
          <w:p w:rsidR="00B60AC7" w:rsidRPr="00433DDD" w:rsidRDefault="008F17C6" w:rsidP="00B72551">
            <w:pPr>
              <w:ind w:firstLine="709"/>
              <w:jc w:val="both"/>
              <w:rPr>
                <w:rFonts w:ascii="Times New Roman" w:eastAsia="Calibri" w:hAnsi="Times New Roman" w:cs="Times New Roman"/>
                <w:b w:val="0"/>
                <w:sz w:val="28"/>
                <w:szCs w:val="28"/>
              </w:rPr>
            </w:pPr>
            <w:r w:rsidRPr="00433DDD">
              <w:rPr>
                <w:rFonts w:ascii="Times New Roman" w:eastAsia="Calibri" w:hAnsi="Times New Roman" w:cs="Times New Roman"/>
                <w:b w:val="0"/>
                <w:i/>
                <w:sz w:val="28"/>
                <w:szCs w:val="28"/>
              </w:rPr>
              <w:t>На все</w:t>
            </w:r>
            <w:r w:rsidR="00155F24">
              <w:rPr>
                <w:rFonts w:ascii="Times New Roman" w:eastAsia="Calibri" w:hAnsi="Times New Roman" w:cs="Times New Roman"/>
                <w:b w:val="0"/>
                <w:i/>
                <w:sz w:val="28"/>
                <w:szCs w:val="28"/>
              </w:rPr>
              <w:t>х</w:t>
            </w:r>
            <w:r w:rsidRPr="00433DDD">
              <w:rPr>
                <w:rFonts w:ascii="Times New Roman" w:eastAsia="Calibri" w:hAnsi="Times New Roman" w:cs="Times New Roman"/>
                <w:b w:val="0"/>
                <w:i/>
                <w:sz w:val="28"/>
                <w:szCs w:val="28"/>
              </w:rPr>
              <w:t xml:space="preserve"> этапах проведения ЕГЭ</w:t>
            </w:r>
            <w:r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выполня</w:t>
            </w:r>
            <w:r w:rsidR="00CF532F" w:rsidRPr="00433DDD">
              <w:rPr>
                <w:rFonts w:ascii="Times New Roman" w:eastAsia="Calibri" w:hAnsi="Times New Roman" w:cs="Times New Roman"/>
                <w:b w:val="0"/>
                <w:sz w:val="28"/>
                <w:szCs w:val="28"/>
              </w:rPr>
              <w:t>ет</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все</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указания</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руководителя</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ППЭ</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и</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членов</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ГЭК,</w:t>
            </w:r>
            <w:r w:rsidR="00B72551" w:rsidRPr="00433DDD">
              <w:rPr>
                <w:rFonts w:ascii="Times New Roman" w:eastAsia="Calibri" w:hAnsi="Times New Roman" w:cs="Times New Roman"/>
                <w:b w:val="0"/>
                <w:sz w:val="28"/>
                <w:szCs w:val="28"/>
              </w:rPr>
              <w:t xml:space="preserve"> </w:t>
            </w:r>
            <w:r w:rsidR="00CF532F" w:rsidRPr="00433DDD">
              <w:rPr>
                <w:rFonts w:ascii="Times New Roman" w:eastAsia="Calibri" w:hAnsi="Times New Roman" w:cs="Times New Roman"/>
                <w:b w:val="0"/>
                <w:sz w:val="28"/>
                <w:szCs w:val="28"/>
              </w:rPr>
              <w:t>оказывает</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содействие</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в</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решении</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ситуаций,</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не</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предусмотренных</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настоящей</w:t>
            </w:r>
            <w:r w:rsidR="00B72551" w:rsidRPr="00433DDD">
              <w:rPr>
                <w:rFonts w:ascii="Times New Roman" w:eastAsia="Calibri" w:hAnsi="Times New Roman" w:cs="Times New Roman"/>
                <w:b w:val="0"/>
                <w:sz w:val="28"/>
                <w:szCs w:val="28"/>
              </w:rPr>
              <w:t xml:space="preserve"> </w:t>
            </w:r>
            <w:r w:rsidR="00B60AC7" w:rsidRPr="00433DDD">
              <w:rPr>
                <w:rFonts w:ascii="Times New Roman" w:eastAsia="Calibri" w:hAnsi="Times New Roman" w:cs="Times New Roman"/>
                <w:b w:val="0"/>
                <w:sz w:val="28"/>
                <w:szCs w:val="28"/>
              </w:rPr>
              <w:t>Инструкцией.</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После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покидают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только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указанию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руководителя</w:t>
            </w:r>
            <w:r w:rsidR="00B72551" w:rsidRPr="00433DDD">
              <w:rPr>
                <w:rFonts w:ascii="Times New Roman" w:eastAsia="Times New Roman" w:hAnsi="Times New Roman" w:cs="Times New Roman"/>
                <w:b w:val="0"/>
                <w:sz w:val="28"/>
                <w:szCs w:val="28"/>
                <w:lang w:eastAsia="ru-RU"/>
              </w:rPr>
              <w:t xml:space="preserve"> </w:t>
            </w:r>
            <w:r w:rsidR="00666770" w:rsidRPr="00433DDD">
              <w:rPr>
                <w:rFonts w:ascii="Times New Roman" w:eastAsia="Times New Roman" w:hAnsi="Times New Roman" w:cs="Times New Roman"/>
                <w:b w:val="0"/>
                <w:sz w:val="28"/>
                <w:szCs w:val="28"/>
                <w:lang w:eastAsia="ru-RU"/>
              </w:rPr>
              <w:t>ППЭ.</w:t>
            </w:r>
          </w:p>
        </w:tc>
      </w:tr>
    </w:tbl>
    <w:p w:rsidR="00B60AC7" w:rsidRPr="00433DDD" w:rsidRDefault="00B60AC7" w:rsidP="00B60AC7">
      <w:pPr>
        <w:rPr>
          <w:rFonts w:ascii="Times New Roman" w:hAnsi="Times New Roman" w:cs="Times New Roman"/>
          <w:sz w:val="28"/>
          <w:szCs w:val="28"/>
        </w:rPr>
      </w:pPr>
      <w:r w:rsidRPr="00433DDD">
        <w:rPr>
          <w:rFonts w:ascii="Times New Roman" w:hAnsi="Times New Roman" w:cs="Times New Roman"/>
          <w:sz w:val="28"/>
          <w:szCs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60AC7" w:rsidRPr="00433DDD" w:rsidTr="00B72551">
        <w:tc>
          <w:tcPr>
            <w:tcW w:w="4643" w:type="dxa"/>
          </w:tcPr>
          <w:p w:rsidR="00B60AC7" w:rsidRPr="00433DDD" w:rsidRDefault="00B60AC7" w:rsidP="00B72551">
            <w:pPr>
              <w:ind w:firstLine="709"/>
              <w:rPr>
                <w:rFonts w:ascii="Times New Roman" w:hAnsi="Times New Roman" w:cs="Times New Roman"/>
              </w:rPr>
            </w:pPr>
          </w:p>
        </w:tc>
        <w:tc>
          <w:tcPr>
            <w:tcW w:w="4644" w:type="dxa"/>
          </w:tcPr>
          <w:p w:rsidR="00B60AC7" w:rsidRPr="00433DDD" w:rsidRDefault="00B60AC7"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762E94">
              <w:rPr>
                <w:rFonts w:ascii="Times New Roman" w:hAnsi="Times New Roman" w:cs="Times New Roman"/>
                <w:sz w:val="28"/>
                <w:szCs w:val="28"/>
              </w:rPr>
              <w:t>12</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B60AC7" w:rsidRPr="00433DDD" w:rsidRDefault="00B60AC7"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B60AC7" w:rsidRPr="00433DDD" w:rsidRDefault="00B60AC7" w:rsidP="00B60AC7">
      <w:pPr>
        <w:spacing w:after="0" w:line="240" w:lineRule="auto"/>
        <w:jc w:val="center"/>
        <w:rPr>
          <w:rFonts w:ascii="Times New Roman" w:hAnsi="Times New Roman" w:cs="Times New Roman"/>
          <w:b/>
          <w:sz w:val="32"/>
          <w:szCs w:val="32"/>
        </w:rPr>
      </w:pPr>
    </w:p>
    <w:tbl>
      <w:tblPr>
        <w:tblStyle w:val="a3"/>
        <w:tblW w:w="0" w:type="auto"/>
        <w:tblLook w:val="04A0" w:firstRow="1" w:lastRow="0" w:firstColumn="1" w:lastColumn="0" w:noHBand="0" w:noVBand="1"/>
      </w:tblPr>
      <w:tblGrid>
        <w:gridCol w:w="9287"/>
      </w:tblGrid>
      <w:tr w:rsidR="00B60AC7" w:rsidRPr="00433DDD" w:rsidTr="00B72551">
        <w:tc>
          <w:tcPr>
            <w:tcW w:w="9287" w:type="dxa"/>
            <w:tcBorders>
              <w:top w:val="nil"/>
              <w:left w:val="nil"/>
              <w:bottom w:val="nil"/>
              <w:right w:val="nil"/>
            </w:tcBorders>
          </w:tcPr>
          <w:p w:rsidR="00AB7184" w:rsidRPr="00433DDD" w:rsidRDefault="00AB7184" w:rsidP="00B72551">
            <w:pPr>
              <w:pStyle w:val="20"/>
              <w:outlineLvl w:val="1"/>
              <w:rPr>
                <w:b/>
                <w:szCs w:val="28"/>
              </w:rPr>
            </w:pPr>
            <w:bookmarkStart w:id="5" w:name="_Toc468456167"/>
            <w:r w:rsidRPr="00433DDD">
              <w:rPr>
                <w:b/>
                <w:szCs w:val="28"/>
              </w:rPr>
              <w:t xml:space="preserve">И Н С Т </w:t>
            </w:r>
            <w:proofErr w:type="gramStart"/>
            <w:r w:rsidRPr="00433DDD">
              <w:rPr>
                <w:b/>
                <w:szCs w:val="28"/>
              </w:rPr>
              <w:t>Р</w:t>
            </w:r>
            <w:proofErr w:type="gramEnd"/>
            <w:r w:rsidRPr="00433DDD">
              <w:rPr>
                <w:b/>
                <w:szCs w:val="28"/>
              </w:rPr>
              <w:t xml:space="preserve"> У К Ц И Я</w:t>
            </w:r>
            <w:r w:rsidR="00B72551" w:rsidRPr="00433DDD">
              <w:rPr>
                <w:b/>
                <w:szCs w:val="28"/>
              </w:rPr>
              <w:t xml:space="preserve"> </w:t>
            </w:r>
          </w:p>
          <w:p w:rsidR="00B60AC7" w:rsidRPr="00433DDD" w:rsidRDefault="00B60AC7" w:rsidP="00287D41">
            <w:pPr>
              <w:pStyle w:val="20"/>
              <w:outlineLvl w:val="1"/>
              <w:rPr>
                <w:b/>
                <w:sz w:val="32"/>
                <w:szCs w:val="32"/>
              </w:rPr>
            </w:pPr>
            <w:r w:rsidRPr="00433DDD">
              <w:rPr>
                <w:b/>
                <w:szCs w:val="32"/>
              </w:rPr>
              <w:t>для</w:t>
            </w:r>
            <w:r w:rsidR="00B72551" w:rsidRPr="00433DDD">
              <w:rPr>
                <w:b/>
                <w:szCs w:val="32"/>
              </w:rPr>
              <w:t xml:space="preserve"> </w:t>
            </w:r>
            <w:r w:rsidRPr="00433DDD">
              <w:rPr>
                <w:b/>
                <w:szCs w:val="32"/>
              </w:rPr>
              <w:t>работников</w:t>
            </w:r>
            <w:r w:rsidR="00B72551" w:rsidRPr="00433DDD">
              <w:rPr>
                <w:b/>
                <w:szCs w:val="32"/>
              </w:rPr>
              <w:t xml:space="preserve"> </w:t>
            </w:r>
            <w:r w:rsidRPr="00433DDD">
              <w:rPr>
                <w:b/>
                <w:szCs w:val="32"/>
              </w:rPr>
              <w:t>по</w:t>
            </w:r>
            <w:r w:rsidR="00B72551" w:rsidRPr="00433DDD">
              <w:rPr>
                <w:b/>
                <w:szCs w:val="32"/>
              </w:rPr>
              <w:t xml:space="preserve"> </w:t>
            </w:r>
            <w:r w:rsidRPr="00433DDD">
              <w:rPr>
                <w:b/>
                <w:szCs w:val="32"/>
              </w:rPr>
              <w:t>обеспечению</w:t>
            </w:r>
            <w:r w:rsidR="00B72551" w:rsidRPr="00433DDD">
              <w:rPr>
                <w:b/>
                <w:szCs w:val="32"/>
              </w:rPr>
              <w:t xml:space="preserve"> </w:t>
            </w:r>
            <w:r w:rsidRPr="00433DDD">
              <w:rPr>
                <w:b/>
                <w:szCs w:val="32"/>
              </w:rPr>
              <w:t>охраны</w:t>
            </w:r>
            <w:r w:rsidR="00B72551" w:rsidRPr="00433DDD">
              <w:rPr>
                <w:b/>
                <w:szCs w:val="32"/>
              </w:rPr>
              <w:t xml:space="preserve"> </w:t>
            </w:r>
            <w:r w:rsidRPr="00433DDD">
              <w:rPr>
                <w:b/>
                <w:szCs w:val="32"/>
              </w:rPr>
              <w:t>образовательных</w:t>
            </w:r>
            <w:r w:rsidR="00B72551" w:rsidRPr="00433DDD">
              <w:rPr>
                <w:b/>
                <w:szCs w:val="32"/>
              </w:rPr>
              <w:t xml:space="preserve"> </w:t>
            </w:r>
            <w:r w:rsidRPr="00433DDD">
              <w:rPr>
                <w:b/>
                <w:szCs w:val="32"/>
              </w:rPr>
              <w:t>организаций</w:t>
            </w:r>
            <w:r w:rsidR="00B72551" w:rsidRPr="00433DDD">
              <w:rPr>
                <w:b/>
                <w:szCs w:val="32"/>
              </w:rPr>
              <w:t xml:space="preserve"> </w:t>
            </w:r>
            <w:r w:rsidRPr="00433DDD">
              <w:rPr>
                <w:b/>
                <w:szCs w:val="32"/>
              </w:rPr>
              <w:t>при</w:t>
            </w:r>
            <w:r w:rsidR="00B72551" w:rsidRPr="00433DDD">
              <w:rPr>
                <w:b/>
                <w:szCs w:val="32"/>
              </w:rPr>
              <w:t xml:space="preserve"> </w:t>
            </w:r>
            <w:r w:rsidRPr="00433DDD">
              <w:rPr>
                <w:b/>
                <w:szCs w:val="32"/>
              </w:rPr>
              <w:t>организации</w:t>
            </w:r>
            <w:r w:rsidR="00B72551" w:rsidRPr="00433DDD">
              <w:rPr>
                <w:b/>
                <w:szCs w:val="32"/>
              </w:rPr>
              <w:t xml:space="preserve"> </w:t>
            </w:r>
            <w:r w:rsidRPr="00433DDD">
              <w:rPr>
                <w:b/>
                <w:szCs w:val="32"/>
              </w:rPr>
              <w:t>входа</w:t>
            </w:r>
            <w:r w:rsidR="00B72551" w:rsidRPr="00433DDD">
              <w:rPr>
                <w:b/>
                <w:szCs w:val="32"/>
              </w:rPr>
              <w:t xml:space="preserve"> </w:t>
            </w:r>
            <w:r w:rsidRPr="00433DDD">
              <w:rPr>
                <w:b/>
                <w:szCs w:val="32"/>
              </w:rPr>
              <w:t>участников</w:t>
            </w:r>
            <w:r w:rsidR="00B72551" w:rsidRPr="00433DDD">
              <w:rPr>
                <w:b/>
                <w:szCs w:val="32"/>
              </w:rPr>
              <w:t xml:space="preserve"> </w:t>
            </w:r>
            <w:r w:rsidR="00B77D6E" w:rsidRPr="00433DDD">
              <w:rPr>
                <w:b/>
                <w:szCs w:val="32"/>
              </w:rPr>
              <w:t>экзамена</w:t>
            </w:r>
            <w:r w:rsidR="00B72551" w:rsidRPr="00433DDD">
              <w:rPr>
                <w:b/>
                <w:szCs w:val="32"/>
              </w:rPr>
              <w:t xml:space="preserve"> </w:t>
            </w:r>
            <w:r w:rsidRPr="00433DDD">
              <w:rPr>
                <w:b/>
                <w:szCs w:val="32"/>
              </w:rPr>
              <w:t>в</w:t>
            </w:r>
            <w:r w:rsidR="00B72551" w:rsidRPr="00433DDD">
              <w:rPr>
                <w:b/>
                <w:szCs w:val="32"/>
              </w:rPr>
              <w:t xml:space="preserve"> </w:t>
            </w:r>
            <w:bookmarkEnd w:id="5"/>
            <w:r w:rsidR="00B77D6E" w:rsidRPr="00433DDD">
              <w:rPr>
                <w:b/>
                <w:szCs w:val="32"/>
              </w:rPr>
              <w:t>пункт проведения экзаменов</w:t>
            </w:r>
          </w:p>
        </w:tc>
      </w:tr>
    </w:tbl>
    <w:p w:rsidR="00B60AC7" w:rsidRPr="00433DDD" w:rsidRDefault="00B60AC7" w:rsidP="00B60A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60AC7" w:rsidRPr="00433DDD" w:rsidTr="00B72551">
        <w:tc>
          <w:tcPr>
            <w:tcW w:w="9287" w:type="dxa"/>
            <w:tcBorders>
              <w:top w:val="nil"/>
              <w:left w:val="nil"/>
              <w:bottom w:val="nil"/>
              <w:right w:val="nil"/>
            </w:tcBorders>
          </w:tcPr>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Настоящая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инструкция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разработана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соответствии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приказом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Минтруда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России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11.12.2015</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1010н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утверждении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профессионального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стандарта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обеспечению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охраны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(зарегистрирован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Минюст</w:t>
            </w:r>
            <w:r w:rsidR="00E72428" w:rsidRPr="00433DDD">
              <w:rPr>
                <w:rFonts w:ascii="Times New Roman" w:eastAsia="Times New Roman" w:hAnsi="Times New Roman" w:cs="Times New Roman"/>
                <w:sz w:val="28"/>
                <w:szCs w:val="28"/>
                <w:lang w:eastAsia="ru-RU"/>
              </w:rPr>
              <w:t>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России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31.12.2015,</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регистрационный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40478)</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(далее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Приказ).</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соответствии</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Приказом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трудовым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функциям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обеспечению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охраны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образовательных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организаций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относятся:</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подготовка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мероприятий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безопасному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ГИА;</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проверка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технической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готовности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технических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обнаружения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проносу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предметов;</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участие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обеспечении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пропускного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режима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ходе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ГИА.</w:t>
            </w:r>
          </w:p>
          <w:p w:rsidR="00B60AC7" w:rsidRPr="00433DDD" w:rsidRDefault="00B60AC7" w:rsidP="00B72551">
            <w:pPr>
              <w:ind w:firstLine="709"/>
              <w:jc w:val="both"/>
              <w:rPr>
                <w:rFonts w:ascii="Times New Roman" w:eastAsia="Times New Roman" w:hAnsi="Times New Roman" w:cs="Times New Roman"/>
                <w:b/>
                <w:i/>
                <w:sz w:val="28"/>
                <w:szCs w:val="28"/>
                <w:lang w:eastAsia="ru-RU"/>
              </w:rPr>
            </w:pP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рамках</w:t>
            </w:r>
            <w:r w:rsidR="00B72551" w:rsidRPr="00433DDD">
              <w:rPr>
                <w:rFonts w:ascii="Times New Roman" w:eastAsia="Times New Roman" w:hAnsi="Times New Roman" w:cs="Times New Roman"/>
                <w:b/>
                <w:sz w:val="28"/>
                <w:szCs w:val="28"/>
                <w:lang w:eastAsia="ru-RU"/>
              </w:rPr>
              <w:t xml:space="preserve"> </w:t>
            </w:r>
            <w:proofErr w:type="gramStart"/>
            <w:r w:rsidRPr="00433DDD">
              <w:rPr>
                <w:rFonts w:ascii="Times New Roman" w:eastAsia="Times New Roman" w:hAnsi="Times New Roman" w:cs="Times New Roman"/>
                <w:b/>
                <w:sz w:val="28"/>
                <w:szCs w:val="28"/>
                <w:lang w:eastAsia="ru-RU"/>
              </w:rPr>
              <w:t>обеспечения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организации</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входа</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участников</w:t>
            </w:r>
            <w:r w:rsidR="00B72551" w:rsidRPr="00433DDD">
              <w:rPr>
                <w:rFonts w:ascii="Times New Roman" w:eastAsia="Times New Roman" w:hAnsi="Times New Roman" w:cs="Times New Roman"/>
                <w:b/>
                <w:sz w:val="28"/>
                <w:szCs w:val="28"/>
                <w:lang w:eastAsia="ru-RU"/>
              </w:rPr>
              <w:t xml:space="preserve"> </w:t>
            </w:r>
            <w:r w:rsidR="00770CDF" w:rsidRPr="00433DDD">
              <w:rPr>
                <w:rFonts w:ascii="Times New Roman" w:eastAsia="Times New Roman" w:hAnsi="Times New Roman" w:cs="Times New Roman"/>
                <w:b/>
                <w:sz w:val="28"/>
                <w:szCs w:val="28"/>
                <w:lang w:eastAsia="ru-RU"/>
              </w:rPr>
              <w:t>экзамена</w:t>
            </w:r>
            <w:proofErr w:type="gramEnd"/>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ППЭ</w:t>
            </w:r>
            <w:r w:rsidR="00B72551" w:rsidRPr="00433DDD">
              <w:rPr>
                <w:rFonts w:ascii="Times New Roman" w:hAnsi="Times New Roman" w:cs="Times New Roman"/>
                <w:sz w:val="28"/>
                <w:szCs w:val="28"/>
              </w:rPr>
              <w:t xml:space="preserve"> </w:t>
            </w:r>
            <w:r w:rsidRPr="00433DDD">
              <w:rPr>
                <w:rFonts w:ascii="Times New Roman" w:eastAsia="Times New Roman" w:hAnsi="Times New Roman" w:cs="Times New Roman"/>
                <w:b/>
                <w:sz w:val="28"/>
                <w:szCs w:val="28"/>
                <w:lang w:eastAsia="ru-RU"/>
              </w:rPr>
              <w:t>работник</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по</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обеспечению</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охраны</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образовательных</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организаций</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должен:</w:t>
            </w:r>
            <w:r w:rsidR="00B72551" w:rsidRPr="00433DDD">
              <w:rPr>
                <w:rFonts w:ascii="Times New Roman" w:eastAsia="Times New Roman" w:hAnsi="Times New Roman" w:cs="Times New Roman"/>
                <w:b/>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i/>
                <w:sz w:val="28"/>
                <w:szCs w:val="28"/>
                <w:u w:val="single"/>
                <w:lang w:eastAsia="ru-RU"/>
              </w:rPr>
            </w:pPr>
            <w:r w:rsidRPr="00433DDD">
              <w:rPr>
                <w:rFonts w:ascii="Times New Roman" w:eastAsia="Times New Roman" w:hAnsi="Times New Roman" w:cs="Times New Roman"/>
                <w:i/>
                <w:sz w:val="28"/>
                <w:szCs w:val="28"/>
                <w:u w:val="single"/>
                <w:lang w:eastAsia="ru-RU"/>
              </w:rPr>
              <w:t>До</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входа</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в</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ППЭ</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(начиная</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с</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09.00):</w:t>
            </w:r>
          </w:p>
          <w:p w:rsidR="00B60AC7" w:rsidRPr="00433DDD" w:rsidRDefault="00B60AC7"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указать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w:t>
            </w:r>
            <w:r w:rsidR="00B72551" w:rsidRPr="00433DDD">
              <w:rPr>
                <w:rFonts w:ascii="Times New Roman" w:eastAsia="Times New Roman" w:hAnsi="Times New Roman" w:cs="Times New Roman"/>
                <w:sz w:val="28"/>
                <w:szCs w:val="28"/>
                <w:lang w:eastAsia="ru-RU"/>
              </w:rPr>
              <w:t xml:space="preserve"> </w:t>
            </w:r>
            <w:r w:rsidR="00F833B1"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оставить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(уведомление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регистрации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специально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выделенном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(указанное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F833B1"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организуется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установленной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рамки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стационарного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уполномоченными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использованием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переносного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металлоискателя).</w:t>
            </w:r>
            <w:proofErr w:type="gramEnd"/>
          </w:p>
          <w:p w:rsidR="00B60AC7" w:rsidRPr="00433DDD" w:rsidRDefault="00B60AC7" w:rsidP="00B72551">
            <w:pPr>
              <w:ind w:firstLine="709"/>
              <w:jc w:val="both"/>
              <w:rPr>
                <w:rFonts w:ascii="Times New Roman" w:eastAsia="Times New Roman" w:hAnsi="Times New Roman" w:cs="Times New Roman"/>
                <w:i/>
                <w:sz w:val="28"/>
                <w:szCs w:val="28"/>
                <w:u w:val="single"/>
                <w:lang w:eastAsia="ru-RU"/>
              </w:rPr>
            </w:pPr>
            <w:r w:rsidRPr="00433DDD">
              <w:rPr>
                <w:rFonts w:ascii="Times New Roman" w:eastAsia="Times New Roman" w:hAnsi="Times New Roman" w:cs="Times New Roman"/>
                <w:i/>
                <w:sz w:val="28"/>
                <w:szCs w:val="28"/>
                <w:u w:val="single"/>
                <w:lang w:eastAsia="ru-RU"/>
              </w:rPr>
              <w:t>При</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входе</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в</w:t>
            </w:r>
            <w:r w:rsidR="00B72551" w:rsidRPr="00433DDD">
              <w:rPr>
                <w:rFonts w:ascii="Times New Roman" w:eastAsia="Times New Roman" w:hAnsi="Times New Roman" w:cs="Times New Roman"/>
                <w:i/>
                <w:sz w:val="28"/>
                <w:szCs w:val="28"/>
                <w:u w:val="single"/>
                <w:lang w:eastAsia="ru-RU"/>
              </w:rPr>
              <w:t xml:space="preserve"> </w:t>
            </w:r>
            <w:r w:rsidRPr="00433DDD">
              <w:rPr>
                <w:rFonts w:ascii="Times New Roman" w:eastAsia="Times New Roman" w:hAnsi="Times New Roman" w:cs="Times New Roman"/>
                <w:i/>
                <w:sz w:val="28"/>
                <w:szCs w:val="28"/>
                <w:u w:val="single"/>
                <w:lang w:eastAsia="ru-RU"/>
              </w:rPr>
              <w:t>ППЭ:</w:t>
            </w:r>
          </w:p>
          <w:p w:rsidR="00AF3FA2"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проверить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документы,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удостоверяющие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656E74"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наличие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списках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распределения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данный</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случае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отсутствия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объективным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причинам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00F672F4" w:rsidRPr="00433DDD">
              <w:rPr>
                <w:rFonts w:ascii="Times New Roman" w:eastAsia="Times New Roman" w:hAnsi="Times New Roman" w:cs="Times New Roman"/>
                <w:sz w:val="28"/>
                <w:szCs w:val="28"/>
                <w:lang w:eastAsia="ru-RU"/>
              </w:rPr>
              <w:t>участника ГИА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документа,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удостоверяющего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допускается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подтверждения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сопровождающим</w:t>
            </w:r>
            <w:r w:rsidR="005240D6" w:rsidRPr="00433DDD">
              <w:rPr>
                <w:rFonts w:ascii="Times New Roman" w:eastAsia="Times New Roman" w:hAnsi="Times New Roman" w:cs="Times New Roman"/>
                <w:sz w:val="28"/>
                <w:szCs w:val="28"/>
                <w:lang w:eastAsia="ru-RU"/>
              </w:rPr>
              <w:t xml:space="preserve"> лицом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(форма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ППЭ-20</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«Акт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идентификации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ГИА»).</w:t>
            </w:r>
            <w:r w:rsidR="00B72551" w:rsidRPr="00433DDD">
              <w:rPr>
                <w:rFonts w:ascii="Times New Roman" w:eastAsia="Times New Roman" w:hAnsi="Times New Roman" w:cs="Times New Roman"/>
                <w:sz w:val="28"/>
                <w:szCs w:val="28"/>
                <w:lang w:eastAsia="ru-RU"/>
              </w:rPr>
              <w:t xml:space="preserve"> </w:t>
            </w:r>
          </w:p>
          <w:p w:rsidR="00AF3FA2" w:rsidRPr="00433DDD" w:rsidRDefault="00AF3FA2" w:rsidP="00B72551">
            <w:pPr>
              <w:ind w:firstLine="709"/>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В случае отсутствия по объективным причинам у участника ЕГЭ</w:t>
            </w:r>
            <w:r w:rsidR="00DC767E" w:rsidRPr="00433DDD">
              <w:rPr>
                <w:rFonts w:ascii="Times New Roman" w:eastAsia="Times New Roman" w:hAnsi="Times New Roman" w:cs="Times New Roman"/>
                <w:sz w:val="28"/>
                <w:szCs w:val="28"/>
                <w:lang w:eastAsia="ru-RU"/>
              </w:rPr>
              <w:t xml:space="preserve"> (в</w:t>
            </w:r>
            <w:r w:rsidR="00DC767E" w:rsidRPr="00433DDD">
              <w:rPr>
                <w:rFonts w:ascii="Times New Roman" w:eastAsia="Times New Roman" w:hAnsi="Times New Roman" w:cs="Times New Roman"/>
                <w:iCs/>
                <w:sz w:val="28"/>
                <w:szCs w:val="28"/>
                <w:lang w:eastAsia="ru-RU"/>
              </w:rPr>
              <w:t xml:space="preserve">ыпускника прошлых лет; обучающегося по образовательным программам среднего профессионального образования, не имеющего </w:t>
            </w:r>
            <w:r w:rsidR="00DC767E" w:rsidRPr="00433DDD">
              <w:rPr>
                <w:rFonts w:ascii="Times New Roman" w:eastAsia="Times New Roman" w:hAnsi="Times New Roman" w:cs="Times New Roman"/>
                <w:iCs/>
                <w:sz w:val="28"/>
                <w:szCs w:val="28"/>
                <w:lang w:eastAsia="ru-RU"/>
              </w:rPr>
              <w:lastRenderedPageBreak/>
              <w:t>среднего общего образования; обучающегося, получающего среднее общее образование в иностранных организациях, осуществляющих образовательную деятельность)</w:t>
            </w:r>
            <w:r w:rsidRPr="00433DDD">
              <w:rPr>
                <w:rFonts w:ascii="Times New Roman" w:eastAsia="Times New Roman" w:hAnsi="Times New Roman" w:cs="Times New Roman"/>
                <w:sz w:val="28"/>
                <w:szCs w:val="28"/>
                <w:lang w:eastAsia="ru-RU"/>
              </w:rPr>
              <w:t xml:space="preserve"> документа, удостоверяющего личность, он не допускается в ППЭ.</w:t>
            </w:r>
            <w:proofErr w:type="gramEnd"/>
            <w:r w:rsidRPr="00433DDD">
              <w:rPr>
                <w:rFonts w:ascii="Times New Roman" w:eastAsia="Times New Roman" w:hAnsi="Times New Roman" w:cs="Times New Roman"/>
                <w:sz w:val="28"/>
                <w:szCs w:val="28"/>
                <w:lang w:eastAsia="ru-RU"/>
              </w:rPr>
              <w:t xml:space="preserve"> В </w:t>
            </w:r>
            <w:proofErr w:type="gramStart"/>
            <w:r w:rsidRPr="00433DDD">
              <w:rPr>
                <w:rFonts w:ascii="Times New Roman" w:eastAsia="Times New Roman" w:hAnsi="Times New Roman" w:cs="Times New Roman"/>
                <w:sz w:val="28"/>
                <w:szCs w:val="28"/>
                <w:lang w:eastAsia="ru-RU"/>
              </w:rPr>
              <w:t>этом</w:t>
            </w:r>
            <w:proofErr w:type="gramEnd"/>
            <w:r w:rsidRPr="00433DDD">
              <w:rPr>
                <w:rFonts w:ascii="Times New Roman" w:eastAsia="Times New Roman" w:hAnsi="Times New Roman" w:cs="Times New Roman"/>
                <w:sz w:val="28"/>
                <w:szCs w:val="28"/>
                <w:lang w:eastAsia="ru-RU"/>
              </w:rPr>
              <w:t xml:space="preserve"> случае необходимо пригласить руководителя ППЭ и члена ГЭК.</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отсутствии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001B5BA7"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списках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распределения</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в</w:t>
            </w:r>
            <w:proofErr w:type="gramEnd"/>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данный</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w:t>
            </w:r>
            <w:r w:rsidR="00B72551" w:rsidRPr="00433DDD">
              <w:rPr>
                <w:rFonts w:ascii="Times New Roman" w:eastAsia="Times New Roman" w:hAnsi="Times New Roman" w:cs="Times New Roman"/>
                <w:sz w:val="28"/>
                <w:szCs w:val="28"/>
                <w:lang w:eastAsia="ru-RU"/>
              </w:rPr>
              <w:t xml:space="preserve"> </w:t>
            </w:r>
            <w:r w:rsidR="005966BE"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допускается,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случае,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пригласить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члена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ГЭК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фиксирования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данного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факта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дальнейшего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принятия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решения;</w:t>
            </w:r>
          </w:p>
          <w:p w:rsidR="00B60AC7" w:rsidRPr="00433DDD" w:rsidRDefault="00B60AC7" w:rsidP="00B72551">
            <w:pPr>
              <w:ind w:firstLine="709"/>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помощью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стационарных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переносных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проверить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3F3FED"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наличие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w:t>
            </w:r>
            <w:r w:rsidR="00B72551" w:rsidRPr="00433DDD">
              <w:rPr>
                <w:rFonts w:ascii="Times New Roman" w:eastAsia="Times New Roman" w:hAnsi="Times New Roman" w:cs="Times New Roman"/>
                <w:sz w:val="28"/>
                <w:szCs w:val="28"/>
                <w:lang w:eastAsia="ru-RU"/>
              </w:rPr>
              <w:t xml:space="preserve"> </w:t>
            </w:r>
            <w:r w:rsidR="00CF1071" w:rsidRPr="00433DDD">
              <w:rPr>
                <w:rFonts w:ascii="Times New Roman" w:eastAsia="Times New Roman" w:hAnsi="Times New Roman" w:cs="Times New Roman"/>
                <w:sz w:val="28"/>
                <w:szCs w:val="26"/>
                <w:lang w:eastAsia="ru-RU"/>
              </w:rPr>
              <w:t xml:space="preserve">По медицинским показаниям (при предоставлении подтверждающего документа) участник </w:t>
            </w:r>
            <w:r w:rsidR="003F3FED" w:rsidRPr="00433DDD">
              <w:rPr>
                <w:rFonts w:ascii="Times New Roman" w:eastAsia="Times New Roman" w:hAnsi="Times New Roman" w:cs="Times New Roman"/>
                <w:sz w:val="28"/>
                <w:szCs w:val="26"/>
                <w:lang w:eastAsia="ru-RU"/>
              </w:rPr>
              <w:t>экзамена</w:t>
            </w:r>
            <w:r w:rsidR="00CF1071" w:rsidRPr="00433DDD">
              <w:rPr>
                <w:rFonts w:ascii="Times New Roman" w:eastAsia="Times New Roman" w:hAnsi="Times New Roman" w:cs="Times New Roman"/>
                <w:sz w:val="28"/>
                <w:szCs w:val="26"/>
                <w:lang w:eastAsia="ru-RU"/>
              </w:rPr>
              <w:t xml:space="preserve"> может быть освобожден от проверки с использованием металлоискателя.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появлении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сигнала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металлоискателя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предложить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участнику</w:t>
            </w:r>
            <w:r w:rsidR="00B72551" w:rsidRPr="00433DDD">
              <w:rPr>
                <w:rFonts w:ascii="Times New Roman" w:eastAsia="Times New Roman" w:hAnsi="Times New Roman" w:cs="Times New Roman"/>
                <w:sz w:val="28"/>
                <w:szCs w:val="28"/>
                <w:lang w:eastAsia="ru-RU"/>
              </w:rPr>
              <w:t xml:space="preserve"> </w:t>
            </w:r>
            <w:r w:rsidR="005A0FBF"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показать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вызывающий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сигнал.</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Если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этим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является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запрещенное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sz w:val="28"/>
                <w:szCs w:val="28"/>
                <w:lang w:eastAsia="ru-RU"/>
              </w:rPr>
              <w:t>предложить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участнику</w:t>
            </w:r>
            <w:r w:rsidR="00B72551" w:rsidRPr="00433DDD">
              <w:rPr>
                <w:rFonts w:ascii="Times New Roman" w:eastAsia="Times New Roman" w:hAnsi="Times New Roman" w:cs="Times New Roman"/>
                <w:sz w:val="28"/>
                <w:szCs w:val="28"/>
                <w:lang w:eastAsia="ru-RU"/>
              </w:rPr>
              <w:t xml:space="preserve"> </w:t>
            </w:r>
            <w:r w:rsidR="005A0FBF"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данное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средство</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5A0FBF"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00DB42EB" w:rsidRPr="00433DDD">
              <w:rPr>
                <w:rFonts w:ascii="Times New Roman" w:eastAsia="Times New Roman" w:hAnsi="Times New Roman" w:cs="Times New Roman"/>
                <w:sz w:val="28"/>
                <w:szCs w:val="28"/>
                <w:lang w:eastAsia="ru-RU"/>
              </w:rPr>
              <w:t>сопровождающему</w:t>
            </w:r>
            <w:r w:rsidR="005240D6" w:rsidRPr="00433DDD">
              <w:rPr>
                <w:rFonts w:ascii="Times New Roman" w:eastAsia="Times New Roman" w:hAnsi="Times New Roman" w:cs="Times New Roman"/>
                <w:sz w:val="28"/>
                <w:szCs w:val="28"/>
                <w:lang w:eastAsia="ru-RU"/>
              </w:rPr>
              <w:t xml:space="preserve"> лицу</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00232EA0" w:rsidRPr="00433DDD">
              <w:rPr>
                <w:rFonts w:ascii="Times New Roman" w:eastAsia="Times New Roman" w:hAnsi="Times New Roman" w:cs="Times New Roman"/>
                <w:b/>
                <w:i/>
                <w:sz w:val="28"/>
                <w:szCs w:val="28"/>
                <w:lang w:eastAsia="ru-RU"/>
              </w:rPr>
              <w:t>В</w:t>
            </w:r>
            <w:r w:rsidR="000E28A5" w:rsidRPr="00433DDD">
              <w:rPr>
                <w:rFonts w:ascii="Times New Roman" w:eastAsia="Times New Roman" w:hAnsi="Times New Roman" w:cs="Times New Roman"/>
                <w:b/>
                <w:i/>
                <w:sz w:val="28"/>
                <w:szCs w:val="28"/>
                <w:lang w:eastAsia="ru-RU"/>
              </w:rPr>
              <w:t>ажно</w:t>
            </w:r>
            <w:r w:rsidR="00232EA0" w:rsidRPr="00433DDD">
              <w:rPr>
                <w:rFonts w:ascii="Times New Roman" w:eastAsia="Times New Roman" w:hAnsi="Times New Roman" w:cs="Times New Roman"/>
                <w:b/>
                <w:i/>
                <w:sz w:val="28"/>
                <w:szCs w:val="28"/>
                <w:lang w:eastAsia="ru-RU"/>
              </w:rPr>
              <w:t>:</w:t>
            </w:r>
            <w:r w:rsidR="00232EA0"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Работник</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обеспечению</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охраны</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образовательных</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организаций</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не</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прикасается</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к</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участникам</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экзамена</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его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вещам,</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а</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просит</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добровольно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показать</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предмет,</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вызывающий</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сигнал</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переносного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металлоискателя,</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сдать</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все</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запрещенные</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средства</w:t>
            </w:r>
            <w:r w:rsidR="00B72551" w:rsidRPr="00433DDD">
              <w:rPr>
                <w:rFonts w:ascii="Times New Roman" w:eastAsia="Times New Roman" w:hAnsi="Times New Roman" w:cs="Times New Roman"/>
                <w:i/>
                <w:sz w:val="28"/>
                <w:szCs w:val="28"/>
                <w:lang w:eastAsia="ru-RU"/>
              </w:rPr>
              <w:t xml:space="preserve"> </w:t>
            </w:r>
            <w:proofErr w:type="gramStart"/>
            <w:r w:rsidRPr="00433DDD">
              <w:rPr>
                <w:rFonts w:ascii="Times New Roman" w:eastAsia="Times New Roman" w:hAnsi="Times New Roman" w:cs="Times New Roman"/>
                <w:i/>
                <w:sz w:val="28"/>
                <w:szCs w:val="28"/>
                <w:lang w:eastAsia="ru-RU"/>
              </w:rPr>
              <w:t>в</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место</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хранения</w:t>
            </w:r>
            <w:proofErr w:type="gramEnd"/>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личных</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вещей</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участников</w:t>
            </w:r>
            <w:r w:rsidR="00B72551" w:rsidRPr="00433DDD">
              <w:rPr>
                <w:rFonts w:ascii="Times New Roman" w:eastAsia="Times New Roman" w:hAnsi="Times New Roman" w:cs="Times New Roman"/>
                <w:i/>
                <w:sz w:val="28"/>
                <w:szCs w:val="28"/>
                <w:lang w:eastAsia="ru-RU"/>
              </w:rPr>
              <w:t xml:space="preserve"> </w:t>
            </w:r>
            <w:r w:rsidR="005A0FBF" w:rsidRPr="00433DDD">
              <w:rPr>
                <w:rFonts w:ascii="Times New Roman" w:eastAsia="Times New Roman" w:hAnsi="Times New Roman" w:cs="Times New Roman"/>
                <w:i/>
                <w:sz w:val="28"/>
                <w:szCs w:val="28"/>
                <w:lang w:eastAsia="ru-RU"/>
              </w:rPr>
              <w:t>экзамена</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или</w:t>
            </w:r>
            <w:r w:rsidR="00B72551" w:rsidRPr="00433DDD">
              <w:rPr>
                <w:rFonts w:ascii="Times New Roman" w:eastAsia="Times New Roman" w:hAnsi="Times New Roman" w:cs="Times New Roman"/>
                <w:i/>
                <w:sz w:val="28"/>
                <w:szCs w:val="28"/>
                <w:lang w:eastAsia="ru-RU"/>
              </w:rPr>
              <w:t xml:space="preserve"> </w:t>
            </w:r>
            <w:r w:rsidRPr="00433DDD">
              <w:rPr>
                <w:rFonts w:ascii="Times New Roman" w:eastAsia="Times New Roman" w:hAnsi="Times New Roman" w:cs="Times New Roman"/>
                <w:i/>
                <w:sz w:val="28"/>
                <w:szCs w:val="28"/>
                <w:lang w:eastAsia="ru-RU"/>
              </w:rPr>
              <w:t>сопровождающему</w:t>
            </w:r>
            <w:r w:rsidR="00541B7F" w:rsidRPr="00433DDD">
              <w:rPr>
                <w:rFonts w:ascii="Times New Roman" w:eastAsia="Times New Roman" w:hAnsi="Times New Roman" w:cs="Times New Roman"/>
                <w:i/>
                <w:sz w:val="28"/>
                <w:szCs w:val="28"/>
                <w:lang w:eastAsia="ru-RU"/>
              </w:rPr>
              <w:t>;</w:t>
            </w:r>
          </w:p>
          <w:p w:rsidR="00B60AC7" w:rsidRPr="00433DDD" w:rsidRDefault="00B60AC7" w:rsidP="00B72551">
            <w:pPr>
              <w:ind w:firstLine="709"/>
              <w:jc w:val="both"/>
              <w:rPr>
                <w:rFonts w:ascii="Times New Roman" w:eastAsia="Calibri" w:hAnsi="Times New Roman" w:cs="Times New Roman"/>
                <w:sz w:val="28"/>
                <w:szCs w:val="28"/>
              </w:rPr>
            </w:pPr>
            <w:proofErr w:type="gramStart"/>
            <w:r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случае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если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участник</w:t>
            </w:r>
            <w:r w:rsidR="00B72551" w:rsidRPr="00433DDD">
              <w:rPr>
                <w:rFonts w:ascii="Times New Roman" w:eastAsia="Calibri" w:hAnsi="Times New Roman" w:cs="Times New Roman"/>
                <w:sz w:val="28"/>
                <w:szCs w:val="28"/>
              </w:rPr>
              <w:t xml:space="preserve"> </w:t>
            </w:r>
            <w:r w:rsidR="006B14DB" w:rsidRPr="00433DDD">
              <w:rPr>
                <w:rFonts w:ascii="Times New Roman" w:eastAsia="Calibri" w:hAnsi="Times New Roman" w:cs="Times New Roman"/>
                <w:sz w:val="28"/>
                <w:szCs w:val="28"/>
              </w:rPr>
              <w:t>экзамена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отказывается</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сдавать</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запрещенное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средство,</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b/>
                <w:sz w:val="28"/>
                <w:szCs w:val="28"/>
              </w:rPr>
              <w:t>повторно</w:t>
            </w:r>
            <w:r w:rsidR="00B72551" w:rsidRPr="00433DDD">
              <w:rPr>
                <w:rFonts w:ascii="Times New Roman" w:eastAsia="Calibri" w:hAnsi="Times New Roman" w:cs="Times New Roman"/>
                <w:b/>
                <w:sz w:val="28"/>
                <w:szCs w:val="28"/>
              </w:rPr>
              <w:t xml:space="preserve"> </w:t>
            </w:r>
            <w:r w:rsidRPr="00433DDD">
              <w:rPr>
                <w:rFonts w:ascii="Times New Roman" w:eastAsia="Calibri" w:hAnsi="Times New Roman" w:cs="Times New Roman"/>
                <w:b/>
                <w:sz w:val="28"/>
                <w:szCs w:val="28"/>
              </w:rPr>
              <w:t>разъяснить</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ему,</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что</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соответствии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пунктом</w:t>
            </w:r>
            <w:r w:rsidR="00B72551" w:rsidRPr="00433DDD">
              <w:rPr>
                <w:rFonts w:ascii="Times New Roman" w:eastAsia="Calibri" w:hAnsi="Times New Roman" w:cs="Times New Roman"/>
                <w:sz w:val="28"/>
                <w:szCs w:val="28"/>
              </w:rPr>
              <w:t xml:space="preserve"> </w:t>
            </w:r>
            <w:r w:rsidR="006B14DB" w:rsidRPr="00433DDD">
              <w:rPr>
                <w:rFonts w:ascii="Times New Roman" w:eastAsia="Calibri" w:hAnsi="Times New Roman" w:cs="Times New Roman"/>
                <w:sz w:val="28"/>
                <w:szCs w:val="28"/>
              </w:rPr>
              <w:t>6</w:t>
            </w:r>
            <w:r w:rsidRPr="00433DDD">
              <w:rPr>
                <w:rFonts w:ascii="Times New Roman" w:eastAsia="Calibri" w:hAnsi="Times New Roman" w:cs="Times New Roman"/>
                <w:sz w:val="28"/>
                <w:szCs w:val="28"/>
              </w:rPr>
              <w:t>5</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Порядка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день</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проведения</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экзамена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период</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момента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входа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ППЭ</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до</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окончания</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экзамена)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ППЭ</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запрещается</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иметь</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при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себе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средства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связи,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электронно-вычислительную</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технику,</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фото-,</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аудио-</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видеоаппаратуру,</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справочные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материалы,</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письменные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заметки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иные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средства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хранения</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передачи</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информации.</w:t>
            </w:r>
            <w:proofErr w:type="gramEnd"/>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Таким</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образом,</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такой</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sz w:val="28"/>
                <w:szCs w:val="28"/>
              </w:rPr>
              <w:t>участник</w:t>
            </w:r>
            <w:r w:rsidR="00B72551" w:rsidRPr="00433DDD">
              <w:rPr>
                <w:rFonts w:ascii="Times New Roman" w:eastAsia="Calibri" w:hAnsi="Times New Roman" w:cs="Times New Roman"/>
                <w:sz w:val="28"/>
                <w:szCs w:val="28"/>
              </w:rPr>
              <w:t xml:space="preserve"> </w:t>
            </w:r>
            <w:r w:rsidR="006B14DB" w:rsidRPr="00433DDD">
              <w:rPr>
                <w:rFonts w:ascii="Times New Roman" w:eastAsia="Calibri" w:hAnsi="Times New Roman" w:cs="Times New Roman"/>
                <w:sz w:val="28"/>
                <w:szCs w:val="28"/>
              </w:rPr>
              <w:t>экзамена</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b/>
                <w:sz w:val="28"/>
                <w:szCs w:val="28"/>
              </w:rPr>
              <w:t>не</w:t>
            </w:r>
            <w:r w:rsidR="00B72551" w:rsidRPr="00433DDD">
              <w:rPr>
                <w:rFonts w:ascii="Times New Roman" w:eastAsia="Calibri" w:hAnsi="Times New Roman" w:cs="Times New Roman"/>
                <w:sz w:val="28"/>
                <w:szCs w:val="28"/>
              </w:rPr>
              <w:t xml:space="preserve"> </w:t>
            </w:r>
            <w:r w:rsidRPr="00433DDD">
              <w:rPr>
                <w:rFonts w:ascii="Times New Roman" w:eastAsia="Calibri" w:hAnsi="Times New Roman" w:cs="Times New Roman"/>
                <w:b/>
                <w:sz w:val="28"/>
                <w:szCs w:val="28"/>
              </w:rPr>
              <w:t>может</w:t>
            </w:r>
            <w:r w:rsidR="00B72551" w:rsidRPr="00433DDD">
              <w:rPr>
                <w:rFonts w:ascii="Times New Roman" w:eastAsia="Calibri" w:hAnsi="Times New Roman" w:cs="Times New Roman"/>
                <w:b/>
                <w:sz w:val="28"/>
                <w:szCs w:val="28"/>
              </w:rPr>
              <w:t xml:space="preserve"> </w:t>
            </w:r>
            <w:r w:rsidRPr="00433DDD">
              <w:rPr>
                <w:rFonts w:ascii="Times New Roman" w:eastAsia="Calibri" w:hAnsi="Times New Roman" w:cs="Times New Roman"/>
                <w:b/>
                <w:sz w:val="28"/>
                <w:szCs w:val="28"/>
              </w:rPr>
              <w:t>быть</w:t>
            </w:r>
            <w:r w:rsidR="00B72551" w:rsidRPr="00433DDD">
              <w:rPr>
                <w:rFonts w:ascii="Times New Roman" w:eastAsia="Calibri" w:hAnsi="Times New Roman" w:cs="Times New Roman"/>
                <w:b/>
                <w:sz w:val="28"/>
                <w:szCs w:val="28"/>
              </w:rPr>
              <w:t xml:space="preserve"> </w:t>
            </w:r>
            <w:r w:rsidRPr="00433DDD">
              <w:rPr>
                <w:rFonts w:ascii="Times New Roman" w:eastAsia="Calibri" w:hAnsi="Times New Roman" w:cs="Times New Roman"/>
                <w:b/>
                <w:sz w:val="28"/>
                <w:szCs w:val="28"/>
              </w:rPr>
              <w:t>допущен</w:t>
            </w:r>
            <w:r w:rsidR="00B72551" w:rsidRPr="00433DDD">
              <w:rPr>
                <w:rFonts w:ascii="Times New Roman" w:eastAsia="Calibri" w:hAnsi="Times New Roman" w:cs="Times New Roman"/>
                <w:b/>
                <w:sz w:val="28"/>
                <w:szCs w:val="28"/>
              </w:rPr>
              <w:t xml:space="preserve"> </w:t>
            </w:r>
            <w:r w:rsidRPr="00433DDD">
              <w:rPr>
                <w:rFonts w:ascii="Times New Roman" w:eastAsia="Calibri" w:hAnsi="Times New Roman" w:cs="Times New Roman"/>
                <w:b/>
                <w:sz w:val="28"/>
                <w:szCs w:val="28"/>
              </w:rPr>
              <w:t>в</w:t>
            </w:r>
            <w:r w:rsidR="00B72551" w:rsidRPr="00433DDD">
              <w:rPr>
                <w:rFonts w:ascii="Times New Roman" w:eastAsia="Calibri" w:hAnsi="Times New Roman" w:cs="Times New Roman"/>
                <w:b/>
                <w:sz w:val="28"/>
                <w:szCs w:val="28"/>
              </w:rPr>
              <w:t xml:space="preserve"> </w:t>
            </w:r>
            <w:r w:rsidRPr="00433DDD">
              <w:rPr>
                <w:rFonts w:ascii="Times New Roman" w:eastAsia="Calibri" w:hAnsi="Times New Roman" w:cs="Times New Roman"/>
                <w:b/>
                <w:sz w:val="28"/>
                <w:szCs w:val="28"/>
              </w:rPr>
              <w:t>ППЭ</w:t>
            </w:r>
            <w:r w:rsidRPr="00433DDD">
              <w:rPr>
                <w:rFonts w:ascii="Times New Roman" w:eastAsia="Calibri" w:hAnsi="Times New Roman" w:cs="Times New Roman"/>
                <w:sz w:val="28"/>
                <w:szCs w:val="28"/>
              </w:rPr>
              <w:t>.</w:t>
            </w:r>
          </w:p>
          <w:p w:rsidR="00041347" w:rsidRPr="00433DDD" w:rsidRDefault="008C4026" w:rsidP="00041347">
            <w:pPr>
              <w:ind w:firstLine="709"/>
              <w:jc w:val="both"/>
              <w:rPr>
                <w:rFonts w:ascii="Times New Roman" w:eastAsia="Calibri" w:hAnsi="Times New Roman" w:cs="Times New Roman"/>
                <w:sz w:val="28"/>
                <w:szCs w:val="28"/>
              </w:rPr>
            </w:pPr>
            <w:r w:rsidRPr="008C4026">
              <w:rPr>
                <w:rFonts w:ascii="Times New Roman" w:eastAsia="Calibri" w:hAnsi="Times New Roman" w:cs="Times New Roman"/>
                <w:sz w:val="28"/>
                <w:szCs w:val="28"/>
              </w:rPr>
              <w:t xml:space="preserve">Если участник экзамена отказывается сдавать запрещенное средство после повторного разъяснения, </w:t>
            </w:r>
            <w:r>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этом</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случае</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помощью</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организаторов</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вне</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аудитории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необходимо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пригласить</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руководителя</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ППЭ</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члена</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ГЭК.</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Руководитель</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ППЭ</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присутствии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члена</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ГЭК</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составляет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акт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w:t>
            </w:r>
            <w:r w:rsidR="00B72551" w:rsidRPr="00433DDD">
              <w:rPr>
                <w:rFonts w:ascii="Times New Roman" w:eastAsia="Calibri" w:hAnsi="Times New Roman" w:cs="Times New Roman"/>
                <w:sz w:val="28"/>
                <w:szCs w:val="28"/>
              </w:rPr>
              <w:t xml:space="preserve"> </w:t>
            </w:r>
            <w:proofErr w:type="spellStart"/>
            <w:r w:rsidR="00B60AC7" w:rsidRPr="00433DDD">
              <w:rPr>
                <w:rFonts w:ascii="Times New Roman" w:eastAsia="Calibri" w:hAnsi="Times New Roman" w:cs="Times New Roman"/>
                <w:sz w:val="28"/>
                <w:szCs w:val="28"/>
              </w:rPr>
              <w:t>недопуске</w:t>
            </w:r>
            <w:proofErr w:type="spellEnd"/>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участника</w:t>
            </w:r>
            <w:r w:rsidR="00B72551" w:rsidRPr="00433DDD">
              <w:rPr>
                <w:rFonts w:ascii="Times New Roman" w:eastAsia="Calibri" w:hAnsi="Times New Roman" w:cs="Times New Roman"/>
                <w:sz w:val="28"/>
                <w:szCs w:val="28"/>
              </w:rPr>
              <w:t xml:space="preserve"> </w:t>
            </w:r>
            <w:r w:rsidR="00D41161" w:rsidRPr="00433DDD">
              <w:rPr>
                <w:rFonts w:ascii="Times New Roman" w:eastAsia="Calibri" w:hAnsi="Times New Roman" w:cs="Times New Roman"/>
                <w:sz w:val="28"/>
                <w:szCs w:val="28"/>
              </w:rPr>
              <w:t>экзамена</w:t>
            </w:r>
            <w:r w:rsidR="00B60AC7" w:rsidRPr="00433DDD">
              <w:rPr>
                <w:rFonts w:ascii="Times New Roman" w:eastAsia="Calibri" w:hAnsi="Times New Roman" w:cs="Times New Roman"/>
                <w:sz w:val="28"/>
                <w:szCs w:val="28"/>
              </w:rPr>
              <w:t>,</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отказавшегося</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сдачи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запрещенного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средства.</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Указанный</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акт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подписывают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член</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ГЭК,</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руководитель</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ППЭ</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участник</w:t>
            </w:r>
            <w:r w:rsidR="00B72551" w:rsidRPr="00433DDD">
              <w:rPr>
                <w:rFonts w:ascii="Times New Roman" w:eastAsia="Calibri" w:hAnsi="Times New Roman" w:cs="Times New Roman"/>
                <w:sz w:val="28"/>
                <w:szCs w:val="28"/>
              </w:rPr>
              <w:t xml:space="preserve"> </w:t>
            </w:r>
            <w:r w:rsidR="00D41161" w:rsidRPr="00433DDD">
              <w:rPr>
                <w:rFonts w:ascii="Times New Roman" w:eastAsia="Calibri" w:hAnsi="Times New Roman" w:cs="Times New Roman"/>
                <w:sz w:val="28"/>
                <w:szCs w:val="28"/>
              </w:rPr>
              <w:t>экзамена</w:t>
            </w:r>
            <w:r w:rsidR="00B60AC7" w:rsidRPr="00433DDD">
              <w:rPr>
                <w:rFonts w:ascii="Times New Roman" w:eastAsia="Calibri" w:hAnsi="Times New Roman" w:cs="Times New Roman"/>
                <w:sz w:val="28"/>
                <w:szCs w:val="28"/>
              </w:rPr>
              <w:t>,</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отказавшийся</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сдачи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запрещенного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средства.</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Акт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составляется</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двух</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экземплярах</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свободной</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форме.</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Первый</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экземпляр</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оставляет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член</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ГЭК</w:t>
            </w:r>
            <w:r w:rsidR="00B72551" w:rsidRPr="00433DDD">
              <w:rPr>
                <w:rFonts w:ascii="Times New Roman" w:eastAsia="Calibri" w:hAnsi="Times New Roman" w:cs="Times New Roman"/>
                <w:sz w:val="28"/>
                <w:szCs w:val="28"/>
              </w:rPr>
              <w:t xml:space="preserve"> </w:t>
            </w:r>
            <w:r w:rsidR="00D41161" w:rsidRPr="00433DDD">
              <w:rPr>
                <w:rFonts w:ascii="Times New Roman" w:eastAsia="Calibri" w:hAnsi="Times New Roman" w:cs="Times New Roman"/>
                <w:sz w:val="28"/>
                <w:szCs w:val="28"/>
              </w:rPr>
              <w:t xml:space="preserve">у себя </w:t>
            </w:r>
            <w:r w:rsidR="00B60AC7" w:rsidRPr="00433DDD">
              <w:rPr>
                <w:rFonts w:ascii="Times New Roman" w:eastAsia="Calibri" w:hAnsi="Times New Roman" w:cs="Times New Roman"/>
                <w:sz w:val="28"/>
                <w:szCs w:val="28"/>
              </w:rPr>
              <w:t>для</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передачи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председателю</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ГЭК,</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второй</w:t>
            </w:r>
            <w:r w:rsidR="00B72551" w:rsidRPr="00433DDD">
              <w:rPr>
                <w:rFonts w:ascii="Times New Roman" w:eastAsia="Calibri" w:hAnsi="Times New Roman" w:cs="Times New Roman"/>
                <w:sz w:val="28"/>
                <w:szCs w:val="28"/>
              </w:rPr>
              <w:t xml:space="preserve"> </w:t>
            </w:r>
            <w:r w:rsidR="00D41161" w:rsidRPr="00433DDD">
              <w:rPr>
                <w:rFonts w:ascii="Times New Roman" w:eastAsia="Calibri" w:hAnsi="Times New Roman" w:cs="Times New Roman"/>
                <w:sz w:val="28"/>
                <w:szCs w:val="28"/>
              </w:rPr>
              <w:t xml:space="preserve">передает </w:t>
            </w:r>
            <w:r w:rsidR="00B60AC7" w:rsidRPr="00433DDD">
              <w:rPr>
                <w:rFonts w:ascii="Times New Roman" w:eastAsia="Calibri" w:hAnsi="Times New Roman" w:cs="Times New Roman"/>
                <w:sz w:val="28"/>
                <w:szCs w:val="28"/>
              </w:rPr>
              <w:t>участнику</w:t>
            </w:r>
            <w:r w:rsidR="00B72551" w:rsidRPr="00433DDD">
              <w:rPr>
                <w:rFonts w:ascii="Times New Roman" w:eastAsia="Calibri" w:hAnsi="Times New Roman" w:cs="Times New Roman"/>
                <w:sz w:val="28"/>
                <w:szCs w:val="28"/>
              </w:rPr>
              <w:t xml:space="preserve"> </w:t>
            </w:r>
            <w:r w:rsidR="00D41161" w:rsidRPr="00433DDD">
              <w:rPr>
                <w:rFonts w:ascii="Times New Roman" w:eastAsia="Calibri" w:hAnsi="Times New Roman" w:cs="Times New Roman"/>
                <w:sz w:val="28"/>
                <w:szCs w:val="28"/>
              </w:rPr>
              <w:t>экзамена</w:t>
            </w:r>
            <w:r w:rsidR="00B60AC7" w:rsidRPr="00433DDD">
              <w:rPr>
                <w:rFonts w:ascii="Times New Roman" w:eastAsia="Calibri" w:hAnsi="Times New Roman" w:cs="Times New Roman"/>
                <w:sz w:val="28"/>
                <w:szCs w:val="28"/>
              </w:rPr>
              <w:t>.</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Повторно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к</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участию</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ЕГЭ</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данному</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учебному</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предмету</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в</w:t>
            </w:r>
            <w:r w:rsidR="00B72551" w:rsidRPr="00433DDD">
              <w:rPr>
                <w:rFonts w:ascii="Times New Roman" w:eastAsia="Calibri" w:hAnsi="Times New Roman" w:cs="Times New Roman"/>
                <w:sz w:val="28"/>
                <w:szCs w:val="28"/>
              </w:rPr>
              <w:t xml:space="preserve"> </w:t>
            </w:r>
            <w:r w:rsidR="00215342" w:rsidRPr="00433DDD">
              <w:rPr>
                <w:rFonts w:ascii="Times New Roman" w:eastAsia="Calibri" w:hAnsi="Times New Roman" w:cs="Times New Roman"/>
                <w:sz w:val="28"/>
                <w:szCs w:val="28"/>
              </w:rPr>
              <w:t>резервные</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сроки</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указанный</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участник</w:t>
            </w:r>
            <w:r w:rsidR="00B72551" w:rsidRPr="00433DDD">
              <w:rPr>
                <w:rFonts w:ascii="Times New Roman" w:eastAsia="Calibri" w:hAnsi="Times New Roman" w:cs="Times New Roman"/>
                <w:sz w:val="28"/>
                <w:szCs w:val="28"/>
              </w:rPr>
              <w:t xml:space="preserve"> </w:t>
            </w:r>
            <w:r w:rsidR="00D41161" w:rsidRPr="00433DDD">
              <w:rPr>
                <w:rFonts w:ascii="Times New Roman" w:eastAsia="Calibri" w:hAnsi="Times New Roman" w:cs="Times New Roman"/>
                <w:sz w:val="28"/>
                <w:szCs w:val="28"/>
              </w:rPr>
              <w:t>экзамена</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может</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быть</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допущен</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lastRenderedPageBreak/>
              <w:t>только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по</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решению</w:t>
            </w:r>
            <w:r w:rsidR="00B72551" w:rsidRPr="00433DDD">
              <w:rPr>
                <w:rFonts w:ascii="Times New Roman" w:eastAsia="Calibri" w:hAnsi="Times New Roman" w:cs="Times New Roman"/>
                <w:sz w:val="28"/>
                <w:szCs w:val="28"/>
              </w:rPr>
              <w:t xml:space="preserve"> </w:t>
            </w:r>
            <w:r w:rsidR="00B60AC7" w:rsidRPr="00433DDD">
              <w:rPr>
                <w:rFonts w:ascii="Times New Roman" w:eastAsia="Calibri" w:hAnsi="Times New Roman" w:cs="Times New Roman"/>
                <w:sz w:val="28"/>
                <w:szCs w:val="28"/>
              </w:rPr>
              <w:t>председателя</w:t>
            </w:r>
            <w:r w:rsidR="00B72551" w:rsidRPr="00433DDD">
              <w:rPr>
                <w:rFonts w:ascii="Times New Roman" w:eastAsia="Calibri" w:hAnsi="Times New Roman" w:cs="Times New Roman"/>
                <w:sz w:val="28"/>
                <w:szCs w:val="28"/>
              </w:rPr>
              <w:t xml:space="preserve"> </w:t>
            </w:r>
            <w:r w:rsidR="00041347" w:rsidRPr="00433DDD">
              <w:rPr>
                <w:rFonts w:ascii="Times New Roman" w:eastAsia="Calibri" w:hAnsi="Times New Roman" w:cs="Times New Roman"/>
                <w:sz w:val="28"/>
                <w:szCs w:val="28"/>
              </w:rPr>
              <w:t>ГЭК.</w:t>
            </w:r>
          </w:p>
          <w:p w:rsidR="00B60AC7" w:rsidRPr="00433DDD" w:rsidRDefault="00B60AC7" w:rsidP="00EF0F84">
            <w:pPr>
              <w:ind w:firstLine="709"/>
              <w:jc w:val="both"/>
              <w:rPr>
                <w:rFonts w:ascii="Times New Roman" w:eastAsia="Calibri" w:hAnsi="Times New Roman" w:cs="Times New Roman"/>
                <w:sz w:val="28"/>
                <w:szCs w:val="28"/>
              </w:rPr>
            </w:pPr>
            <w:r w:rsidRPr="00433DDD">
              <w:rPr>
                <w:rFonts w:ascii="Times New Roman" w:eastAsia="Times New Roman" w:hAnsi="Times New Roman" w:cs="Times New Roman"/>
                <w:b/>
                <w:i/>
                <w:sz w:val="28"/>
                <w:szCs w:val="28"/>
                <w:lang w:eastAsia="ru-RU"/>
              </w:rPr>
              <w:t>На</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b/>
                <w:i/>
                <w:sz w:val="28"/>
                <w:szCs w:val="28"/>
                <w:lang w:eastAsia="ru-RU"/>
              </w:rPr>
              <w:t>этапе</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b/>
                <w:i/>
                <w:sz w:val="28"/>
                <w:szCs w:val="28"/>
                <w:lang w:eastAsia="ru-RU"/>
              </w:rPr>
              <w:t>проведения</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b/>
                <w:i/>
                <w:sz w:val="28"/>
                <w:szCs w:val="28"/>
                <w:lang w:eastAsia="ru-RU"/>
              </w:rPr>
              <w:t>и</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b/>
                <w:i/>
                <w:sz w:val="28"/>
                <w:szCs w:val="28"/>
                <w:lang w:eastAsia="ru-RU"/>
              </w:rPr>
              <w:t>завершения</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b/>
                <w:i/>
                <w:sz w:val="28"/>
                <w:szCs w:val="28"/>
                <w:lang w:eastAsia="ru-RU"/>
              </w:rPr>
              <w:t>ЕГЭ</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b/>
                <w:i/>
                <w:sz w:val="28"/>
                <w:szCs w:val="28"/>
                <w:lang w:eastAsia="ru-RU"/>
              </w:rPr>
              <w:t>должен</w:t>
            </w:r>
            <w:r w:rsidR="00B72551" w:rsidRPr="00433DDD">
              <w:rPr>
                <w:rFonts w:ascii="Times New Roman" w:eastAsia="Times New Roman" w:hAnsi="Times New Roman" w:cs="Times New Roman"/>
                <w:b/>
                <w:i/>
                <w:sz w:val="28"/>
                <w:szCs w:val="28"/>
                <w:lang w:eastAsia="ru-RU"/>
              </w:rPr>
              <w:t xml:space="preserve"> </w:t>
            </w:r>
            <w:r w:rsidRPr="00433DDD">
              <w:rPr>
                <w:rFonts w:ascii="Times New Roman" w:eastAsia="Times New Roman" w:hAnsi="Times New Roman" w:cs="Times New Roman"/>
                <w:sz w:val="28"/>
                <w:szCs w:val="28"/>
                <w:lang w:eastAsia="ru-RU"/>
              </w:rPr>
              <w:t>контролировать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организованный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выход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0D58AB"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завершивших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p>
        </w:tc>
      </w:tr>
    </w:tbl>
    <w:p w:rsidR="00D92FA8" w:rsidRDefault="00D92FA8" w:rsidP="00B60AC7">
      <w:pPr>
        <w:rPr>
          <w:rFonts w:ascii="Times New Roman" w:hAnsi="Times New Roman" w:cs="Times New Roman"/>
          <w:sz w:val="28"/>
          <w:szCs w:val="28"/>
        </w:rPr>
      </w:pPr>
    </w:p>
    <w:p w:rsidR="00D92FA8" w:rsidRDefault="00D92FA8">
      <w:pPr>
        <w:rPr>
          <w:rFonts w:ascii="Times New Roman" w:hAnsi="Times New Roman" w:cs="Times New Roman"/>
          <w:sz w:val="28"/>
          <w:szCs w:val="28"/>
        </w:rPr>
      </w:pPr>
      <w:r>
        <w:rPr>
          <w:rFonts w:ascii="Times New Roman" w:hAnsi="Times New Roman" w:cs="Times New Roman"/>
          <w:sz w:val="28"/>
          <w:szCs w:val="28"/>
        </w:rPr>
        <w:br w:type="page"/>
      </w:r>
    </w:p>
    <w:p w:rsidR="00B60AC7" w:rsidRPr="00433DDD" w:rsidRDefault="00B60AC7" w:rsidP="00B60AC7">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60AC7" w:rsidRPr="00433DDD" w:rsidTr="00B72551">
        <w:tc>
          <w:tcPr>
            <w:tcW w:w="4643" w:type="dxa"/>
          </w:tcPr>
          <w:p w:rsidR="00B60AC7" w:rsidRPr="00433DDD" w:rsidRDefault="00B60AC7" w:rsidP="00B72551">
            <w:pPr>
              <w:ind w:firstLine="709"/>
              <w:rPr>
                <w:rFonts w:ascii="Times New Roman" w:hAnsi="Times New Roman" w:cs="Times New Roman"/>
              </w:rPr>
            </w:pPr>
          </w:p>
        </w:tc>
        <w:tc>
          <w:tcPr>
            <w:tcW w:w="4644" w:type="dxa"/>
          </w:tcPr>
          <w:p w:rsidR="00B60AC7" w:rsidRPr="00433DDD" w:rsidRDefault="00B60AC7"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762E94">
              <w:rPr>
                <w:rFonts w:ascii="Times New Roman" w:hAnsi="Times New Roman" w:cs="Times New Roman"/>
                <w:sz w:val="28"/>
                <w:szCs w:val="28"/>
              </w:rPr>
              <w:t>13</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B60AC7" w:rsidRPr="00433DDD" w:rsidRDefault="00B60AC7"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B60AC7" w:rsidRPr="00433DDD" w:rsidRDefault="00B60AC7" w:rsidP="00B60AC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60AC7" w:rsidRPr="00433DDD" w:rsidTr="00B72551">
        <w:tc>
          <w:tcPr>
            <w:tcW w:w="9287" w:type="dxa"/>
            <w:tcBorders>
              <w:top w:val="nil"/>
              <w:left w:val="nil"/>
              <w:bottom w:val="nil"/>
              <w:right w:val="nil"/>
            </w:tcBorders>
          </w:tcPr>
          <w:p w:rsidR="00AB7184" w:rsidRPr="00433DDD" w:rsidRDefault="00AB7184" w:rsidP="00B72551">
            <w:pPr>
              <w:pStyle w:val="20"/>
              <w:outlineLvl w:val="1"/>
              <w:rPr>
                <w:b/>
                <w:szCs w:val="28"/>
              </w:rPr>
            </w:pPr>
            <w:bookmarkStart w:id="6" w:name="_Toc438199162"/>
            <w:bookmarkStart w:id="7" w:name="_Toc468456168"/>
            <w:r w:rsidRPr="00433DDD">
              <w:rPr>
                <w:b/>
                <w:szCs w:val="28"/>
              </w:rPr>
              <w:t xml:space="preserve">И Н С Т </w:t>
            </w:r>
            <w:proofErr w:type="gramStart"/>
            <w:r w:rsidRPr="00433DDD">
              <w:rPr>
                <w:b/>
                <w:szCs w:val="28"/>
              </w:rPr>
              <w:t>Р</w:t>
            </w:r>
            <w:proofErr w:type="gramEnd"/>
            <w:r w:rsidRPr="00433DDD">
              <w:rPr>
                <w:b/>
                <w:szCs w:val="28"/>
              </w:rPr>
              <w:t xml:space="preserve"> У</w:t>
            </w:r>
            <w:r w:rsidR="00AC74A2" w:rsidRPr="00433DDD">
              <w:rPr>
                <w:b/>
                <w:szCs w:val="28"/>
              </w:rPr>
              <w:t xml:space="preserve"> К</w:t>
            </w:r>
            <w:r w:rsidRPr="00433DDD">
              <w:rPr>
                <w:b/>
                <w:szCs w:val="28"/>
              </w:rPr>
              <w:t xml:space="preserve"> Ц И Я</w:t>
            </w:r>
            <w:r w:rsidR="00B72551" w:rsidRPr="00433DDD">
              <w:rPr>
                <w:b/>
                <w:szCs w:val="28"/>
              </w:rPr>
              <w:t xml:space="preserve"> </w:t>
            </w:r>
          </w:p>
          <w:p w:rsidR="00B60AC7" w:rsidRPr="00433DDD" w:rsidRDefault="00B60AC7" w:rsidP="00B77D6E">
            <w:pPr>
              <w:pStyle w:val="20"/>
              <w:outlineLvl w:val="1"/>
              <w:rPr>
                <w:b/>
                <w:sz w:val="32"/>
                <w:szCs w:val="32"/>
              </w:rPr>
            </w:pPr>
            <w:r w:rsidRPr="00433DDD">
              <w:rPr>
                <w:b/>
                <w:szCs w:val="28"/>
              </w:rPr>
              <w:t>для</w:t>
            </w:r>
            <w:r w:rsidR="00B72551" w:rsidRPr="00433DDD">
              <w:rPr>
                <w:b/>
                <w:szCs w:val="28"/>
              </w:rPr>
              <w:t xml:space="preserve"> </w:t>
            </w:r>
            <w:r w:rsidRPr="00433DDD">
              <w:rPr>
                <w:b/>
                <w:szCs w:val="28"/>
              </w:rPr>
              <w:t>медицинского</w:t>
            </w:r>
            <w:r w:rsidR="00B72551" w:rsidRPr="00433DDD">
              <w:rPr>
                <w:b/>
                <w:szCs w:val="28"/>
              </w:rPr>
              <w:t xml:space="preserve"> </w:t>
            </w:r>
            <w:r w:rsidRPr="00433DDD">
              <w:rPr>
                <w:b/>
                <w:szCs w:val="28"/>
              </w:rPr>
              <w:t>работника,</w:t>
            </w:r>
            <w:r w:rsidR="00B72551" w:rsidRPr="00433DDD">
              <w:rPr>
                <w:b/>
                <w:szCs w:val="28"/>
              </w:rPr>
              <w:t xml:space="preserve"> </w:t>
            </w:r>
            <w:r w:rsidRPr="00433DDD">
              <w:rPr>
                <w:b/>
                <w:szCs w:val="28"/>
              </w:rPr>
              <w:t>привлекаемого</w:t>
            </w:r>
            <w:r w:rsidR="00B72551" w:rsidRPr="00433DDD">
              <w:rPr>
                <w:b/>
                <w:szCs w:val="28"/>
              </w:rPr>
              <w:t xml:space="preserve"> </w:t>
            </w:r>
            <w:r w:rsidRPr="00433DDD">
              <w:rPr>
                <w:b/>
                <w:szCs w:val="28"/>
              </w:rPr>
              <w:t>в</w:t>
            </w:r>
            <w:r w:rsidR="00B72551" w:rsidRPr="00433DDD">
              <w:rPr>
                <w:b/>
                <w:szCs w:val="28"/>
              </w:rPr>
              <w:t xml:space="preserve"> </w:t>
            </w:r>
            <w:r w:rsidRPr="00433DDD">
              <w:rPr>
                <w:b/>
                <w:szCs w:val="28"/>
              </w:rPr>
              <w:t>дни</w:t>
            </w:r>
            <w:r w:rsidR="00B72551" w:rsidRPr="00433DDD">
              <w:rPr>
                <w:b/>
                <w:szCs w:val="28"/>
              </w:rPr>
              <w:t xml:space="preserve"> </w:t>
            </w:r>
            <w:r w:rsidRPr="00433DDD">
              <w:rPr>
                <w:b/>
                <w:szCs w:val="28"/>
              </w:rPr>
              <w:t>проведения</w:t>
            </w:r>
            <w:r w:rsidR="00B72551" w:rsidRPr="00433DDD">
              <w:rPr>
                <w:b/>
                <w:szCs w:val="28"/>
              </w:rPr>
              <w:t xml:space="preserve"> </w:t>
            </w:r>
            <w:bookmarkEnd w:id="6"/>
            <w:bookmarkEnd w:id="7"/>
            <w:r w:rsidR="00B77D6E" w:rsidRPr="00433DDD">
              <w:rPr>
                <w:b/>
                <w:szCs w:val="28"/>
              </w:rPr>
              <w:t>единого государственного экзамена</w:t>
            </w:r>
          </w:p>
        </w:tc>
      </w:tr>
    </w:tbl>
    <w:p w:rsidR="00B60AC7" w:rsidRPr="00433DDD" w:rsidRDefault="00B60AC7" w:rsidP="00B60A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8962"/>
        <w:gridCol w:w="325"/>
      </w:tblGrid>
      <w:tr w:rsidR="00433DDD" w:rsidRPr="00433DDD" w:rsidTr="00B72551">
        <w:tc>
          <w:tcPr>
            <w:tcW w:w="9287" w:type="dxa"/>
            <w:gridSpan w:val="2"/>
            <w:tcBorders>
              <w:top w:val="nil"/>
              <w:left w:val="nil"/>
              <w:bottom w:val="nil"/>
              <w:right w:val="nil"/>
            </w:tcBorders>
          </w:tcPr>
          <w:p w:rsidR="00B60AC7" w:rsidRPr="00433DDD" w:rsidRDefault="00B60AC7" w:rsidP="00B72551">
            <w:pPr>
              <w:ind w:firstLine="709"/>
              <w:jc w:val="both"/>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В</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день</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проведения</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ЕГЭ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медицинский</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работник</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ППЭ</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должен:</w:t>
            </w:r>
          </w:p>
          <w:p w:rsidR="00B60AC7" w:rsidRPr="00433DDD" w:rsidRDefault="00DB20F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b/>
                <w:sz w:val="28"/>
                <w:szCs w:val="28"/>
                <w:lang w:eastAsia="ru-RU"/>
              </w:rPr>
              <w:t xml:space="preserve">не </w:t>
            </w:r>
            <w:r w:rsidRPr="0023713C">
              <w:rPr>
                <w:rFonts w:ascii="Times New Roman" w:eastAsia="Times New Roman" w:hAnsi="Times New Roman" w:cs="Times New Roman"/>
                <w:b/>
                <w:sz w:val="28"/>
                <w:szCs w:val="28"/>
                <w:lang w:eastAsia="ru-RU"/>
              </w:rPr>
              <w:t xml:space="preserve">позднее </w:t>
            </w:r>
            <w:r w:rsidR="0023713C" w:rsidRPr="0023713C">
              <w:rPr>
                <w:rFonts w:ascii="Times New Roman" w:eastAsia="Times New Roman" w:hAnsi="Times New Roman" w:cs="Times New Roman"/>
                <w:b/>
                <w:sz w:val="28"/>
                <w:szCs w:val="28"/>
                <w:lang w:eastAsia="ru-RU"/>
              </w:rPr>
              <w:t>07.45</w:t>
            </w:r>
            <w:r w:rsidR="00B72551" w:rsidRPr="0023713C">
              <w:rPr>
                <w:rFonts w:ascii="Times New Roman" w:eastAsia="Times New Roman" w:hAnsi="Times New Roman" w:cs="Times New Roman"/>
                <w:sz w:val="28"/>
                <w:szCs w:val="28"/>
                <w:lang w:eastAsia="ru-RU"/>
              </w:rPr>
              <w:t xml:space="preserve"> </w:t>
            </w:r>
            <w:r w:rsidR="00B60AC7" w:rsidRPr="0023713C">
              <w:rPr>
                <w:rFonts w:ascii="Times New Roman" w:eastAsia="Times New Roman" w:hAnsi="Times New Roman" w:cs="Times New Roman"/>
                <w:sz w:val="28"/>
                <w:szCs w:val="28"/>
                <w:lang w:eastAsia="ru-RU"/>
              </w:rPr>
              <w:t>явиться</w:t>
            </w:r>
            <w:r w:rsidR="00B72551" w:rsidRPr="0023713C">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зарегистрироваться</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у</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ответственного</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организатора</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вне</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аудитории,</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уполномоченного</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руководителем</w:t>
            </w:r>
            <w:r w:rsidR="00B72551" w:rsidRPr="00433DDD">
              <w:rPr>
                <w:rFonts w:ascii="Times New Roman" w:eastAsia="Times New Roman" w:hAnsi="Times New Roman" w:cs="Times New Roman"/>
                <w:sz w:val="28"/>
                <w:szCs w:val="28"/>
                <w:lang w:eastAsia="ru-RU"/>
              </w:rPr>
              <w:t xml:space="preserve"> </w:t>
            </w:r>
            <w:r w:rsidR="00B60AC7" w:rsidRPr="00433DDD">
              <w:rPr>
                <w:rFonts w:ascii="Times New Roman" w:eastAsia="Times New Roman" w:hAnsi="Times New Roman" w:cs="Times New Roman"/>
                <w:sz w:val="28"/>
                <w:szCs w:val="28"/>
                <w:lang w:eastAsia="ru-RU"/>
              </w:rPr>
              <w:t>ППЭ;</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оставить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вещей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лиц,</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привлекаемых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проведению</w:t>
            </w:r>
            <w:r w:rsidR="00B72551" w:rsidRPr="00433DDD">
              <w:rPr>
                <w:rFonts w:ascii="Times New Roman" w:eastAsia="Times New Roman" w:hAnsi="Times New Roman" w:cs="Times New Roman"/>
                <w:sz w:val="28"/>
                <w:szCs w:val="28"/>
                <w:lang w:eastAsia="ru-RU"/>
              </w:rPr>
              <w:t xml:space="preserve"> </w:t>
            </w:r>
            <w:r w:rsidR="00806216"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расположено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674EEC" w:rsidRPr="00433DDD" w:rsidRDefault="00674EEC" w:rsidP="00674EEC">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экзамена, обратившихся к медицинскому работнику (далее – Журна</w:t>
            </w:r>
            <w:r w:rsidR="0083256D">
              <w:rPr>
                <w:rFonts w:ascii="Times New Roman" w:eastAsia="Times New Roman" w:hAnsi="Times New Roman" w:cs="Times New Roman"/>
                <w:sz w:val="28"/>
                <w:szCs w:val="28"/>
                <w:lang w:eastAsia="ru-RU"/>
              </w:rPr>
              <w:t>л) (приложение 6</w:t>
            </w:r>
            <w:r w:rsidRPr="00433DDD">
              <w:rPr>
                <w:rFonts w:ascii="Times New Roman" w:eastAsia="Times New Roman" w:hAnsi="Times New Roman" w:cs="Times New Roman"/>
                <w:sz w:val="28"/>
                <w:szCs w:val="28"/>
                <w:lang w:eastAsia="ru-RU"/>
              </w:rPr>
              <w:t>);</w:t>
            </w:r>
          </w:p>
          <w:p w:rsidR="00156E99" w:rsidRPr="0023713C" w:rsidRDefault="00156E99" w:rsidP="00B72551">
            <w:pPr>
              <w:ind w:firstLine="709"/>
              <w:jc w:val="both"/>
              <w:rPr>
                <w:rFonts w:ascii="Times New Roman" w:eastAsia="Times New Roman" w:hAnsi="Times New Roman" w:cs="Times New Roman"/>
                <w:sz w:val="28"/>
                <w:szCs w:val="28"/>
                <w:lang w:eastAsia="ru-RU"/>
              </w:rPr>
            </w:pPr>
            <w:r w:rsidRPr="0023713C">
              <w:rPr>
                <w:rFonts w:ascii="Times New Roman" w:eastAsia="Times New Roman" w:hAnsi="Times New Roman" w:cs="Times New Roman"/>
                <w:sz w:val="28"/>
                <w:szCs w:val="28"/>
                <w:lang w:eastAsia="ru-RU"/>
              </w:rPr>
              <w:t xml:space="preserve">присутствовать при проведении бесконтактной термометрии участников экзамена и лиц, </w:t>
            </w:r>
            <w:r w:rsidR="0043302F" w:rsidRPr="0023713C">
              <w:rPr>
                <w:rFonts w:ascii="Times New Roman" w:eastAsia="Times New Roman" w:hAnsi="Times New Roman" w:cs="Times New Roman"/>
                <w:sz w:val="28"/>
                <w:szCs w:val="28"/>
                <w:lang w:eastAsia="ru-RU"/>
              </w:rPr>
              <w:t>привлекаемых к проведению ЕГЭ и имеющих право присутствовать в ППЭ в день экзамена</w:t>
            </w:r>
            <w:r w:rsidRPr="0023713C">
              <w:rPr>
                <w:rFonts w:ascii="Times New Roman" w:eastAsia="Times New Roman" w:hAnsi="Times New Roman" w:cs="Times New Roman"/>
                <w:sz w:val="28"/>
                <w:szCs w:val="28"/>
                <w:lang w:eastAsia="ru-RU"/>
              </w:rPr>
              <w:t>;</w:t>
            </w:r>
            <w:r w:rsidR="0043302F" w:rsidRPr="0023713C">
              <w:rPr>
                <w:rFonts w:ascii="Times New Roman" w:eastAsia="Times New Roman" w:hAnsi="Times New Roman" w:cs="Times New Roman"/>
                <w:sz w:val="28"/>
                <w:szCs w:val="28"/>
                <w:lang w:eastAsia="ru-RU"/>
              </w:rPr>
              <w:t xml:space="preserve"> </w:t>
            </w:r>
          </w:p>
          <w:p w:rsidR="00156E99" w:rsidRPr="0023713C" w:rsidRDefault="00156E99" w:rsidP="00B72551">
            <w:pPr>
              <w:ind w:firstLine="709"/>
              <w:jc w:val="both"/>
              <w:rPr>
                <w:rFonts w:ascii="Times New Roman" w:eastAsia="Times New Roman" w:hAnsi="Times New Roman" w:cs="Times New Roman"/>
                <w:sz w:val="28"/>
                <w:szCs w:val="28"/>
                <w:lang w:eastAsia="ru-RU"/>
              </w:rPr>
            </w:pPr>
            <w:r w:rsidRPr="0023713C">
              <w:rPr>
                <w:rFonts w:ascii="Times New Roman" w:eastAsia="Times New Roman" w:hAnsi="Times New Roman" w:cs="Times New Roman"/>
                <w:sz w:val="28"/>
                <w:szCs w:val="28"/>
                <w:lang w:eastAsia="ru-RU"/>
              </w:rPr>
              <w:t>по результатам проведения термометрии принимать решение о допуске в ППЭ участников экзамена и лиц, задействованных при проведении ЕГЭ</w:t>
            </w:r>
            <w:r w:rsidR="00723991" w:rsidRPr="0023713C">
              <w:rPr>
                <w:rFonts w:ascii="Times New Roman" w:eastAsia="Times New Roman" w:hAnsi="Times New Roman" w:cs="Times New Roman"/>
                <w:sz w:val="28"/>
                <w:szCs w:val="28"/>
                <w:lang w:eastAsia="ru-RU"/>
              </w:rPr>
              <w:t>, не допускать в ППЭ лиц с температурой тела 37 градусов и выше</w:t>
            </w:r>
            <w:r w:rsidR="00674EEC" w:rsidRPr="0023713C">
              <w:rPr>
                <w:rFonts w:ascii="Times New Roman" w:eastAsia="Times New Roman" w:hAnsi="Times New Roman" w:cs="Times New Roman"/>
                <w:sz w:val="28"/>
                <w:szCs w:val="28"/>
                <w:lang w:eastAsia="ru-RU"/>
              </w:rPr>
              <w:t>, сделав соответствующую запись в Журнале</w:t>
            </w:r>
            <w:r w:rsidRPr="0023713C">
              <w:rPr>
                <w:rFonts w:ascii="Times New Roman" w:eastAsia="Times New Roman" w:hAnsi="Times New Roman" w:cs="Times New Roman"/>
                <w:sz w:val="28"/>
                <w:szCs w:val="28"/>
                <w:lang w:eastAsia="ru-RU"/>
              </w:rPr>
              <w:t>;</w:t>
            </w:r>
          </w:p>
          <w:p w:rsidR="000271B3" w:rsidRPr="0023713C" w:rsidRDefault="000271B3" w:rsidP="00B72551">
            <w:pPr>
              <w:ind w:firstLine="709"/>
              <w:jc w:val="both"/>
              <w:rPr>
                <w:rFonts w:ascii="Times New Roman" w:eastAsia="Times New Roman" w:hAnsi="Times New Roman" w:cs="Times New Roman"/>
                <w:sz w:val="28"/>
                <w:szCs w:val="28"/>
                <w:lang w:eastAsia="ru-RU"/>
              </w:rPr>
            </w:pPr>
            <w:r w:rsidRPr="0023713C">
              <w:rPr>
                <w:rFonts w:ascii="Times New Roman" w:eastAsia="Times New Roman" w:hAnsi="Times New Roman" w:cs="Times New Roman"/>
                <w:sz w:val="28"/>
                <w:szCs w:val="28"/>
                <w:lang w:eastAsia="ru-RU"/>
              </w:rPr>
              <w:t>совместно с членом ГЭК заполнить форму ППЭ-22-01</w:t>
            </w:r>
            <w:r w:rsidR="00723991" w:rsidRPr="0023713C">
              <w:rPr>
                <w:rFonts w:ascii="Times New Roman" w:eastAsia="Times New Roman" w:hAnsi="Times New Roman" w:cs="Times New Roman"/>
                <w:sz w:val="28"/>
                <w:szCs w:val="28"/>
                <w:lang w:eastAsia="ru-RU"/>
              </w:rPr>
              <w:t xml:space="preserve"> </w:t>
            </w:r>
            <w:r w:rsidR="00DB20F7" w:rsidRPr="0023713C">
              <w:rPr>
                <w:rFonts w:ascii="Times New Roman" w:eastAsia="Times New Roman" w:hAnsi="Times New Roman" w:cs="Times New Roman"/>
                <w:sz w:val="28"/>
                <w:szCs w:val="28"/>
                <w:lang w:eastAsia="ru-RU"/>
              </w:rPr>
              <w:t xml:space="preserve">«Акт о </w:t>
            </w:r>
            <w:proofErr w:type="spellStart"/>
            <w:r w:rsidR="00DB20F7" w:rsidRPr="0023713C">
              <w:rPr>
                <w:rFonts w:ascii="Times New Roman" w:eastAsia="Times New Roman" w:hAnsi="Times New Roman" w:cs="Times New Roman"/>
                <w:sz w:val="28"/>
                <w:szCs w:val="28"/>
                <w:lang w:eastAsia="ru-RU"/>
              </w:rPr>
              <w:t>недопуске</w:t>
            </w:r>
            <w:proofErr w:type="spellEnd"/>
            <w:r w:rsidR="00DB20F7" w:rsidRPr="0023713C">
              <w:rPr>
                <w:rFonts w:ascii="Times New Roman" w:eastAsia="Times New Roman" w:hAnsi="Times New Roman" w:cs="Times New Roman"/>
                <w:sz w:val="28"/>
                <w:szCs w:val="28"/>
                <w:lang w:eastAsia="ru-RU"/>
              </w:rPr>
              <w:t xml:space="preserve"> в ППЭ участников экзамена по результатам термометрии»;</w:t>
            </w:r>
          </w:p>
          <w:p w:rsidR="00B60AC7" w:rsidRPr="0023713C" w:rsidRDefault="00B60AC7" w:rsidP="00B72551">
            <w:pPr>
              <w:ind w:firstLine="709"/>
              <w:jc w:val="both"/>
              <w:rPr>
                <w:rFonts w:ascii="Times New Roman" w:eastAsia="Times New Roman" w:hAnsi="Times New Roman" w:cs="Times New Roman"/>
                <w:sz w:val="28"/>
                <w:szCs w:val="28"/>
                <w:lang w:eastAsia="ru-RU"/>
              </w:rPr>
            </w:pPr>
            <w:r w:rsidRPr="0023713C">
              <w:rPr>
                <w:rFonts w:ascii="Times New Roman" w:eastAsia="Times New Roman" w:hAnsi="Times New Roman" w:cs="Times New Roman"/>
                <w:sz w:val="28"/>
                <w:szCs w:val="28"/>
                <w:lang w:eastAsia="ru-RU"/>
              </w:rPr>
              <w:t>запросить</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у</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руководителя</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ППЭ</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информацию</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о</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распределении</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в</w:t>
            </w:r>
            <w:r w:rsidR="00B72551" w:rsidRPr="0023713C">
              <w:rPr>
                <w:rFonts w:ascii="Times New Roman" w:eastAsia="Times New Roman" w:hAnsi="Times New Roman" w:cs="Times New Roman"/>
                <w:sz w:val="28"/>
                <w:szCs w:val="28"/>
                <w:lang w:eastAsia="ru-RU"/>
              </w:rPr>
              <w:t xml:space="preserve"> </w:t>
            </w:r>
            <w:proofErr w:type="gramStart"/>
            <w:r w:rsidRPr="0023713C">
              <w:rPr>
                <w:rFonts w:ascii="Times New Roman" w:eastAsia="Times New Roman" w:hAnsi="Times New Roman" w:cs="Times New Roman"/>
                <w:sz w:val="28"/>
                <w:szCs w:val="28"/>
                <w:lang w:eastAsia="ru-RU"/>
              </w:rPr>
              <w:t>данный</w:t>
            </w:r>
            <w:proofErr w:type="gramEnd"/>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ППЭ</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участников</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ЕГЭ</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с</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ОВЗ,</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детей-инвалидов</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и</w:t>
            </w:r>
            <w:r w:rsidR="00B72551" w:rsidRPr="0023713C">
              <w:rPr>
                <w:rFonts w:ascii="Times New Roman" w:eastAsia="Times New Roman" w:hAnsi="Times New Roman" w:cs="Times New Roman"/>
                <w:sz w:val="28"/>
                <w:szCs w:val="28"/>
                <w:lang w:eastAsia="ru-RU"/>
              </w:rPr>
              <w:t xml:space="preserve"> </w:t>
            </w:r>
            <w:r w:rsidRPr="0023713C">
              <w:rPr>
                <w:rFonts w:ascii="Times New Roman" w:eastAsia="Times New Roman" w:hAnsi="Times New Roman" w:cs="Times New Roman"/>
                <w:sz w:val="28"/>
                <w:szCs w:val="28"/>
                <w:lang w:eastAsia="ru-RU"/>
              </w:rPr>
              <w:t>инвалидов;</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пройти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отведенное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помещение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приступить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выполнению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обязанностей.</w:t>
            </w:r>
          </w:p>
          <w:p w:rsidR="00B60AC7" w:rsidRPr="00433DDD" w:rsidRDefault="00B60AC7" w:rsidP="00B72551">
            <w:pPr>
              <w:ind w:firstLine="709"/>
              <w:jc w:val="both"/>
              <w:rPr>
                <w:rFonts w:ascii="Times New Roman" w:eastAsia="Times New Roman" w:hAnsi="Times New Roman" w:cs="Times New Roman"/>
                <w:b/>
                <w:sz w:val="26"/>
                <w:szCs w:val="26"/>
                <w:lang w:eastAsia="ru-RU"/>
              </w:rPr>
            </w:pPr>
            <w:r w:rsidRPr="00433DDD">
              <w:rPr>
                <w:rFonts w:ascii="Times New Roman" w:eastAsia="Times New Roman" w:hAnsi="Times New Roman" w:cs="Times New Roman"/>
                <w:b/>
                <w:sz w:val="28"/>
                <w:szCs w:val="28"/>
                <w:lang w:eastAsia="ru-RU"/>
              </w:rPr>
              <w:t>Проведение</w:t>
            </w:r>
            <w:r w:rsidR="00B72551" w:rsidRPr="00433DDD">
              <w:rPr>
                <w:rFonts w:ascii="Times New Roman" w:eastAsia="Times New Roman" w:hAnsi="Times New Roman" w:cs="Times New Roman"/>
                <w:b/>
                <w:sz w:val="28"/>
                <w:szCs w:val="28"/>
                <w:lang w:eastAsia="ru-RU"/>
              </w:rPr>
              <w:t xml:space="preserve"> </w:t>
            </w:r>
            <w:r w:rsidRPr="00433DDD">
              <w:rPr>
                <w:rFonts w:ascii="Times New Roman" w:eastAsia="Times New Roman" w:hAnsi="Times New Roman" w:cs="Times New Roman"/>
                <w:b/>
                <w:sz w:val="28"/>
                <w:szCs w:val="28"/>
                <w:lang w:eastAsia="ru-RU"/>
              </w:rPr>
              <w:t>экзамена</w:t>
            </w:r>
          </w:p>
        </w:tc>
      </w:tr>
      <w:tr w:rsidR="00B60AC7" w:rsidRPr="00433DDD" w:rsidTr="00B72551">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Ex>
        <w:trPr>
          <w:gridAfter w:val="1"/>
          <w:wAfter w:w="325" w:type="dxa"/>
          <w:trHeight w:val="1069"/>
        </w:trPr>
        <w:tc>
          <w:tcPr>
            <w:tcW w:w="8962" w:type="dxa"/>
            <w:tcBorders>
              <w:top w:val="dashed" w:sz="12" w:space="0" w:color="auto"/>
              <w:left w:val="dashed" w:sz="12" w:space="0" w:color="auto"/>
              <w:bottom w:val="dashed" w:sz="12" w:space="0" w:color="auto"/>
              <w:right w:val="dashed" w:sz="12" w:space="0" w:color="auto"/>
            </w:tcBorders>
            <w:hideMark/>
          </w:tcPr>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период</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момента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окончания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медицинскому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запрещается:</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иметь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случае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вызова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бригады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скорой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помощи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Штабе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есть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телефон),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lastRenderedPageBreak/>
              <w:t>информации,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художественную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литературу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т.д.;</w:t>
            </w:r>
          </w:p>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б)</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оказывать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содействие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w:t>
            </w:r>
            <w:r w:rsidR="00B72551" w:rsidRPr="00433DDD">
              <w:rPr>
                <w:rFonts w:ascii="Times New Roman" w:eastAsia="Times New Roman" w:hAnsi="Times New Roman" w:cs="Times New Roman"/>
                <w:sz w:val="28"/>
                <w:szCs w:val="28"/>
                <w:lang w:eastAsia="ru-RU"/>
              </w:rPr>
              <w:t xml:space="preserve"> </w:t>
            </w:r>
            <w:r w:rsidR="00A621BC"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w:t>
            </w:r>
            <w:r w:rsidR="00C74548" w:rsidRPr="00433DDD">
              <w:rPr>
                <w:rFonts w:ascii="Times New Roman" w:eastAsia="Times New Roman" w:hAnsi="Times New Roman" w:cs="Times New Roman"/>
                <w:sz w:val="28"/>
                <w:szCs w:val="28"/>
                <w:lang w:eastAsia="ru-RU"/>
              </w:rPr>
              <w:t xml:space="preserve"> (получать от них)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2D06DD" w:rsidRPr="00433DDD">
              <w:rPr>
                <w:rFonts w:ascii="Times New Roman" w:eastAsia="Times New Roman" w:hAnsi="Times New Roman" w:cs="Times New Roman"/>
                <w:sz w:val="28"/>
                <w:szCs w:val="28"/>
                <w:lang w:eastAsia="ru-RU"/>
              </w:rPr>
              <w:t xml:space="preserve"> связи</w:t>
            </w:r>
            <w:r w:rsidR="00C74548"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принадлежности,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p>
          <w:p w:rsidR="00B60AC7" w:rsidRPr="00433DDD" w:rsidRDefault="00B60AC7" w:rsidP="00000DBE">
            <w:pPr>
              <w:ind w:firstLine="709"/>
              <w:jc w:val="both"/>
              <w:rPr>
                <w:rFonts w:ascii="Times New Roman" w:eastAsia="Times New Roman" w:hAnsi="Times New Roman" w:cs="Times New Roman"/>
                <w:sz w:val="26"/>
                <w:szCs w:val="26"/>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выносить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бумажном</w:t>
            </w:r>
            <w:proofErr w:type="gramEnd"/>
            <w:r w:rsidR="00B72551" w:rsidRPr="00433DDD">
              <w:rPr>
                <w:rFonts w:ascii="Times New Roman" w:eastAsia="Times New Roman" w:hAnsi="Times New Roman" w:cs="Times New Roman"/>
                <w:sz w:val="28"/>
                <w:szCs w:val="28"/>
                <w:lang w:eastAsia="ru-RU"/>
              </w:rPr>
              <w:t xml:space="preserve"> </w:t>
            </w:r>
            <w:r w:rsidR="00000DBE"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носителях,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фотографировать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p>
        </w:tc>
      </w:tr>
    </w:tbl>
    <w:p w:rsidR="00B60AC7" w:rsidRPr="00433DDD" w:rsidRDefault="00B60AC7" w:rsidP="00B60AC7">
      <w:pPr>
        <w:spacing w:after="0" w:line="240" w:lineRule="auto"/>
        <w:contextualSpacing/>
        <w:rPr>
          <w:rFonts w:ascii="Times New Roman" w:hAnsi="Times New Roman" w:cs="Times New Roman"/>
          <w:sz w:val="28"/>
          <w:szCs w:val="28"/>
        </w:rPr>
      </w:pPr>
    </w:p>
    <w:tbl>
      <w:tblPr>
        <w:tblStyle w:val="410"/>
        <w:tblW w:w="0" w:type="auto"/>
        <w:tblLook w:val="04A0" w:firstRow="1" w:lastRow="0" w:firstColumn="1" w:lastColumn="0" w:noHBand="0" w:noVBand="1"/>
      </w:tblPr>
      <w:tblGrid>
        <w:gridCol w:w="9061"/>
      </w:tblGrid>
      <w:tr w:rsidR="00433DDD" w:rsidRPr="00433DDD" w:rsidTr="00B7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B60AC7" w:rsidRPr="00433DDD"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Учет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участников</w:t>
            </w:r>
            <w:r w:rsidR="00B72551" w:rsidRPr="00433DDD">
              <w:rPr>
                <w:rFonts w:ascii="Times New Roman" w:eastAsia="Times New Roman" w:hAnsi="Times New Roman" w:cs="Times New Roman"/>
                <w:sz w:val="28"/>
                <w:szCs w:val="28"/>
                <w:lang w:eastAsia="ru-RU"/>
              </w:rPr>
              <w:t xml:space="preserve"> </w:t>
            </w:r>
            <w:r w:rsidR="007C517C"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обратившихся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медицинский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пункт,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составление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акта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досрочном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завершении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объективным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причинам</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Медицинский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должен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вести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Журнал.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Все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Журнала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обязательны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заполнению.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892464"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00668A" w:rsidRPr="00433DDD">
              <w:rPr>
                <w:rFonts w:ascii="Times New Roman" w:eastAsia="Times New Roman" w:hAnsi="Times New Roman" w:cs="Times New Roman"/>
                <w:b w:val="0"/>
                <w:sz w:val="28"/>
                <w:szCs w:val="28"/>
                <w:lang w:eastAsia="ru-RU"/>
              </w:rPr>
              <w:t xml:space="preserve"> обратившийся за медицинской помощью,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вправе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отказаться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составления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объективным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вернуться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продолжения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выполнения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экзаменационной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работы.</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Журнала.</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proofErr w:type="gramStart"/>
            <w:r w:rsidRPr="00433DDD">
              <w:rPr>
                <w:rFonts w:ascii="Times New Roman" w:eastAsia="Times New Roman" w:hAnsi="Times New Roman" w:cs="Times New Roman"/>
                <w:b w:val="0"/>
                <w:sz w:val="28"/>
                <w:szCs w:val="28"/>
                <w:lang w:eastAsia="ru-RU"/>
              </w:rPr>
              <w:t>случае</w:t>
            </w:r>
            <w:proofErr w:type="gramEnd"/>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если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w:t>
            </w:r>
            <w:r w:rsidR="00B72551" w:rsidRPr="00433DDD">
              <w:rPr>
                <w:rFonts w:ascii="Times New Roman" w:eastAsia="Times New Roman" w:hAnsi="Times New Roman" w:cs="Times New Roman"/>
                <w:b w:val="0"/>
                <w:sz w:val="28"/>
                <w:szCs w:val="28"/>
                <w:lang w:eastAsia="ru-RU"/>
              </w:rPr>
              <w:t xml:space="preserve"> </w:t>
            </w:r>
            <w:r w:rsidR="00892464"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00DB5ECA" w:rsidRPr="00433DDD">
              <w:rPr>
                <w:rFonts w:ascii="Times New Roman" w:eastAsia="Times New Roman" w:hAnsi="Times New Roman" w:cs="Times New Roman"/>
                <w:sz w:val="28"/>
                <w:szCs w:val="28"/>
                <w:lang w:eastAsia="ru-RU"/>
              </w:rPr>
              <w:t>по своему желанию</w:t>
            </w:r>
            <w:r w:rsidR="00DB5ECA"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хочет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помощи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организаторов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вне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аудитории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приглашает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медицинский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кабинет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для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составления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объективным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необходимо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«Х»</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Журнала.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форме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ППЭ-22</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«Акт</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завершении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объективным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выданной</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членом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ГЭК,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заполнить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информацию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«Досрочно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завершил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следующим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причинам»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и</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поставить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свою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подпись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соответствующем</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месте</w:t>
            </w:r>
            <w:r w:rsidR="007E4610" w:rsidRPr="00433DDD">
              <w:rPr>
                <w:rFonts w:ascii="Times New Roman" w:eastAsia="Times New Roman" w:hAnsi="Times New Roman" w:cs="Times New Roman"/>
                <w:b w:val="0"/>
                <w:sz w:val="28"/>
                <w:szCs w:val="28"/>
                <w:lang w:eastAsia="ru-RU"/>
              </w:rPr>
              <w:t>.</w:t>
            </w:r>
          </w:p>
          <w:p w:rsidR="004C26AA" w:rsidRPr="00433DDD" w:rsidRDefault="004C26AA" w:rsidP="004C26AA">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4C26AA" w:rsidRPr="00433DDD" w:rsidRDefault="004C26AA" w:rsidP="004C26AA">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 xml:space="preserve">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w:t>
            </w:r>
            <w:r w:rsidRPr="00433DDD">
              <w:rPr>
                <w:rFonts w:ascii="Times New Roman" w:eastAsia="Times New Roman" w:hAnsi="Times New Roman" w:cs="Times New Roman"/>
                <w:b w:val="0"/>
                <w:sz w:val="28"/>
                <w:szCs w:val="28"/>
                <w:lang w:eastAsia="ru-RU"/>
              </w:rPr>
              <w:lastRenderedPageBreak/>
              <w:t>экзамена.</w:t>
            </w:r>
          </w:p>
          <w:p w:rsidR="00B60AC7" w:rsidRPr="00433DDD" w:rsidRDefault="00B60AC7" w:rsidP="00892464">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b w:val="0"/>
                <w:sz w:val="28"/>
                <w:szCs w:val="28"/>
                <w:lang w:eastAsia="ru-RU"/>
              </w:rPr>
              <w:t>После</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окончания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сдать</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руководителю</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ППЭ</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Журнал</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учета</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участников</w:t>
            </w:r>
            <w:r w:rsidR="00B72551" w:rsidRPr="00433DDD">
              <w:rPr>
                <w:rFonts w:ascii="Times New Roman" w:eastAsia="Times New Roman" w:hAnsi="Times New Roman" w:cs="Times New Roman"/>
                <w:b w:val="0"/>
                <w:sz w:val="28"/>
                <w:szCs w:val="28"/>
                <w:lang w:eastAsia="ru-RU"/>
              </w:rPr>
              <w:t xml:space="preserve"> </w:t>
            </w:r>
            <w:r w:rsidR="00892464" w:rsidRPr="00433DDD">
              <w:rPr>
                <w:rFonts w:ascii="Times New Roman" w:eastAsia="Times New Roman" w:hAnsi="Times New Roman" w:cs="Times New Roman"/>
                <w:b w:val="0"/>
                <w:sz w:val="28"/>
                <w:szCs w:val="28"/>
                <w:lang w:eastAsia="ru-RU"/>
              </w:rPr>
              <w:t>экзамена</w:t>
            </w:r>
            <w:r w:rsidRPr="00433DDD">
              <w:rPr>
                <w:rFonts w:ascii="Times New Roman" w:eastAsia="Times New Roman" w:hAnsi="Times New Roman" w:cs="Times New Roman"/>
                <w:b w:val="0"/>
                <w:sz w:val="28"/>
                <w:szCs w:val="28"/>
                <w:lang w:eastAsia="ru-RU"/>
              </w:rPr>
              <w:t>,</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обратившихся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к</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медицинскому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работнику</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во</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время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проведения</w:t>
            </w:r>
            <w:r w:rsidR="00B72551" w:rsidRPr="00433DDD">
              <w:rPr>
                <w:rFonts w:ascii="Times New Roman" w:eastAsia="Times New Roman" w:hAnsi="Times New Roman" w:cs="Times New Roman"/>
                <w:b w:val="0"/>
                <w:sz w:val="28"/>
                <w:szCs w:val="28"/>
                <w:lang w:eastAsia="ru-RU"/>
              </w:rPr>
              <w:t xml:space="preserve"> </w:t>
            </w:r>
            <w:r w:rsidRPr="00433DDD">
              <w:rPr>
                <w:rFonts w:ascii="Times New Roman" w:eastAsia="Times New Roman" w:hAnsi="Times New Roman" w:cs="Times New Roman"/>
                <w:b w:val="0"/>
                <w:sz w:val="28"/>
                <w:szCs w:val="28"/>
                <w:lang w:eastAsia="ru-RU"/>
              </w:rPr>
              <w:t>экзамена.</w:t>
            </w:r>
          </w:p>
        </w:tc>
      </w:tr>
    </w:tbl>
    <w:p w:rsidR="00931F0F" w:rsidRPr="00433DDD" w:rsidRDefault="00B60AC7" w:rsidP="00B60AC7">
      <w:pPr>
        <w:rPr>
          <w:rFonts w:ascii="Times New Roman" w:hAnsi="Times New Roman" w:cs="Times New Roman"/>
          <w:sz w:val="28"/>
          <w:szCs w:val="28"/>
        </w:rPr>
      </w:pPr>
      <w:r w:rsidRPr="00433DDD">
        <w:rPr>
          <w:rFonts w:ascii="Times New Roman" w:hAnsi="Times New Roman" w:cs="Times New Roman"/>
          <w:sz w:val="28"/>
          <w:szCs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31F0F" w:rsidRPr="00433DDD" w:rsidTr="00FE1645">
        <w:tc>
          <w:tcPr>
            <w:tcW w:w="4643" w:type="dxa"/>
          </w:tcPr>
          <w:p w:rsidR="00931F0F" w:rsidRPr="00433DDD" w:rsidRDefault="00931F0F" w:rsidP="00FE1645">
            <w:pPr>
              <w:ind w:firstLine="709"/>
              <w:rPr>
                <w:rFonts w:ascii="Times New Roman" w:hAnsi="Times New Roman" w:cs="Times New Roman"/>
              </w:rPr>
            </w:pPr>
          </w:p>
        </w:tc>
        <w:tc>
          <w:tcPr>
            <w:tcW w:w="4644" w:type="dxa"/>
          </w:tcPr>
          <w:p w:rsidR="00931F0F" w:rsidRPr="00433DDD" w:rsidRDefault="00931F0F" w:rsidP="00FE1645">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762E94">
              <w:rPr>
                <w:rFonts w:ascii="Times New Roman" w:hAnsi="Times New Roman" w:cs="Times New Roman"/>
                <w:sz w:val="28"/>
                <w:szCs w:val="28"/>
              </w:rPr>
              <w:t>14</w:t>
            </w:r>
            <w:r w:rsidRPr="00433DDD">
              <w:rPr>
                <w:rFonts w:ascii="Times New Roman" w:hAnsi="Times New Roman" w:cs="Times New Roman"/>
                <w:sz w:val="28"/>
                <w:szCs w:val="28"/>
              </w:rPr>
              <w:t xml:space="preserve"> к приказу Департамента образования Ивановской области</w:t>
            </w:r>
          </w:p>
          <w:p w:rsidR="00931F0F" w:rsidRPr="00433DDD" w:rsidRDefault="00931F0F" w:rsidP="00FE1645">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931F0F" w:rsidRPr="00433DDD" w:rsidRDefault="00931F0F" w:rsidP="00931F0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31F0F" w:rsidRPr="00433DDD" w:rsidTr="00FE1645">
        <w:tc>
          <w:tcPr>
            <w:tcW w:w="9287" w:type="dxa"/>
            <w:tcBorders>
              <w:top w:val="nil"/>
              <w:left w:val="nil"/>
              <w:bottom w:val="nil"/>
              <w:right w:val="nil"/>
            </w:tcBorders>
          </w:tcPr>
          <w:p w:rsidR="00063175" w:rsidRDefault="00063175" w:rsidP="00931F0F">
            <w:pPr>
              <w:widowControl w:val="0"/>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Р Я Д О К</w:t>
            </w:r>
            <w:bookmarkStart w:id="8" w:name="_GoBack"/>
            <w:bookmarkEnd w:id="8"/>
          </w:p>
          <w:p w:rsidR="00931F0F" w:rsidRPr="00433DDD" w:rsidRDefault="005E44AF" w:rsidP="00931F0F">
            <w:pPr>
              <w:widowControl w:val="0"/>
              <w:ind w:firstLine="709"/>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прибытия и нахождения </w:t>
            </w:r>
            <w:r w:rsidR="00931F0F" w:rsidRPr="00433DDD">
              <w:rPr>
                <w:rFonts w:ascii="Times New Roman" w:hAnsi="Times New Roman" w:cs="Times New Roman"/>
                <w:b/>
                <w:sz w:val="28"/>
                <w:szCs w:val="28"/>
              </w:rPr>
              <w:t>участник</w:t>
            </w:r>
            <w:r w:rsidRPr="00433DDD">
              <w:rPr>
                <w:rFonts w:ascii="Times New Roman" w:hAnsi="Times New Roman" w:cs="Times New Roman"/>
                <w:b/>
                <w:sz w:val="28"/>
                <w:szCs w:val="28"/>
              </w:rPr>
              <w:t>ов</w:t>
            </w:r>
            <w:r w:rsidR="00931F0F" w:rsidRPr="00433DDD">
              <w:rPr>
                <w:rFonts w:ascii="Times New Roman" w:hAnsi="Times New Roman" w:cs="Times New Roman"/>
                <w:b/>
                <w:sz w:val="28"/>
                <w:szCs w:val="28"/>
              </w:rPr>
              <w:t xml:space="preserve"> экзамена </w:t>
            </w:r>
          </w:p>
          <w:p w:rsidR="005E44AF" w:rsidRPr="00433DDD" w:rsidRDefault="00931F0F" w:rsidP="00931F0F">
            <w:pPr>
              <w:widowControl w:val="0"/>
              <w:ind w:firstLine="709"/>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в ППЭ </w:t>
            </w:r>
            <w:r w:rsidR="005E44AF" w:rsidRPr="00433DDD">
              <w:rPr>
                <w:rFonts w:ascii="Times New Roman" w:hAnsi="Times New Roman" w:cs="Times New Roman"/>
                <w:b/>
                <w:sz w:val="28"/>
                <w:szCs w:val="28"/>
              </w:rPr>
              <w:t xml:space="preserve">при проведении ЕГЭ в период повышенной готовности </w:t>
            </w:r>
          </w:p>
          <w:p w:rsidR="00931F0F" w:rsidRPr="00433DDD" w:rsidRDefault="00D4215C" w:rsidP="00931F0F">
            <w:pPr>
              <w:widowControl w:val="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2021</w:t>
            </w:r>
            <w:r w:rsidR="00931F0F" w:rsidRPr="00433DDD">
              <w:rPr>
                <w:rFonts w:ascii="Times New Roman" w:hAnsi="Times New Roman" w:cs="Times New Roman"/>
                <w:b/>
                <w:sz w:val="28"/>
                <w:szCs w:val="28"/>
              </w:rPr>
              <w:t xml:space="preserve"> году</w:t>
            </w:r>
          </w:p>
        </w:tc>
      </w:tr>
    </w:tbl>
    <w:p w:rsidR="00931F0F" w:rsidRPr="00433DDD" w:rsidRDefault="00931F0F" w:rsidP="00931F0F">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9287"/>
      </w:tblGrid>
      <w:tr w:rsidR="00931F0F" w:rsidRPr="00433DDD" w:rsidTr="00FE1645">
        <w:tc>
          <w:tcPr>
            <w:tcW w:w="9287" w:type="dxa"/>
            <w:tcBorders>
              <w:top w:val="nil"/>
              <w:left w:val="nil"/>
              <w:bottom w:val="nil"/>
              <w:right w:val="nil"/>
            </w:tcBorders>
          </w:tcPr>
          <w:p w:rsidR="00931F0F" w:rsidRPr="00433DDD" w:rsidRDefault="00931F0F"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В день экзамена участник </w:t>
            </w:r>
            <w:r w:rsidR="000E0980"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xml:space="preserve">, являющийся выпускником текущего года, должен прибыть в </w:t>
            </w:r>
            <w:r w:rsidRPr="0060629D">
              <w:rPr>
                <w:rFonts w:ascii="Times New Roman" w:eastAsia="Times New Roman" w:hAnsi="Times New Roman" w:cs="Times New Roman"/>
                <w:sz w:val="28"/>
                <w:szCs w:val="28"/>
                <w:lang w:eastAsia="ru-RU"/>
              </w:rPr>
              <w:t>ППЭ с 0</w:t>
            </w:r>
            <w:r w:rsidR="000E0980" w:rsidRPr="0060629D">
              <w:rPr>
                <w:rFonts w:ascii="Times New Roman" w:eastAsia="Times New Roman" w:hAnsi="Times New Roman" w:cs="Times New Roman"/>
                <w:sz w:val="28"/>
                <w:szCs w:val="28"/>
                <w:lang w:eastAsia="ru-RU"/>
              </w:rPr>
              <w:t>8.</w:t>
            </w:r>
            <w:r w:rsidR="0060629D" w:rsidRPr="0060629D">
              <w:rPr>
                <w:rFonts w:ascii="Times New Roman" w:eastAsia="Times New Roman" w:hAnsi="Times New Roman" w:cs="Times New Roman"/>
                <w:sz w:val="28"/>
                <w:szCs w:val="28"/>
                <w:lang w:eastAsia="ru-RU"/>
              </w:rPr>
              <w:t>45</w:t>
            </w:r>
            <w:r w:rsidRPr="00433DDD">
              <w:rPr>
                <w:rFonts w:ascii="Times New Roman" w:eastAsia="Times New Roman" w:hAnsi="Times New Roman" w:cs="Times New Roman"/>
                <w:sz w:val="28"/>
                <w:szCs w:val="28"/>
                <w:lang w:eastAsia="ru-RU"/>
              </w:rPr>
              <w:t xml:space="preserve"> до 09.45 в соответствии с графиком прибытия участников ЕГЭ. </w:t>
            </w:r>
            <w:r w:rsidRPr="00433DDD">
              <w:rPr>
                <w:rFonts w:ascii="Times New Roman" w:hAnsi="Times New Roman" w:cs="Times New Roman"/>
                <w:sz w:val="28"/>
                <w:szCs w:val="28"/>
              </w:rPr>
              <w:t xml:space="preserve">График прибытия в ППЭ заблаговременно доводится до всех участников </w:t>
            </w:r>
            <w:r w:rsidR="000E0980" w:rsidRPr="00433DDD">
              <w:rPr>
                <w:rFonts w:ascii="Times New Roman" w:hAnsi="Times New Roman" w:cs="Times New Roman"/>
                <w:sz w:val="28"/>
                <w:szCs w:val="28"/>
              </w:rPr>
              <w:t>экзамена</w:t>
            </w:r>
            <w:r w:rsidRPr="00433DDD">
              <w:rPr>
                <w:rFonts w:ascii="Times New Roman" w:hAnsi="Times New Roman" w:cs="Times New Roman"/>
                <w:sz w:val="28"/>
                <w:szCs w:val="28"/>
              </w:rPr>
              <w:t xml:space="preserve"> образовательной организацией, в которой </w:t>
            </w:r>
            <w:r w:rsidR="000E0980" w:rsidRPr="00433DDD">
              <w:rPr>
                <w:rFonts w:ascii="Times New Roman" w:hAnsi="Times New Roman" w:cs="Times New Roman"/>
                <w:sz w:val="28"/>
                <w:szCs w:val="28"/>
                <w:shd w:val="clear" w:color="auto" w:fill="FFFFFF"/>
              </w:rPr>
              <w:t>обучался участник экзамена</w:t>
            </w:r>
            <w:r w:rsidRPr="00433DDD">
              <w:rPr>
                <w:rFonts w:ascii="Times New Roman" w:hAnsi="Times New Roman" w:cs="Times New Roman"/>
                <w:sz w:val="28"/>
                <w:szCs w:val="28"/>
                <w:shd w:val="clear" w:color="auto" w:fill="FFFFFF"/>
              </w:rPr>
              <w:t>.</w:t>
            </w:r>
          </w:p>
          <w:p w:rsidR="00931F0F" w:rsidRPr="00433DDD" w:rsidRDefault="00931F0F"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433DDD">
              <w:rPr>
                <w:rFonts w:ascii="Times New Roman" w:hAnsi="Times New Roman" w:cs="Times New Roman"/>
                <w:sz w:val="28"/>
                <w:szCs w:val="28"/>
                <w:shd w:val="clear" w:color="auto" w:fill="FFFFFF"/>
              </w:rPr>
              <w:t xml:space="preserve">Участник </w:t>
            </w:r>
            <w:r w:rsidR="00A31DFD" w:rsidRPr="00433DDD">
              <w:rPr>
                <w:rFonts w:ascii="Times New Roman" w:hAnsi="Times New Roman" w:cs="Times New Roman"/>
                <w:sz w:val="28"/>
                <w:szCs w:val="28"/>
                <w:shd w:val="clear" w:color="auto" w:fill="FFFFFF"/>
              </w:rPr>
              <w:t>экзамена</w:t>
            </w:r>
            <w:r w:rsidRPr="00433DDD">
              <w:rPr>
                <w:rFonts w:ascii="Times New Roman" w:hAnsi="Times New Roman" w:cs="Times New Roman"/>
                <w:sz w:val="28"/>
                <w:szCs w:val="28"/>
                <w:shd w:val="clear" w:color="auto" w:fill="FFFFFF"/>
              </w:rPr>
              <w:t xml:space="preserve">, </w:t>
            </w:r>
            <w:r w:rsidRPr="00433DDD">
              <w:rPr>
                <w:rFonts w:ascii="Times New Roman" w:eastAsia="Times New Roman" w:hAnsi="Times New Roman" w:cs="Times New Roman"/>
                <w:sz w:val="28"/>
                <w:szCs w:val="28"/>
                <w:lang w:eastAsia="ru-RU"/>
              </w:rPr>
              <w:t xml:space="preserve">являющийся </w:t>
            </w:r>
            <w:r w:rsidR="00A31DFD" w:rsidRPr="00433DDD">
              <w:rPr>
                <w:rFonts w:ascii="Times New Roman" w:eastAsia="Times New Roman" w:hAnsi="Times New Roman" w:cs="Times New Roman"/>
                <w:sz w:val="28"/>
                <w:szCs w:val="28"/>
                <w:lang w:eastAsia="ru-RU"/>
              </w:rPr>
              <w:t>выпускником текущего года</w:t>
            </w:r>
            <w:r w:rsidR="00FD0B06" w:rsidRPr="00433DDD">
              <w:rPr>
                <w:rFonts w:ascii="Times New Roman" w:eastAsia="Times New Roman" w:hAnsi="Times New Roman" w:cs="Times New Roman"/>
                <w:sz w:val="28"/>
                <w:szCs w:val="28"/>
                <w:lang w:eastAsia="ru-RU"/>
              </w:rPr>
              <w:t>,</w:t>
            </w:r>
            <w:r w:rsidR="00A31DFD" w:rsidRPr="00433DDD">
              <w:rPr>
                <w:rFonts w:ascii="Times New Roman" w:eastAsia="Times New Roman" w:hAnsi="Times New Roman" w:cs="Times New Roman"/>
                <w:sz w:val="28"/>
                <w:szCs w:val="28"/>
                <w:lang w:eastAsia="ru-RU"/>
              </w:rPr>
              <w:t xml:space="preserve"> </w:t>
            </w:r>
            <w:r w:rsidRPr="00433DDD">
              <w:rPr>
                <w:rFonts w:ascii="Times New Roman" w:hAnsi="Times New Roman" w:cs="Times New Roman"/>
                <w:sz w:val="28"/>
                <w:szCs w:val="28"/>
                <w:shd w:val="clear" w:color="auto" w:fill="FFFFFF"/>
              </w:rPr>
              <w:t>прибывает в ППЭ в сопровождении представителя образовательной организации (сопровождающего</w:t>
            </w:r>
            <w:r w:rsidR="00674EEC" w:rsidRPr="00433DDD">
              <w:rPr>
                <w:rFonts w:ascii="Times New Roman" w:hAnsi="Times New Roman" w:cs="Times New Roman"/>
                <w:sz w:val="28"/>
                <w:szCs w:val="28"/>
                <w:shd w:val="clear" w:color="auto" w:fill="FFFFFF"/>
              </w:rPr>
              <w:t xml:space="preserve"> лица</w:t>
            </w:r>
            <w:r w:rsidRPr="00433DDD">
              <w:rPr>
                <w:rFonts w:ascii="Times New Roman" w:hAnsi="Times New Roman" w:cs="Times New Roman"/>
                <w:sz w:val="28"/>
                <w:szCs w:val="28"/>
                <w:shd w:val="clear" w:color="auto" w:fill="FFFFFF"/>
              </w:rPr>
              <w:t xml:space="preserve">), в которой обучался участник </w:t>
            </w:r>
            <w:r w:rsidR="00A31DFD" w:rsidRPr="00433DDD">
              <w:rPr>
                <w:rFonts w:ascii="Times New Roman" w:hAnsi="Times New Roman" w:cs="Times New Roman"/>
                <w:sz w:val="28"/>
                <w:szCs w:val="28"/>
                <w:shd w:val="clear" w:color="auto" w:fill="FFFFFF"/>
              </w:rPr>
              <w:t>экзамена</w:t>
            </w:r>
            <w:r w:rsidRPr="00433DDD">
              <w:rPr>
                <w:rFonts w:ascii="Times New Roman" w:hAnsi="Times New Roman" w:cs="Times New Roman"/>
                <w:sz w:val="28"/>
                <w:szCs w:val="28"/>
                <w:shd w:val="clear" w:color="auto" w:fill="FFFFFF"/>
              </w:rPr>
              <w:t>, для дополнительного контроля и координации действий участников ЕГЭ.</w:t>
            </w:r>
          </w:p>
          <w:p w:rsidR="00D4215C" w:rsidRPr="00982C16" w:rsidRDefault="00D4215C" w:rsidP="00D4215C">
            <w:pPr>
              <w:widowControl w:val="0"/>
              <w:ind w:firstLine="709"/>
              <w:jc w:val="both"/>
              <w:rPr>
                <w:rFonts w:ascii="Times New Roman" w:eastAsia="Times New Roman" w:hAnsi="Times New Roman" w:cs="Times New Roman"/>
                <w:sz w:val="28"/>
                <w:szCs w:val="28"/>
                <w:lang w:eastAsia="ru-RU"/>
              </w:rPr>
            </w:pPr>
            <w:proofErr w:type="gramStart"/>
            <w:r w:rsidRPr="00982C16">
              <w:rPr>
                <w:rFonts w:ascii="Times New Roman" w:eastAsia="Times New Roman" w:hAnsi="Times New Roman" w:cs="Times New Roman"/>
                <w:sz w:val="28"/>
                <w:szCs w:val="28"/>
                <w:lang w:eastAsia="ru-RU"/>
              </w:rPr>
              <w:t xml:space="preserve">Организованный подвоз участников экзамена к местам нахождения ППЭ и обратно осуществляется подготовленным транспортным средством, в котором проведена </w:t>
            </w:r>
            <w:proofErr w:type="spellStart"/>
            <w:r w:rsidRPr="00982C16">
              <w:rPr>
                <w:rFonts w:ascii="Times New Roman" w:eastAsia="Times New Roman" w:hAnsi="Times New Roman" w:cs="Times New Roman"/>
                <w:sz w:val="28"/>
                <w:szCs w:val="28"/>
                <w:lang w:eastAsia="ru-RU"/>
              </w:rPr>
              <w:t>предрейсовая</w:t>
            </w:r>
            <w:proofErr w:type="spellEnd"/>
            <w:r w:rsidRPr="00982C16">
              <w:rPr>
                <w:rFonts w:ascii="Times New Roman" w:eastAsia="Times New Roman" w:hAnsi="Times New Roman" w:cs="Times New Roman"/>
                <w:sz w:val="28"/>
                <w:szCs w:val="28"/>
                <w:lang w:eastAsia="ru-RU"/>
              </w:rPr>
              <w:t xml:space="preserve"> и </w:t>
            </w:r>
            <w:proofErr w:type="spellStart"/>
            <w:r w:rsidRPr="00982C16">
              <w:rPr>
                <w:rFonts w:ascii="Times New Roman" w:eastAsia="Times New Roman" w:hAnsi="Times New Roman" w:cs="Times New Roman"/>
                <w:sz w:val="28"/>
                <w:szCs w:val="28"/>
                <w:lang w:eastAsia="ru-RU"/>
              </w:rPr>
              <w:t>послерейсовая</w:t>
            </w:r>
            <w:proofErr w:type="spellEnd"/>
            <w:r w:rsidRPr="00982C16">
              <w:rPr>
                <w:rFonts w:ascii="Times New Roman" w:eastAsia="Times New Roman" w:hAnsi="Times New Roman" w:cs="Times New Roman"/>
                <w:sz w:val="28"/>
                <w:szCs w:val="28"/>
                <w:lang w:eastAsia="ru-RU"/>
              </w:rPr>
              <w:t xml:space="preserve"> уборка салонов транспортных средств (проветривание и влажная уборка, дезинфекция контактных поверхностей), обязательны утренняя термометрия водителей транспортных средств и лиц, сопровождающих участников ГИА, использование ими средств индивидуальной защиты органов дыхания (маск</w:t>
            </w:r>
            <w:r w:rsidR="007224DE">
              <w:rPr>
                <w:rFonts w:ascii="Times New Roman" w:eastAsia="Times New Roman" w:hAnsi="Times New Roman" w:cs="Times New Roman"/>
                <w:sz w:val="28"/>
                <w:szCs w:val="28"/>
                <w:lang w:eastAsia="ru-RU"/>
              </w:rPr>
              <w:t>а и перчатки</w:t>
            </w:r>
            <w:r w:rsidRPr="00982C16">
              <w:rPr>
                <w:rFonts w:ascii="Times New Roman" w:eastAsia="Times New Roman" w:hAnsi="Times New Roman" w:cs="Times New Roman"/>
                <w:sz w:val="28"/>
                <w:szCs w:val="28"/>
                <w:lang w:eastAsia="ru-RU"/>
              </w:rPr>
              <w:t>).</w:t>
            </w:r>
            <w:proofErr w:type="gramEnd"/>
          </w:p>
          <w:p w:rsidR="0047385E" w:rsidRPr="00433DDD" w:rsidRDefault="0047385E" w:rsidP="009A3F32">
            <w:pPr>
              <w:pStyle w:val="ad"/>
              <w:numPr>
                <w:ilvl w:val="0"/>
                <w:numId w:val="33"/>
              </w:numPr>
              <w:ind w:left="0" w:firstLine="709"/>
              <w:jc w:val="both"/>
              <w:rPr>
                <w:rFonts w:ascii="Times New Roman" w:eastAsia="Times New Roman" w:hAnsi="Times New Roman" w:cs="Times New Roman"/>
                <w:sz w:val="28"/>
                <w:szCs w:val="28"/>
                <w:lang w:eastAsia="ru-RU"/>
              </w:rPr>
            </w:pPr>
            <w:proofErr w:type="gramStart"/>
            <w:r w:rsidRPr="00433DDD">
              <w:rPr>
                <w:rFonts w:ascii="Times New Roman" w:hAnsi="Times New Roman" w:cs="Times New Roman"/>
                <w:sz w:val="28"/>
                <w:szCs w:val="28"/>
                <w:shd w:val="clear" w:color="auto" w:fill="FFFFFF"/>
              </w:rPr>
              <w:t xml:space="preserve">Участник ЕГЭ может быть доставлен в ППЭ родителями (законными представителями) </w:t>
            </w:r>
            <w:r w:rsidRPr="00433DDD">
              <w:rPr>
                <w:rFonts w:ascii="Times New Roman" w:eastAsia="Times New Roman" w:hAnsi="Times New Roman" w:cs="Times New Roman"/>
                <w:sz w:val="28"/>
                <w:szCs w:val="28"/>
                <w:lang w:eastAsia="ru-RU"/>
              </w:rPr>
              <w:t>в соответствии со временем прибытия участников экзамена данной ОО, определенным графиком.</w:t>
            </w:r>
            <w:proofErr w:type="gramEnd"/>
            <w:r w:rsidRPr="00433DDD">
              <w:rPr>
                <w:rFonts w:ascii="Times New Roman" w:eastAsia="Times New Roman" w:hAnsi="Times New Roman" w:cs="Times New Roman"/>
                <w:sz w:val="28"/>
                <w:szCs w:val="28"/>
                <w:lang w:eastAsia="ru-RU"/>
              </w:rPr>
              <w:t xml:space="preserve"> При этом родители (законные представители) направляют в ОО заявления о факте самостоятельной доставки участника.</w:t>
            </w:r>
          </w:p>
          <w:p w:rsidR="0076750F" w:rsidRPr="00E600F2" w:rsidRDefault="0047385E" w:rsidP="0076750F">
            <w:pPr>
              <w:widowControl w:val="0"/>
              <w:ind w:firstLine="709"/>
              <w:jc w:val="both"/>
              <w:rPr>
                <w:rFonts w:ascii="Times New Roman" w:eastAsia="Times New Roman" w:hAnsi="Times New Roman" w:cs="Times New Roman"/>
                <w:iCs/>
                <w:sz w:val="28"/>
                <w:szCs w:val="28"/>
                <w:lang w:eastAsia="ru-RU"/>
              </w:rPr>
            </w:pPr>
            <w:r w:rsidRPr="00433DDD">
              <w:rPr>
                <w:rFonts w:ascii="Times New Roman" w:eastAsia="Times New Roman" w:hAnsi="Times New Roman" w:cs="Times New Roman"/>
                <w:sz w:val="28"/>
                <w:szCs w:val="28"/>
                <w:lang w:eastAsia="ru-RU"/>
              </w:rPr>
              <w:t>В день экзамена участник ЕГЭ, являющийся в</w:t>
            </w:r>
            <w:r w:rsidRPr="00433DDD">
              <w:rPr>
                <w:rFonts w:ascii="Times New Roman" w:eastAsia="Times New Roman" w:hAnsi="Times New Roman" w:cs="Times New Roman"/>
                <w:iCs/>
                <w:sz w:val="28"/>
                <w:szCs w:val="28"/>
                <w:lang w:eastAsia="ru-RU"/>
              </w:rPr>
              <w:t>ыпускником прошлых лет, обучающимся по образовательным программам среднего профессионального образования</w:t>
            </w:r>
            <w:r w:rsidR="00674EEC" w:rsidRPr="00433DDD">
              <w:rPr>
                <w:rFonts w:ascii="Times New Roman" w:eastAsia="Times New Roman" w:hAnsi="Times New Roman" w:cs="Times New Roman"/>
                <w:iCs/>
                <w:sz w:val="28"/>
                <w:szCs w:val="28"/>
                <w:lang w:eastAsia="ru-RU"/>
              </w:rPr>
              <w:t>,</w:t>
            </w:r>
            <w:r w:rsidRPr="00433DDD">
              <w:rPr>
                <w:rFonts w:ascii="Times New Roman" w:eastAsia="Times New Roman" w:hAnsi="Times New Roman" w:cs="Times New Roman"/>
                <w:iCs/>
                <w:sz w:val="28"/>
                <w:szCs w:val="28"/>
                <w:lang w:eastAsia="ru-RU"/>
              </w:rPr>
              <w:t xml:space="preserve"> </w:t>
            </w:r>
            <w:r w:rsidRPr="00433DDD">
              <w:rPr>
                <w:rFonts w:ascii="Times New Roman" w:eastAsia="Times New Roman" w:hAnsi="Times New Roman" w:cs="Times New Roman"/>
                <w:sz w:val="28"/>
                <w:szCs w:val="28"/>
                <w:lang w:eastAsia="ru-RU"/>
              </w:rPr>
              <w:t>прибывает в ППЭ в произвольном порядке с 09.00 до 09.45. На</w:t>
            </w:r>
            <w:r w:rsidRPr="00433DDD">
              <w:rPr>
                <w:rFonts w:ascii="Times New Roman" w:eastAsia="Times New Roman" w:hAnsi="Times New Roman" w:cs="Times New Roman"/>
                <w:iCs/>
                <w:sz w:val="28"/>
                <w:szCs w:val="28"/>
                <w:lang w:eastAsia="ru-RU"/>
              </w:rPr>
              <w:t xml:space="preserve"> входе ППЭ </w:t>
            </w:r>
            <w:r w:rsidR="00E600F2" w:rsidRPr="00E17D2B">
              <w:rPr>
                <w:rFonts w:ascii="Times New Roman" w:eastAsia="Times New Roman" w:hAnsi="Times New Roman" w:cs="Times New Roman"/>
                <w:iCs/>
                <w:sz w:val="28"/>
                <w:szCs w:val="28"/>
                <w:lang w:eastAsia="ru-RU"/>
              </w:rPr>
              <w:t xml:space="preserve">данным участникам могут выдаваться средства индивидуальной защиты (одноразовая медицинская маска) по </w:t>
            </w:r>
            <w:r w:rsidR="00E600F2" w:rsidRPr="00E600F2">
              <w:rPr>
                <w:rFonts w:ascii="Times New Roman" w:eastAsia="Times New Roman" w:hAnsi="Times New Roman" w:cs="Times New Roman"/>
                <w:iCs/>
                <w:sz w:val="28"/>
                <w:szCs w:val="28"/>
                <w:lang w:eastAsia="ru-RU"/>
              </w:rPr>
              <w:t>требованию.</w:t>
            </w:r>
          </w:p>
          <w:p w:rsidR="00DE4B41" w:rsidRPr="00433DDD" w:rsidRDefault="00DE4B41"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E600F2">
              <w:rPr>
                <w:rFonts w:ascii="Times New Roman" w:eastAsia="Times New Roman" w:hAnsi="Times New Roman" w:cs="Times New Roman"/>
                <w:sz w:val="28"/>
                <w:szCs w:val="28"/>
                <w:lang w:eastAsia="ru-RU"/>
              </w:rPr>
              <w:t xml:space="preserve">В </w:t>
            </w:r>
            <w:proofErr w:type="gramStart"/>
            <w:r w:rsidRPr="00E600F2">
              <w:rPr>
                <w:rFonts w:ascii="Times New Roman" w:eastAsia="Times New Roman" w:hAnsi="Times New Roman" w:cs="Times New Roman"/>
                <w:sz w:val="28"/>
                <w:szCs w:val="28"/>
                <w:lang w:eastAsia="ru-RU"/>
              </w:rPr>
              <w:t>случае</w:t>
            </w:r>
            <w:proofErr w:type="gramEnd"/>
            <w:r w:rsidRPr="00E600F2">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если участник ЕГЭ прибыл в ППЭ в маске организаторы</w:t>
            </w:r>
            <w:r w:rsidR="00674EEC" w:rsidRPr="00433DDD">
              <w:rPr>
                <w:rFonts w:ascii="Times New Roman" w:eastAsia="Times New Roman" w:hAnsi="Times New Roman" w:cs="Times New Roman"/>
                <w:sz w:val="28"/>
                <w:szCs w:val="28"/>
                <w:lang w:eastAsia="ru-RU"/>
              </w:rPr>
              <w:t>,</w:t>
            </w:r>
            <w:r w:rsidRPr="00433DDD">
              <w:rPr>
                <w:rFonts w:ascii="Times New Roman" w:eastAsia="Times New Roman" w:hAnsi="Times New Roman" w:cs="Times New Roman"/>
                <w:sz w:val="28"/>
                <w:szCs w:val="28"/>
                <w:lang w:eastAsia="ru-RU"/>
              </w:rPr>
              <w:t xml:space="preserve"> на входе в ППЭ предлагают ему снять маску для обеспечения идентификации личности.</w:t>
            </w:r>
          </w:p>
          <w:p w:rsidR="0018675E" w:rsidRPr="00433DDD" w:rsidRDefault="0018675E"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lastRenderedPageBreak/>
              <w:t xml:space="preserve">Для предотвращения одновременного скопления участников экзамена вход в образовательное учреждение, на базе которого организован в ППЭ, </w:t>
            </w:r>
            <w:r w:rsidR="004C3885" w:rsidRPr="00433DDD">
              <w:rPr>
                <w:rFonts w:ascii="Times New Roman" w:eastAsia="Times New Roman" w:hAnsi="Times New Roman" w:cs="Times New Roman"/>
                <w:sz w:val="28"/>
                <w:szCs w:val="28"/>
                <w:lang w:eastAsia="ru-RU"/>
              </w:rPr>
              <w:t>осуществляется с использованием максимального количества входов в здание.</w:t>
            </w:r>
          </w:p>
          <w:p w:rsidR="005160CF" w:rsidRPr="00433DDD" w:rsidRDefault="005160CF" w:rsidP="009A3F32">
            <w:pPr>
              <w:pStyle w:val="ad"/>
              <w:numPr>
                <w:ilvl w:val="0"/>
                <w:numId w:val="33"/>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Вход в ППЭ организуется с соблюдением </w:t>
            </w:r>
            <w:r w:rsidR="00856299" w:rsidRPr="00433DDD">
              <w:rPr>
                <w:rFonts w:ascii="Times New Roman" w:hAnsi="Times New Roman" w:cs="Times New Roman"/>
                <w:sz w:val="28"/>
                <w:szCs w:val="28"/>
              </w:rPr>
              <w:t xml:space="preserve">социальной </w:t>
            </w:r>
            <w:r w:rsidRPr="00433DDD">
              <w:rPr>
                <w:rFonts w:ascii="Times New Roman" w:hAnsi="Times New Roman" w:cs="Times New Roman"/>
                <w:sz w:val="28"/>
                <w:szCs w:val="28"/>
              </w:rPr>
              <w:t xml:space="preserve">дистанции между участниками экзамена не менее </w:t>
            </w:r>
            <w:r w:rsidR="0047385E" w:rsidRPr="00433DDD">
              <w:rPr>
                <w:rFonts w:ascii="Times New Roman" w:hAnsi="Times New Roman" w:cs="Times New Roman"/>
                <w:sz w:val="28"/>
                <w:szCs w:val="28"/>
              </w:rPr>
              <w:t>1,5</w:t>
            </w:r>
            <w:r w:rsidRPr="00433DDD">
              <w:rPr>
                <w:rFonts w:ascii="Times New Roman" w:hAnsi="Times New Roman" w:cs="Times New Roman"/>
                <w:sz w:val="28"/>
                <w:szCs w:val="28"/>
              </w:rPr>
              <w:t xml:space="preserve"> метров.</w:t>
            </w:r>
          </w:p>
          <w:p w:rsidR="00931F0F" w:rsidRPr="00433DDD" w:rsidRDefault="00931F0F" w:rsidP="007E0000">
            <w:pPr>
              <w:ind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Для выполнения вышеуказанных требований на территории образовательной организации до входа в ППЭ и при входе в ППЭ наносится сигнальная разметка с целью соблюдения участниками </w:t>
            </w:r>
            <w:r w:rsidR="00462CD9" w:rsidRPr="00433DDD">
              <w:rPr>
                <w:rFonts w:ascii="Times New Roman" w:hAnsi="Times New Roman" w:cs="Times New Roman"/>
                <w:sz w:val="28"/>
                <w:szCs w:val="28"/>
              </w:rPr>
              <w:t>экзаменов</w:t>
            </w:r>
            <w:r w:rsidRPr="00433DDD">
              <w:rPr>
                <w:rFonts w:ascii="Times New Roman" w:hAnsi="Times New Roman" w:cs="Times New Roman"/>
                <w:sz w:val="28"/>
                <w:szCs w:val="28"/>
              </w:rPr>
              <w:t xml:space="preserve"> и лица</w:t>
            </w:r>
            <w:r w:rsidR="00462CD9" w:rsidRPr="00433DDD">
              <w:rPr>
                <w:rFonts w:ascii="Times New Roman" w:hAnsi="Times New Roman" w:cs="Times New Roman"/>
                <w:sz w:val="28"/>
                <w:szCs w:val="28"/>
              </w:rPr>
              <w:t>ми, сопровождающими участников экзаменов</w:t>
            </w:r>
            <w:r w:rsidRPr="00433DDD">
              <w:rPr>
                <w:rFonts w:ascii="Times New Roman" w:hAnsi="Times New Roman" w:cs="Times New Roman"/>
                <w:sz w:val="28"/>
                <w:szCs w:val="28"/>
              </w:rPr>
              <w:t xml:space="preserve">, </w:t>
            </w:r>
            <w:r w:rsidR="00970BD1" w:rsidRPr="00433DDD">
              <w:rPr>
                <w:rFonts w:ascii="Times New Roman" w:hAnsi="Times New Roman" w:cs="Times New Roman"/>
                <w:sz w:val="28"/>
                <w:szCs w:val="28"/>
              </w:rPr>
              <w:t xml:space="preserve">социальной </w:t>
            </w:r>
            <w:r w:rsidRPr="00433DDD">
              <w:rPr>
                <w:rFonts w:ascii="Times New Roman" w:hAnsi="Times New Roman" w:cs="Times New Roman"/>
                <w:sz w:val="28"/>
                <w:szCs w:val="28"/>
              </w:rPr>
              <w:t xml:space="preserve">дистанции не менее </w:t>
            </w:r>
            <w:r w:rsidR="004C3885" w:rsidRPr="00433DDD">
              <w:rPr>
                <w:rFonts w:ascii="Times New Roman" w:hAnsi="Times New Roman" w:cs="Times New Roman"/>
                <w:sz w:val="28"/>
                <w:szCs w:val="28"/>
              </w:rPr>
              <w:t>1,5</w:t>
            </w:r>
            <w:r w:rsidRPr="00433DDD">
              <w:rPr>
                <w:rFonts w:ascii="Times New Roman" w:hAnsi="Times New Roman" w:cs="Times New Roman"/>
                <w:sz w:val="28"/>
                <w:szCs w:val="28"/>
              </w:rPr>
              <w:t xml:space="preserve"> метр</w:t>
            </w:r>
            <w:r w:rsidR="00462CD9" w:rsidRPr="00433DDD">
              <w:rPr>
                <w:rFonts w:ascii="Times New Roman" w:hAnsi="Times New Roman" w:cs="Times New Roman"/>
                <w:sz w:val="28"/>
                <w:szCs w:val="28"/>
              </w:rPr>
              <w:t>ов</w:t>
            </w:r>
            <w:r w:rsidRPr="00433DDD">
              <w:rPr>
                <w:rFonts w:ascii="Times New Roman" w:hAnsi="Times New Roman" w:cs="Times New Roman"/>
                <w:sz w:val="28"/>
                <w:szCs w:val="28"/>
              </w:rPr>
              <w:t>.</w:t>
            </w:r>
          </w:p>
          <w:p w:rsidR="00931F0F" w:rsidRPr="00433DDD" w:rsidRDefault="00931F0F" w:rsidP="009A3F32">
            <w:pPr>
              <w:pStyle w:val="ad"/>
              <w:numPr>
                <w:ilvl w:val="0"/>
                <w:numId w:val="33"/>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При входе в ППЭ по возможности </w:t>
            </w:r>
            <w:r w:rsidR="004C3885" w:rsidRPr="00433DDD">
              <w:rPr>
                <w:rFonts w:ascii="Times New Roman" w:hAnsi="Times New Roman" w:cs="Times New Roman"/>
                <w:sz w:val="28"/>
                <w:szCs w:val="28"/>
              </w:rPr>
              <w:t>может обеспечиваться</w:t>
            </w:r>
            <w:r w:rsidRPr="00433DDD">
              <w:rPr>
                <w:rFonts w:ascii="Times New Roman" w:hAnsi="Times New Roman" w:cs="Times New Roman"/>
                <w:sz w:val="28"/>
                <w:szCs w:val="28"/>
              </w:rPr>
              <w:t xml:space="preserve"> дезинфекция воздушной среды с использованием оборудования для обеззараживания воздуха, предназначенным </w:t>
            </w:r>
            <w:r w:rsidR="005B64B1" w:rsidRPr="00433DDD">
              <w:rPr>
                <w:rFonts w:ascii="Times New Roman" w:hAnsi="Times New Roman" w:cs="Times New Roman"/>
                <w:sz w:val="28"/>
                <w:szCs w:val="28"/>
              </w:rPr>
              <w:t>для работы в присутстви</w:t>
            </w:r>
            <w:r w:rsidR="006431A8">
              <w:rPr>
                <w:rFonts w:ascii="Times New Roman" w:hAnsi="Times New Roman" w:cs="Times New Roman"/>
                <w:sz w:val="28"/>
                <w:szCs w:val="28"/>
              </w:rPr>
              <w:t>и участников экзамена</w:t>
            </w:r>
            <w:r w:rsidR="005B64B1" w:rsidRPr="00433DDD">
              <w:rPr>
                <w:rFonts w:ascii="Times New Roman" w:hAnsi="Times New Roman" w:cs="Times New Roman"/>
                <w:sz w:val="28"/>
                <w:szCs w:val="28"/>
              </w:rPr>
              <w:t>, а также устанавливаются дозаторы с антисептическим средством для обработки рук.</w:t>
            </w:r>
          </w:p>
          <w:p w:rsidR="00D93F7E" w:rsidRPr="00D93F7E" w:rsidRDefault="00931F0F" w:rsidP="00D93F7E">
            <w:pPr>
              <w:pStyle w:val="ad"/>
              <w:numPr>
                <w:ilvl w:val="0"/>
                <w:numId w:val="33"/>
              </w:numPr>
              <w:ind w:left="0" w:firstLine="709"/>
              <w:jc w:val="both"/>
              <w:rPr>
                <w:rFonts w:ascii="Times New Roman" w:hAnsi="Times New Roman" w:cs="Times New Roman"/>
                <w:b/>
                <w:sz w:val="28"/>
                <w:szCs w:val="28"/>
              </w:rPr>
            </w:pPr>
            <w:r w:rsidRPr="00433DDD">
              <w:rPr>
                <w:rFonts w:ascii="Times New Roman" w:hAnsi="Times New Roman" w:cs="Times New Roman"/>
                <w:sz w:val="28"/>
                <w:szCs w:val="28"/>
              </w:rPr>
              <w:t xml:space="preserve">Организаторы ППЭ (работники по обеспечению охраны образовательных организаций) указывают участникам </w:t>
            </w:r>
            <w:r w:rsidR="005B64B1" w:rsidRPr="00433DDD">
              <w:rPr>
                <w:rFonts w:ascii="Times New Roman" w:hAnsi="Times New Roman" w:cs="Times New Roman"/>
                <w:sz w:val="28"/>
                <w:szCs w:val="28"/>
              </w:rPr>
              <w:t>экзамена</w:t>
            </w:r>
            <w:r w:rsidRPr="00433DDD">
              <w:rPr>
                <w:rFonts w:ascii="Times New Roman" w:hAnsi="Times New Roman" w:cs="Times New Roman"/>
                <w:sz w:val="28"/>
                <w:szCs w:val="28"/>
              </w:rPr>
              <w:t xml:space="preserve"> на необходимость оставить личные вещи (уведомление о регистрации на ЕГЭ, средства связи и иные запрещенные </w:t>
            </w:r>
            <w:proofErr w:type="gramStart"/>
            <w:r w:rsidRPr="00433DDD">
              <w:rPr>
                <w:rFonts w:ascii="Times New Roman" w:hAnsi="Times New Roman" w:cs="Times New Roman"/>
                <w:sz w:val="28"/>
                <w:szCs w:val="28"/>
              </w:rPr>
              <w:t>средства</w:t>
            </w:r>
            <w:proofErr w:type="gramEnd"/>
            <w:r w:rsidRPr="00433DDD">
              <w:rPr>
                <w:rFonts w:ascii="Times New Roman" w:hAnsi="Times New Roman" w:cs="Times New Roman"/>
                <w:sz w:val="28"/>
                <w:szCs w:val="28"/>
              </w:rPr>
              <w:t xml:space="preserve"> и материалы и др.) в специально выделенном до входа в ППЭ месте для хранения личных вещей участников экзамена. В </w:t>
            </w:r>
            <w:proofErr w:type="gramStart"/>
            <w:r w:rsidRPr="00433DDD">
              <w:rPr>
                <w:rFonts w:ascii="Times New Roman" w:hAnsi="Times New Roman" w:cs="Times New Roman"/>
                <w:sz w:val="28"/>
                <w:szCs w:val="28"/>
              </w:rPr>
              <w:t>помещениях</w:t>
            </w:r>
            <w:proofErr w:type="gramEnd"/>
            <w:r w:rsidRPr="00433DDD">
              <w:rPr>
                <w:rFonts w:ascii="Times New Roman" w:hAnsi="Times New Roman" w:cs="Times New Roman"/>
                <w:sz w:val="28"/>
                <w:szCs w:val="28"/>
              </w:rPr>
              <w:t xml:space="preserve"> для хранения личных вещей участников ЕГЭ организовано раздельное хранение вещей.</w:t>
            </w:r>
          </w:p>
          <w:p w:rsidR="00931F0F" w:rsidRPr="00D93F7E" w:rsidRDefault="00931F0F" w:rsidP="00D93F7E">
            <w:pPr>
              <w:pStyle w:val="ad"/>
              <w:numPr>
                <w:ilvl w:val="0"/>
                <w:numId w:val="33"/>
              </w:numPr>
              <w:ind w:left="0" w:firstLine="709"/>
              <w:jc w:val="both"/>
              <w:rPr>
                <w:rFonts w:ascii="Times New Roman" w:hAnsi="Times New Roman" w:cs="Times New Roman"/>
                <w:b/>
                <w:sz w:val="28"/>
                <w:szCs w:val="28"/>
              </w:rPr>
            </w:pPr>
            <w:r w:rsidRPr="00D93F7E">
              <w:rPr>
                <w:rFonts w:ascii="Times New Roman" w:hAnsi="Times New Roman" w:cs="Times New Roman"/>
                <w:sz w:val="28"/>
                <w:szCs w:val="28"/>
              </w:rPr>
              <w:t xml:space="preserve">При входе в ППЭ все участники </w:t>
            </w:r>
            <w:r w:rsidR="0078014C" w:rsidRPr="00D93F7E">
              <w:rPr>
                <w:rFonts w:ascii="Times New Roman" w:hAnsi="Times New Roman" w:cs="Times New Roman"/>
                <w:sz w:val="28"/>
                <w:szCs w:val="28"/>
              </w:rPr>
              <w:t>экзамена</w:t>
            </w:r>
            <w:r w:rsidRPr="00D93F7E">
              <w:rPr>
                <w:rFonts w:ascii="Times New Roman" w:hAnsi="Times New Roman" w:cs="Times New Roman"/>
                <w:sz w:val="28"/>
                <w:szCs w:val="28"/>
              </w:rPr>
              <w:t xml:space="preserve"> проходят обязательную термометрию с использованием бесконтактных термометров </w:t>
            </w:r>
            <w:r w:rsidR="00D93F7E" w:rsidRPr="00D93F7E">
              <w:rPr>
                <w:rFonts w:ascii="Times New Roman" w:hAnsi="Times New Roman" w:cs="Times New Roman"/>
                <w:sz w:val="28"/>
                <w:szCs w:val="28"/>
              </w:rPr>
              <w:t xml:space="preserve">с целью выявления и недопущения в ППЭ </w:t>
            </w:r>
            <w:r w:rsidR="009A7946">
              <w:rPr>
                <w:rFonts w:ascii="Times New Roman" w:hAnsi="Times New Roman" w:cs="Times New Roman"/>
                <w:sz w:val="28"/>
                <w:szCs w:val="28"/>
              </w:rPr>
              <w:t>участников экзамена</w:t>
            </w:r>
            <w:r w:rsidR="00D93F7E" w:rsidRPr="00D93F7E">
              <w:rPr>
                <w:rFonts w:ascii="Times New Roman" w:hAnsi="Times New Roman" w:cs="Times New Roman"/>
                <w:sz w:val="28"/>
                <w:szCs w:val="28"/>
              </w:rPr>
              <w:t xml:space="preserve"> с признаками респираторных заболеваний (повышенная температура, кашель, насморк).</w:t>
            </w:r>
          </w:p>
          <w:p w:rsidR="0078014C" w:rsidRPr="00433DDD" w:rsidRDefault="00931F0F" w:rsidP="009A3F32">
            <w:pPr>
              <w:pStyle w:val="ad"/>
              <w:numPr>
                <w:ilvl w:val="0"/>
                <w:numId w:val="33"/>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Обязательная термометрия осуществляется </w:t>
            </w:r>
            <w:r w:rsidR="007D450F" w:rsidRPr="00433DDD">
              <w:rPr>
                <w:rFonts w:ascii="Times New Roman" w:hAnsi="Times New Roman" w:cs="Times New Roman"/>
                <w:sz w:val="28"/>
                <w:szCs w:val="28"/>
              </w:rPr>
              <w:t xml:space="preserve">организатором ППЭ </w:t>
            </w:r>
            <w:r w:rsidRPr="00433DDD">
              <w:rPr>
                <w:rFonts w:ascii="Times New Roman" w:hAnsi="Times New Roman" w:cs="Times New Roman"/>
                <w:sz w:val="28"/>
                <w:szCs w:val="28"/>
              </w:rPr>
              <w:t>в прис</w:t>
            </w:r>
            <w:r w:rsidR="0078014C" w:rsidRPr="00433DDD">
              <w:rPr>
                <w:rFonts w:ascii="Times New Roman" w:hAnsi="Times New Roman" w:cs="Times New Roman"/>
                <w:sz w:val="28"/>
                <w:szCs w:val="28"/>
              </w:rPr>
              <w:t>утствии медицинского работника.</w:t>
            </w:r>
          </w:p>
          <w:p w:rsidR="00931F0F" w:rsidRPr="00433DDD" w:rsidRDefault="00931F0F" w:rsidP="009A3F32">
            <w:pPr>
              <w:pStyle w:val="ad"/>
              <w:numPr>
                <w:ilvl w:val="0"/>
                <w:numId w:val="33"/>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Нахождение в ППЭ лиц с повышенной температурой тела и (или) признаками респираторных заболеваний не допускается</w:t>
            </w:r>
            <w:r w:rsidRPr="00433DDD">
              <w:rPr>
                <w:rFonts w:ascii="Times New Roman" w:hAnsi="Times New Roman" w:cs="Times New Roman"/>
                <w:sz w:val="28"/>
                <w:szCs w:val="28"/>
                <w:shd w:val="clear" w:color="auto" w:fill="FFFFFF"/>
              </w:rPr>
              <w:t>.</w:t>
            </w:r>
          </w:p>
          <w:p w:rsidR="00E74A18" w:rsidRDefault="00931F0F" w:rsidP="009A3F32">
            <w:pPr>
              <w:pStyle w:val="ad"/>
              <w:numPr>
                <w:ilvl w:val="0"/>
                <w:numId w:val="33"/>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При входе в ППЭ участники </w:t>
            </w:r>
            <w:r w:rsidR="00B22478" w:rsidRPr="00433DDD">
              <w:rPr>
                <w:rFonts w:ascii="Times New Roman" w:hAnsi="Times New Roman" w:cs="Times New Roman"/>
                <w:sz w:val="28"/>
                <w:szCs w:val="28"/>
              </w:rPr>
              <w:t xml:space="preserve">экзамена </w:t>
            </w:r>
            <w:r w:rsidR="00E74A18">
              <w:rPr>
                <w:rFonts w:ascii="Times New Roman" w:hAnsi="Times New Roman" w:cs="Times New Roman"/>
                <w:sz w:val="28"/>
                <w:szCs w:val="28"/>
              </w:rPr>
              <w:t>используют</w:t>
            </w:r>
            <w:r w:rsidRPr="00433DDD">
              <w:rPr>
                <w:rFonts w:ascii="Times New Roman" w:hAnsi="Times New Roman" w:cs="Times New Roman"/>
                <w:sz w:val="28"/>
                <w:szCs w:val="28"/>
              </w:rPr>
              <w:t xml:space="preserve"> антисептическ</w:t>
            </w:r>
            <w:r w:rsidR="00E74A18">
              <w:rPr>
                <w:rFonts w:ascii="Times New Roman" w:hAnsi="Times New Roman" w:cs="Times New Roman"/>
                <w:sz w:val="28"/>
                <w:szCs w:val="28"/>
              </w:rPr>
              <w:t>ое средство для обработки рук.</w:t>
            </w:r>
          </w:p>
          <w:p w:rsidR="00931F0F" w:rsidRPr="00433DDD" w:rsidRDefault="00E74A18" w:rsidP="009A3F32">
            <w:pPr>
              <w:pStyle w:val="ad"/>
              <w:numPr>
                <w:ilvl w:val="0"/>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экзамена </w:t>
            </w:r>
            <w:r w:rsidR="0062774C">
              <w:rPr>
                <w:rFonts w:ascii="Times New Roman" w:hAnsi="Times New Roman" w:cs="Times New Roman"/>
                <w:sz w:val="28"/>
                <w:szCs w:val="28"/>
              </w:rPr>
              <w:t xml:space="preserve">на </w:t>
            </w:r>
            <w:proofErr w:type="gramStart"/>
            <w:r w:rsidR="0062774C">
              <w:rPr>
                <w:rFonts w:ascii="Times New Roman" w:hAnsi="Times New Roman" w:cs="Times New Roman"/>
                <w:sz w:val="28"/>
                <w:szCs w:val="28"/>
              </w:rPr>
              <w:t>входе</w:t>
            </w:r>
            <w:proofErr w:type="gramEnd"/>
            <w:r w:rsidR="0062774C">
              <w:rPr>
                <w:rFonts w:ascii="Times New Roman" w:hAnsi="Times New Roman" w:cs="Times New Roman"/>
                <w:sz w:val="28"/>
                <w:szCs w:val="28"/>
              </w:rPr>
              <w:t xml:space="preserve"> в ППЭ </w:t>
            </w:r>
            <w:r>
              <w:rPr>
                <w:rFonts w:ascii="Times New Roman" w:hAnsi="Times New Roman" w:cs="Times New Roman"/>
                <w:sz w:val="28"/>
                <w:szCs w:val="28"/>
              </w:rPr>
              <w:t xml:space="preserve">может быть выдана одноразовая медицинская маска </w:t>
            </w:r>
            <w:r w:rsidR="0062774C">
              <w:rPr>
                <w:rFonts w:ascii="Times New Roman" w:hAnsi="Times New Roman" w:cs="Times New Roman"/>
                <w:sz w:val="28"/>
                <w:szCs w:val="28"/>
              </w:rPr>
              <w:t>(</w:t>
            </w:r>
            <w:r>
              <w:rPr>
                <w:rFonts w:ascii="Times New Roman" w:hAnsi="Times New Roman" w:cs="Times New Roman"/>
                <w:sz w:val="28"/>
                <w:szCs w:val="28"/>
              </w:rPr>
              <w:t>по требованию</w:t>
            </w:r>
            <w:r w:rsidR="0062774C">
              <w:rPr>
                <w:rFonts w:ascii="Times New Roman" w:hAnsi="Times New Roman" w:cs="Times New Roman"/>
                <w:sz w:val="28"/>
                <w:szCs w:val="28"/>
              </w:rPr>
              <w:t>)</w:t>
            </w:r>
            <w:r>
              <w:rPr>
                <w:rFonts w:ascii="Times New Roman" w:hAnsi="Times New Roman" w:cs="Times New Roman"/>
                <w:sz w:val="28"/>
                <w:szCs w:val="28"/>
              </w:rPr>
              <w:t>.</w:t>
            </w:r>
          </w:p>
          <w:p w:rsidR="00ED66D8" w:rsidRPr="00433DDD" w:rsidRDefault="00931F0F"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433DDD">
              <w:rPr>
                <w:rFonts w:ascii="Times New Roman" w:hAnsi="Times New Roman" w:cs="Times New Roman"/>
                <w:sz w:val="28"/>
                <w:szCs w:val="28"/>
              </w:rPr>
              <w:t xml:space="preserve">После проведения термометрии и других мероприятий на входе в ППЭ участник </w:t>
            </w:r>
            <w:r w:rsidR="00B22478" w:rsidRPr="00433DDD">
              <w:rPr>
                <w:rFonts w:ascii="Times New Roman" w:hAnsi="Times New Roman" w:cs="Times New Roman"/>
                <w:sz w:val="28"/>
                <w:szCs w:val="28"/>
              </w:rPr>
              <w:t>экзамена</w:t>
            </w:r>
            <w:r w:rsidRPr="00433DDD">
              <w:rPr>
                <w:rFonts w:ascii="Times New Roman" w:hAnsi="Times New Roman" w:cs="Times New Roman"/>
                <w:sz w:val="28"/>
                <w:szCs w:val="28"/>
              </w:rPr>
              <w:t xml:space="preserve"> сразу направляется в</w:t>
            </w:r>
            <w:r w:rsidR="007D450F" w:rsidRPr="00433DDD">
              <w:rPr>
                <w:rFonts w:ascii="Times New Roman" w:hAnsi="Times New Roman" w:cs="Times New Roman"/>
                <w:sz w:val="28"/>
                <w:szCs w:val="28"/>
              </w:rPr>
              <w:t xml:space="preserve"> аудиторию проведения экзамена в сопровождении организатора ППЭ.</w:t>
            </w:r>
          </w:p>
          <w:p w:rsidR="00931F0F" w:rsidRPr="006F2591" w:rsidRDefault="00931F0F"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6F2591">
              <w:rPr>
                <w:rFonts w:ascii="Times New Roman" w:eastAsia="Times New Roman" w:hAnsi="Times New Roman" w:cs="Times New Roman"/>
                <w:sz w:val="28"/>
                <w:szCs w:val="28"/>
                <w:lang w:eastAsia="ru-RU"/>
              </w:rPr>
              <w:t xml:space="preserve">При входе в аудиторию участники </w:t>
            </w:r>
            <w:r w:rsidR="00880BC0" w:rsidRPr="006F2591">
              <w:rPr>
                <w:rFonts w:ascii="Times New Roman" w:eastAsia="Times New Roman" w:hAnsi="Times New Roman" w:cs="Times New Roman"/>
                <w:sz w:val="28"/>
                <w:szCs w:val="28"/>
                <w:lang w:eastAsia="ru-RU"/>
              </w:rPr>
              <w:t>экзамена</w:t>
            </w:r>
            <w:r w:rsidR="006F2591" w:rsidRPr="006F2591">
              <w:rPr>
                <w:rFonts w:ascii="Times New Roman" w:eastAsia="Times New Roman" w:hAnsi="Times New Roman" w:cs="Times New Roman"/>
                <w:sz w:val="28"/>
                <w:szCs w:val="28"/>
                <w:lang w:eastAsia="ru-RU"/>
              </w:rPr>
              <w:t xml:space="preserve"> пользуются</w:t>
            </w:r>
            <w:r w:rsidRPr="006F2591">
              <w:rPr>
                <w:rFonts w:ascii="Times New Roman" w:eastAsia="Times New Roman" w:hAnsi="Times New Roman" w:cs="Times New Roman"/>
                <w:sz w:val="28"/>
                <w:szCs w:val="28"/>
                <w:lang w:eastAsia="ru-RU"/>
              </w:rPr>
              <w:t xml:space="preserve"> </w:t>
            </w:r>
            <w:r w:rsidR="006F2591" w:rsidRPr="006F2591">
              <w:rPr>
                <w:rFonts w:ascii="Times New Roman" w:eastAsia="Times New Roman" w:hAnsi="Times New Roman" w:cs="Times New Roman"/>
                <w:sz w:val="28"/>
                <w:szCs w:val="28"/>
                <w:lang w:eastAsia="ru-RU"/>
              </w:rPr>
              <w:t>дезинфицирующим кожным антисептиком</w:t>
            </w:r>
            <w:r w:rsidR="006F2591" w:rsidRPr="0051173B">
              <w:rPr>
                <w:rFonts w:ascii="Times New Roman" w:eastAsia="Times New Roman" w:hAnsi="Times New Roman" w:cs="Times New Roman"/>
                <w:sz w:val="28"/>
                <w:szCs w:val="28"/>
                <w:lang w:eastAsia="ru-RU"/>
              </w:rPr>
              <w:t>, размещенным на этаже</w:t>
            </w:r>
            <w:r w:rsidR="006F2591" w:rsidRPr="0051173B">
              <w:rPr>
                <w:rFonts w:ascii="Times New Roman" w:eastAsia="Times New Roman" w:hAnsi="Times New Roman" w:cs="Times New Roman"/>
                <w:sz w:val="28"/>
                <w:szCs w:val="26"/>
              </w:rPr>
              <w:t>.</w:t>
            </w:r>
          </w:p>
          <w:p w:rsidR="00931F0F" w:rsidRPr="00433DDD" w:rsidRDefault="00931F0F"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Участники </w:t>
            </w:r>
            <w:r w:rsidR="00F6606F"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xml:space="preserve"> занимают рабочие места в аудитории в соответствии со списками распределения не более</w:t>
            </w:r>
            <w:proofErr w:type="gramStart"/>
            <w:r w:rsidRPr="00433DDD">
              <w:rPr>
                <w:rFonts w:ascii="Times New Roman" w:eastAsia="Times New Roman" w:hAnsi="Times New Roman" w:cs="Times New Roman"/>
                <w:sz w:val="28"/>
                <w:szCs w:val="28"/>
                <w:lang w:eastAsia="ru-RU"/>
              </w:rPr>
              <w:t>,</w:t>
            </w:r>
            <w:proofErr w:type="gramEnd"/>
            <w:r w:rsidRPr="00433DDD">
              <w:rPr>
                <w:rFonts w:ascii="Times New Roman" w:eastAsia="Times New Roman" w:hAnsi="Times New Roman" w:cs="Times New Roman"/>
                <w:sz w:val="28"/>
                <w:szCs w:val="28"/>
                <w:lang w:eastAsia="ru-RU"/>
              </w:rPr>
              <w:t xml:space="preserve"> чем</w:t>
            </w:r>
            <w:r w:rsidR="007D450F" w:rsidRPr="00433DDD">
              <w:rPr>
                <w:rFonts w:ascii="Times New Roman" w:eastAsia="Times New Roman" w:hAnsi="Times New Roman" w:cs="Times New Roman"/>
                <w:sz w:val="28"/>
                <w:szCs w:val="28"/>
                <w:lang w:eastAsia="ru-RU"/>
              </w:rPr>
              <w:t xml:space="preserve"> по 8</w:t>
            </w:r>
            <w:r w:rsidRPr="00433DDD">
              <w:rPr>
                <w:rFonts w:ascii="Times New Roman" w:eastAsia="Times New Roman" w:hAnsi="Times New Roman" w:cs="Times New Roman"/>
                <w:sz w:val="28"/>
                <w:szCs w:val="28"/>
                <w:lang w:eastAsia="ru-RU"/>
              </w:rPr>
              <w:t xml:space="preserve"> человек в </w:t>
            </w:r>
            <w:r w:rsidRPr="00433DDD">
              <w:rPr>
                <w:rFonts w:ascii="Times New Roman" w:eastAsia="Times New Roman" w:hAnsi="Times New Roman" w:cs="Times New Roman"/>
                <w:sz w:val="28"/>
                <w:szCs w:val="28"/>
                <w:lang w:eastAsia="ru-RU"/>
              </w:rPr>
              <w:lastRenderedPageBreak/>
              <w:t xml:space="preserve">аудитории с соблюдением </w:t>
            </w:r>
            <w:r w:rsidR="00970BD1" w:rsidRPr="00433DDD">
              <w:rPr>
                <w:rFonts w:ascii="Times New Roman" w:eastAsia="Times New Roman" w:hAnsi="Times New Roman" w:cs="Times New Roman"/>
                <w:sz w:val="28"/>
                <w:szCs w:val="28"/>
                <w:lang w:eastAsia="ru-RU"/>
              </w:rPr>
              <w:t xml:space="preserve">социальной </w:t>
            </w:r>
            <w:r w:rsidRPr="00433DDD">
              <w:rPr>
                <w:rFonts w:ascii="Times New Roman" w:eastAsia="Times New Roman" w:hAnsi="Times New Roman" w:cs="Times New Roman"/>
                <w:sz w:val="28"/>
                <w:szCs w:val="28"/>
                <w:lang w:eastAsia="ru-RU"/>
              </w:rPr>
              <w:t>дистанции между участниками ЕГЭ не менее 1,5 метр</w:t>
            </w:r>
            <w:r w:rsidR="007D450F" w:rsidRPr="00433DDD">
              <w:rPr>
                <w:rFonts w:ascii="Times New Roman" w:eastAsia="Times New Roman" w:hAnsi="Times New Roman" w:cs="Times New Roman"/>
                <w:sz w:val="28"/>
                <w:szCs w:val="28"/>
                <w:lang w:eastAsia="ru-RU"/>
              </w:rPr>
              <w:t>ов</w:t>
            </w:r>
            <w:r w:rsidRPr="00433DDD">
              <w:rPr>
                <w:rFonts w:ascii="Times New Roman" w:eastAsia="Times New Roman" w:hAnsi="Times New Roman" w:cs="Times New Roman"/>
                <w:sz w:val="28"/>
                <w:szCs w:val="28"/>
                <w:lang w:eastAsia="ru-RU"/>
              </w:rPr>
              <w:t xml:space="preserve"> и зигзагообразной рассадкой за партами (по 1 человеку). Изменение рабочего места запрещено.</w:t>
            </w:r>
          </w:p>
          <w:p w:rsidR="00840036" w:rsidRPr="0064369F" w:rsidRDefault="00840036" w:rsidP="00840036">
            <w:pPr>
              <w:pStyle w:val="ad"/>
              <w:numPr>
                <w:ilvl w:val="0"/>
                <w:numId w:val="33"/>
              </w:numPr>
              <w:ind w:left="0" w:firstLine="709"/>
              <w:jc w:val="both"/>
              <w:rPr>
                <w:rFonts w:ascii="Times New Roman" w:eastAsia="Times New Roman" w:hAnsi="Times New Roman" w:cs="Times New Roman"/>
                <w:sz w:val="28"/>
                <w:szCs w:val="26"/>
              </w:rPr>
            </w:pPr>
            <w:r w:rsidRPr="00840036">
              <w:rPr>
                <w:rFonts w:ascii="Times New Roman" w:eastAsia="Times New Roman" w:hAnsi="Times New Roman" w:cs="Times New Roman"/>
                <w:sz w:val="28"/>
                <w:szCs w:val="26"/>
              </w:rPr>
              <w:t xml:space="preserve">В </w:t>
            </w:r>
            <w:proofErr w:type="gramStart"/>
            <w:r w:rsidRPr="00840036">
              <w:rPr>
                <w:rFonts w:ascii="Times New Roman" w:eastAsia="Times New Roman" w:hAnsi="Times New Roman" w:cs="Times New Roman"/>
                <w:sz w:val="28"/>
                <w:szCs w:val="26"/>
              </w:rPr>
              <w:t>случае</w:t>
            </w:r>
            <w:proofErr w:type="gramEnd"/>
            <w:r w:rsidRPr="00840036">
              <w:rPr>
                <w:rFonts w:ascii="Times New Roman" w:eastAsia="Times New Roman" w:hAnsi="Times New Roman" w:cs="Times New Roman"/>
                <w:sz w:val="28"/>
                <w:szCs w:val="26"/>
              </w:rPr>
              <w:t xml:space="preserve"> необходимости выхода из аудитории в медицинский кабинет, туалетную комнату и иные помещения ППЭ участнику экзамена необходимо при входе в данные помещения и выходе из них в обязательном порядке обрабатывать руки </w:t>
            </w:r>
            <w:r w:rsidRPr="00840036">
              <w:rPr>
                <w:rFonts w:ascii="Times New Roman" w:eastAsia="Times New Roman" w:hAnsi="Times New Roman" w:cs="Times New Roman"/>
                <w:sz w:val="28"/>
                <w:szCs w:val="28"/>
                <w:lang w:eastAsia="ru-RU"/>
              </w:rPr>
              <w:t>дезинфицирующим кожным антисептиком</w:t>
            </w:r>
            <w:r w:rsidRPr="00840036">
              <w:rPr>
                <w:rFonts w:ascii="Times New Roman" w:eastAsia="Times New Roman" w:hAnsi="Times New Roman" w:cs="Times New Roman"/>
                <w:sz w:val="28"/>
                <w:szCs w:val="26"/>
              </w:rPr>
              <w:t xml:space="preserve">. В эти помещения участники входят по одному. При перемещении по ППЭ участники ЕГЭ строго соблюдают социальную </w:t>
            </w:r>
            <w:r w:rsidRPr="0064369F">
              <w:rPr>
                <w:rFonts w:ascii="Times New Roman" w:eastAsia="Times New Roman" w:hAnsi="Times New Roman" w:cs="Times New Roman"/>
                <w:sz w:val="28"/>
                <w:szCs w:val="26"/>
              </w:rPr>
              <w:t>дистанцию.</w:t>
            </w:r>
          </w:p>
          <w:p w:rsidR="00840036" w:rsidRPr="0064369F" w:rsidRDefault="00840036" w:rsidP="00840036">
            <w:pPr>
              <w:widowControl w:val="0"/>
              <w:ind w:firstLine="709"/>
              <w:jc w:val="both"/>
              <w:rPr>
                <w:rFonts w:ascii="Times New Roman" w:eastAsia="Times New Roman" w:hAnsi="Times New Roman" w:cs="Times New Roman"/>
                <w:sz w:val="28"/>
                <w:szCs w:val="28"/>
                <w:lang w:eastAsia="ru-RU"/>
              </w:rPr>
            </w:pPr>
            <w:r w:rsidRPr="0064369F">
              <w:rPr>
                <w:rFonts w:ascii="Times New Roman" w:eastAsia="Times New Roman" w:hAnsi="Times New Roman" w:cs="Times New Roman"/>
                <w:sz w:val="28"/>
                <w:szCs w:val="26"/>
              </w:rPr>
              <w:t xml:space="preserve">По возвращении в аудиторию участнику экзамена также необходимо воспользоваться </w:t>
            </w:r>
            <w:r w:rsidRPr="0064369F">
              <w:rPr>
                <w:rFonts w:ascii="Times New Roman" w:eastAsia="Times New Roman" w:hAnsi="Times New Roman" w:cs="Times New Roman"/>
                <w:sz w:val="28"/>
                <w:szCs w:val="28"/>
                <w:lang w:eastAsia="ru-RU"/>
              </w:rPr>
              <w:t>дези</w:t>
            </w:r>
            <w:r w:rsidR="0064369F" w:rsidRPr="0064369F">
              <w:rPr>
                <w:rFonts w:ascii="Times New Roman" w:eastAsia="Times New Roman" w:hAnsi="Times New Roman" w:cs="Times New Roman"/>
                <w:sz w:val="28"/>
                <w:szCs w:val="28"/>
                <w:lang w:eastAsia="ru-RU"/>
              </w:rPr>
              <w:t>нфицирующим кожным антисептиком, размещенным на этаже</w:t>
            </w:r>
            <w:r w:rsidRPr="0064369F">
              <w:rPr>
                <w:rFonts w:ascii="Times New Roman" w:eastAsia="Times New Roman" w:hAnsi="Times New Roman" w:cs="Times New Roman"/>
                <w:sz w:val="28"/>
                <w:szCs w:val="26"/>
              </w:rPr>
              <w:t>.</w:t>
            </w:r>
          </w:p>
          <w:p w:rsidR="00931F0F" w:rsidRPr="00433DDD" w:rsidRDefault="00931F0F" w:rsidP="009A3F32">
            <w:pPr>
              <w:pStyle w:val="ad"/>
              <w:numPr>
                <w:ilvl w:val="0"/>
                <w:numId w:val="33"/>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Участник ЕГЭ с признаками респираторных заболеваний</w:t>
            </w:r>
            <w:r w:rsidR="009F1F05" w:rsidRPr="00433DDD">
              <w:rPr>
                <w:rFonts w:ascii="Times New Roman" w:eastAsia="Times New Roman" w:hAnsi="Times New Roman" w:cs="Times New Roman"/>
                <w:sz w:val="28"/>
                <w:szCs w:val="28"/>
                <w:lang w:eastAsia="ru-RU"/>
              </w:rPr>
              <w:t>, а также в случае досрочного завершения экзамена по состоянию здоровья</w:t>
            </w:r>
            <w:r w:rsidRPr="00433DDD">
              <w:rPr>
                <w:rFonts w:ascii="Times New Roman" w:eastAsia="Times New Roman" w:hAnsi="Times New Roman" w:cs="Times New Roman"/>
                <w:sz w:val="28"/>
                <w:szCs w:val="28"/>
                <w:lang w:eastAsia="ru-RU"/>
              </w:rPr>
              <w:t xml:space="preserve"> незамедлительно изолируется от других участников </w:t>
            </w:r>
            <w:r w:rsidR="009F1F05"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 xml:space="preserve"> до прихода их родителей (законных представителей) или приезда бригады скорой помощи.</w:t>
            </w:r>
          </w:p>
        </w:tc>
      </w:tr>
    </w:tbl>
    <w:p w:rsidR="00931F0F" w:rsidRPr="00433DDD" w:rsidRDefault="00931F0F">
      <w:pPr>
        <w:rPr>
          <w:rFonts w:ascii="Times New Roman" w:hAnsi="Times New Roman" w:cs="Times New Roman"/>
          <w:sz w:val="28"/>
          <w:szCs w:val="28"/>
        </w:rPr>
      </w:pPr>
    </w:p>
    <w:p w:rsidR="00A447D4" w:rsidRPr="00433DDD" w:rsidRDefault="00931F0F">
      <w:pPr>
        <w:rPr>
          <w:rFonts w:ascii="Times New Roman" w:hAnsi="Times New Roman" w:cs="Times New Roman"/>
          <w:sz w:val="28"/>
          <w:szCs w:val="28"/>
        </w:rPr>
      </w:pPr>
      <w:r w:rsidRPr="00433DDD">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33DDD" w:rsidRPr="00433DDD" w:rsidTr="00433DDD">
        <w:tc>
          <w:tcPr>
            <w:tcW w:w="4643" w:type="dxa"/>
          </w:tcPr>
          <w:p w:rsidR="009B1B81" w:rsidRPr="00433DDD" w:rsidRDefault="009B1B81" w:rsidP="00433DDD">
            <w:pPr>
              <w:ind w:firstLine="709"/>
              <w:rPr>
                <w:rFonts w:ascii="Times New Roman" w:hAnsi="Times New Roman" w:cs="Times New Roman"/>
              </w:rPr>
            </w:pPr>
          </w:p>
        </w:tc>
        <w:tc>
          <w:tcPr>
            <w:tcW w:w="4644" w:type="dxa"/>
          </w:tcPr>
          <w:p w:rsidR="009B1B81" w:rsidRPr="00433DDD" w:rsidRDefault="00762E94" w:rsidP="00433DDD">
            <w:pPr>
              <w:pStyle w:val="ad"/>
              <w:ind w:left="0" w:firstLine="709"/>
              <w:jc w:val="right"/>
              <w:rPr>
                <w:rFonts w:ascii="Times New Roman" w:hAnsi="Times New Roman" w:cs="Times New Roman"/>
                <w:sz w:val="28"/>
                <w:szCs w:val="28"/>
              </w:rPr>
            </w:pPr>
            <w:r>
              <w:rPr>
                <w:rFonts w:ascii="Times New Roman" w:hAnsi="Times New Roman" w:cs="Times New Roman"/>
                <w:sz w:val="28"/>
                <w:szCs w:val="28"/>
              </w:rPr>
              <w:t>Приложение 15</w:t>
            </w:r>
            <w:r w:rsidR="009B1B81" w:rsidRPr="00433DDD">
              <w:rPr>
                <w:rFonts w:ascii="Times New Roman" w:hAnsi="Times New Roman" w:cs="Times New Roman"/>
                <w:sz w:val="28"/>
                <w:szCs w:val="28"/>
              </w:rPr>
              <w:t xml:space="preserve"> к приказу Департамента образования Ивановской области</w:t>
            </w:r>
          </w:p>
          <w:p w:rsidR="009B1B81" w:rsidRPr="00433DDD" w:rsidRDefault="009B1B81" w:rsidP="00433DDD">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9B1B81" w:rsidRPr="00433DDD" w:rsidRDefault="009B1B81" w:rsidP="009B1B8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433DDD" w:rsidRPr="00433DDD" w:rsidTr="00433DDD">
        <w:tc>
          <w:tcPr>
            <w:tcW w:w="9287" w:type="dxa"/>
            <w:tcBorders>
              <w:top w:val="nil"/>
              <w:left w:val="nil"/>
              <w:bottom w:val="nil"/>
              <w:right w:val="nil"/>
            </w:tcBorders>
          </w:tcPr>
          <w:p w:rsidR="009B1B81" w:rsidRPr="00433DDD" w:rsidRDefault="009B1B81" w:rsidP="00433DDD">
            <w:pPr>
              <w:jc w:val="center"/>
              <w:rPr>
                <w:rFonts w:ascii="Times New Roman" w:hAnsi="Times New Roman" w:cs="Times New Roman"/>
                <w:b/>
                <w:sz w:val="28"/>
                <w:szCs w:val="28"/>
              </w:rPr>
            </w:pPr>
            <w:proofErr w:type="gramStart"/>
            <w:r w:rsidRPr="00433DDD">
              <w:rPr>
                <w:rFonts w:ascii="Times New Roman" w:hAnsi="Times New Roman" w:cs="Times New Roman"/>
                <w:b/>
                <w:sz w:val="28"/>
                <w:szCs w:val="28"/>
              </w:rPr>
              <w:t>П</w:t>
            </w:r>
            <w:proofErr w:type="gramEnd"/>
            <w:r w:rsidRPr="00433DDD">
              <w:rPr>
                <w:rFonts w:ascii="Times New Roman" w:hAnsi="Times New Roman" w:cs="Times New Roman"/>
                <w:b/>
                <w:sz w:val="28"/>
                <w:szCs w:val="28"/>
              </w:rPr>
              <w:t xml:space="preserve"> А М Я Т К А</w:t>
            </w:r>
          </w:p>
          <w:p w:rsidR="009B1B81" w:rsidRPr="00433DDD" w:rsidRDefault="009B1B81" w:rsidP="00612744">
            <w:pPr>
              <w:widowControl w:val="0"/>
              <w:ind w:firstLine="709"/>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для родителя (законного представителя) участника </w:t>
            </w:r>
            <w:r w:rsidR="00612744">
              <w:rPr>
                <w:rFonts w:ascii="Times New Roman" w:hAnsi="Times New Roman" w:cs="Times New Roman"/>
                <w:b/>
                <w:sz w:val="28"/>
                <w:szCs w:val="28"/>
              </w:rPr>
              <w:t>экзамена</w:t>
            </w:r>
          </w:p>
        </w:tc>
      </w:tr>
    </w:tbl>
    <w:p w:rsidR="009B1B81" w:rsidRPr="00433DDD" w:rsidRDefault="009B1B81" w:rsidP="009B1B81">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9287"/>
      </w:tblGrid>
      <w:tr w:rsidR="00433DDD" w:rsidRPr="00433DDD" w:rsidTr="00433DDD">
        <w:tc>
          <w:tcPr>
            <w:tcW w:w="9287" w:type="dxa"/>
            <w:tcBorders>
              <w:top w:val="nil"/>
              <w:left w:val="nil"/>
              <w:bottom w:val="nil"/>
              <w:right w:val="nil"/>
            </w:tcBorders>
          </w:tcPr>
          <w:p w:rsidR="009B1B81" w:rsidRPr="00433DDD" w:rsidRDefault="009B1B81" w:rsidP="009B1B81">
            <w:pPr>
              <w:pStyle w:val="ad"/>
              <w:numPr>
                <w:ilvl w:val="0"/>
                <w:numId w:val="45"/>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 день экзамена участник экзамена должен прибыть в пункт проведения экзамена (ППЭ) с 08.</w:t>
            </w:r>
            <w:r w:rsidR="00131DCE">
              <w:rPr>
                <w:rFonts w:ascii="Times New Roman" w:eastAsia="Times New Roman" w:hAnsi="Times New Roman" w:cs="Times New Roman"/>
                <w:sz w:val="28"/>
                <w:szCs w:val="28"/>
                <w:lang w:eastAsia="ru-RU"/>
              </w:rPr>
              <w:t>45</w:t>
            </w:r>
            <w:r w:rsidRPr="00433DDD">
              <w:rPr>
                <w:rFonts w:ascii="Times New Roman" w:eastAsia="Times New Roman" w:hAnsi="Times New Roman" w:cs="Times New Roman"/>
                <w:sz w:val="28"/>
                <w:szCs w:val="28"/>
                <w:lang w:eastAsia="ru-RU"/>
              </w:rPr>
              <w:t xml:space="preserve"> до 09.45 в соответствии с графиком прибытия участников ЕГЭ. График прибытия в ППЭ заблаговременно доводится до всех участников экзамена образовательной организацией, в которой обучался участник экзамена.</w:t>
            </w:r>
          </w:p>
          <w:p w:rsidR="009B1B81" w:rsidRPr="00433DDD" w:rsidRDefault="009B1B81" w:rsidP="009B1B81">
            <w:pPr>
              <w:pStyle w:val="ad"/>
              <w:numPr>
                <w:ilvl w:val="0"/>
                <w:numId w:val="45"/>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 день экзамена участники ЕГЭ собираются на территории образовательной организации, в которой обучались, для дальнейшего организованного прибытия в пункт проведения экзамена</w:t>
            </w:r>
            <w:r w:rsidRPr="00433DDD">
              <w:t xml:space="preserve"> </w:t>
            </w:r>
            <w:r w:rsidRPr="00433DDD">
              <w:rPr>
                <w:rFonts w:ascii="Times New Roman" w:eastAsia="Times New Roman" w:hAnsi="Times New Roman" w:cs="Times New Roman"/>
                <w:sz w:val="28"/>
                <w:szCs w:val="28"/>
                <w:lang w:eastAsia="ru-RU"/>
              </w:rPr>
              <w:t>в сопровождении представителя образовательной организации (сопровождающего). На случай неблагоприятных погодных условий участник ЕГЭ должен предусмотреть наличие зонтов, а также индивидуальных пакетов для личных вещей.</w:t>
            </w:r>
          </w:p>
          <w:p w:rsidR="009B1B81" w:rsidRPr="00433DDD" w:rsidRDefault="009B1B81" w:rsidP="009B1B81">
            <w:pPr>
              <w:pStyle w:val="ad"/>
              <w:numPr>
                <w:ilvl w:val="0"/>
                <w:numId w:val="45"/>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Образовательная организация (при необходимости) в дни экзаменов обеспечивает организованный подвоз участников экзамена к местам нахождения ППЭ и обратно, который осуществляется подготовленным транспортом в соответствии с санитарно-эпидемиологическими требованиями.</w:t>
            </w:r>
          </w:p>
          <w:p w:rsidR="009B1B81" w:rsidRPr="00433DDD" w:rsidRDefault="009B1B81" w:rsidP="009B1B81">
            <w:pPr>
              <w:pStyle w:val="ad"/>
              <w:numPr>
                <w:ilvl w:val="0"/>
                <w:numId w:val="45"/>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Участник ЕГЭ может быть доставлен в ППЭ родителями (законными представителями) в соответствии со временем прибытия участников экзамена данной образовательной организации, определенным графиком. При этом родители (законные представители) направляют в образовательную организацию уведомление о самостоятельной доставке участника ЕГЭ в ППЭ.</w:t>
            </w:r>
          </w:p>
          <w:p w:rsidR="009B1B81" w:rsidRPr="00433DDD" w:rsidRDefault="009B1B81" w:rsidP="00433DDD">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По прибытии в ППЭ родитель (законный представитель) передает участника экзамена представителю ОО, в </w:t>
            </w:r>
            <w:proofErr w:type="gramStart"/>
            <w:r w:rsidRPr="00433DDD">
              <w:rPr>
                <w:rFonts w:ascii="Times New Roman" w:eastAsia="Times New Roman" w:hAnsi="Times New Roman" w:cs="Times New Roman"/>
                <w:sz w:val="28"/>
                <w:szCs w:val="28"/>
                <w:lang w:eastAsia="ru-RU"/>
              </w:rPr>
              <w:t>которой</w:t>
            </w:r>
            <w:proofErr w:type="gramEnd"/>
            <w:r w:rsidRPr="00433DDD">
              <w:rPr>
                <w:rFonts w:ascii="Times New Roman" w:eastAsia="Times New Roman" w:hAnsi="Times New Roman" w:cs="Times New Roman"/>
                <w:sz w:val="28"/>
                <w:szCs w:val="28"/>
                <w:lang w:eastAsia="ru-RU"/>
              </w:rPr>
              <w:t xml:space="preserve"> обучался участник экзамена, – сопровождающему лицу.</w:t>
            </w:r>
          </w:p>
          <w:p w:rsidR="009B1B81" w:rsidRPr="00433DDD" w:rsidRDefault="009B1B81" w:rsidP="009B1B81">
            <w:pPr>
              <w:pStyle w:val="ad"/>
              <w:numPr>
                <w:ilvl w:val="0"/>
                <w:numId w:val="45"/>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Для предотвращения одновременного скопления участников экзамена вход в образовательное учреждение, на базе которого организован в ППЭ, организуется с соблюдением дистанции между участниками экзамена не менее 1,5 метров.</w:t>
            </w:r>
          </w:p>
          <w:p w:rsidR="009B1B81" w:rsidRPr="00433DDD" w:rsidRDefault="009B1B81" w:rsidP="00433DDD">
            <w:pPr>
              <w:ind w:firstLine="709"/>
              <w:contextualSpacing/>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На территории образовательной организации при входе в ППЭ наносится сигнальная разметка с целью соблюдения участниками экзаменов и их сопровождающими, дистанции не менее 1,5 метров.</w:t>
            </w:r>
          </w:p>
          <w:p w:rsidR="00E823C5" w:rsidRDefault="009B1B81" w:rsidP="00E823C5">
            <w:pPr>
              <w:pStyle w:val="ad"/>
              <w:numPr>
                <w:ilvl w:val="0"/>
                <w:numId w:val="45"/>
              </w:numPr>
              <w:ind w:left="0"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 xml:space="preserve">Организаторы ППЭ (работники по обеспечению охраны </w:t>
            </w:r>
            <w:r w:rsidRPr="00433DDD">
              <w:rPr>
                <w:rFonts w:ascii="Times New Roman" w:eastAsia="Times New Roman" w:hAnsi="Times New Roman" w:cs="Times New Roman"/>
                <w:sz w:val="28"/>
                <w:szCs w:val="28"/>
                <w:lang w:eastAsia="ru-RU"/>
              </w:rPr>
              <w:lastRenderedPageBreak/>
              <w:t xml:space="preserve">образовательных организаций) указывают участникам экзамена на необходимость оставить личные вещи (уведомление о регистрации на ЕГЭ, средства связи и иные запрещенные </w:t>
            </w:r>
            <w:proofErr w:type="gramStart"/>
            <w:r w:rsidRPr="00433DDD">
              <w:rPr>
                <w:rFonts w:ascii="Times New Roman" w:eastAsia="Times New Roman" w:hAnsi="Times New Roman" w:cs="Times New Roman"/>
                <w:sz w:val="28"/>
                <w:szCs w:val="28"/>
                <w:lang w:eastAsia="ru-RU"/>
              </w:rPr>
              <w:t>средства</w:t>
            </w:r>
            <w:proofErr w:type="gramEnd"/>
            <w:r w:rsidRPr="00433DDD">
              <w:rPr>
                <w:rFonts w:ascii="Times New Roman" w:eastAsia="Times New Roman" w:hAnsi="Times New Roman" w:cs="Times New Roman"/>
                <w:sz w:val="28"/>
                <w:szCs w:val="28"/>
                <w:lang w:eastAsia="ru-RU"/>
              </w:rPr>
              <w:t xml:space="preserve"> и материалы и др.) в специально выделенном до входа в ППЭ месте для хранения личных вещей участников экзамена. В </w:t>
            </w:r>
            <w:proofErr w:type="gramStart"/>
            <w:r w:rsidRPr="00433DDD">
              <w:rPr>
                <w:rFonts w:ascii="Times New Roman" w:eastAsia="Times New Roman" w:hAnsi="Times New Roman" w:cs="Times New Roman"/>
                <w:sz w:val="28"/>
                <w:szCs w:val="28"/>
                <w:lang w:eastAsia="ru-RU"/>
              </w:rPr>
              <w:t>помещениях</w:t>
            </w:r>
            <w:proofErr w:type="gramEnd"/>
            <w:r w:rsidRPr="00433DDD">
              <w:rPr>
                <w:rFonts w:ascii="Times New Roman" w:eastAsia="Times New Roman" w:hAnsi="Times New Roman" w:cs="Times New Roman"/>
                <w:sz w:val="28"/>
                <w:szCs w:val="28"/>
                <w:lang w:eastAsia="ru-RU"/>
              </w:rPr>
              <w:t xml:space="preserve"> для хранения личных вещей участников ЕГЭ организовано раздельное хранение вещей.</w:t>
            </w:r>
          </w:p>
          <w:p w:rsidR="009B1B81" w:rsidRPr="00E823C5" w:rsidRDefault="00E823C5" w:rsidP="00E823C5">
            <w:pPr>
              <w:pStyle w:val="ad"/>
              <w:numPr>
                <w:ilvl w:val="0"/>
                <w:numId w:val="45"/>
              </w:numPr>
              <w:ind w:left="0" w:firstLine="709"/>
              <w:jc w:val="both"/>
              <w:rPr>
                <w:rFonts w:ascii="Times New Roman" w:eastAsia="Times New Roman" w:hAnsi="Times New Roman" w:cs="Times New Roman"/>
                <w:sz w:val="28"/>
                <w:szCs w:val="28"/>
                <w:lang w:eastAsia="ru-RU"/>
              </w:rPr>
            </w:pPr>
            <w:r w:rsidRPr="00E823C5">
              <w:rPr>
                <w:rFonts w:ascii="Times New Roman" w:hAnsi="Times New Roman" w:cs="Times New Roman"/>
                <w:sz w:val="28"/>
                <w:szCs w:val="28"/>
              </w:rPr>
              <w:t>При входе в ППЭ все участники экзамена проходят обязательную термометрию с использованием бесконтактных термометров с целью выявления и недопущения в ППЭ участников экзамена с признаками респираторных заболеваний (повышенная температура, кашель, насморк).</w:t>
            </w:r>
          </w:p>
          <w:p w:rsidR="009B1B81" w:rsidRPr="00433DDD" w:rsidRDefault="009B1B81" w:rsidP="00433DDD">
            <w:pPr>
              <w:ind w:firstLine="709"/>
              <w:contextualSpacing/>
              <w:jc w:val="both"/>
              <w:rPr>
                <w:rFonts w:ascii="Times New Roman" w:hAnsi="Times New Roman" w:cs="Times New Roman"/>
                <w:sz w:val="28"/>
                <w:szCs w:val="28"/>
              </w:rPr>
            </w:pPr>
            <w:r w:rsidRPr="00433DDD">
              <w:rPr>
                <w:rFonts w:ascii="Times New Roman" w:eastAsia="Times New Roman" w:hAnsi="Times New Roman" w:cs="Times New Roman"/>
                <w:sz w:val="28"/>
                <w:szCs w:val="28"/>
                <w:lang w:eastAsia="ru-RU"/>
              </w:rPr>
              <w:t>Обязательная</w:t>
            </w:r>
            <w:r w:rsidRPr="00433DDD">
              <w:rPr>
                <w:rFonts w:ascii="Times New Roman" w:hAnsi="Times New Roman" w:cs="Times New Roman"/>
                <w:sz w:val="28"/>
                <w:szCs w:val="28"/>
              </w:rPr>
              <w:t xml:space="preserve"> термометрия осуществляется организатором ППЭ в присутствии медицинского работника.</w:t>
            </w:r>
          </w:p>
          <w:p w:rsidR="00456C62" w:rsidRDefault="009B1B81" w:rsidP="00456C62">
            <w:pPr>
              <w:pStyle w:val="ad"/>
              <w:numPr>
                <w:ilvl w:val="0"/>
                <w:numId w:val="45"/>
              </w:numPr>
              <w:ind w:left="0" w:firstLine="709"/>
              <w:jc w:val="both"/>
              <w:rPr>
                <w:rFonts w:ascii="Times New Roman" w:hAnsi="Times New Roman" w:cs="Times New Roman"/>
                <w:sz w:val="28"/>
                <w:szCs w:val="28"/>
              </w:rPr>
            </w:pPr>
            <w:r w:rsidRPr="00433DDD">
              <w:rPr>
                <w:rFonts w:ascii="Times New Roman" w:eastAsia="Times New Roman" w:hAnsi="Times New Roman" w:cs="Times New Roman"/>
                <w:sz w:val="28"/>
                <w:szCs w:val="28"/>
                <w:lang w:eastAsia="ru-RU"/>
              </w:rPr>
              <w:t>Нахождение</w:t>
            </w:r>
            <w:r w:rsidRPr="00433DDD">
              <w:rPr>
                <w:rFonts w:ascii="Times New Roman" w:hAnsi="Times New Roman" w:cs="Times New Roman"/>
                <w:sz w:val="28"/>
                <w:szCs w:val="28"/>
              </w:rPr>
              <w:t xml:space="preserve"> в ППЭ лиц с повышенной температурой тела и (или) признаками респираторных заболеваний не допускается. При температуре тела 37 градусов и выше участник ЕГЭ не допускается в ППЭ.</w:t>
            </w:r>
          </w:p>
          <w:p w:rsidR="00456C62" w:rsidRDefault="00456C62" w:rsidP="00456C62">
            <w:pPr>
              <w:pStyle w:val="ad"/>
              <w:numPr>
                <w:ilvl w:val="0"/>
                <w:numId w:val="45"/>
              </w:numPr>
              <w:ind w:left="0" w:firstLine="709"/>
              <w:jc w:val="both"/>
              <w:rPr>
                <w:rFonts w:ascii="Times New Roman" w:hAnsi="Times New Roman" w:cs="Times New Roman"/>
                <w:sz w:val="28"/>
                <w:szCs w:val="28"/>
              </w:rPr>
            </w:pPr>
            <w:r w:rsidRPr="00456C62">
              <w:rPr>
                <w:rFonts w:ascii="Times New Roman" w:hAnsi="Times New Roman" w:cs="Times New Roman"/>
                <w:sz w:val="28"/>
                <w:szCs w:val="28"/>
              </w:rPr>
              <w:t>При входе в ППЭ участники экзамена используют антисептическое средство для обработки рук.</w:t>
            </w:r>
          </w:p>
          <w:p w:rsidR="00456C62" w:rsidRPr="00456C62" w:rsidRDefault="00456C62" w:rsidP="00456C62">
            <w:pPr>
              <w:pStyle w:val="ad"/>
              <w:numPr>
                <w:ilvl w:val="0"/>
                <w:numId w:val="45"/>
              </w:numPr>
              <w:ind w:left="0" w:firstLine="709"/>
              <w:jc w:val="both"/>
              <w:rPr>
                <w:rFonts w:ascii="Times New Roman" w:hAnsi="Times New Roman" w:cs="Times New Roman"/>
                <w:sz w:val="28"/>
                <w:szCs w:val="28"/>
              </w:rPr>
            </w:pPr>
            <w:r w:rsidRPr="00456C62">
              <w:rPr>
                <w:rFonts w:ascii="Times New Roman" w:hAnsi="Times New Roman" w:cs="Times New Roman"/>
                <w:sz w:val="28"/>
                <w:szCs w:val="28"/>
              </w:rPr>
              <w:t xml:space="preserve">Участникам экзамена на </w:t>
            </w:r>
            <w:proofErr w:type="gramStart"/>
            <w:r w:rsidRPr="00456C62">
              <w:rPr>
                <w:rFonts w:ascii="Times New Roman" w:hAnsi="Times New Roman" w:cs="Times New Roman"/>
                <w:sz w:val="28"/>
                <w:szCs w:val="28"/>
              </w:rPr>
              <w:t>входе</w:t>
            </w:r>
            <w:proofErr w:type="gramEnd"/>
            <w:r w:rsidRPr="00456C62">
              <w:rPr>
                <w:rFonts w:ascii="Times New Roman" w:hAnsi="Times New Roman" w:cs="Times New Roman"/>
                <w:sz w:val="28"/>
                <w:szCs w:val="28"/>
              </w:rPr>
              <w:t xml:space="preserve"> в ППЭ может быть выдана одноразовая медицинская маска (по требованию).</w:t>
            </w:r>
          </w:p>
          <w:p w:rsidR="00131DCE" w:rsidRPr="00131DCE" w:rsidRDefault="009B1B81" w:rsidP="00131DCE">
            <w:pPr>
              <w:pStyle w:val="ad"/>
              <w:numPr>
                <w:ilvl w:val="0"/>
                <w:numId w:val="45"/>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После проведения термометрии и других мероприятий на входе в ППЭ участник экзамена сразу направляется в аудиторию проведения </w:t>
            </w:r>
            <w:r w:rsidRPr="00131DCE">
              <w:rPr>
                <w:rFonts w:ascii="Times New Roman" w:hAnsi="Times New Roman" w:cs="Times New Roman"/>
                <w:sz w:val="28"/>
                <w:szCs w:val="28"/>
              </w:rPr>
              <w:t>экзамена в сопровождении организатора ППЭ.</w:t>
            </w:r>
          </w:p>
          <w:p w:rsidR="009B1B81" w:rsidRPr="00131DCE" w:rsidRDefault="00131DCE" w:rsidP="00131DCE">
            <w:pPr>
              <w:pStyle w:val="ad"/>
              <w:numPr>
                <w:ilvl w:val="0"/>
                <w:numId w:val="45"/>
              </w:numPr>
              <w:ind w:left="0" w:firstLine="709"/>
              <w:jc w:val="both"/>
              <w:rPr>
                <w:rFonts w:ascii="Times New Roman" w:hAnsi="Times New Roman" w:cs="Times New Roman"/>
                <w:sz w:val="28"/>
                <w:szCs w:val="28"/>
              </w:rPr>
            </w:pPr>
            <w:r w:rsidRPr="00131DCE">
              <w:rPr>
                <w:rFonts w:ascii="Times New Roman" w:hAnsi="Times New Roman" w:cs="Times New Roman"/>
                <w:sz w:val="28"/>
                <w:szCs w:val="28"/>
              </w:rPr>
              <w:t>При входе в аудиторию участники экзамена пользуются дезинфицирующим кожным антисептиком, размещенным на этаже</w:t>
            </w:r>
            <w:r w:rsidR="009B1B81" w:rsidRPr="00131DCE">
              <w:rPr>
                <w:rFonts w:ascii="Times New Roman" w:hAnsi="Times New Roman" w:cs="Times New Roman"/>
                <w:sz w:val="28"/>
                <w:szCs w:val="28"/>
              </w:rPr>
              <w:t>.</w:t>
            </w:r>
          </w:p>
          <w:p w:rsidR="009B1B81" w:rsidRPr="00433DDD" w:rsidRDefault="009B1B81" w:rsidP="009B1B81">
            <w:pPr>
              <w:pStyle w:val="ad"/>
              <w:numPr>
                <w:ilvl w:val="0"/>
                <w:numId w:val="45"/>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Участники экзамена занимают рабочие места в аудитории в соответствии со списками распределения. В аудитории может находиться не более 8 участников ЕГЭ. Изменение рабочего места запрещено.</w:t>
            </w:r>
          </w:p>
          <w:p w:rsidR="00FB5D28" w:rsidRPr="00131DCE" w:rsidRDefault="00FB5D28" w:rsidP="00FB5D28">
            <w:pPr>
              <w:pStyle w:val="ad"/>
              <w:numPr>
                <w:ilvl w:val="0"/>
                <w:numId w:val="45"/>
              </w:numPr>
              <w:ind w:left="0" w:firstLine="709"/>
              <w:jc w:val="both"/>
              <w:rPr>
                <w:rFonts w:ascii="Times New Roman" w:eastAsia="Times New Roman" w:hAnsi="Times New Roman" w:cs="Times New Roman"/>
                <w:sz w:val="28"/>
                <w:szCs w:val="26"/>
              </w:rPr>
            </w:pPr>
            <w:r w:rsidRPr="00FB5D28">
              <w:rPr>
                <w:rFonts w:ascii="Times New Roman" w:eastAsia="Times New Roman" w:hAnsi="Times New Roman" w:cs="Times New Roman"/>
                <w:sz w:val="28"/>
                <w:szCs w:val="26"/>
              </w:rPr>
              <w:t xml:space="preserve">В </w:t>
            </w:r>
            <w:proofErr w:type="gramStart"/>
            <w:r w:rsidRPr="00FB5D28">
              <w:rPr>
                <w:rFonts w:ascii="Times New Roman" w:eastAsia="Times New Roman" w:hAnsi="Times New Roman" w:cs="Times New Roman"/>
                <w:sz w:val="28"/>
                <w:szCs w:val="26"/>
              </w:rPr>
              <w:t>случае</w:t>
            </w:r>
            <w:proofErr w:type="gramEnd"/>
            <w:r w:rsidRPr="00FB5D28">
              <w:rPr>
                <w:rFonts w:ascii="Times New Roman" w:eastAsia="Times New Roman" w:hAnsi="Times New Roman" w:cs="Times New Roman"/>
                <w:sz w:val="28"/>
                <w:szCs w:val="26"/>
              </w:rPr>
              <w:t xml:space="preserve"> необходимости выхода из аудитории в медицинский кабинет, туалетную комнату и иные помещения ППЭ участнику экзамена необходимо при входе в данные помещения и выходе из них в обязательном порядке обрабатывать руки </w:t>
            </w:r>
            <w:r w:rsidRPr="00FB5D28">
              <w:rPr>
                <w:rFonts w:ascii="Times New Roman" w:eastAsia="Times New Roman" w:hAnsi="Times New Roman" w:cs="Times New Roman"/>
                <w:sz w:val="28"/>
                <w:szCs w:val="28"/>
                <w:lang w:eastAsia="ru-RU"/>
              </w:rPr>
              <w:t>дезинфицирующим кожным антисептиком</w:t>
            </w:r>
            <w:r w:rsidRPr="00FB5D28">
              <w:rPr>
                <w:rFonts w:ascii="Times New Roman" w:eastAsia="Times New Roman" w:hAnsi="Times New Roman" w:cs="Times New Roman"/>
                <w:sz w:val="28"/>
                <w:szCs w:val="26"/>
              </w:rPr>
              <w:t>. В эти помещения участники входят по одному. При перемещении по ППЭ участники ЕГЭ строго соблюдают социальную дистанцию.</w:t>
            </w:r>
          </w:p>
          <w:p w:rsidR="00FB5D28" w:rsidRPr="00131DCE" w:rsidRDefault="00FB5D28" w:rsidP="00FB5D28">
            <w:pPr>
              <w:widowControl w:val="0"/>
              <w:ind w:firstLine="709"/>
              <w:jc w:val="both"/>
              <w:rPr>
                <w:rFonts w:ascii="Times New Roman" w:eastAsia="Times New Roman" w:hAnsi="Times New Roman" w:cs="Times New Roman"/>
                <w:sz w:val="28"/>
                <w:szCs w:val="28"/>
                <w:lang w:eastAsia="ru-RU"/>
              </w:rPr>
            </w:pPr>
            <w:r w:rsidRPr="00131DCE">
              <w:rPr>
                <w:rFonts w:ascii="Times New Roman" w:eastAsia="Times New Roman" w:hAnsi="Times New Roman" w:cs="Times New Roman"/>
                <w:sz w:val="28"/>
                <w:szCs w:val="26"/>
              </w:rPr>
              <w:t xml:space="preserve">По возвращении в аудиторию участнику экзамена также необходимо воспользоваться </w:t>
            </w:r>
            <w:r w:rsidRPr="00131DCE">
              <w:rPr>
                <w:rFonts w:ascii="Times New Roman" w:eastAsia="Times New Roman" w:hAnsi="Times New Roman" w:cs="Times New Roman"/>
                <w:sz w:val="28"/>
                <w:szCs w:val="28"/>
                <w:lang w:eastAsia="ru-RU"/>
              </w:rPr>
              <w:t>дезинфицирующим кожным антисептиком</w:t>
            </w:r>
            <w:r w:rsidR="00131DCE" w:rsidRPr="00131DCE">
              <w:rPr>
                <w:rFonts w:ascii="Times New Roman" w:eastAsia="Times New Roman" w:hAnsi="Times New Roman" w:cs="Times New Roman"/>
                <w:sz w:val="28"/>
                <w:szCs w:val="26"/>
              </w:rPr>
              <w:t>, размещенным на этаже</w:t>
            </w:r>
            <w:r w:rsidRPr="00131DCE">
              <w:rPr>
                <w:rFonts w:ascii="Times New Roman" w:eastAsia="Times New Roman" w:hAnsi="Times New Roman" w:cs="Times New Roman"/>
                <w:sz w:val="28"/>
                <w:szCs w:val="26"/>
              </w:rPr>
              <w:t>.</w:t>
            </w:r>
          </w:p>
          <w:p w:rsidR="009B1B81" w:rsidRPr="00433DDD" w:rsidRDefault="009B1B81" w:rsidP="009B1B81">
            <w:pPr>
              <w:pStyle w:val="ad"/>
              <w:numPr>
                <w:ilvl w:val="0"/>
                <w:numId w:val="45"/>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Участник ЕГЭ с признаками респираторных заболеваний, а также в случае досрочного завершения экзамена по состоянию здоровья незамедлительно изолируется от других участников экзамена до прихода их родителей (законных представителей) или приезда бригады скорой помощи.</w:t>
            </w:r>
          </w:p>
          <w:p w:rsidR="009B1B81" w:rsidRPr="00433DDD" w:rsidRDefault="009B1B81" w:rsidP="00433DDD">
            <w:pPr>
              <w:ind w:firstLine="709"/>
              <w:contextualSpacing/>
              <w:jc w:val="both"/>
              <w:rPr>
                <w:rFonts w:ascii="Times New Roman" w:hAnsi="Times New Roman" w:cs="Times New Roman"/>
                <w:sz w:val="28"/>
                <w:szCs w:val="28"/>
              </w:rPr>
            </w:pPr>
            <w:r w:rsidRPr="00433DDD">
              <w:rPr>
                <w:rFonts w:ascii="Times New Roman" w:eastAsia="Times New Roman" w:hAnsi="Times New Roman" w:cs="Times New Roman"/>
                <w:sz w:val="28"/>
                <w:szCs w:val="28"/>
                <w:lang w:eastAsia="ru-RU"/>
              </w:rPr>
              <w:lastRenderedPageBreak/>
              <w:t xml:space="preserve">В </w:t>
            </w:r>
            <w:proofErr w:type="gramStart"/>
            <w:r w:rsidRPr="00433DDD">
              <w:rPr>
                <w:rFonts w:ascii="Times New Roman" w:eastAsia="Times New Roman" w:hAnsi="Times New Roman" w:cs="Times New Roman"/>
                <w:sz w:val="28"/>
                <w:szCs w:val="28"/>
                <w:lang w:eastAsia="ru-RU"/>
              </w:rPr>
              <w:t>случае</w:t>
            </w:r>
            <w:proofErr w:type="gramEnd"/>
            <w:r w:rsidRPr="00433DDD">
              <w:rPr>
                <w:rFonts w:ascii="Times New Roman" w:eastAsia="Times New Roman" w:hAnsi="Times New Roman" w:cs="Times New Roman"/>
                <w:sz w:val="28"/>
                <w:szCs w:val="28"/>
                <w:lang w:eastAsia="ru-RU"/>
              </w:rPr>
              <w:t xml:space="preserve"> наличия у участника экзамена признаков респираторных заболеваний, а также в случае досрочного завершения экзамена участником по состоянию здоровья руководитель ППЭ информирует сопровождающее лицо от образовательной организации о сложившейся ситуации. При этом сопровождающее лицо незамедлительно ставит в известность родителя (законного представителя) о необходимости изоляции участника из пункта проведения экзамена. По возможности родитель (законный представитель) самостоятельно доставляет участника к месту проживания.</w:t>
            </w:r>
          </w:p>
          <w:p w:rsidR="009B1B81" w:rsidRPr="00433DDD" w:rsidRDefault="009B1B81" w:rsidP="009B1B81">
            <w:pPr>
              <w:pStyle w:val="ad"/>
              <w:numPr>
                <w:ilvl w:val="0"/>
                <w:numId w:val="45"/>
              </w:numPr>
              <w:ind w:left="0" w:firstLine="709"/>
              <w:jc w:val="both"/>
              <w:rPr>
                <w:rFonts w:ascii="Times New Roman" w:hAnsi="Times New Roman" w:cs="Times New Roman"/>
                <w:sz w:val="28"/>
                <w:szCs w:val="28"/>
              </w:rPr>
            </w:pPr>
            <w:r w:rsidRPr="00433DDD">
              <w:rPr>
                <w:rFonts w:ascii="Times New Roman" w:hAnsi="Times New Roman" w:cs="Times New Roman"/>
                <w:sz w:val="28"/>
                <w:szCs w:val="28"/>
              </w:rPr>
              <w:t>До выхода из ППЭ участник ЕГЭ может написать апелляцию о нарушении процедуры проведения ЕГЭ.</w:t>
            </w:r>
          </w:p>
          <w:p w:rsidR="009B1B81" w:rsidRPr="00433DDD" w:rsidRDefault="009B1B81" w:rsidP="00433DDD">
            <w:pPr>
              <w:ind w:left="1080"/>
              <w:jc w:val="center"/>
              <w:rPr>
                <w:b/>
                <w:sz w:val="28"/>
                <w:szCs w:val="28"/>
              </w:rPr>
            </w:pPr>
          </w:p>
          <w:p w:rsidR="009B1B81" w:rsidRPr="00433DDD" w:rsidRDefault="009B1B81" w:rsidP="00433DDD">
            <w:pPr>
              <w:ind w:left="1080"/>
              <w:jc w:val="center"/>
              <w:rPr>
                <w:rFonts w:ascii="Times New Roman" w:hAnsi="Times New Roman" w:cs="Times New Roman"/>
                <w:sz w:val="28"/>
                <w:szCs w:val="28"/>
              </w:rPr>
            </w:pPr>
            <w:r w:rsidRPr="00433DDD">
              <w:rPr>
                <w:rFonts w:ascii="Times New Roman" w:hAnsi="Times New Roman" w:cs="Times New Roman"/>
                <w:b/>
                <w:sz w:val="28"/>
                <w:szCs w:val="28"/>
              </w:rPr>
              <w:t>Обращаем внимание родителей!</w:t>
            </w:r>
          </w:p>
          <w:p w:rsidR="009B1B81" w:rsidRPr="00433DDD" w:rsidRDefault="009B1B81" w:rsidP="00433DDD">
            <w:pPr>
              <w:ind w:firstLine="709"/>
              <w:jc w:val="both"/>
              <w:rPr>
                <w:rFonts w:ascii="Times New Roman" w:hAnsi="Times New Roman" w:cs="Times New Roman"/>
                <w:sz w:val="28"/>
                <w:szCs w:val="28"/>
              </w:rPr>
            </w:pPr>
          </w:p>
          <w:p w:rsidR="009B1B81" w:rsidRPr="00433DDD" w:rsidRDefault="009B1B81" w:rsidP="009B1B81">
            <w:pPr>
              <w:numPr>
                <w:ilvl w:val="0"/>
                <w:numId w:val="47"/>
              </w:numPr>
              <w:suppressAutoHyphens/>
              <w:ind w:left="0" w:firstLine="851"/>
              <w:jc w:val="both"/>
              <w:rPr>
                <w:rFonts w:ascii="Times New Roman" w:hAnsi="Times New Roman" w:cs="Times New Roman"/>
                <w:sz w:val="28"/>
                <w:szCs w:val="28"/>
              </w:rPr>
            </w:pPr>
            <w:r w:rsidRPr="00433DDD">
              <w:rPr>
                <w:rFonts w:ascii="Times New Roman" w:hAnsi="Times New Roman" w:cs="Times New Roman"/>
                <w:sz w:val="28"/>
                <w:szCs w:val="28"/>
              </w:rPr>
              <w:t xml:space="preserve">В день экзамена необходимо убедиться в удовлетворительном состоянии здоровья ребенка, не допускать ребёнка на экзамен при наличии признаков респираторного заболевания. В </w:t>
            </w:r>
            <w:proofErr w:type="gramStart"/>
            <w:r w:rsidRPr="00433DDD">
              <w:rPr>
                <w:rFonts w:ascii="Times New Roman" w:hAnsi="Times New Roman" w:cs="Times New Roman"/>
                <w:sz w:val="28"/>
                <w:szCs w:val="28"/>
              </w:rPr>
              <w:t>случае</w:t>
            </w:r>
            <w:proofErr w:type="gramEnd"/>
            <w:r w:rsidRPr="00433DDD">
              <w:rPr>
                <w:rFonts w:ascii="Times New Roman" w:hAnsi="Times New Roman" w:cs="Times New Roman"/>
                <w:sz w:val="28"/>
                <w:szCs w:val="28"/>
              </w:rPr>
              <w:t xml:space="preserve"> болезни, подтвержденной медицинским учреждением, ребёнок сможет сдать экзамен в резервные сроки основного периода или в дополнительные сроки ЕГЭ.</w:t>
            </w:r>
          </w:p>
          <w:p w:rsidR="009B1B81" w:rsidRPr="00433DDD" w:rsidRDefault="009B1B81" w:rsidP="00433DDD">
            <w:pPr>
              <w:ind w:left="1429"/>
              <w:jc w:val="both"/>
              <w:rPr>
                <w:rFonts w:ascii="Times New Roman" w:hAnsi="Times New Roman" w:cs="Times New Roman"/>
                <w:sz w:val="28"/>
                <w:szCs w:val="28"/>
              </w:rPr>
            </w:pPr>
          </w:p>
          <w:p w:rsidR="009B1B81" w:rsidRPr="00433DDD" w:rsidRDefault="009B1B81" w:rsidP="009B1B81">
            <w:pPr>
              <w:numPr>
                <w:ilvl w:val="0"/>
                <w:numId w:val="47"/>
              </w:numPr>
              <w:suppressAutoHyphens/>
              <w:ind w:left="0" w:firstLine="851"/>
              <w:jc w:val="both"/>
              <w:rPr>
                <w:rFonts w:ascii="Times New Roman" w:hAnsi="Times New Roman" w:cs="Times New Roman"/>
                <w:sz w:val="28"/>
                <w:szCs w:val="28"/>
              </w:rPr>
            </w:pPr>
            <w:r w:rsidRPr="00433DDD">
              <w:rPr>
                <w:rFonts w:ascii="Times New Roman" w:hAnsi="Times New Roman" w:cs="Times New Roman"/>
                <w:sz w:val="28"/>
                <w:szCs w:val="28"/>
              </w:rPr>
              <w:t>Важно оказать ребёнку в день экзамена психологическую поддержку.</w:t>
            </w:r>
          </w:p>
          <w:p w:rsidR="009B1B81" w:rsidRPr="00433DDD" w:rsidRDefault="009B1B81" w:rsidP="00433DDD">
            <w:pPr>
              <w:pStyle w:val="ad"/>
              <w:rPr>
                <w:rFonts w:ascii="Times New Roman" w:hAnsi="Times New Roman" w:cs="Times New Roman"/>
                <w:sz w:val="28"/>
                <w:szCs w:val="28"/>
              </w:rPr>
            </w:pPr>
          </w:p>
          <w:p w:rsidR="009B1B81" w:rsidRPr="00433DDD" w:rsidRDefault="009B1B81" w:rsidP="009B1B81">
            <w:pPr>
              <w:numPr>
                <w:ilvl w:val="0"/>
                <w:numId w:val="47"/>
              </w:numPr>
              <w:suppressAutoHyphens/>
              <w:ind w:left="0" w:firstLine="851"/>
              <w:jc w:val="both"/>
              <w:rPr>
                <w:rFonts w:ascii="Times New Roman" w:hAnsi="Times New Roman" w:cs="Times New Roman"/>
                <w:sz w:val="28"/>
                <w:szCs w:val="28"/>
              </w:rPr>
            </w:pPr>
            <w:r w:rsidRPr="00433DDD">
              <w:rPr>
                <w:rFonts w:ascii="Times New Roman" w:hAnsi="Times New Roman" w:cs="Times New Roman"/>
                <w:sz w:val="28"/>
                <w:szCs w:val="28"/>
              </w:rPr>
              <w:t>Перед отправлением ребенка на экзамен важно убедиться в том, что он позавтракал.</w:t>
            </w:r>
          </w:p>
          <w:p w:rsidR="009B1B81" w:rsidRPr="00433DDD" w:rsidRDefault="009B1B81" w:rsidP="00433DDD">
            <w:pPr>
              <w:pStyle w:val="ad"/>
              <w:rPr>
                <w:rFonts w:ascii="Times New Roman" w:hAnsi="Times New Roman" w:cs="Times New Roman"/>
                <w:sz w:val="28"/>
                <w:szCs w:val="28"/>
              </w:rPr>
            </w:pPr>
          </w:p>
          <w:p w:rsidR="009B1B81" w:rsidRPr="00433DDD" w:rsidRDefault="009B1B81" w:rsidP="00675B42">
            <w:pPr>
              <w:numPr>
                <w:ilvl w:val="0"/>
                <w:numId w:val="47"/>
              </w:numPr>
              <w:suppressAutoHyphens/>
              <w:ind w:left="0" w:firstLine="851"/>
              <w:jc w:val="both"/>
              <w:rPr>
                <w:rFonts w:ascii="Times New Roman" w:hAnsi="Times New Roman" w:cs="Times New Roman"/>
                <w:sz w:val="28"/>
                <w:szCs w:val="28"/>
              </w:rPr>
            </w:pPr>
            <w:r w:rsidRPr="00433DDD">
              <w:rPr>
                <w:rFonts w:ascii="Times New Roman" w:hAnsi="Times New Roman" w:cs="Times New Roman"/>
                <w:sz w:val="28"/>
                <w:szCs w:val="28"/>
              </w:rPr>
              <w:t>В день экзамена необходимо проверить наличие у ребенка документа, удостоверяющего личность</w:t>
            </w:r>
            <w:r w:rsidR="00C739EE">
              <w:rPr>
                <w:rFonts w:ascii="Times New Roman" w:hAnsi="Times New Roman" w:cs="Times New Roman"/>
                <w:sz w:val="28"/>
                <w:szCs w:val="28"/>
              </w:rPr>
              <w:t xml:space="preserve">, </w:t>
            </w:r>
            <w:proofErr w:type="spellStart"/>
            <w:r w:rsidR="00C739EE">
              <w:rPr>
                <w:rFonts w:ascii="Times New Roman" w:hAnsi="Times New Roman" w:cs="Times New Roman"/>
                <w:sz w:val="28"/>
                <w:szCs w:val="28"/>
              </w:rPr>
              <w:t>гел</w:t>
            </w:r>
            <w:r w:rsidRPr="00433DDD">
              <w:rPr>
                <w:rFonts w:ascii="Times New Roman" w:hAnsi="Times New Roman" w:cs="Times New Roman"/>
                <w:sz w:val="28"/>
                <w:szCs w:val="28"/>
              </w:rPr>
              <w:t>евых</w:t>
            </w:r>
            <w:proofErr w:type="spellEnd"/>
            <w:r w:rsidRPr="00433DDD">
              <w:rPr>
                <w:rFonts w:ascii="Times New Roman" w:hAnsi="Times New Roman" w:cs="Times New Roman"/>
                <w:sz w:val="28"/>
                <w:szCs w:val="28"/>
              </w:rPr>
              <w:t xml:space="preserve"> ручек с черными чернилами, дополнительных устройств и материалов, которые можно использовать по отдельным предметам (перечень ежегодно утверждается </w:t>
            </w:r>
            <w:proofErr w:type="spellStart"/>
            <w:r w:rsidRPr="00433DDD">
              <w:rPr>
                <w:rFonts w:ascii="Times New Roman" w:hAnsi="Times New Roman" w:cs="Times New Roman"/>
                <w:sz w:val="28"/>
                <w:szCs w:val="28"/>
              </w:rPr>
              <w:t>Рособрнадзором</w:t>
            </w:r>
            <w:proofErr w:type="spellEnd"/>
            <w:r w:rsidR="00675B42">
              <w:rPr>
                <w:rFonts w:ascii="Times New Roman" w:hAnsi="Times New Roman" w:cs="Times New Roman"/>
                <w:sz w:val="28"/>
                <w:szCs w:val="28"/>
              </w:rPr>
              <w:t>:</w:t>
            </w:r>
            <w:r w:rsidRPr="00433DDD">
              <w:rPr>
                <w:rFonts w:ascii="Times New Roman" w:hAnsi="Times New Roman" w:cs="Times New Roman"/>
                <w:sz w:val="28"/>
                <w:szCs w:val="28"/>
              </w:rPr>
              <w:t xml:space="preserve"> </w:t>
            </w:r>
            <w:r w:rsidR="00675B42" w:rsidRPr="00675B42">
              <w:rPr>
                <w:rFonts w:ascii="Times New Roman" w:hAnsi="Times New Roman" w:cs="Times New Roman"/>
                <w:sz w:val="28"/>
                <w:szCs w:val="28"/>
              </w:rPr>
              <w:t xml:space="preserve">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(напечатанные вместе </w:t>
            </w:r>
            <w:proofErr w:type="gramStart"/>
            <w:r w:rsidR="00675B42" w:rsidRPr="00675B42">
              <w:rPr>
                <w:rFonts w:ascii="Times New Roman" w:hAnsi="Times New Roman" w:cs="Times New Roman"/>
                <w:sz w:val="28"/>
                <w:szCs w:val="28"/>
              </w:rPr>
              <w:t>с</w:t>
            </w:r>
            <w:proofErr w:type="gramEnd"/>
            <w:r w:rsidR="00675B42" w:rsidRPr="00675B42">
              <w:rPr>
                <w:rFonts w:ascii="Times New Roman" w:hAnsi="Times New Roman" w:cs="Times New Roman"/>
                <w:sz w:val="28"/>
                <w:szCs w:val="28"/>
              </w:rPr>
              <w:t xml:space="preserve"> </w:t>
            </w:r>
            <w:proofErr w:type="gramStart"/>
            <w:r w:rsidR="00675B42" w:rsidRPr="00675B42">
              <w:rPr>
                <w:rFonts w:ascii="Times New Roman" w:hAnsi="Times New Roman" w:cs="Times New Roman"/>
                <w:sz w:val="28"/>
                <w:szCs w:val="28"/>
              </w:rPr>
              <w:t>КИМ</w:t>
            </w:r>
            <w:proofErr w:type="gramEnd"/>
            <w:r w:rsidR="00675B42" w:rsidRPr="00675B42">
              <w:rPr>
                <w:rFonts w:ascii="Times New Roman" w:hAnsi="Times New Roman" w:cs="Times New Roman"/>
                <w:sz w:val="28"/>
                <w:szCs w:val="28"/>
              </w:rPr>
              <w:t>); по географии – линейка, транспортир, непрограммируемый калькулятор</w:t>
            </w:r>
            <w:r w:rsidRPr="00433DDD">
              <w:rPr>
                <w:rFonts w:ascii="Times New Roman" w:hAnsi="Times New Roman" w:cs="Times New Roman"/>
                <w:sz w:val="28"/>
                <w:szCs w:val="28"/>
              </w:rPr>
              <w:t>).</w:t>
            </w:r>
          </w:p>
          <w:p w:rsidR="009B1B81" w:rsidRPr="00433DDD" w:rsidRDefault="009B1B81" w:rsidP="00433DDD">
            <w:pPr>
              <w:ind w:firstLine="709"/>
              <w:jc w:val="both"/>
              <w:rPr>
                <w:rFonts w:ascii="Times New Roman" w:hAnsi="Times New Roman" w:cs="Times New Roman"/>
                <w:sz w:val="28"/>
                <w:szCs w:val="28"/>
              </w:rPr>
            </w:pPr>
          </w:p>
          <w:p w:rsidR="009B1B81" w:rsidRPr="00433DDD" w:rsidRDefault="009B1B81" w:rsidP="009B1B81">
            <w:pPr>
              <w:numPr>
                <w:ilvl w:val="0"/>
                <w:numId w:val="47"/>
              </w:numPr>
              <w:suppressAutoHyphens/>
              <w:ind w:left="0" w:firstLine="851"/>
              <w:jc w:val="both"/>
              <w:rPr>
                <w:rFonts w:ascii="Times New Roman" w:hAnsi="Times New Roman" w:cs="Times New Roman"/>
                <w:sz w:val="28"/>
                <w:szCs w:val="28"/>
              </w:rPr>
            </w:pPr>
            <w:r w:rsidRPr="00433DDD">
              <w:rPr>
                <w:rFonts w:ascii="Times New Roman" w:hAnsi="Times New Roman" w:cs="Times New Roman"/>
                <w:sz w:val="28"/>
                <w:szCs w:val="28"/>
              </w:rPr>
              <w:t xml:space="preserve">До экзаменов необходимо напомнить детям, что В ППЭ во время проведения экзаменов участникам ЕГЭ запрещается </w:t>
            </w:r>
            <w:r w:rsidRPr="00433DDD">
              <w:rPr>
                <w:rFonts w:ascii="Times New Roman" w:hAnsi="Times New Roman" w:cs="Times New Roman"/>
                <w:b/>
                <w:sz w:val="28"/>
                <w:szCs w:val="28"/>
              </w:rPr>
              <w:t>иметь при себе</w:t>
            </w:r>
            <w:r w:rsidRPr="00433DDD">
              <w:rPr>
                <w:rFonts w:ascii="Times New Roman" w:hAnsi="Times New Roman" w:cs="Times New Roman"/>
                <w:sz w:val="28"/>
                <w:szCs w:val="28"/>
              </w:rPr>
              <w:t xml:space="preserve"> и использовать средства связи и электронно-вычислительной техники (в </w:t>
            </w:r>
            <w:r w:rsidRPr="00433DDD">
              <w:rPr>
                <w:rFonts w:ascii="Times New Roman" w:hAnsi="Times New Roman" w:cs="Times New Roman"/>
                <w:sz w:val="28"/>
                <w:szCs w:val="28"/>
              </w:rPr>
              <w:lastRenderedPageBreak/>
              <w:t>том числе калькуляторы).  При установлении факта наличия и (или) использования указанными лицами сре</w:t>
            </w:r>
            <w:proofErr w:type="gramStart"/>
            <w:r w:rsidRPr="00433DDD">
              <w:rPr>
                <w:rFonts w:ascii="Times New Roman" w:hAnsi="Times New Roman" w:cs="Times New Roman"/>
                <w:sz w:val="28"/>
                <w:szCs w:val="28"/>
              </w:rPr>
              <w:t>дств св</w:t>
            </w:r>
            <w:proofErr w:type="gramEnd"/>
            <w:r w:rsidRPr="00433DDD">
              <w:rPr>
                <w:rFonts w:ascii="Times New Roman" w:hAnsi="Times New Roman" w:cs="Times New Roman"/>
                <w:sz w:val="28"/>
                <w:szCs w:val="28"/>
              </w:rPr>
              <w:t>язи и электронно-вычислительной техники во время проведения ЕГЭ или иного нарушения ими установленного порядка проведения ЕГЭ члены ГЭК удаляют указанных лиц из ППЭ и составляют акт об удалении с экзамена.</w:t>
            </w:r>
          </w:p>
        </w:tc>
      </w:tr>
    </w:tbl>
    <w:p w:rsidR="00A447D4" w:rsidRPr="00433DDD" w:rsidRDefault="00A447D4">
      <w:pPr>
        <w:rPr>
          <w:rFonts w:ascii="Times New Roman" w:hAnsi="Times New Roman" w:cs="Times New Roman"/>
          <w:sz w:val="28"/>
          <w:szCs w:val="28"/>
        </w:rPr>
      </w:pPr>
      <w:r w:rsidRPr="00433DDD">
        <w:rPr>
          <w:rFonts w:ascii="Times New Roman" w:hAnsi="Times New Roman" w:cs="Times New Roman"/>
          <w:sz w:val="28"/>
          <w:szCs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33DDD" w:rsidRPr="00433DDD" w:rsidTr="00433DDD">
        <w:tc>
          <w:tcPr>
            <w:tcW w:w="4643" w:type="dxa"/>
          </w:tcPr>
          <w:p w:rsidR="009B1B81" w:rsidRPr="00433DDD" w:rsidRDefault="009B1B81" w:rsidP="00433DDD">
            <w:pPr>
              <w:ind w:firstLine="709"/>
              <w:rPr>
                <w:rFonts w:ascii="Times New Roman" w:hAnsi="Times New Roman" w:cs="Times New Roman"/>
              </w:rPr>
            </w:pPr>
          </w:p>
        </w:tc>
        <w:tc>
          <w:tcPr>
            <w:tcW w:w="4644" w:type="dxa"/>
          </w:tcPr>
          <w:p w:rsidR="009B1B81" w:rsidRPr="00433DDD" w:rsidRDefault="009B1B81" w:rsidP="00433DDD">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 1</w:t>
            </w:r>
            <w:r w:rsidR="00762E94">
              <w:rPr>
                <w:rFonts w:ascii="Times New Roman" w:hAnsi="Times New Roman" w:cs="Times New Roman"/>
                <w:sz w:val="28"/>
                <w:szCs w:val="28"/>
              </w:rPr>
              <w:t>6</w:t>
            </w:r>
            <w:r w:rsidRPr="00433DDD">
              <w:rPr>
                <w:rFonts w:ascii="Times New Roman" w:hAnsi="Times New Roman" w:cs="Times New Roman"/>
                <w:sz w:val="28"/>
                <w:szCs w:val="28"/>
              </w:rPr>
              <w:t xml:space="preserve"> к приказу Департамента образования Ивановской области</w:t>
            </w:r>
          </w:p>
          <w:p w:rsidR="009B1B81" w:rsidRPr="00433DDD" w:rsidRDefault="009B1B81" w:rsidP="00433DDD">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9B1B81" w:rsidRPr="00433DDD" w:rsidRDefault="009B1B81" w:rsidP="009B1B8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433DDD" w:rsidRPr="00433DDD" w:rsidTr="00433DDD">
        <w:tc>
          <w:tcPr>
            <w:tcW w:w="9287" w:type="dxa"/>
            <w:tcBorders>
              <w:top w:val="nil"/>
              <w:left w:val="nil"/>
              <w:bottom w:val="nil"/>
              <w:right w:val="nil"/>
            </w:tcBorders>
          </w:tcPr>
          <w:p w:rsidR="009B1B81" w:rsidRPr="00433DDD" w:rsidRDefault="009B1B81" w:rsidP="00433DDD">
            <w:pPr>
              <w:widowControl w:val="0"/>
              <w:ind w:firstLine="709"/>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И Н С Т </w:t>
            </w:r>
            <w:proofErr w:type="gramStart"/>
            <w:r w:rsidRPr="00433DDD">
              <w:rPr>
                <w:rFonts w:ascii="Times New Roman" w:hAnsi="Times New Roman" w:cs="Times New Roman"/>
                <w:b/>
                <w:sz w:val="28"/>
                <w:szCs w:val="28"/>
              </w:rPr>
              <w:t>Р</w:t>
            </w:r>
            <w:proofErr w:type="gramEnd"/>
            <w:r w:rsidRPr="00433DDD">
              <w:rPr>
                <w:rFonts w:ascii="Times New Roman" w:hAnsi="Times New Roman" w:cs="Times New Roman"/>
                <w:b/>
                <w:sz w:val="28"/>
                <w:szCs w:val="28"/>
              </w:rPr>
              <w:t xml:space="preserve"> У К Ц И Я</w:t>
            </w:r>
          </w:p>
          <w:p w:rsidR="009B1B81" w:rsidRPr="00433DDD" w:rsidRDefault="009B1B81" w:rsidP="00433DDD">
            <w:pPr>
              <w:widowControl w:val="0"/>
              <w:ind w:firstLine="709"/>
              <w:contextualSpacing/>
              <w:jc w:val="center"/>
              <w:rPr>
                <w:rFonts w:ascii="Times New Roman" w:hAnsi="Times New Roman" w:cs="Times New Roman"/>
                <w:b/>
                <w:sz w:val="28"/>
                <w:szCs w:val="28"/>
              </w:rPr>
            </w:pPr>
            <w:r w:rsidRPr="00433DDD">
              <w:rPr>
                <w:rFonts w:ascii="Times New Roman" w:hAnsi="Times New Roman" w:cs="Times New Roman"/>
                <w:b/>
                <w:sz w:val="28"/>
                <w:szCs w:val="28"/>
              </w:rPr>
              <w:t xml:space="preserve">для </w:t>
            </w:r>
            <w:r w:rsidR="0040720A">
              <w:rPr>
                <w:rFonts w:ascii="Times New Roman" w:hAnsi="Times New Roman" w:cs="Times New Roman"/>
                <w:b/>
                <w:sz w:val="28"/>
                <w:szCs w:val="28"/>
              </w:rPr>
              <w:t xml:space="preserve">лица, </w:t>
            </w:r>
            <w:r w:rsidRPr="00433DDD">
              <w:rPr>
                <w:rFonts w:ascii="Times New Roman" w:hAnsi="Times New Roman" w:cs="Times New Roman"/>
                <w:b/>
                <w:sz w:val="28"/>
                <w:szCs w:val="28"/>
              </w:rPr>
              <w:t>сопровождающего участников экзамена</w:t>
            </w:r>
          </w:p>
          <w:p w:rsidR="009B1B81" w:rsidRPr="00433DDD" w:rsidRDefault="009B1B81" w:rsidP="00433DDD">
            <w:pPr>
              <w:widowControl w:val="0"/>
              <w:ind w:firstLine="709"/>
              <w:contextualSpacing/>
              <w:jc w:val="center"/>
              <w:rPr>
                <w:rFonts w:ascii="Times New Roman" w:hAnsi="Times New Roman" w:cs="Times New Roman"/>
                <w:b/>
                <w:sz w:val="28"/>
                <w:szCs w:val="28"/>
              </w:rPr>
            </w:pPr>
            <w:r w:rsidRPr="00433DDD">
              <w:rPr>
                <w:rFonts w:ascii="Times New Roman" w:hAnsi="Times New Roman" w:cs="Times New Roman"/>
                <w:b/>
                <w:sz w:val="28"/>
                <w:szCs w:val="28"/>
              </w:rPr>
              <w:t>в пункт проведения экзаменов</w:t>
            </w:r>
          </w:p>
        </w:tc>
      </w:tr>
    </w:tbl>
    <w:p w:rsidR="009B1B81" w:rsidRPr="00433DDD" w:rsidRDefault="009B1B81" w:rsidP="009B1B81">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9287"/>
      </w:tblGrid>
      <w:tr w:rsidR="00433DDD" w:rsidRPr="00433DDD" w:rsidTr="00433DDD">
        <w:tc>
          <w:tcPr>
            <w:tcW w:w="9287" w:type="dxa"/>
            <w:tcBorders>
              <w:top w:val="nil"/>
              <w:left w:val="nil"/>
              <w:bottom w:val="nil"/>
              <w:right w:val="nil"/>
            </w:tcBorders>
          </w:tcPr>
          <w:p w:rsidR="009B1B81" w:rsidRPr="00433DDD" w:rsidRDefault="009B1B81" w:rsidP="00433DDD">
            <w:pPr>
              <w:ind w:firstLine="708"/>
              <w:jc w:val="center"/>
              <w:rPr>
                <w:rFonts w:ascii="Times New Roman" w:hAnsi="Times New Roman" w:cs="Times New Roman"/>
                <w:b/>
                <w:sz w:val="28"/>
                <w:szCs w:val="28"/>
              </w:rPr>
            </w:pPr>
            <w:r w:rsidRPr="00433DDD">
              <w:rPr>
                <w:rFonts w:ascii="Times New Roman" w:hAnsi="Times New Roman" w:cs="Times New Roman"/>
                <w:b/>
                <w:sz w:val="28"/>
                <w:szCs w:val="28"/>
              </w:rPr>
              <w:t xml:space="preserve">Сопровождающий в день проведения ЕГЭ в ППЭ </w:t>
            </w:r>
          </w:p>
          <w:p w:rsidR="009B1B81" w:rsidRPr="00433DDD" w:rsidRDefault="009B1B81" w:rsidP="00433DDD">
            <w:pPr>
              <w:ind w:firstLine="708"/>
              <w:jc w:val="center"/>
              <w:rPr>
                <w:rFonts w:ascii="Times New Roman" w:hAnsi="Times New Roman" w:cs="Times New Roman"/>
                <w:sz w:val="28"/>
                <w:szCs w:val="28"/>
              </w:rPr>
            </w:pPr>
            <w:r w:rsidRPr="00433DDD">
              <w:rPr>
                <w:rFonts w:ascii="Times New Roman" w:hAnsi="Times New Roman" w:cs="Times New Roman"/>
                <w:b/>
                <w:sz w:val="28"/>
                <w:szCs w:val="28"/>
              </w:rPr>
              <w:t>должен иметь при себе:</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rPr>
              <w:t>документ, удостоверяющий личность;</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rPr>
              <w:t>приказ о его назначении в качестве сопровождающего лица;</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lang w:eastAsia="ru-RU"/>
              </w:rPr>
              <w:t xml:space="preserve">график прибытия в ППЭ участников экзамена, </w:t>
            </w:r>
            <w:r w:rsidRPr="00433DDD">
              <w:rPr>
                <w:rFonts w:ascii="Times New Roman" w:hAnsi="Times New Roman" w:cs="Times New Roman"/>
                <w:sz w:val="28"/>
                <w:szCs w:val="28"/>
              </w:rPr>
              <w:t>полученный у руководителя образовательной организации (далее - ОО);</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lang w:eastAsia="ru-RU"/>
              </w:rPr>
              <w:t xml:space="preserve">список участников ЕГЭ, которых необходимо организованно доставить в ППЭ, а также список </w:t>
            </w:r>
            <w:proofErr w:type="gramStart"/>
            <w:r w:rsidRPr="00433DDD">
              <w:rPr>
                <w:rFonts w:ascii="Times New Roman" w:hAnsi="Times New Roman" w:cs="Times New Roman"/>
                <w:sz w:val="28"/>
                <w:szCs w:val="28"/>
              </w:rPr>
              <w:t>номеров телефонов родителей участников экзамена</w:t>
            </w:r>
            <w:proofErr w:type="gramEnd"/>
            <w:r w:rsidRPr="00433DDD">
              <w:rPr>
                <w:rFonts w:ascii="Times New Roman" w:hAnsi="Times New Roman" w:cs="Times New Roman"/>
                <w:sz w:val="28"/>
                <w:szCs w:val="28"/>
                <w:lang w:eastAsia="ru-RU"/>
              </w:rPr>
              <w:t>;</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lang w:eastAsia="ru-RU"/>
              </w:rPr>
              <w:t>список участников ЕГЭ, которых в ППЭ доставляют родители (законные представители) самостоятельно в соответствии с заявлениями о факте самостоятельной доставки участника, поданными руководителю ОО;</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iCs/>
                <w:sz w:val="28"/>
                <w:szCs w:val="28"/>
                <w:lang w:eastAsia="ru-RU"/>
              </w:rPr>
              <w:t>зонт на случай неблагоприятных погодных условий;</w:t>
            </w:r>
          </w:p>
          <w:p w:rsidR="009B1B81" w:rsidRPr="00433DDD" w:rsidRDefault="009B1B81" w:rsidP="009B1B81">
            <w:pPr>
              <w:numPr>
                <w:ilvl w:val="0"/>
                <w:numId w:val="3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lang w:eastAsia="ru-RU"/>
              </w:rPr>
              <w:t>средства индивидуальной защиты (маска и перчатки).</w:t>
            </w:r>
          </w:p>
          <w:p w:rsidR="009B1B81" w:rsidRPr="00433DDD" w:rsidRDefault="009B1B81" w:rsidP="009B1B81">
            <w:pPr>
              <w:ind w:firstLine="709"/>
              <w:jc w:val="both"/>
              <w:rPr>
                <w:rFonts w:ascii="Times New Roman" w:hAnsi="Times New Roman" w:cs="Times New Roman"/>
                <w:sz w:val="28"/>
                <w:szCs w:val="28"/>
                <w:lang w:eastAsia="ru-RU"/>
              </w:rPr>
            </w:pPr>
          </w:p>
          <w:p w:rsidR="009B1B81" w:rsidRPr="00433DDD" w:rsidRDefault="009B1B81" w:rsidP="009B1B81">
            <w:pPr>
              <w:jc w:val="both"/>
              <w:rPr>
                <w:rFonts w:ascii="Times New Roman" w:hAnsi="Times New Roman" w:cs="Times New Roman"/>
                <w:b/>
                <w:sz w:val="28"/>
                <w:szCs w:val="28"/>
              </w:rPr>
            </w:pPr>
            <w:r w:rsidRPr="00433DDD">
              <w:rPr>
                <w:rFonts w:ascii="Times New Roman" w:hAnsi="Times New Roman" w:cs="Times New Roman"/>
                <w:b/>
                <w:sz w:val="28"/>
                <w:szCs w:val="28"/>
              </w:rPr>
              <w:t>Действия сопровождающего в ОО в день проведения экзамена:</w:t>
            </w:r>
          </w:p>
          <w:p w:rsidR="009B1B81" w:rsidRPr="00433DDD" w:rsidRDefault="009B1B81" w:rsidP="009B1B81">
            <w:pPr>
              <w:numPr>
                <w:ilvl w:val="0"/>
                <w:numId w:val="39"/>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Встретить участников ЕГЭ из числа выпускников ОО на территории ОО в назначенное в приказе о сопровождении время. Сверить списки участников ЕГЭ.</w:t>
            </w:r>
          </w:p>
          <w:p w:rsidR="009B1B81" w:rsidRPr="00433DDD" w:rsidRDefault="009B1B81" w:rsidP="009B1B81">
            <w:pPr>
              <w:numPr>
                <w:ilvl w:val="0"/>
                <w:numId w:val="39"/>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Проверить наличие у участников ЕГЭ документов, удостоверяющих их личность, </w:t>
            </w:r>
            <w:proofErr w:type="spellStart"/>
            <w:r w:rsidRPr="00433DDD">
              <w:rPr>
                <w:rFonts w:ascii="Times New Roman" w:hAnsi="Times New Roman" w:cs="Times New Roman"/>
                <w:sz w:val="28"/>
                <w:szCs w:val="28"/>
              </w:rPr>
              <w:t>гелевых</w:t>
            </w:r>
            <w:proofErr w:type="spellEnd"/>
            <w:r w:rsidRPr="00433DDD">
              <w:rPr>
                <w:rFonts w:ascii="Times New Roman" w:hAnsi="Times New Roman" w:cs="Times New Roman"/>
                <w:sz w:val="28"/>
                <w:szCs w:val="28"/>
              </w:rPr>
              <w:t xml:space="preserve"> ручек с черными чернилами, дополнительных устройств и материалов, которые можно использовать по отдельным предметам.</w:t>
            </w:r>
          </w:p>
          <w:p w:rsidR="009B1B81" w:rsidRPr="00433DDD" w:rsidRDefault="009B1B81" w:rsidP="009B1B81">
            <w:pPr>
              <w:numPr>
                <w:ilvl w:val="0"/>
                <w:numId w:val="39"/>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Сообщить руководителю ОО об отсутствующих. Выяснить причины отсутствия (если на него возложена эта обязанность по приказу).</w:t>
            </w:r>
          </w:p>
          <w:p w:rsidR="009B1B81" w:rsidRPr="00433DDD" w:rsidRDefault="009B1B81" w:rsidP="009B1B81">
            <w:pPr>
              <w:numPr>
                <w:ilvl w:val="0"/>
                <w:numId w:val="39"/>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Провести инструктаж по технике безопасности.</w:t>
            </w:r>
          </w:p>
          <w:p w:rsidR="009B1B81" w:rsidRPr="00433DDD" w:rsidRDefault="009B1B81" w:rsidP="009B1B81">
            <w:pPr>
              <w:numPr>
                <w:ilvl w:val="0"/>
                <w:numId w:val="39"/>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Предупредить участников ЕГЭ о запрете иметь при себе и (или) использовать средства связи и </w:t>
            </w:r>
            <w:proofErr w:type="spellStart"/>
            <w:r w:rsidRPr="00433DDD">
              <w:rPr>
                <w:rFonts w:ascii="Times New Roman" w:hAnsi="Times New Roman" w:cs="Times New Roman"/>
                <w:sz w:val="28"/>
                <w:szCs w:val="28"/>
              </w:rPr>
              <w:t>электронно</w:t>
            </w:r>
            <w:proofErr w:type="spellEnd"/>
            <w:r w:rsidRPr="00433DDD">
              <w:rPr>
                <w:rFonts w:ascii="Times New Roman" w:hAnsi="Times New Roman" w:cs="Times New Roman"/>
                <w:sz w:val="28"/>
                <w:szCs w:val="28"/>
              </w:rPr>
              <w:t>–вычислительную технику,</w:t>
            </w:r>
            <w:r w:rsidRPr="00433DDD">
              <w:t xml:space="preserve"> </w:t>
            </w:r>
            <w:r w:rsidRPr="00433DDD">
              <w:br/>
            </w:r>
            <w:r w:rsidRPr="00433DDD">
              <w:rPr>
                <w:rFonts w:ascii="Times New Roman" w:hAnsi="Times New Roman" w:cs="Times New Roman"/>
                <w:sz w:val="28"/>
                <w:szCs w:val="28"/>
              </w:rPr>
              <w:t>фото-, ауди</w:t>
            </w:r>
            <w:proofErr w:type="gramStart"/>
            <w:r w:rsidRPr="00433DDD">
              <w:rPr>
                <w:rFonts w:ascii="Times New Roman" w:hAnsi="Times New Roman" w:cs="Times New Roman"/>
                <w:sz w:val="28"/>
                <w:szCs w:val="28"/>
              </w:rPr>
              <w:t>о-</w:t>
            </w:r>
            <w:proofErr w:type="gramEnd"/>
            <w:r w:rsidRPr="00433DDD">
              <w:rPr>
                <w:rFonts w:ascii="Times New Roman" w:hAnsi="Times New Roman" w:cs="Times New Roman"/>
                <w:sz w:val="28"/>
                <w:szCs w:val="28"/>
              </w:rPr>
              <w:t xml:space="preserve">  и видеоаппаратуру, справочные материалы, письменные заметки и иные средства хранения и передачи информации во время проведения экзамена.</w:t>
            </w:r>
          </w:p>
          <w:p w:rsidR="009B1B81" w:rsidRPr="00433DDD" w:rsidRDefault="009B1B81" w:rsidP="009B1B81">
            <w:pPr>
              <w:numPr>
                <w:ilvl w:val="0"/>
                <w:numId w:val="39"/>
              </w:numPr>
              <w:suppressAutoHyphens/>
              <w:ind w:left="0" w:firstLine="459"/>
              <w:jc w:val="both"/>
              <w:rPr>
                <w:rFonts w:ascii="Times New Roman" w:hAnsi="Times New Roman" w:cs="Times New Roman"/>
                <w:sz w:val="28"/>
                <w:szCs w:val="28"/>
                <w:lang w:eastAsia="ru-RU"/>
              </w:rPr>
            </w:pPr>
            <w:r w:rsidRPr="00433DDD">
              <w:rPr>
                <w:rFonts w:ascii="Times New Roman" w:hAnsi="Times New Roman" w:cs="Times New Roman"/>
                <w:sz w:val="28"/>
                <w:szCs w:val="28"/>
                <w:lang w:eastAsia="ru-RU"/>
              </w:rPr>
              <w:t xml:space="preserve">Проверить наличие зонтов у участников экзамена на случай </w:t>
            </w:r>
            <w:r w:rsidRPr="00433DDD">
              <w:rPr>
                <w:rFonts w:ascii="Times New Roman" w:hAnsi="Times New Roman" w:cs="Times New Roman"/>
                <w:sz w:val="28"/>
                <w:szCs w:val="28"/>
                <w:lang w:eastAsia="ru-RU"/>
              </w:rPr>
              <w:lastRenderedPageBreak/>
              <w:t>неблагоприятных погодных условий.</w:t>
            </w:r>
          </w:p>
          <w:p w:rsidR="009B1B81" w:rsidRPr="00433DDD" w:rsidRDefault="009B1B81" w:rsidP="00433DDD">
            <w:pPr>
              <w:jc w:val="center"/>
              <w:rPr>
                <w:rFonts w:ascii="Times New Roman" w:hAnsi="Times New Roman" w:cs="Times New Roman"/>
                <w:b/>
                <w:sz w:val="28"/>
                <w:szCs w:val="28"/>
              </w:rPr>
            </w:pPr>
          </w:p>
          <w:p w:rsidR="009B1B81" w:rsidRPr="00433DDD" w:rsidRDefault="009B1B81" w:rsidP="00433DDD">
            <w:pPr>
              <w:jc w:val="center"/>
              <w:rPr>
                <w:rFonts w:ascii="Times New Roman" w:hAnsi="Times New Roman" w:cs="Times New Roman"/>
                <w:b/>
                <w:sz w:val="28"/>
                <w:szCs w:val="28"/>
              </w:rPr>
            </w:pPr>
            <w:r w:rsidRPr="00433DDD">
              <w:rPr>
                <w:rFonts w:ascii="Times New Roman" w:hAnsi="Times New Roman" w:cs="Times New Roman"/>
                <w:b/>
                <w:sz w:val="28"/>
                <w:szCs w:val="28"/>
              </w:rPr>
              <w:t>Действия при сопровождении в ППЭ:</w:t>
            </w:r>
          </w:p>
          <w:p w:rsidR="009B1B81" w:rsidRPr="00433DDD" w:rsidRDefault="009B1B81" w:rsidP="009B1B81">
            <w:pPr>
              <w:numPr>
                <w:ilvl w:val="0"/>
                <w:numId w:val="40"/>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Сопроводить </w:t>
            </w:r>
            <w:proofErr w:type="gramStart"/>
            <w:r w:rsidRPr="00433DDD">
              <w:rPr>
                <w:rFonts w:ascii="Times New Roman" w:hAnsi="Times New Roman" w:cs="Times New Roman"/>
                <w:sz w:val="28"/>
                <w:szCs w:val="28"/>
              </w:rPr>
              <w:t>обучающихся</w:t>
            </w:r>
            <w:proofErr w:type="gramEnd"/>
            <w:r w:rsidRPr="00433DDD">
              <w:rPr>
                <w:rFonts w:ascii="Times New Roman" w:hAnsi="Times New Roman" w:cs="Times New Roman"/>
                <w:sz w:val="28"/>
                <w:szCs w:val="28"/>
              </w:rPr>
              <w:t xml:space="preserve"> в ППЭ в соответствии с правилами техники безопасности.</w:t>
            </w:r>
          </w:p>
          <w:p w:rsidR="009B1B81" w:rsidRPr="00433DDD" w:rsidRDefault="009B1B81" w:rsidP="009B1B81">
            <w:pPr>
              <w:numPr>
                <w:ilvl w:val="0"/>
                <w:numId w:val="40"/>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 Прибыть в ППЭ в соответствии </w:t>
            </w:r>
            <w:r w:rsidRPr="00433DDD">
              <w:rPr>
                <w:rFonts w:ascii="Times New Roman" w:hAnsi="Times New Roman" w:cs="Times New Roman"/>
                <w:sz w:val="28"/>
                <w:szCs w:val="28"/>
                <w:lang w:eastAsia="ru-RU"/>
              </w:rPr>
              <w:t>с графиком прибытия в ППЭ участников экзамена</w:t>
            </w:r>
            <w:r w:rsidRPr="00433DDD">
              <w:rPr>
                <w:rFonts w:ascii="Times New Roman" w:hAnsi="Times New Roman" w:cs="Times New Roman"/>
                <w:sz w:val="28"/>
                <w:szCs w:val="28"/>
              </w:rPr>
              <w:t>, предварительно изучив маршрут и время следования в ППЭ.</w:t>
            </w:r>
          </w:p>
          <w:p w:rsidR="009B1B81" w:rsidRPr="00433DDD" w:rsidRDefault="009B1B81" w:rsidP="009B1B81">
            <w:pPr>
              <w:numPr>
                <w:ilvl w:val="0"/>
                <w:numId w:val="40"/>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Встретить участников экзамена, которых в ППЭ доставляют родители (законные представители) самостоятельно.</w:t>
            </w:r>
          </w:p>
          <w:p w:rsidR="009B1B81" w:rsidRPr="00433DDD" w:rsidRDefault="009B1B81" w:rsidP="009B1B81">
            <w:pPr>
              <w:numPr>
                <w:ilvl w:val="0"/>
                <w:numId w:val="40"/>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Обеспечить хранение личных вещей участников ЕГЭ в специально </w:t>
            </w:r>
            <w:proofErr w:type="spellStart"/>
            <w:proofErr w:type="gramStart"/>
            <w:r w:rsidRPr="00433DDD">
              <w:rPr>
                <w:rFonts w:ascii="Times New Roman" w:hAnsi="Times New Roman" w:cs="Times New Roman"/>
                <w:sz w:val="28"/>
                <w:szCs w:val="28"/>
              </w:rPr>
              <w:t>специально</w:t>
            </w:r>
            <w:proofErr w:type="spellEnd"/>
            <w:proofErr w:type="gramEnd"/>
            <w:r w:rsidRPr="00433DDD">
              <w:rPr>
                <w:rFonts w:ascii="Times New Roman" w:hAnsi="Times New Roman" w:cs="Times New Roman"/>
                <w:sz w:val="28"/>
                <w:szCs w:val="28"/>
              </w:rPr>
              <w:t xml:space="preserve"> выделенном до входа в ППЭ месте для хранения личных вещей участников экзамена, организовать раздельное хранение вещей.</w:t>
            </w:r>
          </w:p>
          <w:p w:rsidR="009B1B81" w:rsidRPr="00433DDD" w:rsidRDefault="009B1B81" w:rsidP="00433DDD">
            <w:pPr>
              <w:ind w:left="459"/>
              <w:jc w:val="both"/>
              <w:rPr>
                <w:rFonts w:ascii="Times New Roman" w:hAnsi="Times New Roman" w:cs="Times New Roman"/>
                <w:sz w:val="28"/>
                <w:szCs w:val="28"/>
              </w:rPr>
            </w:pPr>
          </w:p>
          <w:p w:rsidR="009B1B81" w:rsidRPr="00433DDD" w:rsidRDefault="009B1B81" w:rsidP="00433DDD">
            <w:pPr>
              <w:jc w:val="center"/>
              <w:rPr>
                <w:rFonts w:ascii="Times New Roman" w:hAnsi="Times New Roman" w:cs="Times New Roman"/>
                <w:sz w:val="28"/>
                <w:szCs w:val="28"/>
              </w:rPr>
            </w:pPr>
            <w:r w:rsidRPr="00433DDD">
              <w:rPr>
                <w:rFonts w:ascii="Times New Roman" w:hAnsi="Times New Roman" w:cs="Times New Roman"/>
                <w:b/>
                <w:sz w:val="28"/>
                <w:szCs w:val="28"/>
              </w:rPr>
              <w:t>Действия сопровождающего в ППЭ до начала экзамена:</w:t>
            </w:r>
          </w:p>
          <w:p w:rsidR="009B1B81" w:rsidRPr="00433DDD" w:rsidRDefault="009B1B81" w:rsidP="009B1B81">
            <w:pPr>
              <w:numPr>
                <w:ilvl w:val="0"/>
                <w:numId w:val="41"/>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На информационном стенде ознакомиться со списками распределения обучающихся по аудиториям и довести информацию до сведения участников ЕГЭ.</w:t>
            </w:r>
          </w:p>
          <w:p w:rsidR="009B1B81" w:rsidRPr="00433DDD" w:rsidRDefault="009B1B81" w:rsidP="009B1B81">
            <w:pPr>
              <w:numPr>
                <w:ilvl w:val="0"/>
                <w:numId w:val="41"/>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В </w:t>
            </w:r>
            <w:proofErr w:type="gramStart"/>
            <w:r w:rsidRPr="00433DDD">
              <w:rPr>
                <w:rFonts w:ascii="Times New Roman" w:hAnsi="Times New Roman" w:cs="Times New Roman"/>
                <w:sz w:val="28"/>
                <w:szCs w:val="28"/>
              </w:rPr>
              <w:t>случае</w:t>
            </w:r>
            <w:proofErr w:type="gramEnd"/>
            <w:r w:rsidRPr="00433DDD">
              <w:rPr>
                <w:rFonts w:ascii="Times New Roman" w:hAnsi="Times New Roman" w:cs="Times New Roman"/>
                <w:sz w:val="28"/>
                <w:szCs w:val="28"/>
              </w:rPr>
              <w:t xml:space="preserve"> отсутствия у участника ЕГЭ документа, удостоверяющего личность, сообщить руководителю ППЭ, письменно подтвердить его личность по форме ППЭ-20 «Акт об идентификации личности участника ГИА».</w:t>
            </w:r>
          </w:p>
          <w:p w:rsidR="009B1B81" w:rsidRPr="00433DDD" w:rsidRDefault="009B1B81" w:rsidP="009B1B81">
            <w:pPr>
              <w:numPr>
                <w:ilvl w:val="0"/>
                <w:numId w:val="41"/>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В случае отсутствия участника ЕГЭ в списках распределения в </w:t>
            </w:r>
            <w:proofErr w:type="gramStart"/>
            <w:r w:rsidRPr="00433DDD">
              <w:rPr>
                <w:rFonts w:ascii="Times New Roman" w:hAnsi="Times New Roman" w:cs="Times New Roman"/>
                <w:sz w:val="28"/>
                <w:szCs w:val="28"/>
              </w:rPr>
              <w:t>данный</w:t>
            </w:r>
            <w:proofErr w:type="gramEnd"/>
            <w:r w:rsidRPr="00433DDD">
              <w:rPr>
                <w:rFonts w:ascii="Times New Roman" w:hAnsi="Times New Roman" w:cs="Times New Roman"/>
                <w:sz w:val="28"/>
                <w:szCs w:val="28"/>
              </w:rPr>
              <w:t xml:space="preserve"> ППЭ обучающийся не допускается до участия в ЕГЭ.</w:t>
            </w:r>
          </w:p>
          <w:p w:rsidR="009B1B81" w:rsidRPr="00433DDD" w:rsidRDefault="009B1B81" w:rsidP="009B1B81">
            <w:pPr>
              <w:numPr>
                <w:ilvl w:val="0"/>
                <w:numId w:val="41"/>
              </w:numPr>
              <w:suppressAutoHyphens/>
              <w:ind w:left="0" w:firstLine="459"/>
              <w:jc w:val="both"/>
              <w:rPr>
                <w:rFonts w:ascii="Times New Roman" w:hAnsi="Times New Roman" w:cs="Times New Roman"/>
                <w:sz w:val="28"/>
                <w:szCs w:val="28"/>
              </w:rPr>
            </w:pPr>
            <w:r w:rsidRPr="00433DDD">
              <w:rPr>
                <w:rFonts w:ascii="Times New Roman" w:hAnsi="Times New Roman" w:cs="Times New Roman"/>
                <w:sz w:val="28"/>
                <w:szCs w:val="28"/>
              </w:rPr>
              <w:t xml:space="preserve">Оказывать психологическую поддержку участникам ЕГЭ. </w:t>
            </w:r>
          </w:p>
          <w:p w:rsidR="009B1B81" w:rsidRPr="00433DDD" w:rsidRDefault="009B1B81" w:rsidP="00433DDD">
            <w:pPr>
              <w:rPr>
                <w:rFonts w:ascii="Times New Roman" w:hAnsi="Times New Roman" w:cs="Times New Roman"/>
                <w:sz w:val="28"/>
                <w:szCs w:val="28"/>
              </w:rPr>
            </w:pPr>
          </w:p>
          <w:p w:rsidR="009B1B81" w:rsidRPr="00433DDD" w:rsidRDefault="009B1B81" w:rsidP="00433DDD">
            <w:pPr>
              <w:jc w:val="center"/>
              <w:rPr>
                <w:rFonts w:ascii="Times New Roman" w:hAnsi="Times New Roman" w:cs="Times New Roman"/>
                <w:sz w:val="28"/>
                <w:szCs w:val="28"/>
              </w:rPr>
            </w:pPr>
            <w:r w:rsidRPr="00433DDD">
              <w:rPr>
                <w:rFonts w:ascii="Times New Roman" w:hAnsi="Times New Roman" w:cs="Times New Roman"/>
                <w:b/>
                <w:sz w:val="28"/>
                <w:szCs w:val="28"/>
              </w:rPr>
              <w:t>Действия сопровождающего во время проведения экзамена:</w:t>
            </w:r>
          </w:p>
          <w:p w:rsidR="009B1B81" w:rsidRPr="00433DDD" w:rsidRDefault="009B1B81" w:rsidP="009B1B81">
            <w:pPr>
              <w:numPr>
                <w:ilvl w:val="0"/>
                <w:numId w:val="42"/>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rPr>
              <w:t>Присутствовать в ППЭ в ходе проведения экзамена в специально отведенном для сопровождающих помещении.</w:t>
            </w:r>
          </w:p>
          <w:p w:rsidR="009B1B81" w:rsidRPr="00433DDD" w:rsidRDefault="009B1B81" w:rsidP="009B1B81">
            <w:pPr>
              <w:numPr>
                <w:ilvl w:val="0"/>
                <w:numId w:val="42"/>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rPr>
              <w:t>Оказывать содействие руководителю ППЭ по его просьбе.</w:t>
            </w:r>
          </w:p>
          <w:p w:rsidR="009B1B81" w:rsidRPr="00433DDD" w:rsidRDefault="009B1B81" w:rsidP="009B1B81">
            <w:pPr>
              <w:numPr>
                <w:ilvl w:val="0"/>
                <w:numId w:val="42"/>
              </w:numPr>
              <w:suppressAutoHyphens/>
              <w:ind w:left="34" w:firstLine="425"/>
              <w:jc w:val="both"/>
              <w:rPr>
                <w:rFonts w:ascii="Times New Roman" w:hAnsi="Times New Roman" w:cs="Times New Roman"/>
                <w:sz w:val="28"/>
                <w:szCs w:val="28"/>
              </w:rPr>
            </w:pPr>
            <w:r w:rsidRPr="00433DDD">
              <w:rPr>
                <w:rFonts w:ascii="Times New Roman" w:eastAsia="Times New Roman" w:hAnsi="Times New Roman" w:cs="Times New Roman"/>
                <w:sz w:val="28"/>
                <w:szCs w:val="26"/>
              </w:rPr>
              <w:t xml:space="preserve">В </w:t>
            </w:r>
            <w:proofErr w:type="gramStart"/>
            <w:r w:rsidRPr="00433DDD">
              <w:rPr>
                <w:rFonts w:ascii="Times New Roman" w:eastAsia="Times New Roman" w:hAnsi="Times New Roman" w:cs="Times New Roman"/>
                <w:sz w:val="28"/>
                <w:szCs w:val="26"/>
              </w:rPr>
              <w:t>случае</w:t>
            </w:r>
            <w:proofErr w:type="gramEnd"/>
            <w:r w:rsidRPr="00433DDD">
              <w:rPr>
                <w:rFonts w:ascii="Times New Roman" w:eastAsia="Times New Roman" w:hAnsi="Times New Roman" w:cs="Times New Roman"/>
                <w:sz w:val="28"/>
                <w:szCs w:val="26"/>
              </w:rPr>
              <w:t xml:space="preserve"> наличия у участника экзамена признаков респираторных заболеваний незамедлительно проинформировать родителей (законных представителей) о сложившейся ситуации.</w:t>
            </w:r>
          </w:p>
          <w:p w:rsidR="009B1B81" w:rsidRPr="00433DDD" w:rsidRDefault="009B1B81" w:rsidP="00433DDD">
            <w:pPr>
              <w:ind w:left="360"/>
              <w:rPr>
                <w:rFonts w:ascii="Times New Roman" w:hAnsi="Times New Roman" w:cs="Times New Roman"/>
                <w:sz w:val="28"/>
                <w:szCs w:val="28"/>
              </w:rPr>
            </w:pPr>
          </w:p>
          <w:p w:rsidR="009B1B81" w:rsidRPr="00433DDD" w:rsidRDefault="009B1B81" w:rsidP="00433DDD">
            <w:pPr>
              <w:jc w:val="center"/>
              <w:rPr>
                <w:rFonts w:ascii="Times New Roman" w:hAnsi="Times New Roman" w:cs="Times New Roman"/>
                <w:sz w:val="28"/>
                <w:szCs w:val="28"/>
              </w:rPr>
            </w:pPr>
            <w:r w:rsidRPr="00433DDD">
              <w:rPr>
                <w:rFonts w:ascii="Times New Roman" w:hAnsi="Times New Roman" w:cs="Times New Roman"/>
                <w:b/>
                <w:sz w:val="28"/>
                <w:szCs w:val="28"/>
              </w:rPr>
              <w:t>Действия сопровождающего в ППЭ по окончании экзамена:</w:t>
            </w:r>
          </w:p>
          <w:p w:rsidR="009B1B81" w:rsidRPr="00433DDD" w:rsidRDefault="009B1B81" w:rsidP="009B1B81">
            <w:pPr>
              <w:numPr>
                <w:ilvl w:val="0"/>
                <w:numId w:val="48"/>
              </w:numPr>
              <w:suppressAutoHyphens/>
              <w:ind w:left="34" w:firstLine="425"/>
              <w:jc w:val="both"/>
              <w:rPr>
                <w:rFonts w:ascii="Times New Roman" w:hAnsi="Times New Roman" w:cs="Times New Roman"/>
                <w:sz w:val="28"/>
                <w:szCs w:val="28"/>
              </w:rPr>
            </w:pPr>
            <w:r w:rsidRPr="00433DDD">
              <w:rPr>
                <w:rFonts w:ascii="Times New Roman" w:hAnsi="Times New Roman" w:cs="Times New Roman"/>
                <w:sz w:val="28"/>
                <w:szCs w:val="28"/>
              </w:rPr>
              <w:t xml:space="preserve">Обеспечить доставку участников экзамена до </w:t>
            </w:r>
            <w:proofErr w:type="gramStart"/>
            <w:r w:rsidRPr="00433DDD">
              <w:rPr>
                <w:rFonts w:ascii="Times New Roman" w:hAnsi="Times New Roman" w:cs="Times New Roman"/>
                <w:sz w:val="28"/>
                <w:szCs w:val="28"/>
              </w:rPr>
              <w:t>своей</w:t>
            </w:r>
            <w:proofErr w:type="gramEnd"/>
            <w:r w:rsidRPr="00433DDD">
              <w:rPr>
                <w:rFonts w:ascii="Times New Roman" w:hAnsi="Times New Roman" w:cs="Times New Roman"/>
                <w:sz w:val="28"/>
                <w:szCs w:val="28"/>
              </w:rPr>
              <w:t xml:space="preserve"> ОО.</w:t>
            </w:r>
          </w:p>
          <w:p w:rsidR="009B1B81" w:rsidRPr="00433DDD" w:rsidRDefault="009B1B81" w:rsidP="009B1B81">
            <w:pPr>
              <w:numPr>
                <w:ilvl w:val="0"/>
                <w:numId w:val="48"/>
              </w:numPr>
              <w:suppressAutoHyphens/>
              <w:ind w:left="34" w:firstLine="425"/>
              <w:jc w:val="both"/>
              <w:rPr>
                <w:rFonts w:ascii="Times New Roman" w:hAnsi="Times New Roman" w:cs="Times New Roman"/>
                <w:sz w:val="28"/>
                <w:szCs w:val="28"/>
              </w:rPr>
            </w:pPr>
            <w:r w:rsidRPr="00433DDD">
              <w:rPr>
                <w:rFonts w:ascii="Times New Roman" w:eastAsia="Times New Roman" w:hAnsi="Times New Roman" w:cs="Times New Roman"/>
                <w:sz w:val="28"/>
                <w:szCs w:val="28"/>
                <w:lang w:eastAsia="ru-RU"/>
              </w:rPr>
              <w:t>Проконтролировать направление участников экзамена к месту проживания с целью исключения сбора участников экзамена группами.</w:t>
            </w:r>
          </w:p>
          <w:p w:rsidR="009B1B81" w:rsidRPr="00433DDD" w:rsidRDefault="009B1B81" w:rsidP="00433DDD">
            <w:pPr>
              <w:ind w:firstLine="709"/>
              <w:jc w:val="both"/>
              <w:rPr>
                <w:rFonts w:ascii="Times New Roman" w:hAnsi="Times New Roman" w:cs="Times New Roman"/>
                <w:sz w:val="28"/>
                <w:szCs w:val="28"/>
              </w:rPr>
            </w:pPr>
            <w:r w:rsidRPr="00433DDD">
              <w:rPr>
                <w:rFonts w:ascii="Times New Roman" w:hAnsi="Times New Roman" w:cs="Times New Roman"/>
                <w:sz w:val="28"/>
                <w:szCs w:val="28"/>
              </w:rPr>
              <w:t>Сопровождающие несут ответственность за жизнь и здоровье участников ЕГЭ при нахождении в пути.</w:t>
            </w:r>
          </w:p>
          <w:p w:rsidR="009B1B81" w:rsidRPr="00433DDD" w:rsidRDefault="009B1B81" w:rsidP="00433DDD">
            <w:pPr>
              <w:ind w:left="1080"/>
              <w:jc w:val="center"/>
              <w:rPr>
                <w:rFonts w:ascii="Times New Roman" w:hAnsi="Times New Roman" w:cs="Times New Roman"/>
                <w:b/>
                <w:sz w:val="28"/>
                <w:szCs w:val="28"/>
              </w:rPr>
            </w:pPr>
          </w:p>
          <w:p w:rsidR="009B1B81" w:rsidRPr="00433DDD" w:rsidRDefault="009B1B81" w:rsidP="00433DDD">
            <w:pPr>
              <w:ind w:left="1080"/>
              <w:jc w:val="center"/>
              <w:rPr>
                <w:rFonts w:ascii="Times New Roman" w:hAnsi="Times New Roman" w:cs="Times New Roman"/>
                <w:sz w:val="28"/>
                <w:szCs w:val="28"/>
              </w:rPr>
            </w:pPr>
            <w:r w:rsidRPr="00433DDD">
              <w:rPr>
                <w:rFonts w:ascii="Times New Roman" w:hAnsi="Times New Roman" w:cs="Times New Roman"/>
                <w:b/>
                <w:sz w:val="28"/>
                <w:szCs w:val="28"/>
              </w:rPr>
              <w:t>Обращаем внимание!</w:t>
            </w:r>
          </w:p>
          <w:p w:rsidR="009B1B81" w:rsidRPr="00433DDD" w:rsidRDefault="009B1B81" w:rsidP="00433DDD">
            <w:pPr>
              <w:ind w:firstLine="709"/>
              <w:jc w:val="both"/>
              <w:rPr>
                <w:rFonts w:ascii="Times New Roman" w:hAnsi="Times New Roman" w:cs="Times New Roman"/>
                <w:sz w:val="28"/>
                <w:szCs w:val="28"/>
              </w:rPr>
            </w:pPr>
            <w:r w:rsidRPr="00433DDD">
              <w:rPr>
                <w:rFonts w:ascii="Times New Roman" w:hAnsi="Times New Roman" w:cs="Times New Roman"/>
                <w:sz w:val="28"/>
                <w:szCs w:val="28"/>
              </w:rPr>
              <w:t xml:space="preserve">В ППЭ во время проведения экзаменов запрещается участникам ЕГЭ </w:t>
            </w:r>
            <w:r w:rsidRPr="00433DDD">
              <w:rPr>
                <w:rFonts w:ascii="Times New Roman" w:hAnsi="Times New Roman" w:cs="Times New Roman"/>
                <w:sz w:val="28"/>
                <w:szCs w:val="28"/>
              </w:rPr>
              <w:lastRenderedPageBreak/>
              <w:t>и лицам, привлекаемым к его проведению,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РФ. При установлении факта наличия и (или) использования указанными лицами сре</w:t>
            </w:r>
            <w:proofErr w:type="gramStart"/>
            <w:r w:rsidRPr="00433DDD">
              <w:rPr>
                <w:rFonts w:ascii="Times New Roman" w:hAnsi="Times New Roman" w:cs="Times New Roman"/>
                <w:sz w:val="28"/>
                <w:szCs w:val="28"/>
              </w:rPr>
              <w:t>дств св</w:t>
            </w:r>
            <w:proofErr w:type="gramEnd"/>
            <w:r w:rsidRPr="00433DDD">
              <w:rPr>
                <w:rFonts w:ascii="Times New Roman" w:hAnsi="Times New Roman" w:cs="Times New Roman"/>
                <w:sz w:val="28"/>
                <w:szCs w:val="28"/>
              </w:rPr>
              <w:t>язи и электронно-вычислительной техники во время проведения ЕГЭ или иного нарушения ими установленного порядка проведения ЕГЭ члены ГЭК удаляют указанных лиц из ППЭ и составляют акт об удалении с экзамена.</w:t>
            </w:r>
          </w:p>
        </w:tc>
      </w:tr>
    </w:tbl>
    <w:p w:rsidR="009B1B81" w:rsidRPr="00433DDD" w:rsidRDefault="009B1B81" w:rsidP="009B1B81"/>
    <w:p w:rsidR="00A447D4" w:rsidRPr="00433DDD" w:rsidRDefault="00A447D4" w:rsidP="00A447D4">
      <w:pPr>
        <w:rPr>
          <w:rFonts w:ascii="Times New Roman" w:hAnsi="Times New Roman" w:cs="Times New Roman"/>
          <w:sz w:val="28"/>
          <w:szCs w:val="28"/>
        </w:rPr>
      </w:pPr>
      <w:r w:rsidRPr="00433DDD">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60AC7" w:rsidRPr="00433DDD" w:rsidTr="00B72551">
        <w:tc>
          <w:tcPr>
            <w:tcW w:w="4643" w:type="dxa"/>
          </w:tcPr>
          <w:p w:rsidR="00B60AC7" w:rsidRPr="00433DDD" w:rsidRDefault="00B60AC7" w:rsidP="00B72551">
            <w:pPr>
              <w:ind w:firstLine="709"/>
              <w:rPr>
                <w:rFonts w:ascii="Times New Roman" w:hAnsi="Times New Roman" w:cs="Times New Roman"/>
              </w:rPr>
            </w:pPr>
          </w:p>
        </w:tc>
        <w:tc>
          <w:tcPr>
            <w:tcW w:w="4644" w:type="dxa"/>
          </w:tcPr>
          <w:p w:rsidR="00B60AC7" w:rsidRPr="00433DDD" w:rsidRDefault="00B60AC7" w:rsidP="00B72551">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w:t>
            </w:r>
            <w:r w:rsidR="00B72551" w:rsidRPr="00433DDD">
              <w:rPr>
                <w:rFonts w:ascii="Times New Roman" w:hAnsi="Times New Roman" w:cs="Times New Roman"/>
                <w:sz w:val="28"/>
                <w:szCs w:val="28"/>
              </w:rPr>
              <w:t xml:space="preserve"> </w:t>
            </w:r>
            <w:r w:rsidR="001C5598" w:rsidRPr="00433DDD">
              <w:rPr>
                <w:rFonts w:ascii="Times New Roman" w:hAnsi="Times New Roman" w:cs="Times New Roman"/>
                <w:sz w:val="28"/>
                <w:szCs w:val="28"/>
              </w:rPr>
              <w:t>1</w:t>
            </w:r>
            <w:r w:rsidR="00762E94">
              <w:rPr>
                <w:rFonts w:ascii="Times New Roman" w:hAnsi="Times New Roman" w:cs="Times New Roman"/>
                <w:sz w:val="28"/>
                <w:szCs w:val="28"/>
              </w:rPr>
              <w:t>7</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к</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приказу</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Департамента</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образования</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Ивановской</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области</w:t>
            </w:r>
          </w:p>
          <w:p w:rsidR="00B60AC7" w:rsidRPr="00433DDD" w:rsidRDefault="00B60AC7" w:rsidP="00AB7184">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__________№</w:t>
            </w:r>
            <w:r w:rsidR="00B72551" w:rsidRPr="00433DDD">
              <w:rPr>
                <w:rFonts w:ascii="Times New Roman" w:hAnsi="Times New Roman" w:cs="Times New Roman"/>
                <w:sz w:val="28"/>
                <w:szCs w:val="28"/>
              </w:rPr>
              <w:t xml:space="preserve"> </w:t>
            </w:r>
            <w:r w:rsidRPr="00433DDD">
              <w:rPr>
                <w:rFonts w:ascii="Times New Roman" w:hAnsi="Times New Roman" w:cs="Times New Roman"/>
                <w:sz w:val="28"/>
                <w:szCs w:val="28"/>
              </w:rPr>
              <w:t>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B60AC7" w:rsidRPr="00433DDD" w:rsidRDefault="00B60AC7" w:rsidP="00B60AC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433DDD" w:rsidRPr="00433DDD" w:rsidTr="00B72551">
        <w:tc>
          <w:tcPr>
            <w:tcW w:w="9287" w:type="dxa"/>
            <w:tcBorders>
              <w:top w:val="nil"/>
              <w:left w:val="nil"/>
              <w:bottom w:val="nil"/>
              <w:right w:val="nil"/>
            </w:tcBorders>
          </w:tcPr>
          <w:p w:rsidR="00AB7184" w:rsidRPr="00433DDD" w:rsidRDefault="00AB7184" w:rsidP="00B72551">
            <w:pPr>
              <w:contextualSpacing/>
              <w:jc w:val="center"/>
              <w:rPr>
                <w:rFonts w:ascii="Times New Roman" w:hAnsi="Times New Roman" w:cs="Times New Roman"/>
                <w:b/>
                <w:noProof/>
                <w:sz w:val="28"/>
                <w:szCs w:val="28"/>
              </w:rPr>
            </w:pPr>
            <w:r w:rsidRPr="00433DDD">
              <w:rPr>
                <w:rFonts w:ascii="Times New Roman" w:hAnsi="Times New Roman" w:cs="Times New Roman"/>
                <w:b/>
                <w:noProof/>
                <w:sz w:val="28"/>
                <w:szCs w:val="28"/>
              </w:rPr>
              <w:t>И Н С Т Р У К Ц И Я</w:t>
            </w:r>
            <w:r w:rsidR="00B72551" w:rsidRPr="00433DDD">
              <w:rPr>
                <w:rFonts w:ascii="Times New Roman" w:hAnsi="Times New Roman" w:cs="Times New Roman"/>
                <w:b/>
                <w:noProof/>
                <w:sz w:val="28"/>
                <w:szCs w:val="28"/>
              </w:rPr>
              <w:t xml:space="preserve"> </w:t>
            </w:r>
          </w:p>
          <w:p w:rsidR="00B60AC7" w:rsidRPr="00433DDD" w:rsidRDefault="00B60AC7" w:rsidP="00E50AA7">
            <w:pPr>
              <w:contextualSpacing/>
              <w:jc w:val="center"/>
              <w:rPr>
                <w:rFonts w:ascii="Times New Roman" w:hAnsi="Times New Roman" w:cs="Times New Roman"/>
                <w:b/>
                <w:noProof/>
                <w:sz w:val="28"/>
                <w:szCs w:val="28"/>
              </w:rPr>
            </w:pPr>
            <w:r w:rsidRPr="00433DDD">
              <w:rPr>
                <w:rFonts w:ascii="Times New Roman" w:hAnsi="Times New Roman" w:cs="Times New Roman"/>
                <w:b/>
                <w:noProof/>
                <w:sz w:val="28"/>
                <w:szCs w:val="28"/>
              </w:rPr>
              <w:t>для</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участника</w:t>
            </w:r>
            <w:r w:rsidR="00B72551" w:rsidRPr="00433DDD">
              <w:rPr>
                <w:rFonts w:ascii="Times New Roman" w:hAnsi="Times New Roman" w:cs="Times New Roman"/>
                <w:b/>
                <w:noProof/>
                <w:sz w:val="28"/>
                <w:szCs w:val="28"/>
              </w:rPr>
              <w:t xml:space="preserve"> </w:t>
            </w:r>
            <w:r w:rsidR="00B77D6E" w:rsidRPr="00433DDD">
              <w:rPr>
                <w:rFonts w:ascii="Times New Roman" w:hAnsi="Times New Roman" w:cs="Times New Roman"/>
                <w:b/>
                <w:noProof/>
                <w:sz w:val="28"/>
                <w:szCs w:val="28"/>
              </w:rPr>
              <w:t>экзамена</w:t>
            </w:r>
            <w:r w:rsidRPr="00433DDD">
              <w:rPr>
                <w:rFonts w:ascii="Times New Roman" w:hAnsi="Times New Roman" w:cs="Times New Roman"/>
                <w:b/>
                <w:noProof/>
                <w:sz w:val="28"/>
                <w:szCs w:val="28"/>
              </w:rPr>
              <w:t>,</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зачитываемая</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организатором</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в</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аудитории</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перед</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началом</w:t>
            </w:r>
            <w:r w:rsidR="00B72551" w:rsidRPr="00433DDD">
              <w:rPr>
                <w:rFonts w:ascii="Times New Roman" w:hAnsi="Times New Roman" w:cs="Times New Roman"/>
                <w:b/>
                <w:noProof/>
                <w:sz w:val="28"/>
                <w:szCs w:val="28"/>
              </w:rPr>
              <w:t xml:space="preserve"> </w:t>
            </w:r>
            <w:r w:rsidRPr="00433DDD">
              <w:rPr>
                <w:rFonts w:ascii="Times New Roman" w:hAnsi="Times New Roman" w:cs="Times New Roman"/>
                <w:b/>
                <w:noProof/>
                <w:sz w:val="28"/>
                <w:szCs w:val="28"/>
              </w:rPr>
              <w:t>экзамена</w:t>
            </w:r>
            <w:r w:rsidR="00E10669" w:rsidRPr="00433DDD">
              <w:rPr>
                <w:rFonts w:ascii="Times New Roman" w:hAnsi="Times New Roman" w:cs="Times New Roman"/>
                <w:b/>
                <w:noProof/>
                <w:sz w:val="28"/>
                <w:szCs w:val="28"/>
              </w:rPr>
              <w:t xml:space="preserve"> с использованием технологии печати полного комплекта </w:t>
            </w:r>
            <w:r w:rsidR="00B77D6E" w:rsidRPr="00433DDD">
              <w:rPr>
                <w:rFonts w:ascii="Times New Roman" w:hAnsi="Times New Roman" w:cs="Times New Roman"/>
                <w:b/>
                <w:noProof/>
                <w:sz w:val="28"/>
                <w:szCs w:val="28"/>
              </w:rPr>
              <w:t>экзаменационных материалов</w:t>
            </w:r>
            <w:r w:rsidR="00E10669" w:rsidRPr="00433DDD">
              <w:rPr>
                <w:rFonts w:ascii="Times New Roman" w:hAnsi="Times New Roman" w:cs="Times New Roman"/>
                <w:b/>
                <w:noProof/>
                <w:sz w:val="28"/>
                <w:szCs w:val="28"/>
              </w:rPr>
              <w:t xml:space="preserve"> в аудиториях </w:t>
            </w:r>
            <w:r w:rsidR="00B77D6E" w:rsidRPr="00433DDD">
              <w:rPr>
                <w:rFonts w:ascii="Times New Roman" w:hAnsi="Times New Roman" w:cs="Times New Roman"/>
                <w:b/>
                <w:noProof/>
                <w:sz w:val="28"/>
                <w:szCs w:val="28"/>
              </w:rPr>
              <w:t>пункта проведения экзамен</w:t>
            </w:r>
            <w:r w:rsidR="00E50AA7" w:rsidRPr="00433DDD">
              <w:rPr>
                <w:rFonts w:ascii="Times New Roman" w:hAnsi="Times New Roman" w:cs="Times New Roman"/>
                <w:b/>
                <w:noProof/>
                <w:sz w:val="28"/>
                <w:szCs w:val="28"/>
              </w:rPr>
              <w:t>ов</w:t>
            </w:r>
          </w:p>
        </w:tc>
      </w:tr>
    </w:tbl>
    <w:p w:rsidR="00B60AC7" w:rsidRPr="00433DDD" w:rsidRDefault="005E0BCF" w:rsidP="00B60AC7">
      <w:pPr>
        <w:spacing w:after="0" w:line="240" w:lineRule="auto"/>
        <w:contextualSpacing/>
        <w:jc w:val="center"/>
        <w:rPr>
          <w:rFonts w:ascii="Times New Roman" w:hAnsi="Times New Roman" w:cs="Times New Roman"/>
          <w:b/>
          <w:sz w:val="14"/>
        </w:rPr>
      </w:pPr>
      <w:r w:rsidRPr="00433DDD">
        <w:rPr>
          <w:rFonts w:ascii="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5AD655CA" wp14:editId="6BA60384">
                <wp:simplePos x="0" y="0"/>
                <wp:positionH relativeFrom="margin">
                  <wp:posOffset>26035</wp:posOffset>
                </wp:positionH>
                <wp:positionV relativeFrom="paragraph">
                  <wp:posOffset>109039</wp:posOffset>
                </wp:positionV>
                <wp:extent cx="5734050" cy="1175657"/>
                <wp:effectExtent l="0" t="0" r="19050" b="2476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1175657"/>
                        </a:xfrm>
                        <a:prstGeom prst="rect">
                          <a:avLst/>
                        </a:prstGeom>
                        <a:solidFill>
                          <a:srgbClr val="FFFFFF"/>
                        </a:solidFill>
                        <a:ln w="9525">
                          <a:solidFill>
                            <a:srgbClr val="000000"/>
                          </a:solidFill>
                          <a:miter lim="800000"/>
                          <a:headEnd/>
                          <a:tailEnd/>
                        </a:ln>
                      </wps:spPr>
                      <wps:txbx>
                        <w:txbxContent>
                          <w:p w:rsidR="00063175" w:rsidRPr="00EC2C3C" w:rsidRDefault="00063175" w:rsidP="00B60AC7">
                            <w:pPr>
                              <w:jc w:val="both"/>
                              <w:rPr>
                                <w:rFonts w:ascii="Times New Roman" w:hAnsi="Times New Roman" w:cs="Times New Roman"/>
                                <w:sz w:val="28"/>
                                <w:szCs w:val="28"/>
                              </w:rPr>
                            </w:pPr>
                            <w:r w:rsidRPr="00EC2C3C">
                              <w:rPr>
                                <w:rFonts w:ascii="Times New Roman" w:hAnsi="Times New Roman" w:cs="Times New Roman"/>
                                <w:sz w:val="28"/>
                                <w:szCs w:val="28"/>
                              </w:rPr>
                              <w:t xml:space="preserve">Текст, который выделен </w:t>
                            </w:r>
                            <w:r w:rsidRPr="007344A8">
                              <w:rPr>
                                <w:rFonts w:ascii="Times New Roman" w:hAnsi="Times New Roman" w:cs="Times New Roman"/>
                                <w:b/>
                                <w:sz w:val="28"/>
                                <w:szCs w:val="28"/>
                              </w:rPr>
                              <w:t>жирным шрифтом</w:t>
                            </w:r>
                            <w:r w:rsidRPr="00EC2C3C">
                              <w:rPr>
                                <w:rFonts w:ascii="Times New Roman" w:hAnsi="Times New Roman" w:cs="Times New Roman"/>
                                <w:sz w:val="28"/>
                                <w:szCs w:val="28"/>
                              </w:rPr>
                              <w:t xml:space="preserve">, должен быть прочитан участникам </w:t>
                            </w:r>
                            <w:r>
                              <w:rPr>
                                <w:rFonts w:ascii="Times New Roman" w:hAnsi="Times New Roman" w:cs="Times New Roman"/>
                                <w:sz w:val="28"/>
                                <w:szCs w:val="28"/>
                              </w:rPr>
                              <w:t>экзамена</w:t>
                            </w:r>
                            <w:r w:rsidRPr="00EC2C3C">
                              <w:rPr>
                                <w:rFonts w:ascii="Times New Roman" w:hAnsi="Times New Roman" w:cs="Times New Roman"/>
                                <w:sz w:val="28"/>
                                <w:szCs w:val="28"/>
                              </w:rPr>
                              <w:t xml:space="preserve"> </w:t>
                            </w:r>
                            <w:r w:rsidRPr="00EC2C3C">
                              <w:rPr>
                                <w:rFonts w:ascii="Times New Roman" w:hAnsi="Times New Roman" w:cs="Times New Roman"/>
                                <w:sz w:val="28"/>
                                <w:szCs w:val="28"/>
                                <w:u w:val="single"/>
                              </w:rPr>
                              <w:t>слово в слово</w:t>
                            </w:r>
                            <w:r w:rsidRPr="00EC2C3C">
                              <w:rPr>
                                <w:rFonts w:ascii="Times New Roman" w:hAnsi="Times New Roman" w:cs="Times New Roman"/>
                                <w:sz w:val="28"/>
                                <w:szCs w:val="28"/>
                              </w:rPr>
                              <w:t xml:space="preserve">. Это делается для стандартизации процедуры проведения ЕГЭ. </w:t>
                            </w:r>
                            <w:r w:rsidRPr="00EC2C3C">
                              <w:rPr>
                                <w:rFonts w:ascii="Times New Roman" w:hAnsi="Times New Roman" w:cs="Times New Roman"/>
                                <w:i/>
                                <w:iCs/>
                                <w:sz w:val="28"/>
                                <w:szCs w:val="28"/>
                              </w:rPr>
                              <w:t xml:space="preserve">Комментарии, </w:t>
                            </w:r>
                            <w:r w:rsidRPr="0065381D">
                              <w:rPr>
                                <w:rFonts w:ascii="Times New Roman" w:hAnsi="Times New Roman" w:cs="Times New Roman"/>
                                <w:i/>
                                <w:iCs/>
                                <w:sz w:val="28"/>
                                <w:szCs w:val="28"/>
                              </w:rPr>
                              <w:t>отмеченные курсивом</w:t>
                            </w:r>
                            <w:r>
                              <w:rPr>
                                <w:rFonts w:ascii="Times New Roman" w:hAnsi="Times New Roman" w:cs="Times New Roman"/>
                                <w:i/>
                                <w:iCs/>
                                <w:sz w:val="28"/>
                                <w:szCs w:val="28"/>
                              </w:rPr>
                              <w:t>, не читаются участникам</w:t>
                            </w:r>
                            <w:r w:rsidRPr="00EC2C3C">
                              <w:rPr>
                                <w:rFonts w:ascii="Times New Roman" w:hAnsi="Times New Roman" w:cs="Times New Roman"/>
                                <w:i/>
                                <w:iCs/>
                                <w:sz w:val="28"/>
                                <w:szCs w:val="28"/>
                              </w:rPr>
                              <w:t>. Они даны в помощь организатору</w:t>
                            </w:r>
                            <w:r w:rsidRPr="00EC2C3C">
                              <w:rPr>
                                <w:rFonts w:ascii="Times New Roman" w:hAnsi="Times New Roman" w:cs="Times New Roman"/>
                                <w:sz w:val="28"/>
                                <w:szCs w:val="28"/>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2.05pt;margin-top:8.6pt;width:451.5pt;height:92.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">
                <o:lock v:ext="edit" aspectratio="t"/>
                <v:textbox>
                  <w:txbxContent>
                    <w:p w:rsidR="00063175" w:rsidRPr="00EC2C3C" w:rsidRDefault="00063175" w:rsidP="00B60AC7">
                      <w:pPr>
                        <w:jc w:val="both"/>
                        <w:rPr>
                          <w:rFonts w:ascii="Times New Roman" w:hAnsi="Times New Roman" w:cs="Times New Roman"/>
                          <w:sz w:val="28"/>
                          <w:szCs w:val="28"/>
                        </w:rPr>
                      </w:pPr>
                      <w:r w:rsidRPr="00EC2C3C">
                        <w:rPr>
                          <w:rFonts w:ascii="Times New Roman" w:hAnsi="Times New Roman" w:cs="Times New Roman"/>
                          <w:sz w:val="28"/>
                          <w:szCs w:val="28"/>
                        </w:rPr>
                        <w:t xml:space="preserve">Текст, который выделен </w:t>
                      </w:r>
                      <w:r w:rsidRPr="007344A8">
                        <w:rPr>
                          <w:rFonts w:ascii="Times New Roman" w:hAnsi="Times New Roman" w:cs="Times New Roman"/>
                          <w:b/>
                          <w:sz w:val="28"/>
                          <w:szCs w:val="28"/>
                        </w:rPr>
                        <w:t>жирным шрифтом</w:t>
                      </w:r>
                      <w:r w:rsidRPr="00EC2C3C">
                        <w:rPr>
                          <w:rFonts w:ascii="Times New Roman" w:hAnsi="Times New Roman" w:cs="Times New Roman"/>
                          <w:sz w:val="28"/>
                          <w:szCs w:val="28"/>
                        </w:rPr>
                        <w:t xml:space="preserve">, должен быть прочитан участникам </w:t>
                      </w:r>
                      <w:r>
                        <w:rPr>
                          <w:rFonts w:ascii="Times New Roman" w:hAnsi="Times New Roman" w:cs="Times New Roman"/>
                          <w:sz w:val="28"/>
                          <w:szCs w:val="28"/>
                        </w:rPr>
                        <w:t>экзамена</w:t>
                      </w:r>
                      <w:r w:rsidRPr="00EC2C3C">
                        <w:rPr>
                          <w:rFonts w:ascii="Times New Roman" w:hAnsi="Times New Roman" w:cs="Times New Roman"/>
                          <w:sz w:val="28"/>
                          <w:szCs w:val="28"/>
                        </w:rPr>
                        <w:t xml:space="preserve"> </w:t>
                      </w:r>
                      <w:r w:rsidRPr="00EC2C3C">
                        <w:rPr>
                          <w:rFonts w:ascii="Times New Roman" w:hAnsi="Times New Roman" w:cs="Times New Roman"/>
                          <w:sz w:val="28"/>
                          <w:szCs w:val="28"/>
                          <w:u w:val="single"/>
                        </w:rPr>
                        <w:t>слово в слово</w:t>
                      </w:r>
                      <w:r w:rsidRPr="00EC2C3C">
                        <w:rPr>
                          <w:rFonts w:ascii="Times New Roman" w:hAnsi="Times New Roman" w:cs="Times New Roman"/>
                          <w:sz w:val="28"/>
                          <w:szCs w:val="28"/>
                        </w:rPr>
                        <w:t xml:space="preserve">. Это делается для стандартизации процедуры проведения ЕГЭ. </w:t>
                      </w:r>
                      <w:r w:rsidRPr="00EC2C3C">
                        <w:rPr>
                          <w:rFonts w:ascii="Times New Roman" w:hAnsi="Times New Roman" w:cs="Times New Roman"/>
                          <w:i/>
                          <w:iCs/>
                          <w:sz w:val="28"/>
                          <w:szCs w:val="28"/>
                        </w:rPr>
                        <w:t xml:space="preserve">Комментарии, </w:t>
                      </w:r>
                      <w:r w:rsidRPr="0065381D">
                        <w:rPr>
                          <w:rFonts w:ascii="Times New Roman" w:hAnsi="Times New Roman" w:cs="Times New Roman"/>
                          <w:i/>
                          <w:iCs/>
                          <w:sz w:val="28"/>
                          <w:szCs w:val="28"/>
                        </w:rPr>
                        <w:t>отмеченные курсивом</w:t>
                      </w:r>
                      <w:r>
                        <w:rPr>
                          <w:rFonts w:ascii="Times New Roman" w:hAnsi="Times New Roman" w:cs="Times New Roman"/>
                          <w:i/>
                          <w:iCs/>
                          <w:sz w:val="28"/>
                          <w:szCs w:val="28"/>
                        </w:rPr>
                        <w:t>, не читаются участникам</w:t>
                      </w:r>
                      <w:r w:rsidRPr="00EC2C3C">
                        <w:rPr>
                          <w:rFonts w:ascii="Times New Roman" w:hAnsi="Times New Roman" w:cs="Times New Roman"/>
                          <w:i/>
                          <w:iCs/>
                          <w:sz w:val="28"/>
                          <w:szCs w:val="28"/>
                        </w:rPr>
                        <w:t>. Они даны в помощь организатору</w:t>
                      </w:r>
                      <w:r w:rsidRPr="00EC2C3C">
                        <w:rPr>
                          <w:rFonts w:ascii="Times New Roman" w:hAnsi="Times New Roman" w:cs="Times New Roman"/>
                          <w:sz w:val="28"/>
                          <w:szCs w:val="28"/>
                        </w:rPr>
                        <w:t>. Инструктаж и экзамен проводятся в спокойной и доброжелательной обстановке.</w:t>
                      </w:r>
                    </w:p>
                  </w:txbxContent>
                </v:textbox>
                <w10:wrap anchorx="margin"/>
              </v:rect>
            </w:pict>
          </mc:Fallback>
        </mc:AlternateContent>
      </w:r>
    </w:p>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spacing w:after="0" w:line="240" w:lineRule="auto"/>
        <w:contextualSpacing/>
        <w:rPr>
          <w:rFonts w:ascii="Times New Roman" w:hAnsi="Times New Roman" w:cs="Times New Roman"/>
          <w:sz w:val="28"/>
          <w:szCs w:val="28"/>
        </w:rPr>
      </w:pPr>
    </w:p>
    <w:p w:rsidR="00B60AC7" w:rsidRPr="00433DDD" w:rsidRDefault="00B60AC7" w:rsidP="00B60AC7">
      <w:pPr>
        <w:spacing w:after="0" w:line="240" w:lineRule="auto"/>
        <w:contextualSpacing/>
        <w:rPr>
          <w:rFonts w:ascii="Times New Roman" w:hAnsi="Times New Roman" w:cs="Times New Roman"/>
          <w:sz w:val="28"/>
          <w:szCs w:val="28"/>
        </w:rPr>
      </w:pPr>
    </w:p>
    <w:tbl>
      <w:tblPr>
        <w:tblStyle w:val="a3"/>
        <w:tblW w:w="0" w:type="auto"/>
        <w:tblLook w:val="04A0" w:firstRow="1" w:lastRow="0" w:firstColumn="1" w:lastColumn="0" w:noHBand="0" w:noVBand="1"/>
      </w:tblPr>
      <w:tblGrid>
        <w:gridCol w:w="9287"/>
      </w:tblGrid>
      <w:tr w:rsidR="00433DDD" w:rsidRPr="00433DDD" w:rsidTr="00B72551">
        <w:tc>
          <w:tcPr>
            <w:tcW w:w="9287" w:type="dxa"/>
            <w:tcBorders>
              <w:top w:val="nil"/>
              <w:left w:val="nil"/>
              <w:bottom w:val="nil"/>
              <w:right w:val="nil"/>
            </w:tcBorders>
          </w:tcPr>
          <w:p w:rsidR="00B60AC7" w:rsidRPr="00433DDD" w:rsidRDefault="00B60AC7" w:rsidP="00B72551">
            <w:pPr>
              <w:ind w:firstLine="709"/>
              <w:contextualSpacing/>
              <w:rPr>
                <w:rFonts w:ascii="Times New Roman" w:hAnsi="Times New Roman" w:cs="Times New Roman"/>
                <w:i/>
                <w:sz w:val="28"/>
              </w:rPr>
            </w:pPr>
            <w:r w:rsidRPr="00433DDD">
              <w:rPr>
                <w:rFonts w:ascii="Times New Roman" w:hAnsi="Times New Roman" w:cs="Times New Roman"/>
                <w:i/>
                <w:sz w:val="28"/>
              </w:rPr>
              <w:t>Подготовительные</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мероприятия:</w:t>
            </w:r>
          </w:p>
          <w:p w:rsidR="00847251" w:rsidRPr="00847251" w:rsidRDefault="00B60AC7" w:rsidP="00847251">
            <w:pPr>
              <w:ind w:firstLine="709"/>
              <w:jc w:val="both"/>
              <w:rPr>
                <w:rFonts w:ascii="Times New Roman" w:hAnsi="Times New Roman" w:cs="Times New Roman"/>
                <w:i/>
                <w:sz w:val="28"/>
              </w:rPr>
            </w:pPr>
            <w:r w:rsidRPr="00433DDD">
              <w:rPr>
                <w:rFonts w:ascii="Times New Roman" w:hAnsi="Times New Roman" w:cs="Times New Roman"/>
                <w:i/>
                <w:sz w:val="28"/>
              </w:rPr>
              <w:t>Не</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позднее</w:t>
            </w:r>
            <w:r w:rsidR="00B72551" w:rsidRPr="00433DDD">
              <w:rPr>
                <w:rFonts w:ascii="Times New Roman" w:hAnsi="Times New Roman" w:cs="Times New Roman"/>
                <w:i/>
                <w:sz w:val="28"/>
              </w:rPr>
              <w:t xml:space="preserve"> </w:t>
            </w:r>
            <w:r w:rsidRPr="00433DDD">
              <w:rPr>
                <w:rFonts w:ascii="Times New Roman" w:hAnsi="Times New Roman" w:cs="Times New Roman"/>
                <w:i/>
                <w:sz w:val="28"/>
              </w:rPr>
              <w:t>8.45</w:t>
            </w:r>
            <w:r w:rsidR="00B72551" w:rsidRPr="00433DDD">
              <w:rPr>
                <w:rFonts w:ascii="Times New Roman" w:hAnsi="Times New Roman" w:cs="Times New Roman"/>
                <w:i/>
                <w:sz w:val="28"/>
              </w:rPr>
              <w:t xml:space="preserve"> </w:t>
            </w:r>
            <w:r w:rsidR="003872D7" w:rsidRPr="003872D7">
              <w:rPr>
                <w:rFonts w:ascii="Times New Roman" w:hAnsi="Times New Roman" w:cs="Times New Roman"/>
                <w:i/>
                <w:sz w:val="28"/>
              </w:rPr>
              <w:t xml:space="preserve">организаторам в аудитории необходимо </w:t>
            </w:r>
            <w:r w:rsidRPr="00433DDD">
              <w:rPr>
                <w:rFonts w:ascii="Times New Roman" w:hAnsi="Times New Roman" w:cs="Times New Roman"/>
                <w:i/>
                <w:sz w:val="28"/>
              </w:rPr>
              <w:t>оформить</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на</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доске</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в</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аудитории</w:t>
            </w:r>
            <w:r w:rsidR="00B72551" w:rsidRPr="00433DDD">
              <w:rPr>
                <w:rFonts w:ascii="Times New Roman" w:hAnsi="Times New Roman" w:cs="Times New Roman"/>
                <w:i/>
                <w:sz w:val="28"/>
              </w:rPr>
              <w:t xml:space="preserve"> </w:t>
            </w:r>
            <w:r w:rsidRPr="00433DDD">
              <w:rPr>
                <w:rFonts w:ascii="Times New Roman" w:hAnsi="Times New Roman" w:cs="Times New Roman"/>
                <w:i/>
                <w:sz w:val="28"/>
              </w:rPr>
              <w:t>образец</w:t>
            </w:r>
            <w:r w:rsidR="00B72551" w:rsidRPr="00433DDD">
              <w:rPr>
                <w:rFonts w:ascii="Times New Roman" w:hAnsi="Times New Roman" w:cs="Times New Roman"/>
                <w:i/>
                <w:sz w:val="28"/>
              </w:rPr>
              <w:t xml:space="preserve"> </w:t>
            </w:r>
            <w:r w:rsidR="00847251" w:rsidRPr="00847251">
              <w:rPr>
                <w:rFonts w:ascii="Times New Roman" w:hAnsi="Times New Roman" w:cs="Times New Roman"/>
                <w:i/>
                <w:sz w:val="28"/>
              </w:rPr>
              <w:t xml:space="preserve">регистрационных полей </w:t>
            </w:r>
            <w:proofErr w:type="gramStart"/>
            <w:r w:rsidR="00847251" w:rsidRPr="00847251">
              <w:rPr>
                <w:rFonts w:ascii="Times New Roman" w:hAnsi="Times New Roman" w:cs="Times New Roman"/>
                <w:i/>
                <w:sz w:val="28"/>
              </w:rPr>
              <w:t>бланка</w:t>
            </w:r>
            <w:proofErr w:type="gramEnd"/>
            <w:r w:rsidR="00847251" w:rsidRPr="00847251">
              <w:rPr>
                <w:rFonts w:ascii="Times New Roman" w:hAnsi="Times New Roman" w:cs="Times New Roman"/>
                <w:i/>
                <w:sz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B60AC7" w:rsidRPr="00433DDD" w:rsidRDefault="00847251" w:rsidP="00847251">
            <w:pPr>
              <w:ind w:firstLine="709"/>
              <w:jc w:val="both"/>
              <w:rPr>
                <w:rFonts w:ascii="Times New Roman" w:eastAsia="Times New Roman" w:hAnsi="Times New Roman" w:cs="Times New Roman"/>
                <w:i/>
                <w:sz w:val="28"/>
                <w:szCs w:val="26"/>
                <w:lang w:eastAsia="ru-RU"/>
              </w:rPr>
            </w:pPr>
            <w:r w:rsidRPr="00847251">
              <w:rPr>
                <w:rFonts w:ascii="Times New Roman" w:hAnsi="Times New Roman" w:cs="Times New Roman"/>
                <w:i/>
                <w:sz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tc>
      </w:tr>
    </w:tbl>
    <w:p w:rsidR="00ED183A" w:rsidRPr="00433DDD" w:rsidRDefault="001F064B" w:rsidP="001C14DB">
      <w:pPr>
        <w:tabs>
          <w:tab w:val="left" w:pos="2214"/>
        </w:tabs>
        <w:spacing w:after="0" w:line="240" w:lineRule="auto"/>
        <w:jc w:val="center"/>
        <w:rPr>
          <w:rFonts w:ascii="Times New Roman" w:eastAsia="Times New Roman" w:hAnsi="Times New Roman" w:cs="Times New Roman"/>
          <w:i/>
          <w:iCs/>
          <w:sz w:val="26"/>
          <w:szCs w:val="26"/>
          <w:lang w:eastAsia="ru-RU"/>
        </w:rPr>
      </w:pPr>
      <w:r w:rsidRPr="00433DDD">
        <w:rPr>
          <w:rFonts w:ascii="Times New Roman" w:eastAsia="Times New Roman" w:hAnsi="Times New Roman" w:cs="Times New Roman"/>
          <w:i/>
          <w:iCs/>
          <w:noProof/>
          <w:sz w:val="26"/>
          <w:szCs w:val="26"/>
          <w:lang w:eastAsia="ru-RU"/>
        </w:rPr>
        <w:lastRenderedPageBreak/>
        <w:drawing>
          <wp:inline distT="0" distB="0" distL="0" distR="0" wp14:anchorId="6B2F3CB6" wp14:editId="0E390270">
            <wp:extent cx="4227811" cy="2017059"/>
            <wp:effectExtent l="0" t="0" r="1905" b="2540"/>
            <wp:docPr id="2" name="Рисунок 2" descr="C:\Users\user\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5781" cy="2082884"/>
                    </a:xfrm>
                    <a:prstGeom prst="rect">
                      <a:avLst/>
                    </a:prstGeom>
                    <a:noFill/>
                    <a:ln>
                      <a:noFill/>
                    </a:ln>
                  </pic:spPr>
                </pic:pic>
              </a:graphicData>
            </a:graphic>
          </wp:inline>
        </w:drawing>
      </w:r>
    </w:p>
    <w:tbl>
      <w:tblPr>
        <w:tblStyle w:val="410"/>
        <w:tblW w:w="0" w:type="auto"/>
        <w:tblLook w:val="04A0" w:firstRow="1" w:lastRow="0" w:firstColumn="1" w:lastColumn="0" w:noHBand="0" w:noVBand="1"/>
      </w:tblPr>
      <w:tblGrid>
        <w:gridCol w:w="2439"/>
        <w:gridCol w:w="221"/>
        <w:gridCol w:w="1622"/>
        <w:gridCol w:w="1828"/>
        <w:gridCol w:w="1290"/>
        <w:gridCol w:w="1661"/>
        <w:gridCol w:w="40"/>
        <w:gridCol w:w="64"/>
        <w:gridCol w:w="9"/>
      </w:tblGrid>
      <w:tr w:rsidR="00433DDD" w:rsidRPr="00433DDD" w:rsidTr="00B72551">
        <w:trPr>
          <w:gridAfter w:val="3"/>
          <w:cnfStyle w:val="100000000000" w:firstRow="1" w:lastRow="0" w:firstColumn="0" w:lastColumn="0" w:oddVBand="0" w:evenVBand="0" w:oddHBand="0"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9061" w:type="dxa"/>
            <w:gridSpan w:val="6"/>
          </w:tcPr>
          <w:p w:rsidR="00B60AC7" w:rsidRPr="00433DDD" w:rsidRDefault="00B60AC7" w:rsidP="00B72551">
            <w:pPr>
              <w:ind w:firstLine="709"/>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Во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время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экзамена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на</w:t>
            </w:r>
            <w:r w:rsidR="00B72551" w:rsidRPr="00433DDD">
              <w:rPr>
                <w:rFonts w:ascii="Times New Roman" w:eastAsia="Times New Roman" w:hAnsi="Times New Roman" w:cs="Times New Roman"/>
                <w:b w:val="0"/>
                <w:i/>
                <w:sz w:val="28"/>
                <w:szCs w:val="28"/>
                <w:lang w:eastAsia="ru-RU"/>
              </w:rPr>
              <w:t xml:space="preserve"> </w:t>
            </w:r>
            <w:proofErr w:type="gramStart"/>
            <w:r w:rsidRPr="00433DDD">
              <w:rPr>
                <w:rFonts w:ascii="Times New Roman" w:eastAsia="Times New Roman" w:hAnsi="Times New Roman" w:cs="Times New Roman"/>
                <w:b w:val="0"/>
                <w:i/>
                <w:sz w:val="28"/>
                <w:szCs w:val="28"/>
                <w:lang w:eastAsia="ru-RU"/>
              </w:rPr>
              <w:t>рабочем</w:t>
            </w:r>
            <w:proofErr w:type="gramEnd"/>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столе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участника</w:t>
            </w:r>
            <w:r w:rsidR="00B72551" w:rsidRPr="00433DDD">
              <w:rPr>
                <w:rFonts w:ascii="Times New Roman" w:eastAsia="Times New Roman" w:hAnsi="Times New Roman" w:cs="Times New Roman"/>
                <w:b w:val="0"/>
                <w:i/>
                <w:sz w:val="28"/>
                <w:szCs w:val="28"/>
                <w:lang w:eastAsia="ru-RU"/>
              </w:rPr>
              <w:t xml:space="preserve"> </w:t>
            </w:r>
            <w:r w:rsidR="00646564" w:rsidRPr="00433DDD">
              <w:rPr>
                <w:rFonts w:ascii="Times New Roman" w:eastAsia="Times New Roman" w:hAnsi="Times New Roman" w:cs="Times New Roman"/>
                <w:b w:val="0"/>
                <w:i/>
                <w:sz w:val="28"/>
                <w:szCs w:val="28"/>
                <w:lang w:eastAsia="ru-RU"/>
              </w:rPr>
              <w:t>экзамена</w:t>
            </w:r>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помимо</w:t>
            </w:r>
            <w:r w:rsidR="00B72551" w:rsidRPr="00433DDD">
              <w:rPr>
                <w:rFonts w:ascii="Times New Roman" w:eastAsia="Times New Roman" w:hAnsi="Times New Roman" w:cs="Times New Roman"/>
                <w:b w:val="0"/>
                <w:i/>
                <w:sz w:val="28"/>
                <w:szCs w:val="28"/>
                <w:lang w:eastAsia="ru-RU"/>
              </w:rPr>
              <w:t xml:space="preserve"> </w:t>
            </w:r>
            <w:r w:rsidR="002F624E" w:rsidRPr="00433DDD">
              <w:rPr>
                <w:rFonts w:ascii="Times New Roman" w:eastAsia="Times New Roman" w:hAnsi="Times New Roman" w:cs="Times New Roman"/>
                <w:b w:val="0"/>
                <w:i/>
                <w:sz w:val="28"/>
                <w:szCs w:val="28"/>
                <w:lang w:eastAsia="ru-RU"/>
              </w:rPr>
              <w:t>экзаменационных материалов</w:t>
            </w:r>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могут</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находиться:</w:t>
            </w:r>
          </w:p>
          <w:p w:rsidR="00B60AC7" w:rsidRPr="00433DDD" w:rsidRDefault="00B60AC7" w:rsidP="00B72551">
            <w:pPr>
              <w:ind w:firstLine="709"/>
              <w:contextualSpacing/>
              <w:jc w:val="both"/>
              <w:rPr>
                <w:rFonts w:ascii="Times New Roman" w:eastAsia="Times New Roman" w:hAnsi="Times New Roman" w:cs="Times New Roman"/>
                <w:b w:val="0"/>
                <w:i/>
                <w:sz w:val="28"/>
                <w:szCs w:val="28"/>
                <w:lang w:eastAsia="ru-RU"/>
              </w:rPr>
            </w:pPr>
            <w:proofErr w:type="spellStart"/>
            <w:r w:rsidRPr="00433DDD">
              <w:rPr>
                <w:rFonts w:ascii="Times New Roman" w:eastAsia="Times New Roman" w:hAnsi="Times New Roman" w:cs="Times New Roman"/>
                <w:b w:val="0"/>
                <w:i/>
                <w:sz w:val="28"/>
                <w:szCs w:val="28"/>
                <w:lang w:eastAsia="ru-RU"/>
              </w:rPr>
              <w:t>гелевая</w:t>
            </w:r>
            <w:proofErr w:type="spellEnd"/>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капиллярная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ручка</w:t>
            </w:r>
            <w:r w:rsidR="00B72551" w:rsidRPr="00433DDD">
              <w:rPr>
                <w:b w:val="0"/>
                <w:sz w:val="28"/>
                <w:szCs w:val="28"/>
              </w:rPr>
              <w:t xml:space="preserve"> </w:t>
            </w:r>
            <w:r w:rsidRPr="00433DDD">
              <w:rPr>
                <w:rFonts w:ascii="Times New Roman" w:eastAsia="Times New Roman" w:hAnsi="Times New Roman" w:cs="Times New Roman"/>
                <w:b w:val="0"/>
                <w:i/>
                <w:sz w:val="28"/>
                <w:szCs w:val="28"/>
                <w:lang w:eastAsia="ru-RU"/>
              </w:rPr>
              <w:t>с</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чернилами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черного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цвета;</w:t>
            </w:r>
          </w:p>
          <w:p w:rsidR="00B60AC7" w:rsidRPr="00433DDD" w:rsidRDefault="00B60AC7" w:rsidP="00B72551">
            <w:pPr>
              <w:ind w:firstLine="709"/>
              <w:contextualSpacing/>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документ,</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удостоверяющий</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личность;</w:t>
            </w:r>
          </w:p>
          <w:p w:rsidR="00B60AC7" w:rsidRPr="00433DDD" w:rsidRDefault="00B60AC7" w:rsidP="00B72551">
            <w:pPr>
              <w:ind w:firstLine="709"/>
              <w:contextualSpacing/>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лекарства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питание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(при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необходимости);</w:t>
            </w:r>
          </w:p>
          <w:p w:rsidR="00384528" w:rsidRPr="00433DDD" w:rsidRDefault="00384528" w:rsidP="00384528">
            <w:pPr>
              <w:ind w:firstLine="709"/>
              <w:contextualSpacing/>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специальные технические средства (для лиц с ограниченными возможностями здоровья (ОВЗ), детей-инвалидов, инвалидов);</w:t>
            </w:r>
          </w:p>
          <w:p w:rsidR="00B60AC7" w:rsidRPr="00433DDD" w:rsidRDefault="00B60AC7" w:rsidP="00B72551">
            <w:pPr>
              <w:ind w:firstLine="709"/>
              <w:contextualSpacing/>
              <w:jc w:val="both"/>
              <w:rPr>
                <w:rFonts w:ascii="Times New Roman" w:eastAsia="Times New Roman" w:hAnsi="Times New Roman" w:cs="Times New Roman"/>
                <w:b w:val="0"/>
                <w:i/>
                <w:sz w:val="28"/>
                <w:szCs w:val="28"/>
                <w:lang w:eastAsia="ru-RU"/>
              </w:rPr>
            </w:pPr>
            <w:proofErr w:type="gramStart"/>
            <w:r w:rsidRPr="00433DDD">
              <w:rPr>
                <w:rFonts w:ascii="Times New Roman" w:eastAsia="Times New Roman" w:hAnsi="Times New Roman" w:cs="Times New Roman"/>
                <w:b w:val="0"/>
                <w:i/>
                <w:sz w:val="28"/>
                <w:szCs w:val="28"/>
                <w:lang w:eastAsia="ru-RU"/>
              </w:rPr>
              <w:t>дополнительные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материалы,</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которые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можно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использовать</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ЕГЭ</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отдельным</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учебным</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предметам</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математике</w:t>
            </w:r>
            <w:r w:rsidR="00274216" w:rsidRPr="00433DDD">
              <w:rPr>
                <w:rFonts w:ascii="Times New Roman" w:eastAsia="Times New Roman" w:hAnsi="Times New Roman" w:cs="Times New Roman"/>
                <w:b w:val="0"/>
                <w:i/>
                <w:sz w:val="28"/>
                <w:szCs w:val="28"/>
                <w:lang w:eastAsia="ru-RU"/>
              </w:rPr>
              <w:t xml:space="preserve"> –</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линейка;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физике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линейка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непрограммируемый</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калькулятор;</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химии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непрограммируемый</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калькулятор</w:t>
            </w:r>
            <w:r w:rsidR="00646564" w:rsidRPr="00433DDD">
              <w:rPr>
                <w:rFonts w:ascii="Times New Roman" w:eastAsia="Times New Roman" w:hAnsi="Times New Roman" w:cs="Times New Roman"/>
                <w:b w:val="0"/>
                <w:i/>
                <w:sz w:val="28"/>
                <w:szCs w:val="28"/>
                <w:lang w:eastAsia="ru-RU"/>
              </w:rPr>
              <w:t xml:space="preserve">, </w:t>
            </w:r>
            <w:r w:rsidR="00646564" w:rsidRPr="00433DDD">
              <w:rPr>
                <w:rFonts w:ascii="Times New Roman" w:eastAsia="Times New Roman" w:hAnsi="Times New Roman" w:cs="Times New Roman"/>
                <w:b w:val="0"/>
                <w:i/>
                <w:sz w:val="28"/>
                <w:szCs w:val="26"/>
                <w:lang w:eastAsia="ru-RU"/>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002F5A5F" w:rsidRPr="00433DDD">
              <w:rPr>
                <w:rFonts w:ascii="Times New Roman" w:eastAsia="Times New Roman" w:hAnsi="Times New Roman" w:cs="Times New Roman"/>
                <w:b w:val="0"/>
                <w:i/>
                <w:sz w:val="28"/>
                <w:szCs w:val="26"/>
                <w:lang w:eastAsia="ru-RU"/>
              </w:rPr>
              <w:t xml:space="preserve"> (напечатанные вместе с КИМ)</w:t>
            </w:r>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географии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линейка,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транспортир,</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непрограммируемый</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калькулятор);</w:t>
            </w:r>
            <w:proofErr w:type="gramEnd"/>
          </w:p>
          <w:p w:rsidR="004736CB" w:rsidRDefault="00AD28BA" w:rsidP="00E20F42">
            <w:pPr>
              <w:ind w:firstLine="709"/>
              <w:contextualSpacing/>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 xml:space="preserve">листы бумаги для </w:t>
            </w:r>
            <w:r w:rsidR="00B60AC7" w:rsidRPr="00433DDD">
              <w:rPr>
                <w:rFonts w:ascii="Times New Roman" w:eastAsia="Times New Roman" w:hAnsi="Times New Roman" w:cs="Times New Roman"/>
                <w:b w:val="0"/>
                <w:i/>
                <w:sz w:val="28"/>
                <w:szCs w:val="28"/>
                <w:lang w:eastAsia="ru-RU"/>
              </w:rPr>
              <w:t>черновик</w:t>
            </w:r>
            <w:r w:rsidRPr="00433DDD">
              <w:rPr>
                <w:rFonts w:ascii="Times New Roman" w:eastAsia="Times New Roman" w:hAnsi="Times New Roman" w:cs="Times New Roman"/>
                <w:b w:val="0"/>
                <w:i/>
                <w:sz w:val="28"/>
                <w:szCs w:val="28"/>
                <w:lang w:eastAsia="ru-RU"/>
              </w:rPr>
              <w:t>ов</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со</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штампом</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образовательной</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организации,</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на</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базе</w:t>
            </w:r>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которой</w:t>
            </w:r>
            <w:r w:rsidR="00B72551" w:rsidRPr="00433DDD">
              <w:rPr>
                <w:rFonts w:ascii="Times New Roman" w:eastAsia="Times New Roman" w:hAnsi="Times New Roman" w:cs="Times New Roman"/>
                <w:b w:val="0"/>
                <w:i/>
                <w:sz w:val="28"/>
                <w:szCs w:val="28"/>
                <w:lang w:eastAsia="ru-RU"/>
              </w:rPr>
              <w:t xml:space="preserve"> </w:t>
            </w:r>
            <w:proofErr w:type="gramStart"/>
            <w:r w:rsidR="00B60AC7" w:rsidRPr="00433DDD">
              <w:rPr>
                <w:rFonts w:ascii="Times New Roman" w:eastAsia="Times New Roman" w:hAnsi="Times New Roman" w:cs="Times New Roman"/>
                <w:b w:val="0"/>
                <w:i/>
                <w:sz w:val="28"/>
                <w:szCs w:val="28"/>
                <w:lang w:eastAsia="ru-RU"/>
              </w:rPr>
              <w:t>расположен</w:t>
            </w:r>
            <w:proofErr w:type="gramEnd"/>
            <w:r w:rsidR="00B72551" w:rsidRPr="00433DDD">
              <w:rPr>
                <w:rFonts w:ascii="Times New Roman" w:eastAsia="Times New Roman" w:hAnsi="Times New Roman" w:cs="Times New Roman"/>
                <w:b w:val="0"/>
                <w:i/>
                <w:sz w:val="28"/>
                <w:szCs w:val="28"/>
                <w:lang w:eastAsia="ru-RU"/>
              </w:rPr>
              <w:t xml:space="preserve"> </w:t>
            </w:r>
            <w:r w:rsidR="00B60AC7" w:rsidRPr="00433DDD">
              <w:rPr>
                <w:rFonts w:ascii="Times New Roman" w:eastAsia="Times New Roman" w:hAnsi="Times New Roman" w:cs="Times New Roman"/>
                <w:b w:val="0"/>
                <w:i/>
                <w:sz w:val="28"/>
                <w:szCs w:val="28"/>
                <w:lang w:eastAsia="ru-RU"/>
              </w:rPr>
              <w:t>ППЭ</w:t>
            </w:r>
            <w:r w:rsidR="00E20F42">
              <w:rPr>
                <w:rFonts w:ascii="Times New Roman" w:eastAsia="Times New Roman" w:hAnsi="Times New Roman" w:cs="Times New Roman"/>
                <w:b w:val="0"/>
                <w:i/>
                <w:sz w:val="28"/>
                <w:szCs w:val="28"/>
                <w:lang w:eastAsia="ru-RU"/>
              </w:rPr>
              <w:t>.</w:t>
            </w:r>
          </w:p>
          <w:p w:rsidR="003F2D87" w:rsidRPr="00E20F42" w:rsidRDefault="003F2D87" w:rsidP="00E20F42">
            <w:pPr>
              <w:ind w:firstLine="709"/>
              <w:contextualSpacing/>
              <w:jc w:val="both"/>
              <w:rPr>
                <w:rFonts w:ascii="Times New Roman" w:eastAsia="Times New Roman" w:hAnsi="Times New Roman" w:cs="Times New Roman"/>
                <w:b w:val="0"/>
                <w:i/>
                <w:sz w:val="28"/>
                <w:szCs w:val="28"/>
                <w:lang w:eastAsia="ru-RU"/>
              </w:rPr>
            </w:pPr>
            <w:r w:rsidRPr="003F2D87">
              <w:rPr>
                <w:rFonts w:ascii="Times New Roman" w:eastAsia="Times New Roman" w:hAnsi="Times New Roman" w:cs="Times New Roman"/>
                <w:b w:val="0"/>
                <w:i/>
                <w:sz w:val="28"/>
                <w:szCs w:val="28"/>
                <w:lang w:eastAsia="ru-RU"/>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r>
              <w:rPr>
                <w:rFonts w:ascii="Times New Roman" w:eastAsia="Times New Roman" w:hAnsi="Times New Roman" w:cs="Times New Roman"/>
                <w:b w:val="0"/>
                <w:i/>
                <w:sz w:val="28"/>
                <w:szCs w:val="28"/>
                <w:lang w:eastAsia="ru-RU"/>
              </w:rPr>
              <w:t>.</w:t>
            </w:r>
          </w:p>
          <w:p w:rsidR="00B60AC7" w:rsidRPr="00433DDD" w:rsidRDefault="00B60AC7" w:rsidP="00B72551">
            <w:pPr>
              <w:ind w:firstLine="709"/>
              <w:contextualSpacing/>
              <w:jc w:val="both"/>
              <w:rPr>
                <w:rFonts w:ascii="Times New Roman" w:eastAsia="Times New Roman" w:hAnsi="Times New Roman" w:cs="Times New Roman"/>
                <w:b w:val="0"/>
                <w:sz w:val="28"/>
                <w:szCs w:val="28"/>
                <w:lang w:eastAsia="ru-RU"/>
              </w:rPr>
            </w:pPr>
          </w:p>
          <w:p w:rsidR="00B60AC7" w:rsidRPr="00433DDD" w:rsidRDefault="00B60AC7" w:rsidP="00B72551">
            <w:pPr>
              <w:jc w:val="both"/>
              <w:rPr>
                <w:rFonts w:ascii="Times New Roman" w:eastAsia="Times New Roman" w:hAnsi="Times New Roman" w:cs="Times New Roman"/>
                <w:noProof/>
                <w:sz w:val="28"/>
                <w:szCs w:val="28"/>
                <w:lang w:eastAsia="ru-RU"/>
              </w:rPr>
            </w:pPr>
            <w:r w:rsidRPr="00433DDD">
              <w:rPr>
                <w:rFonts w:ascii="Times New Roman" w:eastAsia="Times New Roman" w:hAnsi="Times New Roman" w:cs="Times New Roman"/>
                <w:noProof/>
                <w:sz w:val="28"/>
                <w:szCs w:val="28"/>
                <w:lang w:eastAsia="ru-RU"/>
              </w:rPr>
              <w:t>Кодировка</w:t>
            </w:r>
            <w:r w:rsidR="00B72551" w:rsidRPr="00433DDD">
              <w:rPr>
                <w:rFonts w:ascii="Times New Roman" w:eastAsia="Times New Roman" w:hAnsi="Times New Roman" w:cs="Times New Roman"/>
                <w:noProof/>
                <w:sz w:val="28"/>
                <w:szCs w:val="28"/>
                <w:lang w:eastAsia="ru-RU"/>
              </w:rPr>
              <w:t xml:space="preserve"> </w:t>
            </w:r>
            <w:r w:rsidRPr="00433DDD">
              <w:rPr>
                <w:rFonts w:ascii="Times New Roman" w:eastAsia="Times New Roman" w:hAnsi="Times New Roman" w:cs="Times New Roman"/>
                <w:noProof/>
                <w:sz w:val="28"/>
                <w:szCs w:val="28"/>
                <w:lang w:eastAsia="ru-RU"/>
              </w:rPr>
              <w:t>учебных</w:t>
            </w:r>
            <w:r w:rsidR="00B72551" w:rsidRPr="00433DDD">
              <w:rPr>
                <w:rFonts w:ascii="Times New Roman" w:eastAsia="Times New Roman" w:hAnsi="Times New Roman" w:cs="Times New Roman"/>
                <w:noProof/>
                <w:sz w:val="28"/>
                <w:szCs w:val="28"/>
                <w:lang w:eastAsia="ru-RU"/>
              </w:rPr>
              <w:t xml:space="preserve"> </w:t>
            </w:r>
            <w:r w:rsidRPr="00433DDD">
              <w:rPr>
                <w:rFonts w:ascii="Times New Roman" w:eastAsia="Times New Roman" w:hAnsi="Times New Roman" w:cs="Times New Roman"/>
                <w:noProof/>
                <w:sz w:val="28"/>
                <w:szCs w:val="28"/>
                <w:lang w:eastAsia="ru-RU"/>
              </w:rPr>
              <w:t>предметов</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cnfStyle w:val="000000100000" w:firstRow="0" w:lastRow="0" w:firstColumn="0" w:lastColumn="0" w:oddVBand="0" w:evenVBand="0" w:oddHBand="1" w:evenHBand="0" w:firstRowFirstColumn="0" w:firstRowLastColumn="0" w:lastRowFirstColumn="0" w:lastRowLastColumn="0"/>
          <w:wAfter w:w="73" w:type="dxa"/>
          <w:trHeight w:val="461"/>
        </w:trPr>
        <w:tc>
          <w:tcPr>
            <w:cnfStyle w:val="001000000000" w:firstRow="0" w:lastRow="0" w:firstColumn="1" w:lastColumn="0" w:oddVBand="0" w:evenVBand="0" w:oddHBand="0" w:evenHBand="0" w:firstRowFirstColumn="0" w:firstRowLastColumn="0" w:lastRowFirstColumn="0" w:lastRowLastColumn="0"/>
            <w:tcW w:w="2439" w:type="dxa"/>
          </w:tcPr>
          <w:p w:rsidR="00B60AC7" w:rsidRPr="00433DDD" w:rsidRDefault="00B60AC7" w:rsidP="00B72551">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Название</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учебного</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предмета</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B60AC7" w:rsidRPr="00433DDD" w:rsidRDefault="00B60AC7" w:rsidP="00B72551">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Код</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учебного</w:t>
            </w:r>
          </w:p>
          <w:p w:rsidR="00B60AC7" w:rsidRPr="00433DDD" w:rsidRDefault="00B60AC7" w:rsidP="00B72551">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предмета</w:t>
            </w:r>
          </w:p>
        </w:tc>
        <w:tc>
          <w:tcPr>
            <w:tcW w:w="3118" w:type="dxa"/>
            <w:gridSpan w:val="2"/>
          </w:tcPr>
          <w:p w:rsidR="00B60AC7" w:rsidRPr="00433DDD" w:rsidRDefault="00B60AC7" w:rsidP="00B725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Название</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учебного</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предмета</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B60AC7" w:rsidRPr="00433DDD" w:rsidRDefault="00B60AC7" w:rsidP="00B72551">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Код</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учебного</w:t>
            </w:r>
            <w:r w:rsidR="00B72551" w:rsidRPr="00433DDD">
              <w:rPr>
                <w:rFonts w:ascii="Times New Roman" w:eastAsia="Times New Roman" w:hAnsi="Times New Roman" w:cs="Times New Roman"/>
                <w:noProof/>
                <w:sz w:val="24"/>
                <w:szCs w:val="24"/>
                <w:lang w:eastAsia="ru-RU"/>
              </w:rPr>
              <w:t xml:space="preserve"> </w:t>
            </w:r>
            <w:r w:rsidRPr="00433DDD">
              <w:rPr>
                <w:rFonts w:ascii="Times New Roman" w:eastAsia="Times New Roman" w:hAnsi="Times New Roman" w:cs="Times New Roman"/>
                <w:noProof/>
                <w:sz w:val="24"/>
                <w:szCs w:val="24"/>
                <w:lang w:eastAsia="ru-RU"/>
              </w:rPr>
              <w:t>предмета</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spacing w:line="360" w:lineRule="auto"/>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Русский язык </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01</w:t>
            </w:r>
          </w:p>
        </w:tc>
        <w:tc>
          <w:tcPr>
            <w:tcW w:w="3118" w:type="dxa"/>
            <w:gridSpan w:val="2"/>
          </w:tcPr>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Обществознание </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12</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cnfStyle w:val="000000100000" w:firstRow="0" w:lastRow="0" w:firstColumn="0" w:lastColumn="0" w:oddVBand="0" w:evenVBand="0" w:oddHBand="1" w:evenHBand="0" w:firstRowFirstColumn="0" w:firstRowLastColumn="0" w:lastRowFirstColumn="0" w:lastRowLastColumn="0"/>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Математика (профильный уровень)</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02</w:t>
            </w:r>
          </w:p>
        </w:tc>
        <w:tc>
          <w:tcPr>
            <w:tcW w:w="3118" w:type="dxa"/>
            <w:gridSpan w:val="2"/>
          </w:tcPr>
          <w:p w:rsidR="004464FD" w:rsidRPr="00433DDD" w:rsidRDefault="004464FD" w:rsidP="004464F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Испанский язык </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13</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Физика</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03</w:t>
            </w:r>
          </w:p>
        </w:tc>
        <w:tc>
          <w:tcPr>
            <w:tcW w:w="3118" w:type="dxa"/>
            <w:gridSpan w:val="2"/>
          </w:tcPr>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Китайский язык</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14</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cnfStyle w:val="000000100000" w:firstRow="0" w:lastRow="0" w:firstColumn="0" w:lastColumn="0" w:oddVBand="0" w:evenVBand="0" w:oddHBand="1" w:evenHBand="0" w:firstRowFirstColumn="0" w:firstRowLastColumn="0" w:lastRowFirstColumn="0" w:lastRowLastColumn="0"/>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Химия</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04</w:t>
            </w:r>
          </w:p>
        </w:tc>
        <w:tc>
          <w:tcPr>
            <w:tcW w:w="3118" w:type="dxa"/>
            <w:gridSpan w:val="2"/>
          </w:tcPr>
          <w:p w:rsidR="004464FD" w:rsidRPr="00433DDD" w:rsidRDefault="004464FD" w:rsidP="004464F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Литература </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18</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Информатика </w:t>
            </w:r>
          </w:p>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и ИКТ</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05</w:t>
            </w:r>
          </w:p>
        </w:tc>
        <w:tc>
          <w:tcPr>
            <w:tcW w:w="3118" w:type="dxa"/>
            <w:gridSpan w:val="2"/>
          </w:tcPr>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Математика </w:t>
            </w:r>
          </w:p>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(базовый уровень)</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22</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cnfStyle w:val="000000100000" w:firstRow="0" w:lastRow="0" w:firstColumn="0" w:lastColumn="0" w:oddVBand="0" w:evenVBand="0" w:oddHBand="1" w:evenHBand="0" w:firstRowFirstColumn="0" w:firstRowLastColumn="0" w:lastRowFirstColumn="0" w:lastRowLastColumn="0"/>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Биология</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06</w:t>
            </w:r>
          </w:p>
        </w:tc>
        <w:tc>
          <w:tcPr>
            <w:tcW w:w="3118" w:type="dxa"/>
            <w:gridSpan w:val="2"/>
          </w:tcPr>
          <w:p w:rsidR="004464FD" w:rsidRPr="00433DDD" w:rsidRDefault="004464FD" w:rsidP="004464F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Английский язык (устный экзамен)</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29</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lastRenderedPageBreak/>
              <w:t xml:space="preserve">История </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07</w:t>
            </w:r>
          </w:p>
        </w:tc>
        <w:tc>
          <w:tcPr>
            <w:tcW w:w="3118" w:type="dxa"/>
            <w:gridSpan w:val="2"/>
          </w:tcPr>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Немецкий язык (устный экзамен)</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30</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cnfStyle w:val="000000100000" w:firstRow="0" w:lastRow="0" w:firstColumn="0" w:lastColumn="0" w:oddVBand="0" w:evenVBand="0" w:oddHBand="1" w:evenHBand="0" w:firstRowFirstColumn="0" w:firstRowLastColumn="0" w:lastRowFirstColumn="0" w:lastRowLastColumn="0"/>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География</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08</w:t>
            </w:r>
          </w:p>
        </w:tc>
        <w:tc>
          <w:tcPr>
            <w:tcW w:w="3118" w:type="dxa"/>
            <w:gridSpan w:val="2"/>
          </w:tcPr>
          <w:p w:rsidR="004464FD" w:rsidRPr="00433DDD" w:rsidRDefault="004464FD" w:rsidP="004464F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Французский язык (устный экзамен)</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31</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Английский язык </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09</w:t>
            </w:r>
          </w:p>
        </w:tc>
        <w:tc>
          <w:tcPr>
            <w:tcW w:w="3118" w:type="dxa"/>
            <w:gridSpan w:val="2"/>
          </w:tcPr>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Испанский язык (устный экзамен)</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33</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cnfStyle w:val="000000100000" w:firstRow="0" w:lastRow="0" w:firstColumn="0" w:lastColumn="0" w:oddVBand="0" w:evenVBand="0" w:oddHBand="1" w:evenHBand="0" w:firstRowFirstColumn="0" w:firstRowLastColumn="0" w:lastRowFirstColumn="0" w:lastRowLastColumn="0"/>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 xml:space="preserve">Немецкий язык </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10</w:t>
            </w:r>
          </w:p>
        </w:tc>
        <w:tc>
          <w:tcPr>
            <w:tcW w:w="3118" w:type="dxa"/>
            <w:gridSpan w:val="2"/>
          </w:tcPr>
          <w:p w:rsidR="004464FD" w:rsidRPr="00433DDD" w:rsidRDefault="004464FD" w:rsidP="004464F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Китайский язык (устный экзамен)</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34</w:t>
            </w:r>
          </w:p>
        </w:tc>
      </w:tr>
      <w:tr w:rsidR="00433DDD" w:rsidRPr="00433DDD" w:rsidTr="008D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3" w:type="dxa"/>
        </w:trPr>
        <w:tc>
          <w:tcPr>
            <w:cnfStyle w:val="001000000000" w:firstRow="0" w:lastRow="0" w:firstColumn="1" w:lastColumn="0" w:oddVBand="0" w:evenVBand="0" w:oddHBand="0" w:evenHBand="0" w:firstRowFirstColumn="0" w:firstRowLastColumn="0" w:lastRowFirstColumn="0" w:lastRowLastColumn="0"/>
            <w:tcW w:w="2439" w:type="dxa"/>
          </w:tcPr>
          <w:p w:rsidR="004464FD" w:rsidRPr="00433DDD" w:rsidRDefault="004464FD" w:rsidP="004464FD">
            <w:pPr>
              <w:jc w:val="both"/>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Французский язык</w:t>
            </w:r>
          </w:p>
        </w:tc>
        <w:tc>
          <w:tcPr>
            <w:cnfStyle w:val="000010000000" w:firstRow="0" w:lastRow="0" w:firstColumn="0" w:lastColumn="0" w:oddVBand="1" w:evenVBand="0" w:oddHBand="0" w:evenHBand="0" w:firstRowFirstColumn="0" w:firstRowLastColumn="0" w:lastRowFirstColumn="0" w:lastRowLastColumn="0"/>
            <w:tcW w:w="1843"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r w:rsidRPr="00433DDD">
              <w:rPr>
                <w:rFonts w:ascii="Times New Roman" w:eastAsia="Times New Roman" w:hAnsi="Times New Roman" w:cs="Times New Roman"/>
                <w:noProof/>
                <w:sz w:val="24"/>
                <w:szCs w:val="24"/>
                <w:lang w:eastAsia="ru-RU"/>
              </w:rPr>
              <w:t>11</w:t>
            </w:r>
          </w:p>
        </w:tc>
        <w:tc>
          <w:tcPr>
            <w:tcW w:w="3118" w:type="dxa"/>
            <w:gridSpan w:val="2"/>
          </w:tcPr>
          <w:p w:rsidR="004464FD" w:rsidRPr="00433DDD" w:rsidRDefault="004464FD" w:rsidP="004464F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701" w:type="dxa"/>
            <w:gridSpan w:val="2"/>
          </w:tcPr>
          <w:p w:rsidR="004464FD" w:rsidRPr="00433DDD" w:rsidRDefault="004464FD" w:rsidP="004464FD">
            <w:pPr>
              <w:jc w:val="center"/>
              <w:rPr>
                <w:rFonts w:ascii="Times New Roman" w:eastAsia="Times New Roman" w:hAnsi="Times New Roman" w:cs="Times New Roman"/>
                <w:noProof/>
                <w:sz w:val="24"/>
                <w:szCs w:val="24"/>
                <w:lang w:eastAsia="ru-RU"/>
              </w:rPr>
            </w:pPr>
          </w:p>
        </w:tc>
      </w:tr>
      <w:tr w:rsidR="00433DDD" w:rsidRPr="00433DDD" w:rsidTr="0044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gridSpan w:val="9"/>
          </w:tcPr>
          <w:p w:rsidR="004464FD" w:rsidRPr="00433DDD" w:rsidRDefault="004464FD" w:rsidP="004464FD">
            <w:pPr>
              <w:rPr>
                <w:rFonts w:ascii="Times New Roman" w:eastAsia="Times New Roman" w:hAnsi="Times New Roman" w:cs="Times New Roman"/>
                <w:iCs/>
                <w:noProof/>
                <w:sz w:val="28"/>
                <w:szCs w:val="28"/>
                <w:lang w:eastAsia="ru-RU"/>
              </w:rPr>
            </w:pPr>
          </w:p>
          <w:p w:rsidR="004464FD" w:rsidRPr="00433DDD" w:rsidRDefault="004464FD" w:rsidP="004464FD">
            <w:pPr>
              <w:rPr>
                <w:rFonts w:ascii="Times New Roman" w:eastAsia="Times New Roman" w:hAnsi="Times New Roman" w:cs="Times New Roman"/>
                <w:iCs/>
                <w:noProof/>
                <w:sz w:val="28"/>
                <w:szCs w:val="28"/>
                <w:lang w:eastAsia="ru-RU"/>
              </w:rPr>
            </w:pPr>
          </w:p>
          <w:p w:rsidR="007E2951" w:rsidRPr="00433DDD" w:rsidRDefault="007E2951" w:rsidP="004464FD">
            <w:pPr>
              <w:rPr>
                <w:rFonts w:ascii="Times New Roman" w:eastAsia="Times New Roman" w:hAnsi="Times New Roman" w:cs="Times New Roman"/>
                <w:iCs/>
                <w:noProof/>
                <w:sz w:val="28"/>
                <w:szCs w:val="28"/>
                <w:lang w:eastAsia="ru-RU"/>
              </w:rPr>
            </w:pPr>
          </w:p>
          <w:p w:rsidR="004464FD" w:rsidRPr="00433DDD" w:rsidRDefault="004464FD" w:rsidP="004464FD">
            <w:pPr>
              <w:rPr>
                <w:rFonts w:ascii="Times New Roman" w:eastAsia="Times New Roman" w:hAnsi="Times New Roman" w:cs="Times New Roman"/>
                <w:iCs/>
                <w:noProof/>
                <w:sz w:val="28"/>
                <w:szCs w:val="28"/>
                <w:lang w:eastAsia="ru-RU"/>
              </w:rPr>
            </w:pPr>
            <w:r w:rsidRPr="00433DDD">
              <w:rPr>
                <w:rFonts w:ascii="Times New Roman" w:eastAsia="Times New Roman" w:hAnsi="Times New Roman" w:cs="Times New Roman"/>
                <w:iCs/>
                <w:noProof/>
                <w:sz w:val="28"/>
                <w:szCs w:val="28"/>
                <w:lang w:eastAsia="ru-RU"/>
              </w:rPr>
              <w:t xml:space="preserve">Продолжительность выполнения экзаменационной работы </w:t>
            </w:r>
          </w:p>
        </w:tc>
      </w:tr>
      <w:tr w:rsidR="00433DDD"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699"/>
          <w:tblHeader/>
        </w:trPr>
        <w:tc>
          <w:tcPr>
            <w:cnfStyle w:val="001000000000" w:firstRow="0" w:lastRow="0" w:firstColumn="1" w:lastColumn="0" w:oddVBand="0" w:evenVBand="0" w:oddHBand="0" w:evenHBand="0" w:firstRowFirstColumn="0" w:firstRowLastColumn="0" w:lastRowFirstColumn="0" w:lastRowLastColumn="0"/>
            <w:tcW w:w="2660" w:type="dxa"/>
            <w:gridSpan w:val="2"/>
          </w:tcPr>
          <w:p w:rsidR="004464FD" w:rsidRPr="00433DDD" w:rsidRDefault="004464FD" w:rsidP="004464FD">
            <w:pPr>
              <w:jc w:val="center"/>
              <w:rPr>
                <w:rFonts w:ascii="Times New Roman" w:eastAsia="Times New Roman" w:hAnsi="Times New Roman"/>
                <w:b w:val="0"/>
                <w:iCs/>
                <w:noProof/>
                <w:sz w:val="24"/>
                <w:szCs w:val="24"/>
              </w:rPr>
            </w:pPr>
            <w:r w:rsidRPr="00433DDD">
              <w:rPr>
                <w:rFonts w:ascii="Times New Roman" w:eastAsia="Times New Roman" w:hAnsi="Times New Roman"/>
                <w:iCs/>
                <w:noProof/>
                <w:sz w:val="24"/>
                <w:szCs w:val="24"/>
              </w:rPr>
              <w:t>Продолжительность выполнения экзаменационной работы</w:t>
            </w:r>
          </w:p>
        </w:tc>
        <w:tc>
          <w:tcPr>
            <w:tcW w:w="3450" w:type="dxa"/>
            <w:gridSpan w:val="2"/>
          </w:tcPr>
          <w:p w:rsidR="004464FD" w:rsidRPr="00433DDD" w:rsidRDefault="004464FD" w:rsidP="00385B5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Cs/>
                <w:noProof/>
                <w:sz w:val="24"/>
                <w:szCs w:val="24"/>
              </w:rPr>
            </w:pPr>
            <w:r w:rsidRPr="00433DDD">
              <w:rPr>
                <w:rFonts w:ascii="Times New Roman" w:eastAsia="Times New Roman" w:hAnsi="Times New Roman"/>
                <w:b/>
                <w:iCs/>
                <w:noProof/>
                <w:sz w:val="24"/>
                <w:szCs w:val="24"/>
              </w:rPr>
              <w:t xml:space="preserve">Продолжительность выполнения экзаменационной работы </w:t>
            </w:r>
            <w:r w:rsidR="00385B54" w:rsidRPr="00433DDD">
              <w:rPr>
                <w:rFonts w:ascii="Times New Roman" w:eastAsia="Times New Roman" w:hAnsi="Times New Roman"/>
                <w:b/>
                <w:iCs/>
                <w:noProof/>
                <w:sz w:val="24"/>
                <w:szCs w:val="24"/>
              </w:rPr>
              <w:t>лицами</w:t>
            </w:r>
            <w:r w:rsidRPr="00433DDD">
              <w:rPr>
                <w:rFonts w:ascii="Times New Roman" w:eastAsia="Times New Roman" w:hAnsi="Times New Roman"/>
                <w:b/>
                <w:iCs/>
                <w:noProof/>
                <w:sz w:val="24"/>
                <w:szCs w:val="24"/>
              </w:rPr>
              <w:t xml:space="preserve"> с ОВЗ, детьми-инвалидами и инвалидами</w:t>
            </w:r>
          </w:p>
        </w:tc>
        <w:tc>
          <w:tcPr>
            <w:tcW w:w="3055" w:type="dxa"/>
            <w:gridSpan w:val="4"/>
          </w:tcPr>
          <w:p w:rsidR="004464FD" w:rsidRPr="00433DDD" w:rsidRDefault="004464FD" w:rsidP="00446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iCs/>
                <w:noProof/>
                <w:sz w:val="24"/>
                <w:szCs w:val="24"/>
              </w:rPr>
            </w:pPr>
            <w:r w:rsidRPr="00433DDD">
              <w:rPr>
                <w:rFonts w:ascii="Times New Roman" w:eastAsia="Times New Roman" w:hAnsi="Times New Roman"/>
                <w:b/>
                <w:iCs/>
                <w:noProof/>
                <w:sz w:val="24"/>
                <w:szCs w:val="24"/>
              </w:rPr>
              <w:t>Название учебного предмета</w:t>
            </w:r>
          </w:p>
        </w:tc>
      </w:tr>
      <w:tr w:rsidR="00433DDD"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597"/>
        </w:trPr>
        <w:tc>
          <w:tcPr>
            <w:cnfStyle w:val="001000000000" w:firstRow="0" w:lastRow="0" w:firstColumn="1" w:lastColumn="0" w:oddVBand="0" w:evenVBand="0" w:oddHBand="0" w:evenHBand="0" w:firstRowFirstColumn="0" w:firstRowLastColumn="0" w:lastRowFirstColumn="0" w:lastRowLastColumn="0"/>
            <w:tcW w:w="2660" w:type="dxa"/>
            <w:gridSpan w:val="2"/>
          </w:tcPr>
          <w:p w:rsidR="004464FD" w:rsidRPr="00433DDD" w:rsidRDefault="004464FD" w:rsidP="004464FD">
            <w:pPr>
              <w:spacing w:line="360" w:lineRule="auto"/>
              <w:jc w:val="both"/>
              <w:rPr>
                <w:rFonts w:ascii="Times New Roman" w:eastAsia="Times New Roman" w:hAnsi="Times New Roman"/>
                <w:iCs/>
                <w:noProof/>
                <w:sz w:val="24"/>
                <w:szCs w:val="24"/>
              </w:rPr>
            </w:pPr>
            <w:r w:rsidRPr="00433DDD">
              <w:rPr>
                <w:rFonts w:ascii="Times New Roman" w:eastAsia="Times New Roman" w:hAnsi="Times New Roman"/>
                <w:iCs/>
                <w:noProof/>
                <w:sz w:val="24"/>
                <w:szCs w:val="24"/>
              </w:rPr>
              <w:t>15 минут</w:t>
            </w:r>
          </w:p>
        </w:tc>
        <w:tc>
          <w:tcPr>
            <w:tcW w:w="3450" w:type="dxa"/>
            <w:gridSpan w:val="2"/>
          </w:tcPr>
          <w:p w:rsidR="004464FD" w:rsidRPr="00433DDD" w:rsidRDefault="004464FD"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45 минут</w:t>
            </w:r>
          </w:p>
        </w:tc>
        <w:tc>
          <w:tcPr>
            <w:tcW w:w="3055" w:type="dxa"/>
            <w:gridSpan w:val="4"/>
          </w:tcPr>
          <w:p w:rsidR="00B11A15" w:rsidRPr="00433DDD" w:rsidRDefault="004464FD" w:rsidP="00B11A1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noProof/>
                <w:sz w:val="24"/>
                <w:szCs w:val="24"/>
                <w:lang w:eastAsia="ru-RU"/>
              </w:rPr>
            </w:pPr>
            <w:r w:rsidRPr="00433DDD">
              <w:rPr>
                <w:rFonts w:ascii="Times New Roman" w:eastAsia="Times New Roman" w:hAnsi="Times New Roman"/>
                <w:iCs/>
                <w:noProof/>
                <w:sz w:val="24"/>
                <w:szCs w:val="24"/>
              </w:rPr>
              <w:t>Иностранные языки (раздел «Говорение»)</w:t>
            </w:r>
            <w:r w:rsidR="00B11A15" w:rsidRPr="00433DDD">
              <w:rPr>
                <w:rFonts w:ascii="Times New Roman" w:eastAsia="Times New Roman" w:hAnsi="Times New Roman"/>
                <w:iCs/>
                <w:noProof/>
                <w:sz w:val="24"/>
                <w:szCs w:val="24"/>
              </w:rPr>
              <w:t>, к</w:t>
            </w:r>
            <w:r w:rsidR="00B11A15" w:rsidRPr="00433DDD">
              <w:rPr>
                <w:rFonts w:ascii="Times New Roman" w:eastAsia="Times New Roman" w:hAnsi="Times New Roman" w:cs="Times New Roman"/>
                <w:iCs/>
                <w:noProof/>
                <w:sz w:val="24"/>
                <w:szCs w:val="24"/>
                <w:lang w:eastAsia="ru-RU"/>
              </w:rPr>
              <w:t>роме китайского языка</w:t>
            </w:r>
          </w:p>
          <w:p w:rsidR="004464FD" w:rsidRPr="00433DDD" w:rsidRDefault="00B11A15" w:rsidP="00B11A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cs="Times New Roman"/>
                <w:iCs/>
                <w:noProof/>
                <w:sz w:val="24"/>
                <w:szCs w:val="24"/>
                <w:lang w:eastAsia="ru-RU"/>
              </w:rPr>
              <w:t>(раздел «Говорение»)</w:t>
            </w:r>
          </w:p>
        </w:tc>
      </w:tr>
      <w:tr w:rsidR="00433DDD"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97"/>
        </w:trPr>
        <w:tc>
          <w:tcPr>
            <w:cnfStyle w:val="001000000000" w:firstRow="0" w:lastRow="0" w:firstColumn="1" w:lastColumn="0" w:oddVBand="0" w:evenVBand="0" w:oddHBand="0" w:evenHBand="0" w:firstRowFirstColumn="0" w:firstRowLastColumn="0" w:lastRowFirstColumn="0" w:lastRowLastColumn="0"/>
            <w:tcW w:w="2660" w:type="dxa"/>
            <w:gridSpan w:val="2"/>
          </w:tcPr>
          <w:p w:rsidR="00B11A15" w:rsidRPr="00433DDD" w:rsidRDefault="00B11A15" w:rsidP="004464FD">
            <w:pPr>
              <w:spacing w:line="360" w:lineRule="auto"/>
              <w:jc w:val="both"/>
              <w:rPr>
                <w:rFonts w:ascii="Times New Roman" w:eastAsia="Times New Roman" w:hAnsi="Times New Roman"/>
                <w:iCs/>
                <w:noProof/>
                <w:sz w:val="24"/>
                <w:szCs w:val="24"/>
              </w:rPr>
            </w:pPr>
            <w:r w:rsidRPr="00433DDD">
              <w:rPr>
                <w:rFonts w:ascii="Times New Roman" w:eastAsia="Times New Roman" w:hAnsi="Times New Roman"/>
                <w:iCs/>
                <w:noProof/>
                <w:sz w:val="24"/>
                <w:szCs w:val="24"/>
              </w:rPr>
              <w:t>12 минут</w:t>
            </w:r>
          </w:p>
        </w:tc>
        <w:tc>
          <w:tcPr>
            <w:tcW w:w="3450" w:type="dxa"/>
            <w:gridSpan w:val="2"/>
          </w:tcPr>
          <w:p w:rsidR="00B11A15" w:rsidRPr="00433DDD" w:rsidRDefault="00B11A15"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42 минуты</w:t>
            </w:r>
          </w:p>
        </w:tc>
        <w:tc>
          <w:tcPr>
            <w:tcW w:w="3055" w:type="dxa"/>
            <w:gridSpan w:val="4"/>
          </w:tcPr>
          <w:p w:rsidR="00B11A15" w:rsidRPr="00433DDD" w:rsidRDefault="001463CA" w:rsidP="00B11A1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433DDD"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283"/>
        </w:trPr>
        <w:tc>
          <w:tcPr>
            <w:cnfStyle w:val="001000000000" w:firstRow="0" w:lastRow="0" w:firstColumn="1" w:lastColumn="0" w:oddVBand="0" w:evenVBand="0" w:oddHBand="0" w:evenHBand="0" w:firstRowFirstColumn="0" w:firstRowLastColumn="0" w:lastRowFirstColumn="0" w:lastRowLastColumn="0"/>
            <w:tcW w:w="2660" w:type="dxa"/>
            <w:gridSpan w:val="2"/>
            <w:vMerge w:val="restart"/>
          </w:tcPr>
          <w:p w:rsidR="004464FD" w:rsidRPr="00433DDD" w:rsidRDefault="004464FD" w:rsidP="004464FD">
            <w:pPr>
              <w:rPr>
                <w:rFonts w:ascii="Times New Roman" w:eastAsia="Times New Roman" w:hAnsi="Times New Roman"/>
                <w:iCs/>
                <w:noProof/>
                <w:sz w:val="24"/>
                <w:szCs w:val="24"/>
              </w:rPr>
            </w:pPr>
            <w:r w:rsidRPr="00433DDD">
              <w:rPr>
                <w:rFonts w:ascii="Times New Roman" w:eastAsia="Times New Roman" w:hAnsi="Times New Roman"/>
                <w:iCs/>
                <w:noProof/>
                <w:sz w:val="24"/>
                <w:szCs w:val="24"/>
              </w:rPr>
              <w:t>3 часа (180 минут)</w:t>
            </w:r>
          </w:p>
        </w:tc>
        <w:tc>
          <w:tcPr>
            <w:tcW w:w="3450" w:type="dxa"/>
            <w:gridSpan w:val="2"/>
            <w:vMerge w:val="restart"/>
          </w:tcPr>
          <w:p w:rsidR="004464FD" w:rsidRPr="00433DDD" w:rsidRDefault="004464FD"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4 часа 30 минут</w:t>
            </w:r>
          </w:p>
        </w:tc>
        <w:tc>
          <w:tcPr>
            <w:tcW w:w="3055" w:type="dxa"/>
            <w:gridSpan w:val="4"/>
          </w:tcPr>
          <w:p w:rsidR="004464FD" w:rsidRPr="00433DDD" w:rsidRDefault="004464FD"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Иностранные языки</w:t>
            </w:r>
            <w:r w:rsidR="006505AC" w:rsidRPr="00433DDD">
              <w:rPr>
                <w:rFonts w:ascii="Times New Roman" w:eastAsia="Times New Roman" w:hAnsi="Times New Roman"/>
                <w:iCs/>
                <w:noProof/>
                <w:sz w:val="24"/>
                <w:szCs w:val="24"/>
              </w:rPr>
              <w:t xml:space="preserve"> (кроме раздела «Говорение»)</w:t>
            </w:r>
          </w:p>
        </w:tc>
      </w:tr>
      <w:tr w:rsidR="00C56EDF" w:rsidRPr="00433DDD" w:rsidTr="00C5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4"/>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C56EDF" w:rsidRPr="00433DDD" w:rsidRDefault="00C56EDF" w:rsidP="004464FD">
            <w:pPr>
              <w:rPr>
                <w:rFonts w:ascii="Times New Roman" w:eastAsia="Times New Roman" w:hAnsi="Times New Roman"/>
                <w:iCs/>
                <w:noProof/>
                <w:sz w:val="24"/>
                <w:szCs w:val="24"/>
              </w:rPr>
            </w:pPr>
          </w:p>
        </w:tc>
        <w:tc>
          <w:tcPr>
            <w:tcW w:w="3450" w:type="dxa"/>
            <w:gridSpan w:val="2"/>
            <w:vMerge/>
          </w:tcPr>
          <w:p w:rsidR="00C56EDF" w:rsidRPr="00433DDD" w:rsidRDefault="00C56EDF"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C56EDF" w:rsidRPr="00433DDD" w:rsidRDefault="00C56EDF"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География</w:t>
            </w:r>
          </w:p>
        </w:tc>
      </w:tr>
      <w:tr w:rsidR="00E25EE5" w:rsidRPr="00433DDD" w:rsidTr="00E25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243"/>
        </w:trPr>
        <w:tc>
          <w:tcPr>
            <w:cnfStyle w:val="001000000000" w:firstRow="0" w:lastRow="0" w:firstColumn="1" w:lastColumn="0" w:oddVBand="0" w:evenVBand="0" w:oddHBand="0" w:evenHBand="0" w:firstRowFirstColumn="0" w:firstRowLastColumn="0" w:lastRowFirstColumn="0" w:lastRowLastColumn="0"/>
            <w:tcW w:w="2660" w:type="dxa"/>
            <w:gridSpan w:val="2"/>
            <w:vMerge w:val="restart"/>
          </w:tcPr>
          <w:p w:rsidR="00E25EE5" w:rsidRPr="00433DDD" w:rsidRDefault="00E25EE5" w:rsidP="004464FD">
            <w:pPr>
              <w:rPr>
                <w:rFonts w:ascii="Times New Roman" w:eastAsia="Times New Roman" w:hAnsi="Times New Roman"/>
                <w:iCs/>
                <w:noProof/>
                <w:sz w:val="24"/>
                <w:szCs w:val="24"/>
              </w:rPr>
            </w:pPr>
            <w:r w:rsidRPr="00433DDD">
              <w:rPr>
                <w:rFonts w:ascii="Times New Roman" w:eastAsia="Times New Roman" w:hAnsi="Times New Roman"/>
                <w:iCs/>
                <w:noProof/>
                <w:sz w:val="24"/>
                <w:szCs w:val="24"/>
              </w:rPr>
              <w:t>3 часа 30 минут (210 минут)</w:t>
            </w:r>
          </w:p>
        </w:tc>
        <w:tc>
          <w:tcPr>
            <w:tcW w:w="3450" w:type="dxa"/>
            <w:gridSpan w:val="2"/>
            <w:vMerge w:val="restart"/>
          </w:tcPr>
          <w:p w:rsidR="00E25EE5" w:rsidRPr="00433DDD" w:rsidRDefault="00E25EE5"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5 часов</w:t>
            </w:r>
          </w:p>
        </w:tc>
        <w:tc>
          <w:tcPr>
            <w:tcW w:w="3055" w:type="dxa"/>
            <w:gridSpan w:val="4"/>
          </w:tcPr>
          <w:p w:rsidR="00E25EE5" w:rsidRPr="00433DDD" w:rsidRDefault="00E25EE5" w:rsidP="009932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Русский язык</w:t>
            </w:r>
          </w:p>
        </w:tc>
      </w:tr>
      <w:tr w:rsidR="00433DDD"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13"/>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4464FD" w:rsidRPr="00433DDD" w:rsidRDefault="004464FD" w:rsidP="004464FD">
            <w:pPr>
              <w:rPr>
                <w:rFonts w:ascii="Times New Roman" w:eastAsia="Times New Roman" w:hAnsi="Times New Roman"/>
                <w:iCs/>
                <w:noProof/>
                <w:sz w:val="24"/>
                <w:szCs w:val="24"/>
              </w:rPr>
            </w:pPr>
          </w:p>
        </w:tc>
        <w:tc>
          <w:tcPr>
            <w:tcW w:w="3450" w:type="dxa"/>
            <w:gridSpan w:val="2"/>
            <w:vMerge/>
          </w:tcPr>
          <w:p w:rsidR="004464FD" w:rsidRPr="00433DDD" w:rsidRDefault="004464FD"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4464FD" w:rsidRPr="00433DDD" w:rsidRDefault="0099322B"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Химия</w:t>
            </w:r>
          </w:p>
        </w:tc>
      </w:tr>
      <w:tr w:rsidR="00A5248A" w:rsidRPr="00433DDD" w:rsidTr="00E25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54"/>
        </w:trPr>
        <w:tc>
          <w:tcPr>
            <w:cnfStyle w:val="001000000000" w:firstRow="0" w:lastRow="0" w:firstColumn="1" w:lastColumn="0" w:oddVBand="0" w:evenVBand="0" w:oddHBand="0" w:evenHBand="0" w:firstRowFirstColumn="0" w:firstRowLastColumn="0" w:lastRowFirstColumn="0" w:lastRowLastColumn="0"/>
            <w:tcW w:w="2660" w:type="dxa"/>
            <w:gridSpan w:val="2"/>
            <w:vMerge w:val="restart"/>
          </w:tcPr>
          <w:p w:rsidR="00A5248A" w:rsidRPr="00433DDD" w:rsidRDefault="00A5248A" w:rsidP="004464FD">
            <w:pPr>
              <w:rPr>
                <w:rFonts w:ascii="Times New Roman" w:eastAsia="Times New Roman" w:hAnsi="Times New Roman"/>
                <w:iCs/>
                <w:noProof/>
                <w:sz w:val="24"/>
                <w:szCs w:val="24"/>
              </w:rPr>
            </w:pPr>
            <w:r w:rsidRPr="00433DDD">
              <w:rPr>
                <w:rFonts w:ascii="Times New Roman" w:eastAsia="Times New Roman" w:hAnsi="Times New Roman"/>
                <w:iCs/>
                <w:noProof/>
                <w:sz w:val="24"/>
                <w:szCs w:val="24"/>
              </w:rPr>
              <w:t>3 часа 55 минут (235 минут)</w:t>
            </w:r>
          </w:p>
        </w:tc>
        <w:tc>
          <w:tcPr>
            <w:tcW w:w="3450" w:type="dxa"/>
            <w:gridSpan w:val="2"/>
            <w:vMerge w:val="restart"/>
          </w:tcPr>
          <w:p w:rsidR="00A5248A" w:rsidRPr="00433DDD" w:rsidRDefault="00A5248A"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5 часов 25 минут</w:t>
            </w:r>
          </w:p>
        </w:tc>
        <w:tc>
          <w:tcPr>
            <w:tcW w:w="3055" w:type="dxa"/>
            <w:gridSpan w:val="4"/>
          </w:tcPr>
          <w:p w:rsidR="00A5248A" w:rsidRPr="00433DDD" w:rsidRDefault="00A5248A"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Pr>
                <w:rFonts w:ascii="Times New Roman" w:eastAsia="Times New Roman" w:hAnsi="Times New Roman"/>
                <w:iCs/>
                <w:noProof/>
                <w:sz w:val="24"/>
                <w:szCs w:val="24"/>
              </w:rPr>
              <w:t>Биология</w:t>
            </w:r>
          </w:p>
        </w:tc>
      </w:tr>
      <w:tr w:rsidR="00A5248A"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13"/>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A5248A" w:rsidRPr="00433DDD" w:rsidRDefault="00A5248A" w:rsidP="004464FD">
            <w:pPr>
              <w:jc w:val="center"/>
              <w:rPr>
                <w:rFonts w:ascii="Times New Roman" w:eastAsia="Times New Roman" w:hAnsi="Times New Roman"/>
                <w:iCs/>
                <w:noProof/>
                <w:sz w:val="24"/>
                <w:szCs w:val="24"/>
              </w:rPr>
            </w:pPr>
          </w:p>
        </w:tc>
        <w:tc>
          <w:tcPr>
            <w:tcW w:w="3450" w:type="dxa"/>
            <w:gridSpan w:val="2"/>
            <w:vMerge/>
          </w:tcPr>
          <w:p w:rsidR="00A5248A" w:rsidRPr="00433DDD" w:rsidRDefault="00A5248A" w:rsidP="00446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A5248A" w:rsidRPr="00433DDD" w:rsidRDefault="00A5248A"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Физика</w:t>
            </w:r>
          </w:p>
        </w:tc>
      </w:tr>
      <w:tr w:rsidR="00A5248A"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313"/>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A5248A" w:rsidRPr="00433DDD" w:rsidRDefault="00A5248A" w:rsidP="004464FD">
            <w:pPr>
              <w:jc w:val="center"/>
              <w:rPr>
                <w:rFonts w:ascii="Times New Roman" w:eastAsia="Times New Roman" w:hAnsi="Times New Roman"/>
                <w:iCs/>
                <w:noProof/>
                <w:sz w:val="24"/>
                <w:szCs w:val="24"/>
              </w:rPr>
            </w:pPr>
          </w:p>
        </w:tc>
        <w:tc>
          <w:tcPr>
            <w:tcW w:w="3450" w:type="dxa"/>
            <w:gridSpan w:val="2"/>
            <w:vMerge/>
          </w:tcPr>
          <w:p w:rsidR="00A5248A" w:rsidRPr="00433DDD" w:rsidRDefault="00A5248A" w:rsidP="00446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A5248A" w:rsidRPr="00433DDD" w:rsidRDefault="00A5248A"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Информатика и ИКТ</w:t>
            </w:r>
          </w:p>
        </w:tc>
      </w:tr>
      <w:tr w:rsidR="00A5248A"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98"/>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A5248A" w:rsidRPr="00433DDD" w:rsidRDefault="00A5248A" w:rsidP="004464FD">
            <w:pPr>
              <w:jc w:val="center"/>
              <w:rPr>
                <w:rFonts w:ascii="Times New Roman" w:eastAsia="Times New Roman" w:hAnsi="Times New Roman"/>
                <w:iCs/>
                <w:noProof/>
                <w:sz w:val="24"/>
                <w:szCs w:val="24"/>
              </w:rPr>
            </w:pPr>
          </w:p>
        </w:tc>
        <w:tc>
          <w:tcPr>
            <w:tcW w:w="3450" w:type="dxa"/>
            <w:gridSpan w:val="2"/>
            <w:vMerge/>
          </w:tcPr>
          <w:p w:rsidR="00A5248A" w:rsidRPr="00433DDD" w:rsidRDefault="00A5248A" w:rsidP="00446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A5248A" w:rsidRPr="00433DDD" w:rsidRDefault="00A5248A"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Обществознание</w:t>
            </w:r>
          </w:p>
        </w:tc>
      </w:tr>
      <w:tr w:rsidR="00A5248A"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313"/>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A5248A" w:rsidRPr="00433DDD" w:rsidRDefault="00A5248A" w:rsidP="004464FD">
            <w:pPr>
              <w:jc w:val="center"/>
              <w:rPr>
                <w:rFonts w:ascii="Times New Roman" w:eastAsia="Times New Roman" w:hAnsi="Times New Roman"/>
                <w:iCs/>
                <w:noProof/>
                <w:sz w:val="24"/>
                <w:szCs w:val="24"/>
              </w:rPr>
            </w:pPr>
          </w:p>
        </w:tc>
        <w:tc>
          <w:tcPr>
            <w:tcW w:w="3450" w:type="dxa"/>
            <w:gridSpan w:val="2"/>
            <w:vMerge/>
          </w:tcPr>
          <w:p w:rsidR="00A5248A" w:rsidRPr="00433DDD" w:rsidRDefault="00A5248A" w:rsidP="00446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A5248A" w:rsidRPr="00433DDD" w:rsidRDefault="00A5248A"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История</w:t>
            </w:r>
          </w:p>
        </w:tc>
      </w:tr>
      <w:tr w:rsidR="00A5248A"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98"/>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A5248A" w:rsidRPr="00433DDD" w:rsidRDefault="00A5248A" w:rsidP="004464FD">
            <w:pPr>
              <w:jc w:val="center"/>
              <w:rPr>
                <w:rFonts w:ascii="Times New Roman" w:eastAsia="Times New Roman" w:hAnsi="Times New Roman"/>
                <w:iCs/>
                <w:noProof/>
                <w:sz w:val="24"/>
                <w:szCs w:val="24"/>
              </w:rPr>
            </w:pPr>
          </w:p>
        </w:tc>
        <w:tc>
          <w:tcPr>
            <w:tcW w:w="3450" w:type="dxa"/>
            <w:gridSpan w:val="2"/>
            <w:vMerge/>
          </w:tcPr>
          <w:p w:rsidR="00A5248A" w:rsidRPr="00433DDD" w:rsidRDefault="00A5248A" w:rsidP="00446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A5248A" w:rsidRPr="00433DDD" w:rsidRDefault="00A5248A" w:rsidP="004464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noProof/>
                <w:sz w:val="24"/>
                <w:szCs w:val="24"/>
              </w:rPr>
            </w:pPr>
            <w:r w:rsidRPr="00433DDD">
              <w:rPr>
                <w:rFonts w:ascii="Times New Roman" w:eastAsia="Times New Roman" w:hAnsi="Times New Roman"/>
                <w:iCs/>
                <w:noProof/>
                <w:sz w:val="24"/>
                <w:szCs w:val="24"/>
              </w:rPr>
              <w:t>Литература</w:t>
            </w:r>
          </w:p>
        </w:tc>
      </w:tr>
      <w:tr w:rsidR="00A5248A" w:rsidRPr="00433DDD" w:rsidTr="00B72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298"/>
        </w:trPr>
        <w:tc>
          <w:tcPr>
            <w:cnfStyle w:val="001000000000" w:firstRow="0" w:lastRow="0" w:firstColumn="1" w:lastColumn="0" w:oddVBand="0" w:evenVBand="0" w:oddHBand="0" w:evenHBand="0" w:firstRowFirstColumn="0" w:firstRowLastColumn="0" w:lastRowFirstColumn="0" w:lastRowLastColumn="0"/>
            <w:tcW w:w="2660" w:type="dxa"/>
            <w:gridSpan w:val="2"/>
            <w:vMerge/>
          </w:tcPr>
          <w:p w:rsidR="00A5248A" w:rsidRPr="00433DDD" w:rsidRDefault="00A5248A" w:rsidP="004464FD">
            <w:pPr>
              <w:jc w:val="center"/>
              <w:rPr>
                <w:rFonts w:ascii="Times New Roman" w:eastAsia="Times New Roman" w:hAnsi="Times New Roman"/>
                <w:iCs/>
                <w:noProof/>
                <w:sz w:val="24"/>
                <w:szCs w:val="24"/>
              </w:rPr>
            </w:pPr>
          </w:p>
        </w:tc>
        <w:tc>
          <w:tcPr>
            <w:tcW w:w="3450" w:type="dxa"/>
            <w:gridSpan w:val="2"/>
            <w:vMerge/>
          </w:tcPr>
          <w:p w:rsidR="00A5248A" w:rsidRPr="00433DDD" w:rsidRDefault="00A5248A" w:rsidP="00446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p>
        </w:tc>
        <w:tc>
          <w:tcPr>
            <w:tcW w:w="3055" w:type="dxa"/>
            <w:gridSpan w:val="4"/>
          </w:tcPr>
          <w:p w:rsidR="00A5248A" w:rsidRPr="00433DDD" w:rsidRDefault="00A5248A" w:rsidP="004464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noProof/>
                <w:sz w:val="24"/>
                <w:szCs w:val="24"/>
              </w:rPr>
            </w:pPr>
            <w:r>
              <w:rPr>
                <w:rFonts w:ascii="Times New Roman" w:eastAsia="Times New Roman" w:hAnsi="Times New Roman"/>
                <w:iCs/>
                <w:noProof/>
                <w:sz w:val="24"/>
                <w:szCs w:val="24"/>
              </w:rPr>
              <w:t>Математика (профильный уровень)</w:t>
            </w:r>
          </w:p>
        </w:tc>
      </w:tr>
    </w:tbl>
    <w:p w:rsidR="00B60AC7" w:rsidRPr="00433DDD" w:rsidRDefault="00B60AC7" w:rsidP="00B60AC7">
      <w:pPr>
        <w:rPr>
          <w:rFonts w:ascii="Times New Roman" w:hAnsi="Times New Roman" w:cs="Times New Roman"/>
          <w:sz w:val="28"/>
          <w:szCs w:val="28"/>
        </w:rPr>
      </w:pPr>
    </w:p>
    <w:tbl>
      <w:tblPr>
        <w:tblStyle w:val="410"/>
        <w:tblW w:w="0" w:type="auto"/>
        <w:tblLook w:val="04A0" w:firstRow="1" w:lastRow="0" w:firstColumn="1" w:lastColumn="0" w:noHBand="0" w:noVBand="1"/>
      </w:tblPr>
      <w:tblGrid>
        <w:gridCol w:w="9061"/>
      </w:tblGrid>
      <w:tr w:rsidR="00433DDD" w:rsidRPr="00433DDD" w:rsidTr="00B7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B60AC7" w:rsidRPr="00433DDD" w:rsidRDefault="00B60AC7" w:rsidP="00B72551">
            <w:pPr>
              <w:ind w:firstLine="709"/>
              <w:jc w:val="center"/>
              <w:rPr>
                <w:rFonts w:ascii="Times New Roman" w:eastAsia="Times New Roman" w:hAnsi="Times New Roman" w:cs="Times New Roman"/>
                <w:b w:val="0"/>
                <w:iCs/>
                <w:noProof/>
                <w:sz w:val="28"/>
                <w:szCs w:val="28"/>
                <w:lang w:eastAsia="ru-RU"/>
              </w:rPr>
            </w:pPr>
            <w:r w:rsidRPr="00433DDD">
              <w:rPr>
                <w:rFonts w:ascii="Times New Roman" w:eastAsia="Times New Roman" w:hAnsi="Times New Roman" w:cs="Times New Roman"/>
                <w:iCs/>
                <w:noProof/>
                <w:sz w:val="28"/>
                <w:szCs w:val="28"/>
                <w:lang w:eastAsia="ru-RU"/>
              </w:rPr>
              <w:t>Инструкция</w:t>
            </w:r>
            <w:r w:rsidR="00B72551" w:rsidRPr="00433DDD">
              <w:rPr>
                <w:rFonts w:ascii="Times New Roman" w:eastAsia="Times New Roman" w:hAnsi="Times New Roman" w:cs="Times New Roman"/>
                <w:iCs/>
                <w:noProof/>
                <w:sz w:val="28"/>
                <w:szCs w:val="28"/>
                <w:lang w:eastAsia="ru-RU"/>
              </w:rPr>
              <w:t xml:space="preserve"> </w:t>
            </w:r>
            <w:r w:rsidRPr="00433DDD">
              <w:rPr>
                <w:rFonts w:ascii="Times New Roman" w:eastAsia="Times New Roman" w:hAnsi="Times New Roman" w:cs="Times New Roman"/>
                <w:iCs/>
                <w:noProof/>
                <w:sz w:val="28"/>
                <w:szCs w:val="28"/>
                <w:lang w:eastAsia="ru-RU"/>
              </w:rPr>
              <w:t>для</w:t>
            </w:r>
            <w:r w:rsidR="00B72551" w:rsidRPr="00433DDD">
              <w:rPr>
                <w:rFonts w:ascii="Times New Roman" w:eastAsia="Times New Roman" w:hAnsi="Times New Roman" w:cs="Times New Roman"/>
                <w:iCs/>
                <w:noProof/>
                <w:sz w:val="28"/>
                <w:szCs w:val="28"/>
                <w:lang w:eastAsia="ru-RU"/>
              </w:rPr>
              <w:t xml:space="preserve"> </w:t>
            </w:r>
            <w:r w:rsidRPr="00433DDD">
              <w:rPr>
                <w:rFonts w:ascii="Times New Roman" w:eastAsia="Times New Roman" w:hAnsi="Times New Roman" w:cs="Times New Roman"/>
                <w:iCs/>
                <w:noProof/>
                <w:sz w:val="28"/>
                <w:szCs w:val="28"/>
                <w:lang w:eastAsia="ru-RU"/>
              </w:rPr>
              <w:t>участников</w:t>
            </w:r>
            <w:r w:rsidR="00B72551" w:rsidRPr="00433DDD">
              <w:rPr>
                <w:rFonts w:ascii="Times New Roman" w:eastAsia="Times New Roman" w:hAnsi="Times New Roman" w:cs="Times New Roman"/>
                <w:iCs/>
                <w:noProof/>
                <w:sz w:val="28"/>
                <w:szCs w:val="28"/>
                <w:lang w:eastAsia="ru-RU"/>
              </w:rPr>
              <w:t xml:space="preserve"> </w:t>
            </w:r>
            <w:r w:rsidR="003F14DC" w:rsidRPr="00433DDD">
              <w:rPr>
                <w:rFonts w:ascii="Times New Roman" w:eastAsia="Times New Roman" w:hAnsi="Times New Roman" w:cs="Times New Roman"/>
                <w:iCs/>
                <w:noProof/>
                <w:sz w:val="28"/>
                <w:szCs w:val="28"/>
                <w:lang w:eastAsia="ru-RU"/>
              </w:rPr>
              <w:t>экзамена</w:t>
            </w:r>
          </w:p>
          <w:p w:rsidR="00B60AC7" w:rsidRPr="00433DDD" w:rsidRDefault="00B60AC7" w:rsidP="00B72551">
            <w:pPr>
              <w:rPr>
                <w:rFonts w:ascii="Times New Roman" w:eastAsia="Times New Roman" w:hAnsi="Times New Roman" w:cs="Times New Roman"/>
                <w:b w:val="0"/>
                <w:iCs/>
                <w:noProof/>
                <w:sz w:val="28"/>
                <w:szCs w:val="28"/>
                <w:lang w:eastAsia="ru-RU"/>
              </w:rPr>
            </w:pPr>
          </w:p>
          <w:p w:rsidR="00B60AC7" w:rsidRPr="00433DDD" w:rsidRDefault="00B60AC7" w:rsidP="00B72551">
            <w:pPr>
              <w:ind w:firstLine="709"/>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Первая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часть</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инструктажа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(начало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проведения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с</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9.50):</w:t>
            </w:r>
          </w:p>
          <w:p w:rsidR="00723FEA" w:rsidRPr="00433DDD" w:rsidRDefault="00B60AC7" w:rsidP="001620C4">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Уважаемые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85257D" w:rsidRPr="00433DDD">
              <w:rPr>
                <w:rFonts w:ascii="Times New Roman" w:eastAsia="Times New Roman" w:hAnsi="Times New Roman" w:cs="Times New Roman"/>
                <w:sz w:val="28"/>
                <w:szCs w:val="28"/>
                <w:lang w:eastAsia="ru-RU"/>
              </w:rPr>
              <w:t xml:space="preserve"> </w:t>
            </w:r>
          </w:p>
          <w:p w:rsidR="000662C5" w:rsidRPr="006A65BC" w:rsidRDefault="000662C5" w:rsidP="000662C5">
            <w:pPr>
              <w:widowControl w:val="0"/>
              <w:ind w:firstLine="709"/>
              <w:jc w:val="both"/>
              <w:rPr>
                <w:rFonts w:ascii="Times New Roman" w:eastAsia="Times New Roman" w:hAnsi="Times New Roman" w:cs="Times New Roman"/>
                <w:sz w:val="28"/>
                <w:szCs w:val="26"/>
              </w:rPr>
            </w:pPr>
            <w:r w:rsidRPr="006A65BC">
              <w:rPr>
                <w:rFonts w:ascii="Times New Roman" w:eastAsia="Times New Roman" w:hAnsi="Times New Roman" w:cs="Times New Roman"/>
                <w:sz w:val="28"/>
                <w:szCs w:val="26"/>
              </w:rPr>
              <w:t xml:space="preserve">В </w:t>
            </w:r>
            <w:proofErr w:type="gramStart"/>
            <w:r w:rsidRPr="006A65BC">
              <w:rPr>
                <w:rFonts w:ascii="Times New Roman" w:eastAsia="Times New Roman" w:hAnsi="Times New Roman" w:cs="Times New Roman"/>
                <w:sz w:val="28"/>
                <w:szCs w:val="26"/>
              </w:rPr>
              <w:t>случае</w:t>
            </w:r>
            <w:proofErr w:type="gramEnd"/>
            <w:r w:rsidRPr="006A65BC">
              <w:rPr>
                <w:rFonts w:ascii="Times New Roman" w:eastAsia="Times New Roman" w:hAnsi="Times New Roman" w:cs="Times New Roman"/>
                <w:sz w:val="28"/>
                <w:szCs w:val="26"/>
              </w:rPr>
              <w:t xml:space="preserve"> необходимости выхода из аудитории в медицинский кабинет, туалетную комнату и иные помещения ППЭ Вам </w:t>
            </w:r>
            <w:r w:rsidRPr="006A65BC">
              <w:rPr>
                <w:rFonts w:ascii="Times New Roman" w:eastAsia="Times New Roman" w:hAnsi="Times New Roman" w:cs="Times New Roman"/>
                <w:sz w:val="28"/>
                <w:szCs w:val="26"/>
              </w:rPr>
              <w:lastRenderedPageBreak/>
              <w:t xml:space="preserve">необходимо при входе в данные помещения и выходе из них в обязательном порядке обрабатывать руки </w:t>
            </w:r>
            <w:r w:rsidRPr="006A65BC">
              <w:rPr>
                <w:rFonts w:ascii="Times New Roman" w:eastAsia="Times New Roman" w:hAnsi="Times New Roman" w:cs="Times New Roman"/>
                <w:sz w:val="28"/>
                <w:szCs w:val="28"/>
                <w:lang w:eastAsia="ru-RU"/>
              </w:rPr>
              <w:t>дезинфицирующим кожным антисептиком</w:t>
            </w:r>
            <w:r w:rsidRPr="006A65BC">
              <w:rPr>
                <w:rFonts w:ascii="Times New Roman" w:eastAsia="Times New Roman" w:hAnsi="Times New Roman" w:cs="Times New Roman"/>
                <w:sz w:val="28"/>
                <w:szCs w:val="26"/>
              </w:rPr>
              <w:t>. В эти помещения необходимо входить по одному, при перемещении по ППЭ строго соблюдать социальную дистанцию.</w:t>
            </w:r>
          </w:p>
          <w:p w:rsidR="000662C5" w:rsidRPr="006A65BC" w:rsidRDefault="000662C5" w:rsidP="000662C5">
            <w:pPr>
              <w:widowControl w:val="0"/>
              <w:ind w:firstLine="709"/>
              <w:jc w:val="both"/>
              <w:rPr>
                <w:rFonts w:ascii="Times New Roman" w:eastAsia="Times New Roman" w:hAnsi="Times New Roman" w:cs="Times New Roman"/>
                <w:sz w:val="28"/>
                <w:szCs w:val="28"/>
                <w:lang w:eastAsia="ru-RU"/>
              </w:rPr>
            </w:pPr>
            <w:r w:rsidRPr="006A65BC">
              <w:rPr>
                <w:rFonts w:ascii="Times New Roman" w:eastAsia="Times New Roman" w:hAnsi="Times New Roman" w:cs="Times New Roman"/>
                <w:sz w:val="28"/>
                <w:szCs w:val="26"/>
              </w:rPr>
              <w:t xml:space="preserve">По возвращении в аудиторию Вам также необходимо воспользоваться </w:t>
            </w:r>
            <w:r w:rsidRPr="006A65BC">
              <w:rPr>
                <w:rFonts w:ascii="Times New Roman" w:eastAsia="Times New Roman" w:hAnsi="Times New Roman" w:cs="Times New Roman"/>
                <w:sz w:val="28"/>
                <w:szCs w:val="28"/>
                <w:lang w:eastAsia="ru-RU"/>
              </w:rPr>
              <w:t>дези</w:t>
            </w:r>
            <w:r w:rsidR="00335363" w:rsidRPr="006A65BC">
              <w:rPr>
                <w:rFonts w:ascii="Times New Roman" w:eastAsia="Times New Roman" w:hAnsi="Times New Roman" w:cs="Times New Roman"/>
                <w:sz w:val="28"/>
                <w:szCs w:val="28"/>
                <w:lang w:eastAsia="ru-RU"/>
              </w:rPr>
              <w:t xml:space="preserve">нфицирующим кожным антисептиком, </w:t>
            </w:r>
            <w:r w:rsidR="00335363" w:rsidRPr="006A65BC">
              <w:rPr>
                <w:rFonts w:ascii="Times New Roman" w:eastAsia="Times New Roman" w:hAnsi="Times New Roman" w:cs="Times New Roman"/>
                <w:sz w:val="28"/>
                <w:szCs w:val="26"/>
              </w:rPr>
              <w:t>размещенным на этаже</w:t>
            </w:r>
            <w:r w:rsidRPr="006A65BC">
              <w:rPr>
                <w:rFonts w:ascii="Times New Roman" w:eastAsia="Times New Roman" w:hAnsi="Times New Roman" w:cs="Times New Roman"/>
                <w:sz w:val="28"/>
                <w:szCs w:val="26"/>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Сегодня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_______________</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b w:val="0"/>
                <w:i/>
                <w:sz w:val="28"/>
                <w:szCs w:val="28"/>
                <w:lang w:eastAsia="ru-RU"/>
              </w:rPr>
              <w:t>(</w:t>
            </w:r>
            <w:r w:rsidRPr="00433DDD">
              <w:rPr>
                <w:rFonts w:ascii="Times New Roman" w:eastAsia="Times New Roman" w:hAnsi="Times New Roman" w:cs="Times New Roman"/>
                <w:b w:val="0"/>
                <w:i/>
                <w:iCs/>
                <w:sz w:val="28"/>
                <w:szCs w:val="28"/>
                <w:lang w:eastAsia="ru-RU"/>
              </w:rPr>
              <w:t>назовите</w:t>
            </w:r>
            <w:r w:rsidR="00B72551" w:rsidRPr="00433DDD">
              <w:rPr>
                <w:rFonts w:ascii="Times New Roman" w:eastAsia="Times New Roman" w:hAnsi="Times New Roman" w:cs="Times New Roman"/>
                <w:b w:val="0"/>
                <w:i/>
                <w:iCs/>
                <w:sz w:val="28"/>
                <w:szCs w:val="28"/>
                <w:lang w:eastAsia="ru-RU"/>
              </w:rPr>
              <w:t xml:space="preserve"> </w:t>
            </w:r>
            <w:r w:rsidRPr="00433DDD">
              <w:rPr>
                <w:rFonts w:ascii="Times New Roman" w:eastAsia="Times New Roman" w:hAnsi="Times New Roman" w:cs="Times New Roman"/>
                <w:b w:val="0"/>
                <w:i/>
                <w:iCs/>
                <w:sz w:val="28"/>
                <w:szCs w:val="28"/>
                <w:lang w:eastAsia="ru-RU"/>
              </w:rPr>
              <w:t>соответствующий</w:t>
            </w:r>
            <w:r w:rsidR="00B72551" w:rsidRPr="00433DDD">
              <w:rPr>
                <w:rFonts w:ascii="Times New Roman" w:eastAsia="Times New Roman" w:hAnsi="Times New Roman" w:cs="Times New Roman"/>
                <w:b w:val="0"/>
                <w:i/>
                <w:iCs/>
                <w:sz w:val="28"/>
                <w:szCs w:val="28"/>
                <w:lang w:eastAsia="ru-RU"/>
              </w:rPr>
              <w:t xml:space="preserve"> </w:t>
            </w:r>
            <w:r w:rsidRPr="00433DDD">
              <w:rPr>
                <w:rFonts w:ascii="Times New Roman" w:eastAsia="Times New Roman" w:hAnsi="Times New Roman" w:cs="Times New Roman"/>
                <w:b w:val="0"/>
                <w:i/>
                <w:iCs/>
                <w:sz w:val="28"/>
                <w:szCs w:val="28"/>
                <w:lang w:eastAsia="ru-RU"/>
              </w:rPr>
              <w:t>учебный</w:t>
            </w:r>
            <w:r w:rsidR="00B72551" w:rsidRPr="00433DDD">
              <w:rPr>
                <w:rFonts w:ascii="Times New Roman" w:eastAsia="Times New Roman" w:hAnsi="Times New Roman" w:cs="Times New Roman"/>
                <w:b w:val="0"/>
                <w:i/>
                <w:iCs/>
                <w:sz w:val="28"/>
                <w:szCs w:val="28"/>
                <w:lang w:eastAsia="ru-RU"/>
              </w:rPr>
              <w:t xml:space="preserve"> </w:t>
            </w:r>
            <w:r w:rsidRPr="00433DDD">
              <w:rPr>
                <w:rFonts w:ascii="Times New Roman" w:eastAsia="Times New Roman" w:hAnsi="Times New Roman" w:cs="Times New Roman"/>
                <w:b w:val="0"/>
                <w:i/>
                <w:iCs/>
                <w:sz w:val="28"/>
                <w:szCs w:val="28"/>
                <w:lang w:eastAsia="ru-RU"/>
              </w:rPr>
              <w:t>предмет)</w:t>
            </w:r>
            <w:r w:rsidR="00B72551" w:rsidRPr="00433DDD">
              <w:rPr>
                <w:rFonts w:ascii="Times New Roman" w:eastAsia="Times New Roman" w:hAnsi="Times New Roman" w:cs="Times New Roman"/>
                <w:i/>
                <w:iCs/>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i/>
                <w:iCs/>
                <w:sz w:val="28"/>
                <w:szCs w:val="28"/>
                <w:lang w:eastAsia="ru-RU"/>
              </w:rPr>
              <w:t xml:space="preserve"> </w:t>
            </w:r>
            <w:r w:rsidRPr="00433DDD">
              <w:rPr>
                <w:rFonts w:ascii="Times New Roman" w:eastAsia="Times New Roman" w:hAnsi="Times New Roman" w:cs="Times New Roman"/>
                <w:sz w:val="28"/>
                <w:szCs w:val="28"/>
                <w:lang w:eastAsia="ru-RU"/>
              </w:rPr>
              <w:t>форме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725ED6" w:rsidRPr="00433DDD">
              <w:rPr>
                <w:rFonts w:ascii="Times New Roman" w:eastAsia="Times New Roman" w:hAnsi="Times New Roman" w:cs="Times New Roman"/>
                <w:sz w:val="28"/>
                <w:szCs w:val="28"/>
                <w:lang w:eastAsia="ru-RU"/>
              </w:rPr>
              <w:t xml:space="preserve"> с</w:t>
            </w:r>
            <w:r w:rsidR="008A7875" w:rsidRPr="00433DDD">
              <w:rPr>
                <w:rFonts w:ascii="Times New Roman" w:eastAsia="Times New Roman" w:hAnsi="Times New Roman" w:cs="Times New Roman"/>
                <w:sz w:val="28"/>
                <w:szCs w:val="28"/>
                <w:lang w:eastAsia="ru-RU"/>
              </w:rPr>
              <w:t xml:space="preserve"> </w:t>
            </w:r>
            <w:r w:rsidR="00725ED6" w:rsidRPr="00433DDD">
              <w:rPr>
                <w:rFonts w:ascii="Times New Roman" w:eastAsia="Times New Roman" w:hAnsi="Times New Roman" w:cs="Times New Roman"/>
                <w:sz w:val="28"/>
                <w:szCs w:val="28"/>
                <w:lang w:eastAsia="ru-RU"/>
              </w:rPr>
              <w:t>использованием технологии печати полных комплектов экзаменационных материалов в</w:t>
            </w:r>
            <w:r w:rsidR="008A7875" w:rsidRPr="00433DDD">
              <w:rPr>
                <w:rFonts w:ascii="Times New Roman" w:eastAsia="Times New Roman" w:hAnsi="Times New Roman" w:cs="Times New Roman"/>
                <w:sz w:val="28"/>
                <w:szCs w:val="28"/>
                <w:lang w:eastAsia="ru-RU"/>
              </w:rPr>
              <w:t xml:space="preserve"> </w:t>
            </w:r>
            <w:r w:rsidR="00725ED6" w:rsidRPr="00433DDD">
              <w:rPr>
                <w:rFonts w:ascii="Times New Roman" w:eastAsia="Times New Roman" w:hAnsi="Times New Roman" w:cs="Times New Roman"/>
                <w:sz w:val="28"/>
                <w:szCs w:val="28"/>
                <w:lang w:eastAsia="ru-RU"/>
              </w:rPr>
              <w:t>аудиториях ППЭ</w:t>
            </w:r>
            <w:r w:rsidRPr="00433DDD">
              <w:rPr>
                <w:rFonts w:ascii="Times New Roman" w:eastAsia="Times New Roman" w:hAnsi="Times New Roman" w:cs="Times New Roman"/>
                <w:sz w:val="28"/>
                <w:szCs w:val="28"/>
                <w:lang w:eastAsia="ru-RU"/>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лишь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одно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жизненных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испытаний,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предстоит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пройти.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Будьте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уверены: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каждому,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учился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школе,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силам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Все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составлены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основе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школьной</w:t>
            </w:r>
            <w:r w:rsidR="00B72551" w:rsidRPr="00433DDD">
              <w:rPr>
                <w:rFonts w:ascii="Times New Roman" w:eastAsia="Times New Roman" w:hAnsi="Times New Roman" w:cs="Times New Roman"/>
                <w:sz w:val="28"/>
                <w:szCs w:val="28"/>
                <w:lang w:eastAsia="ru-RU"/>
              </w:rPr>
              <w:t xml:space="preserve"> </w:t>
            </w:r>
            <w:r w:rsidR="0098404E">
              <w:rPr>
                <w:rFonts w:ascii="Times New Roman" w:eastAsia="Times New Roman" w:hAnsi="Times New Roman" w:cs="Times New Roman"/>
                <w:sz w:val="28"/>
                <w:szCs w:val="28"/>
                <w:lang w:eastAsia="ru-RU"/>
              </w:rPr>
              <w:t>программы, п</w:t>
            </w:r>
            <w:r w:rsidRPr="00433DDD">
              <w:rPr>
                <w:rFonts w:ascii="Times New Roman" w:eastAsia="Times New Roman" w:hAnsi="Times New Roman" w:cs="Times New Roman"/>
                <w:sz w:val="28"/>
                <w:szCs w:val="28"/>
                <w:lang w:eastAsia="ru-RU"/>
              </w:rPr>
              <w:t>оэтому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каждый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вас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может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успешно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Вместе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напоминаем,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целях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предупреждения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нарушений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аудиториях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ведется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видеонаблюдение.</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007E54F6" w:rsidRPr="00433DDD">
              <w:rPr>
                <w:rFonts w:ascii="Times New Roman" w:eastAsia="Times New Roman" w:hAnsi="Times New Roman" w:cs="Times New Roman"/>
                <w:sz w:val="28"/>
                <w:szCs w:val="28"/>
                <w:lang w:eastAsia="ru-RU"/>
              </w:rPr>
              <w:t>вы должны соблюдать П</w:t>
            </w:r>
            <w:r w:rsidR="00C304B0" w:rsidRPr="00433DDD">
              <w:rPr>
                <w:rFonts w:ascii="Times New Roman" w:eastAsia="Times New Roman" w:hAnsi="Times New Roman" w:cs="Times New Roman"/>
                <w:sz w:val="28"/>
                <w:szCs w:val="28"/>
                <w:lang w:eastAsia="ru-RU"/>
              </w:rPr>
              <w:t>орядок</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00904587" w:rsidRPr="00904587">
              <w:rPr>
                <w:rFonts w:ascii="Times New Roman" w:eastAsia="Times New Roman" w:hAnsi="Times New Roman" w:cs="Times New Roman"/>
                <w:sz w:val="28"/>
                <w:szCs w:val="28"/>
                <w:lang w:eastAsia="ru-RU"/>
              </w:rPr>
              <w:t xml:space="preserve">(в период с момента входа в ППЭ и до окончания экзамена)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запрещается:</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иметь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электронно-вычислительную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технику,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фото-,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видеоаппаратуру,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письменные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средства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хранения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передачи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информации;</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иметь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себе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уведомление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регистрации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наличии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необходимо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нам);</w:t>
            </w:r>
          </w:p>
          <w:p w:rsidR="008A0EB7" w:rsidRDefault="00B60AC7" w:rsidP="00B72551">
            <w:pPr>
              <w:ind w:firstLine="709"/>
              <w:jc w:val="both"/>
              <w:rPr>
                <w:rFonts w:ascii="Times New Roman" w:eastAsia="Times New Roman" w:hAnsi="Times New Roman" w:cs="Times New Roman"/>
                <w:sz w:val="28"/>
                <w:szCs w:val="28"/>
                <w:lang w:eastAsia="ru-RU"/>
              </w:rPr>
            </w:pPr>
            <w:r w:rsidRPr="00433DDD">
              <w:rPr>
                <w:rFonts w:ascii="Times New Roman" w:eastAsia="Times New Roman" w:hAnsi="Times New Roman" w:cs="Times New Roman"/>
                <w:sz w:val="28"/>
                <w:szCs w:val="28"/>
                <w:lang w:eastAsia="ru-RU"/>
              </w:rPr>
              <w:t>выносить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аудиторий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00DB7A06" w:rsidRPr="00433DDD">
              <w:rPr>
                <w:rFonts w:ascii="Times New Roman" w:eastAsia="Times New Roman" w:hAnsi="Times New Roman" w:cs="Times New Roman"/>
                <w:sz w:val="28"/>
                <w:szCs w:val="28"/>
                <w:lang w:eastAsia="ru-RU"/>
              </w:rPr>
              <w:t xml:space="preserve">листы бумаги для </w:t>
            </w:r>
            <w:r w:rsidRPr="00433DDD">
              <w:rPr>
                <w:rFonts w:ascii="Times New Roman" w:eastAsia="Times New Roman" w:hAnsi="Times New Roman" w:cs="Times New Roman"/>
                <w:sz w:val="28"/>
                <w:szCs w:val="28"/>
                <w:lang w:eastAsia="ru-RU"/>
              </w:rPr>
              <w:t>черновик</w:t>
            </w:r>
            <w:r w:rsidR="00DB7A06" w:rsidRPr="00433DDD">
              <w:rPr>
                <w:rFonts w:ascii="Times New Roman" w:eastAsia="Times New Roman" w:hAnsi="Times New Roman" w:cs="Times New Roman"/>
                <w:sz w:val="28"/>
                <w:szCs w:val="28"/>
                <w:lang w:eastAsia="ru-RU"/>
              </w:rPr>
              <w:t>ов</w:t>
            </w:r>
            <w:r w:rsidR="004D0FD2" w:rsidRPr="00433DDD">
              <w:rPr>
                <w:rFonts w:ascii="Times New Roman" w:eastAsia="Times New Roman" w:hAnsi="Times New Roman" w:cs="Times New Roman"/>
                <w:sz w:val="28"/>
                <w:szCs w:val="28"/>
                <w:lang w:eastAsia="ru-RU"/>
              </w:rPr>
              <w:t xml:space="preserve"> со штампом образовательной организации, на базе которой </w:t>
            </w:r>
            <w:proofErr w:type="gramStart"/>
            <w:r w:rsidR="004D0FD2" w:rsidRPr="00433DDD">
              <w:rPr>
                <w:rFonts w:ascii="Times New Roman" w:eastAsia="Times New Roman" w:hAnsi="Times New Roman" w:cs="Times New Roman"/>
                <w:sz w:val="28"/>
                <w:szCs w:val="28"/>
                <w:lang w:eastAsia="ru-RU"/>
              </w:rPr>
              <w:t>организован</w:t>
            </w:r>
            <w:proofErr w:type="gramEnd"/>
            <w:r w:rsidR="004D0FD2" w:rsidRPr="00433DDD">
              <w:rPr>
                <w:rFonts w:ascii="Times New Roman" w:eastAsia="Times New Roman" w:hAnsi="Times New Roman" w:cs="Times New Roman"/>
                <w:sz w:val="28"/>
                <w:szCs w:val="28"/>
                <w:lang w:eastAsia="ru-RU"/>
              </w:rPr>
              <w:t xml:space="preserve"> ППЭ,</w:t>
            </w:r>
            <w:r w:rsidR="000932E5"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бумажном</w:t>
            </w:r>
            <w:r w:rsidR="009C1B39" w:rsidRPr="00433DDD">
              <w:rPr>
                <w:rFonts w:ascii="Times New Roman" w:eastAsia="Times New Roman" w:hAnsi="Times New Roman" w:cs="Times New Roman"/>
                <w:sz w:val="28"/>
                <w:szCs w:val="28"/>
                <w:lang w:eastAsia="ru-RU"/>
              </w:rPr>
              <w:t xml:space="preserve"> и (</w:t>
            </w:r>
            <w:r w:rsidRPr="00433DDD">
              <w:rPr>
                <w:rFonts w:ascii="Times New Roman" w:eastAsia="Times New Roman" w:hAnsi="Times New Roman" w:cs="Times New Roman"/>
                <w:sz w:val="28"/>
                <w:szCs w:val="28"/>
                <w:lang w:eastAsia="ru-RU"/>
              </w:rPr>
              <w:t>или</w:t>
            </w:r>
            <w:r w:rsidR="009C1B39"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электронном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носителях</w:t>
            </w:r>
            <w:r w:rsidR="008A0EB7">
              <w:rPr>
                <w:rFonts w:ascii="Times New Roman" w:eastAsia="Times New Roman" w:hAnsi="Times New Roman" w:cs="Times New Roman"/>
                <w:sz w:val="28"/>
                <w:szCs w:val="28"/>
                <w:lang w:eastAsia="ru-RU"/>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фотографировать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пользоваться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справочными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кроме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указаны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тексте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контрольных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измерительных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(КИМ);</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переписывать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00AB2482" w:rsidRPr="00433DDD">
              <w:rPr>
                <w:rFonts w:ascii="Times New Roman" w:eastAsia="Times New Roman" w:hAnsi="Times New Roman" w:cs="Times New Roman"/>
                <w:sz w:val="28"/>
                <w:szCs w:val="28"/>
                <w:lang w:eastAsia="ru-RU"/>
              </w:rPr>
              <w:t xml:space="preserve">листы бумаги для </w:t>
            </w:r>
            <w:r w:rsidRPr="00433DDD">
              <w:rPr>
                <w:rFonts w:ascii="Times New Roman" w:eastAsia="Times New Roman" w:hAnsi="Times New Roman" w:cs="Times New Roman"/>
                <w:sz w:val="28"/>
                <w:szCs w:val="28"/>
                <w:lang w:eastAsia="ru-RU"/>
              </w:rPr>
              <w:t>черновик</w:t>
            </w:r>
            <w:r w:rsidR="00AB2482" w:rsidRPr="00433DDD">
              <w:rPr>
                <w:rFonts w:ascii="Times New Roman" w:eastAsia="Times New Roman" w:hAnsi="Times New Roman" w:cs="Times New Roman"/>
                <w:sz w:val="28"/>
                <w:szCs w:val="28"/>
                <w:lang w:eastAsia="ru-RU"/>
              </w:rPr>
              <w:t>ов</w:t>
            </w:r>
            <w:r w:rsidR="00B72551" w:rsidRPr="00433DDD">
              <w:rPr>
                <w:rFonts w:ascii="Times New Roman" w:eastAsia="Times New Roman" w:hAnsi="Times New Roman" w:cs="Times New Roman"/>
                <w:sz w:val="28"/>
                <w:szCs w:val="28"/>
                <w:lang w:eastAsia="ru-RU"/>
              </w:rPr>
              <w:t xml:space="preserve"> </w:t>
            </w:r>
            <w:r w:rsidR="000932E5" w:rsidRPr="00433DDD">
              <w:rPr>
                <w:rFonts w:ascii="Times New Roman" w:eastAsia="Times New Roman" w:hAnsi="Times New Roman" w:cs="Times New Roman"/>
                <w:sz w:val="28"/>
                <w:szCs w:val="28"/>
                <w:lang w:eastAsia="ru-RU"/>
              </w:rPr>
              <w:t xml:space="preserve">со штампом образовательной организации, на базе которой организован ППЭ </w:t>
            </w:r>
            <w:r w:rsidRPr="00433DDD">
              <w:rPr>
                <w:rFonts w:ascii="Times New Roman" w:eastAsia="Times New Roman" w:hAnsi="Times New Roman" w:cs="Times New Roman"/>
                <w:sz w:val="28"/>
                <w:szCs w:val="28"/>
                <w:lang w:eastAsia="ru-RU"/>
              </w:rPr>
              <w:t>(</w:t>
            </w:r>
            <w:r w:rsidR="004C5D3E" w:rsidRPr="00433DDD">
              <w:rPr>
                <w:rFonts w:ascii="Times New Roman" w:eastAsia="Times New Roman" w:hAnsi="Times New Roman" w:cs="Times New Roman"/>
                <w:sz w:val="28"/>
                <w:szCs w:val="26"/>
                <w:lang w:eastAsia="ru-RU"/>
              </w:rPr>
              <w:t>при необходимости</w:t>
            </w:r>
            <w:r w:rsidR="004C5D3E"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sz w:val="28"/>
                <w:szCs w:val="28"/>
                <w:lang w:eastAsia="ru-RU"/>
              </w:rPr>
              <w:t>можно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делать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заметки</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в</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КИМ);</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перемещаться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без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сопровождения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организатора.</w:t>
            </w:r>
          </w:p>
          <w:p w:rsidR="00B60AC7" w:rsidRPr="00433DDD" w:rsidRDefault="00B60AC7" w:rsidP="00B72551">
            <w:pPr>
              <w:autoSpaceDE w:val="0"/>
              <w:autoSpaceDN w:val="0"/>
              <w:adjustRightInd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запрещается:</w:t>
            </w:r>
          </w:p>
          <w:p w:rsidR="00B60AC7" w:rsidRPr="00433DDD" w:rsidRDefault="00B60AC7" w:rsidP="00B72551">
            <w:pPr>
              <w:autoSpaceDE w:val="0"/>
              <w:autoSpaceDN w:val="0"/>
              <w:adjustRightInd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разговаривать,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пересаживаться,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обмениваться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любыми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lastRenderedPageBreak/>
              <w:t>материалами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предметами.</w:t>
            </w:r>
          </w:p>
          <w:p w:rsidR="00B60AC7" w:rsidRPr="00433DDD" w:rsidRDefault="00B60AC7" w:rsidP="00B72551">
            <w:pPr>
              <w:autoSpaceDE w:val="0"/>
              <w:autoSpaceDN w:val="0"/>
              <w:adjustRightInd w:val="0"/>
              <w:ind w:firstLine="709"/>
              <w:jc w:val="both"/>
              <w:rPr>
                <w:rFonts w:ascii="Times New Roman" w:eastAsia="Times New Roman" w:hAnsi="Times New Roman" w:cs="Times New Roman"/>
                <w:b w:val="0"/>
                <w:sz w:val="28"/>
                <w:szCs w:val="28"/>
                <w:u w:val="single"/>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случае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нарушения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A114F3" w:rsidRPr="00433DDD">
              <w:rPr>
                <w:rFonts w:ascii="Times New Roman" w:eastAsia="Times New Roman" w:hAnsi="Times New Roman" w:cs="Times New Roman"/>
                <w:sz w:val="28"/>
                <w:szCs w:val="28"/>
                <w:lang w:eastAsia="ru-RU"/>
              </w:rPr>
              <w:t xml:space="preserve"> 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будете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удалены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случае</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нарушения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порядка</w:t>
            </w:r>
            <w:r w:rsidR="00B72551" w:rsidRPr="00433DDD">
              <w:rPr>
                <w:rFonts w:ascii="Times New Roman" w:eastAsia="Calibri" w:hAnsi="Times New Roman" w:cs="Times New Roman"/>
                <w:sz w:val="28"/>
                <w:szCs w:val="28"/>
              </w:rPr>
              <w:t xml:space="preserve"> </w:t>
            </w:r>
            <w:r w:rsidRPr="00433DDD">
              <w:rPr>
                <w:rFonts w:ascii="Times New Roman" w:eastAsia="Times New Roman" w:hAnsi="Times New Roman" w:cs="Times New Roman"/>
                <w:sz w:val="28"/>
                <w:szCs w:val="28"/>
                <w:lang w:eastAsia="ru-RU"/>
              </w:rPr>
              <w:t>проведения</w:t>
            </w:r>
            <w:r w:rsidR="002D54C2" w:rsidRPr="00433DDD">
              <w:rPr>
                <w:rFonts w:ascii="Times New Roman" w:eastAsia="Times New Roman" w:hAnsi="Times New Roman" w:cs="Times New Roman"/>
                <w:sz w:val="28"/>
                <w:szCs w:val="28"/>
                <w:lang w:eastAsia="ru-RU"/>
              </w:rPr>
              <w:t xml:space="preserve"> </w:t>
            </w:r>
            <w:r w:rsidR="009B7BB0"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работниками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другими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имеете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право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апелляцию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нарушении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Апелляция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нарушении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порядка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002D54C2" w:rsidRPr="00433DDD">
              <w:rPr>
                <w:rFonts w:ascii="Times New Roman" w:eastAsia="Times New Roman" w:hAnsi="Times New Roman" w:cs="Times New Roman"/>
                <w:sz w:val="28"/>
                <w:szCs w:val="28"/>
                <w:lang w:eastAsia="ru-RU"/>
              </w:rPr>
              <w:t xml:space="preserve">ЕГЭ </w:t>
            </w:r>
            <w:r w:rsidRPr="00433DDD">
              <w:rPr>
                <w:rFonts w:ascii="Times New Roman" w:eastAsia="Times New Roman" w:hAnsi="Times New Roman" w:cs="Times New Roman"/>
                <w:sz w:val="28"/>
                <w:szCs w:val="28"/>
                <w:lang w:eastAsia="ru-RU"/>
              </w:rPr>
              <w:t>подается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день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проведения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члену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ГЭК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выхода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из</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ППЭ.</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Ознакомиться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результатами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сможете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школе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местах,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были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зарегистрированы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сдачу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p>
          <w:p w:rsidR="00B60AC7" w:rsidRPr="00433DDD" w:rsidRDefault="00B60AC7" w:rsidP="00B72551">
            <w:pPr>
              <w:ind w:firstLine="709"/>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sz w:val="28"/>
                <w:szCs w:val="28"/>
                <w:lang w:eastAsia="ru-RU"/>
              </w:rPr>
              <w:t>Плановая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дата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ознакомления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результатами: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_____________</w:t>
            </w:r>
            <w:r w:rsidRPr="00433DDD">
              <w:rPr>
                <w:rFonts w:ascii="Times New Roman" w:eastAsia="Times New Roman" w:hAnsi="Times New Roman" w:cs="Times New Roman"/>
                <w:b w:val="0"/>
                <w:i/>
                <w:sz w:val="28"/>
                <w:szCs w:val="28"/>
                <w:lang w:eastAsia="ru-RU"/>
              </w:rPr>
              <w:t>(назвать</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дату).</w:t>
            </w:r>
          </w:p>
          <w:p w:rsidR="00E861D5" w:rsidRPr="00433DDD" w:rsidRDefault="00B60AC7" w:rsidP="00E861D5">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После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получения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результатов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можете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апелляцию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несогласии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выставленными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баллами.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Апелляция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течение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двух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рабочих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дней</w:t>
            </w:r>
            <w:r w:rsidR="00E228C8" w:rsidRPr="00433DDD">
              <w:rPr>
                <w:rFonts w:ascii="Times New Roman" w:eastAsia="Times New Roman" w:hAnsi="Times New Roman" w:cs="Times New Roman"/>
                <w:sz w:val="28"/>
                <w:szCs w:val="28"/>
                <w:lang w:eastAsia="ru-RU"/>
              </w:rPr>
              <w:t xml:space="preserve"> </w:t>
            </w:r>
            <w:r w:rsidR="00C51E86" w:rsidRPr="00433DDD">
              <w:rPr>
                <w:rFonts w:ascii="Times New Roman" w:eastAsia="Times New Roman" w:hAnsi="Times New Roman" w:cs="Times New Roman"/>
                <w:sz w:val="28"/>
                <w:szCs w:val="26"/>
                <w:lang w:eastAsia="ru-RU"/>
              </w:rPr>
              <w:t>после официального дня объявления результатов ЕГЭ</w:t>
            </w:r>
            <w:r w:rsidR="00E861D5" w:rsidRPr="00433DDD">
              <w:rPr>
                <w:rFonts w:ascii="Times New Roman" w:eastAsia="Times New Roman" w:hAnsi="Times New Roman" w:cs="Times New Roman"/>
                <w:sz w:val="28"/>
                <w:szCs w:val="26"/>
                <w:lang w:eastAsia="ru-RU"/>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Апелляцию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можете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подать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своей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школе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где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были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зарегистрированы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сдачу</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или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местах,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определенных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регионом.</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Апелляция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вопросам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содержания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структуры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вопросам,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связанным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003810E9" w:rsidRPr="00433DDD">
              <w:rPr>
                <w:rFonts w:ascii="Times New Roman" w:eastAsia="Times New Roman" w:hAnsi="Times New Roman" w:cs="Times New Roman"/>
                <w:sz w:val="28"/>
                <w:szCs w:val="26"/>
                <w:lang w:eastAsia="ru-RU"/>
              </w:rPr>
              <w:t>оцениванием результатов выполнения заданий экзаменационной работы с кратким ответом</w:t>
            </w:r>
            <w:r w:rsidR="004205F4" w:rsidRPr="00433DDD">
              <w:rPr>
                <w:rFonts w:ascii="Times New Roman" w:eastAsia="Times New Roman" w:hAnsi="Times New Roman" w:cs="Times New Roman"/>
                <w:sz w:val="28"/>
                <w:szCs w:val="26"/>
                <w:lang w:eastAsia="ru-RU"/>
              </w:rPr>
              <w:t>,</w:t>
            </w:r>
            <w:r w:rsidR="003810E9" w:rsidRPr="00433DDD">
              <w:rPr>
                <w:rFonts w:ascii="Times New Roman" w:eastAsia="Times New Roman" w:hAnsi="Times New Roman" w:cs="Times New Roman"/>
                <w:sz w:val="28"/>
                <w:szCs w:val="26"/>
                <w:lang w:eastAsia="ru-RU"/>
              </w:rPr>
              <w:t xml:space="preserve"> с</w:t>
            </w:r>
            <w:r w:rsidR="003810E9"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sz w:val="28"/>
                <w:szCs w:val="28"/>
                <w:lang w:eastAsia="ru-RU"/>
              </w:rPr>
              <w:t>нарушением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участником</w:t>
            </w:r>
            <w:r w:rsidR="00B72551" w:rsidRPr="00433DDD">
              <w:rPr>
                <w:rFonts w:ascii="Times New Roman" w:eastAsia="Times New Roman" w:hAnsi="Times New Roman" w:cs="Times New Roman"/>
                <w:sz w:val="28"/>
                <w:szCs w:val="28"/>
                <w:lang w:eastAsia="ru-RU"/>
              </w:rPr>
              <w:t xml:space="preserve"> </w:t>
            </w:r>
            <w:r w:rsidR="00DA3D20">
              <w:rPr>
                <w:rFonts w:ascii="Times New Roman" w:eastAsia="Times New Roman" w:hAnsi="Times New Roman" w:cs="Times New Roman"/>
                <w:sz w:val="28"/>
                <w:szCs w:val="28"/>
                <w:lang w:eastAsia="ru-RU"/>
              </w:rPr>
              <w:t xml:space="preserve">экзамена </w:t>
            </w:r>
            <w:r w:rsidRPr="00433DDD">
              <w:rPr>
                <w:rFonts w:ascii="Times New Roman" w:eastAsia="Times New Roman" w:hAnsi="Times New Roman" w:cs="Times New Roman"/>
                <w:sz w:val="28"/>
                <w:szCs w:val="28"/>
                <w:lang w:eastAsia="ru-RU"/>
              </w:rPr>
              <w:t>требований</w:t>
            </w:r>
            <w:r w:rsidR="00B72551" w:rsidRPr="00433DDD">
              <w:rPr>
                <w:rFonts w:ascii="Times New Roman" w:eastAsia="Times New Roman" w:hAnsi="Times New Roman" w:cs="Times New Roman"/>
                <w:sz w:val="28"/>
                <w:szCs w:val="28"/>
                <w:lang w:eastAsia="ru-RU"/>
              </w:rPr>
              <w:t xml:space="preserve"> </w:t>
            </w:r>
            <w:r w:rsidR="003810E9" w:rsidRPr="00433DDD">
              <w:rPr>
                <w:rFonts w:ascii="Times New Roman" w:eastAsia="Times New Roman" w:hAnsi="Times New Roman" w:cs="Times New Roman"/>
                <w:sz w:val="28"/>
                <w:szCs w:val="28"/>
                <w:lang w:eastAsia="ru-RU"/>
              </w:rPr>
              <w:t>П</w:t>
            </w:r>
            <w:r w:rsidRPr="00433DDD">
              <w:rPr>
                <w:rFonts w:ascii="Times New Roman" w:eastAsia="Times New Roman" w:hAnsi="Times New Roman" w:cs="Times New Roman"/>
                <w:sz w:val="28"/>
                <w:szCs w:val="28"/>
                <w:lang w:eastAsia="ru-RU"/>
              </w:rPr>
              <w:t>орядка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неправильным</w:t>
            </w:r>
            <w:r w:rsidR="004205F4" w:rsidRPr="00433DDD">
              <w:rPr>
                <w:rFonts w:ascii="Times New Roman" w:eastAsia="Times New Roman" w:hAnsi="Times New Roman" w:cs="Times New Roman"/>
                <w:sz w:val="28"/>
                <w:szCs w:val="28"/>
                <w:lang w:eastAsia="ru-RU"/>
              </w:rPr>
              <w:t xml:space="preserve"> заполнением бланков 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рассматривается.</w:t>
            </w:r>
            <w:r w:rsidR="00B72551" w:rsidRPr="00433DDD">
              <w:rPr>
                <w:rFonts w:ascii="Times New Roman" w:eastAsia="Times New Roman" w:hAnsi="Times New Roman" w:cs="Times New Roman"/>
                <w:sz w:val="28"/>
                <w:szCs w:val="28"/>
                <w:lang w:eastAsia="ru-RU"/>
              </w:rPr>
              <w:t xml:space="preserve"> </w:t>
            </w:r>
          </w:p>
          <w:p w:rsidR="00B60AC7" w:rsidRPr="00433DDD" w:rsidRDefault="00B60AC7" w:rsidP="00B72551">
            <w:pPr>
              <w:widowControl w:val="0"/>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Обращаем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ваше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внимание,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время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вашем</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рабочем</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столе,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помимо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экзаменационных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могут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находиться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только:</w:t>
            </w:r>
          </w:p>
          <w:p w:rsidR="00B60AC7" w:rsidRPr="00433DDD" w:rsidRDefault="00B60AC7" w:rsidP="00B72551">
            <w:pPr>
              <w:widowControl w:val="0"/>
              <w:ind w:firstLine="709"/>
              <w:contextualSpacing/>
              <w:jc w:val="both"/>
              <w:rPr>
                <w:rFonts w:ascii="Times New Roman" w:eastAsia="Times New Roman" w:hAnsi="Times New Roman" w:cs="Times New Roman"/>
                <w:b w:val="0"/>
                <w:sz w:val="28"/>
                <w:szCs w:val="28"/>
                <w:lang w:eastAsia="ru-RU"/>
              </w:rPr>
            </w:pPr>
            <w:proofErr w:type="spellStart"/>
            <w:r w:rsidRPr="00433DDD">
              <w:rPr>
                <w:rFonts w:ascii="Times New Roman" w:eastAsia="Times New Roman" w:hAnsi="Times New Roman" w:cs="Times New Roman"/>
                <w:sz w:val="28"/>
                <w:szCs w:val="28"/>
                <w:lang w:eastAsia="ru-RU"/>
              </w:rPr>
              <w:t>гелевая</w:t>
            </w:r>
            <w:proofErr w:type="spellEnd"/>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капиллярная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ручка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чернилами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черного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цвета;</w:t>
            </w:r>
          </w:p>
          <w:p w:rsidR="00B60AC7" w:rsidRPr="00433DDD" w:rsidRDefault="00B60AC7" w:rsidP="00B72551">
            <w:pPr>
              <w:widowControl w:val="0"/>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документ,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удостоверяющий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личность;</w:t>
            </w:r>
          </w:p>
          <w:p w:rsidR="00226092" w:rsidRPr="00433DDD" w:rsidRDefault="00226092" w:rsidP="00226092">
            <w:pPr>
              <w:widowControl w:val="0"/>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лекарства и питание (при необходимости);</w:t>
            </w:r>
          </w:p>
          <w:p w:rsidR="00B60AC7" w:rsidRPr="00433DDD" w:rsidRDefault="005867B8" w:rsidP="00B72551">
            <w:pPr>
              <w:widowControl w:val="0"/>
              <w:ind w:firstLine="709"/>
              <w:contextualSpacing/>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6"/>
                <w:lang w:eastAsia="ru-RU"/>
              </w:rPr>
              <w:t xml:space="preserve">листы бумаги для </w:t>
            </w:r>
            <w:r w:rsidR="00327D33" w:rsidRPr="00433DDD">
              <w:rPr>
                <w:rFonts w:ascii="Times New Roman" w:eastAsia="Times New Roman" w:hAnsi="Times New Roman" w:cs="Times New Roman"/>
                <w:sz w:val="28"/>
                <w:szCs w:val="26"/>
                <w:lang w:eastAsia="ru-RU"/>
              </w:rPr>
              <w:t>черновик</w:t>
            </w:r>
            <w:r w:rsidRPr="00433DDD">
              <w:rPr>
                <w:rFonts w:ascii="Times New Roman" w:eastAsia="Times New Roman" w:hAnsi="Times New Roman" w:cs="Times New Roman"/>
                <w:sz w:val="28"/>
                <w:szCs w:val="26"/>
                <w:lang w:eastAsia="ru-RU"/>
              </w:rPr>
              <w:t>ов</w:t>
            </w:r>
            <w:r w:rsidR="00327D33" w:rsidRPr="00433DDD">
              <w:rPr>
                <w:rFonts w:ascii="Times New Roman" w:eastAsia="Times New Roman" w:hAnsi="Times New Roman" w:cs="Times New Roman"/>
                <w:sz w:val="28"/>
                <w:szCs w:val="26"/>
                <w:lang w:eastAsia="ru-RU"/>
              </w:rPr>
              <w:t xml:space="preserve"> со штампом образовательной организации, в которой </w:t>
            </w:r>
            <w:proofErr w:type="gramStart"/>
            <w:r w:rsidR="00327D33" w:rsidRPr="00433DDD">
              <w:rPr>
                <w:rFonts w:ascii="Times New Roman" w:eastAsia="Times New Roman" w:hAnsi="Times New Roman" w:cs="Times New Roman"/>
                <w:sz w:val="28"/>
                <w:szCs w:val="26"/>
                <w:lang w:eastAsia="ru-RU"/>
              </w:rPr>
              <w:t>расположен</w:t>
            </w:r>
            <w:proofErr w:type="gramEnd"/>
            <w:r w:rsidR="00327D33" w:rsidRPr="00433DDD">
              <w:rPr>
                <w:rFonts w:ascii="Times New Roman" w:eastAsia="Times New Roman" w:hAnsi="Times New Roman" w:cs="Times New Roman"/>
                <w:sz w:val="28"/>
                <w:szCs w:val="26"/>
                <w:lang w:eastAsia="ru-RU"/>
              </w:rPr>
              <w:t xml:space="preserve"> ППЭ</w:t>
            </w:r>
            <w:r w:rsidR="00B60AC7" w:rsidRPr="00433DDD">
              <w:rPr>
                <w:rFonts w:ascii="Times New Roman" w:eastAsia="Times New Roman" w:hAnsi="Times New Roman" w:cs="Times New Roman"/>
                <w:b w:val="0"/>
                <w:sz w:val="28"/>
                <w:szCs w:val="28"/>
                <w:lang w:eastAsia="ru-RU"/>
              </w:rPr>
              <w:t>;</w:t>
            </w:r>
          </w:p>
          <w:p w:rsidR="00B60AC7" w:rsidRDefault="00B60AC7" w:rsidP="00B72551">
            <w:pPr>
              <w:widowControl w:val="0"/>
              <w:ind w:firstLine="709"/>
              <w:contextualSpacing/>
              <w:jc w:val="both"/>
              <w:rPr>
                <w:rFonts w:ascii="Times New Roman" w:eastAsia="Times New Roman" w:hAnsi="Times New Roman" w:cs="Times New Roman"/>
                <w:sz w:val="28"/>
                <w:szCs w:val="28"/>
                <w:lang w:eastAsia="ru-RU"/>
              </w:rPr>
            </w:pPr>
            <w:proofErr w:type="gramStart"/>
            <w:r w:rsidRPr="00433DDD">
              <w:rPr>
                <w:rFonts w:ascii="Times New Roman" w:eastAsia="Times New Roman" w:hAnsi="Times New Roman" w:cs="Times New Roman"/>
                <w:sz w:val="28"/>
                <w:szCs w:val="28"/>
                <w:lang w:eastAsia="ru-RU"/>
              </w:rPr>
              <w:t>дополнительные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материалы,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которые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можно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ЕГЭ</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отдельным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учебным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предметам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математике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линейка;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физике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линейка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непрограммируемый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калькулятор;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химии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непрограммируемый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калькулятор</w:t>
            </w:r>
            <w:r w:rsidR="005867B8" w:rsidRPr="00433DDD">
              <w:rPr>
                <w:rFonts w:ascii="Times New Roman" w:eastAsia="Times New Roman" w:hAnsi="Times New Roman" w:cs="Times New Roman"/>
                <w:sz w:val="28"/>
                <w:szCs w:val="28"/>
                <w:lang w:eastAsia="ru-RU"/>
              </w:rPr>
              <w:t xml:space="preserve">, </w:t>
            </w:r>
            <w:r w:rsidR="005867B8" w:rsidRPr="00433DDD">
              <w:rPr>
                <w:rFonts w:ascii="Times New Roman" w:eastAsia="Times New Roman" w:hAnsi="Times New Roman" w:cs="Times New Roman"/>
                <w:sz w:val="28"/>
                <w:szCs w:val="26"/>
                <w:lang w:eastAsia="ru-RU"/>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002F5A5F" w:rsidRPr="00433DDD">
              <w:rPr>
                <w:rFonts w:ascii="Times New Roman" w:eastAsia="Times New Roman" w:hAnsi="Times New Roman" w:cs="Times New Roman"/>
                <w:sz w:val="28"/>
                <w:szCs w:val="26"/>
                <w:lang w:eastAsia="ru-RU"/>
              </w:rPr>
              <w:t xml:space="preserve"> (напечатанные вместе с КИМ)</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географии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линейка,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транспортир,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непрограммируемый</w:t>
            </w:r>
            <w:r w:rsidR="00B72551" w:rsidRPr="00433DDD">
              <w:rPr>
                <w:rFonts w:ascii="Times New Roman" w:eastAsia="Times New Roman" w:hAnsi="Times New Roman" w:cs="Times New Roman"/>
                <w:sz w:val="28"/>
                <w:szCs w:val="28"/>
                <w:lang w:eastAsia="ru-RU"/>
              </w:rPr>
              <w:t xml:space="preserve"> </w:t>
            </w:r>
            <w:r w:rsidR="00122A65">
              <w:rPr>
                <w:rFonts w:ascii="Times New Roman" w:eastAsia="Times New Roman" w:hAnsi="Times New Roman" w:cs="Times New Roman"/>
                <w:sz w:val="28"/>
                <w:szCs w:val="28"/>
                <w:lang w:eastAsia="ru-RU"/>
              </w:rPr>
              <w:t>калькулятор);</w:t>
            </w:r>
            <w:proofErr w:type="gramEnd"/>
          </w:p>
          <w:p w:rsidR="00122A65" w:rsidRPr="006C72C7" w:rsidRDefault="00122A65" w:rsidP="00B72551">
            <w:pPr>
              <w:widowControl w:val="0"/>
              <w:ind w:firstLine="709"/>
              <w:contextualSpacing/>
              <w:jc w:val="both"/>
              <w:rPr>
                <w:rFonts w:ascii="Times New Roman" w:eastAsia="Times New Roman" w:hAnsi="Times New Roman" w:cs="Times New Roman"/>
                <w:sz w:val="28"/>
                <w:szCs w:val="28"/>
                <w:lang w:eastAsia="ru-RU"/>
              </w:rPr>
            </w:pPr>
            <w:r w:rsidRPr="006C72C7">
              <w:rPr>
                <w:rFonts w:ascii="Times New Roman" w:eastAsia="Times New Roman" w:hAnsi="Times New Roman" w:cs="Times New Roman"/>
                <w:sz w:val="28"/>
                <w:szCs w:val="28"/>
                <w:lang w:eastAsia="ru-RU"/>
              </w:rPr>
              <w:t xml:space="preserve">специальные технические средства (для участников с ограниченными возможностями здоровья (ОВЗ), детей-инвалидов, </w:t>
            </w:r>
            <w:r w:rsidRPr="006C72C7">
              <w:rPr>
                <w:rFonts w:ascii="Times New Roman" w:eastAsia="Times New Roman" w:hAnsi="Times New Roman" w:cs="Times New Roman"/>
                <w:sz w:val="28"/>
                <w:szCs w:val="28"/>
                <w:lang w:eastAsia="ru-RU"/>
              </w:rPr>
              <w:lastRenderedPageBreak/>
              <w:t>инвалидов).</w:t>
            </w:r>
          </w:p>
          <w:p w:rsidR="009A0863" w:rsidRPr="00433DDD" w:rsidRDefault="009A0863" w:rsidP="009A0863">
            <w:pPr>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 xml:space="preserve">По всем вопросам, связанным с проведением экзамена (за исключением вопросов по содержанию КИМ), вы можете обращаться к нам. </w:t>
            </w:r>
            <w:proofErr w:type="gramStart"/>
            <w:r w:rsidRPr="00433DDD">
              <w:rPr>
                <w:rFonts w:ascii="Times New Roman" w:eastAsia="Times New Roman" w:hAnsi="Times New Roman" w:cs="Times New Roman"/>
                <w:sz w:val="28"/>
                <w:szCs w:val="26"/>
                <w:lang w:eastAsia="zh-CN"/>
              </w:rPr>
              <w:t>В случае необходимости выхода из аудитории оставьте ваши экзаменационные материалы</w:t>
            </w:r>
            <w:r w:rsidRPr="00433DDD">
              <w:rPr>
                <w:rFonts w:ascii="Times New Roman" w:eastAsia="Times New Roman" w:hAnsi="Times New Roman" w:cs="Times New Roman"/>
                <w:sz w:val="28"/>
                <w:szCs w:val="26"/>
                <w:u w:val="single"/>
                <w:lang w:eastAsia="zh-CN"/>
              </w:rPr>
              <w:t xml:space="preserve">, а также </w:t>
            </w:r>
            <w:r w:rsidR="00F27F9E" w:rsidRPr="00433DDD">
              <w:rPr>
                <w:rFonts w:ascii="Times New Roman" w:eastAsia="Times New Roman" w:hAnsi="Times New Roman" w:cs="Times New Roman"/>
                <w:sz w:val="28"/>
                <w:szCs w:val="26"/>
                <w:u w:val="single"/>
                <w:lang w:eastAsia="zh-CN"/>
              </w:rPr>
              <w:t>документ, удостоверяющий личность</w:t>
            </w:r>
            <w:r w:rsidRPr="00433DDD">
              <w:rPr>
                <w:rFonts w:ascii="Times New Roman" w:eastAsia="Times New Roman" w:hAnsi="Times New Roman" w:cs="Times New Roman"/>
                <w:sz w:val="28"/>
                <w:szCs w:val="26"/>
                <w:u w:val="single"/>
                <w:lang w:eastAsia="zh-CN"/>
              </w:rPr>
              <w:t xml:space="preserve">, </w:t>
            </w:r>
            <w:r w:rsidR="00215E06" w:rsidRPr="00433DDD">
              <w:rPr>
                <w:rFonts w:ascii="Times New Roman" w:eastAsia="Times New Roman" w:hAnsi="Times New Roman" w:cs="Times New Roman"/>
                <w:sz w:val="28"/>
                <w:szCs w:val="26"/>
                <w:u w:val="single"/>
                <w:lang w:eastAsia="zh-CN"/>
              </w:rPr>
              <w:t xml:space="preserve">листы бумаги для </w:t>
            </w:r>
            <w:r w:rsidRPr="00433DDD">
              <w:rPr>
                <w:rFonts w:ascii="Times New Roman" w:eastAsia="Times New Roman" w:hAnsi="Times New Roman" w:cs="Times New Roman"/>
                <w:sz w:val="28"/>
                <w:szCs w:val="26"/>
                <w:u w:val="single"/>
                <w:lang w:eastAsia="zh-CN"/>
              </w:rPr>
              <w:t>черновик</w:t>
            </w:r>
            <w:r w:rsidR="00215E06" w:rsidRPr="00433DDD">
              <w:rPr>
                <w:rFonts w:ascii="Times New Roman" w:eastAsia="Times New Roman" w:hAnsi="Times New Roman" w:cs="Times New Roman"/>
                <w:sz w:val="28"/>
                <w:szCs w:val="26"/>
                <w:u w:val="single"/>
                <w:lang w:eastAsia="zh-CN"/>
              </w:rPr>
              <w:t>ов</w:t>
            </w:r>
            <w:r w:rsidR="00F473BD">
              <w:t xml:space="preserve"> </w:t>
            </w:r>
            <w:r w:rsidR="00F473BD" w:rsidRPr="00F473BD">
              <w:rPr>
                <w:rFonts w:ascii="Times New Roman" w:eastAsia="Times New Roman" w:hAnsi="Times New Roman" w:cs="Times New Roman"/>
                <w:sz w:val="28"/>
                <w:szCs w:val="26"/>
                <w:u w:val="single"/>
                <w:lang w:eastAsia="zh-CN"/>
              </w:rPr>
              <w:t xml:space="preserve">со штампом образовательной организации, </w:t>
            </w:r>
            <w:r w:rsidR="00F473BD">
              <w:rPr>
                <w:rFonts w:ascii="Times New Roman" w:eastAsia="Times New Roman" w:hAnsi="Times New Roman" w:cs="Times New Roman"/>
                <w:sz w:val="28"/>
                <w:szCs w:val="26"/>
                <w:u w:val="single"/>
                <w:lang w:eastAsia="zh-CN"/>
              </w:rPr>
              <w:t>на базе которой организован ППЭ</w:t>
            </w:r>
            <w:r w:rsidRPr="00433DDD">
              <w:rPr>
                <w:rFonts w:ascii="Times New Roman" w:eastAsia="Times New Roman" w:hAnsi="Times New Roman" w:cs="Times New Roman"/>
                <w:sz w:val="28"/>
                <w:szCs w:val="26"/>
                <w:u w:val="single"/>
                <w:lang w:eastAsia="zh-CN"/>
              </w:rPr>
              <w:t>, дополнительные материалы (при наличии) и письменные принадлежности</w:t>
            </w:r>
            <w:r w:rsidR="00F473BD" w:rsidRPr="00F473BD">
              <w:rPr>
                <w:rFonts w:ascii="Times New Roman" w:eastAsia="Times New Roman" w:hAnsi="Times New Roman" w:cs="Times New Roman"/>
                <w:color w:val="008080"/>
                <w:sz w:val="28"/>
                <w:szCs w:val="26"/>
                <w:u w:val="single"/>
                <w:lang w:eastAsia="zh-CN"/>
              </w:rPr>
              <w:t xml:space="preserve"> </w:t>
            </w:r>
            <w:r w:rsidR="00F473BD" w:rsidRPr="00F473BD">
              <w:rPr>
                <w:rFonts w:ascii="Times New Roman" w:eastAsia="Times New Roman" w:hAnsi="Times New Roman" w:cs="Times New Roman"/>
                <w:sz w:val="28"/>
                <w:szCs w:val="26"/>
                <w:u w:val="single"/>
                <w:lang w:eastAsia="zh-CN"/>
              </w:rPr>
              <w:t>на своем рабочем столе</w:t>
            </w:r>
            <w:r w:rsidRPr="00433DDD">
              <w:rPr>
                <w:rFonts w:ascii="Times New Roman" w:eastAsia="Times New Roman" w:hAnsi="Times New Roman" w:cs="Times New Roman"/>
                <w:sz w:val="28"/>
                <w:szCs w:val="26"/>
                <w:lang w:eastAsia="zh-CN"/>
              </w:rPr>
              <w:t>.</w:t>
            </w:r>
            <w:proofErr w:type="gramEnd"/>
            <w:r w:rsidRPr="00433DDD">
              <w:rPr>
                <w:rFonts w:ascii="Times New Roman" w:eastAsia="Times New Roman" w:hAnsi="Times New Roman" w:cs="Times New Roman"/>
                <w:sz w:val="28"/>
                <w:szCs w:val="26"/>
                <w:lang w:eastAsia="zh-CN"/>
              </w:rPr>
              <w:t xml:space="preserve"> На территории пункта</w:t>
            </w:r>
            <w:r w:rsidR="00F27F9E" w:rsidRPr="00433DDD">
              <w:rPr>
                <w:rFonts w:ascii="Times New Roman" w:eastAsia="Times New Roman" w:hAnsi="Times New Roman" w:cs="Times New Roman"/>
                <w:sz w:val="28"/>
                <w:szCs w:val="26"/>
                <w:lang w:eastAsia="zh-CN"/>
              </w:rPr>
              <w:t xml:space="preserve"> проведения экзамена</w:t>
            </w:r>
            <w:r w:rsidRPr="00433DDD">
              <w:rPr>
                <w:rFonts w:ascii="Times New Roman" w:eastAsia="Times New Roman" w:hAnsi="Times New Roman" w:cs="Times New Roman"/>
                <w:sz w:val="28"/>
                <w:szCs w:val="26"/>
                <w:lang w:eastAsia="zh-CN"/>
              </w:rPr>
              <w:t xml:space="preserve"> вас </w:t>
            </w:r>
            <w:r w:rsidR="004C51BD" w:rsidRPr="00433DDD">
              <w:rPr>
                <w:rFonts w:ascii="Times New Roman" w:eastAsia="Times New Roman" w:hAnsi="Times New Roman" w:cs="Times New Roman"/>
                <w:sz w:val="28"/>
                <w:szCs w:val="26"/>
                <w:lang w:eastAsia="zh-CN"/>
              </w:rPr>
              <w:t>будет сопровождать организатор.</w:t>
            </w:r>
          </w:p>
          <w:p w:rsidR="009A0863" w:rsidRPr="00433DDD" w:rsidRDefault="009A0863" w:rsidP="009A0863">
            <w:pPr>
              <w:ind w:firstLine="709"/>
              <w:jc w:val="both"/>
              <w:rPr>
                <w:rFonts w:ascii="Times New Roman" w:eastAsia="Times New Roman" w:hAnsi="Times New Roman" w:cs="Times New Roman"/>
                <w:b w:val="0"/>
                <w:sz w:val="26"/>
                <w:szCs w:val="26"/>
                <w:lang w:eastAsia="zh-CN"/>
              </w:rPr>
            </w:pPr>
            <w:r w:rsidRPr="00433DDD">
              <w:rPr>
                <w:rFonts w:ascii="Times New Roman" w:eastAsia="Times New Roman" w:hAnsi="Times New Roman" w:cs="Times New Roman"/>
                <w:sz w:val="28"/>
                <w:szCs w:val="26"/>
                <w:lang w:eastAsia="zh-CN"/>
              </w:rPr>
              <w:t xml:space="preserve">В </w:t>
            </w:r>
            <w:proofErr w:type="gramStart"/>
            <w:r w:rsidRPr="00433DDD">
              <w:rPr>
                <w:rFonts w:ascii="Times New Roman" w:eastAsia="Times New Roman" w:hAnsi="Times New Roman" w:cs="Times New Roman"/>
                <w:sz w:val="28"/>
                <w:szCs w:val="26"/>
                <w:lang w:eastAsia="zh-CN"/>
              </w:rPr>
              <w:t>случае</w:t>
            </w:r>
            <w:proofErr w:type="gramEnd"/>
            <w:r w:rsidRPr="00433DDD">
              <w:rPr>
                <w:rFonts w:ascii="Times New Roman" w:eastAsia="Times New Roman" w:hAnsi="Times New Roman" w:cs="Times New Roman"/>
                <w:sz w:val="28"/>
                <w:szCs w:val="26"/>
                <w:lang w:eastAsia="zh-CN"/>
              </w:rPr>
              <w:t xml:space="preserve"> плохого самочувствия незамедлительно обращайтесь к нам. В </w:t>
            </w:r>
            <w:proofErr w:type="gramStart"/>
            <w:r w:rsidRPr="00433DDD">
              <w:rPr>
                <w:rFonts w:ascii="Times New Roman" w:eastAsia="Times New Roman" w:hAnsi="Times New Roman" w:cs="Times New Roman"/>
                <w:sz w:val="28"/>
                <w:szCs w:val="26"/>
                <w:lang w:eastAsia="zh-CN"/>
              </w:rPr>
              <w:t>пункте</w:t>
            </w:r>
            <w:proofErr w:type="gramEnd"/>
            <w:r w:rsidRPr="00433DDD">
              <w:rPr>
                <w:rFonts w:ascii="Times New Roman" w:eastAsia="Times New Roman" w:hAnsi="Times New Roman" w:cs="Times New Roman"/>
                <w:sz w:val="28"/>
                <w:szCs w:val="26"/>
                <w:lang w:eastAsia="zh-CN"/>
              </w:rPr>
              <w:t xml:space="preserve"> </w:t>
            </w:r>
            <w:r w:rsidR="00957827" w:rsidRPr="00433DDD">
              <w:rPr>
                <w:rFonts w:ascii="Times New Roman" w:eastAsia="Times New Roman" w:hAnsi="Times New Roman" w:cs="Times New Roman"/>
                <w:sz w:val="28"/>
                <w:szCs w:val="26"/>
                <w:lang w:eastAsia="zh-CN"/>
              </w:rPr>
              <w:t xml:space="preserve">проведения экзамена </w:t>
            </w:r>
            <w:r w:rsidRPr="00433DDD">
              <w:rPr>
                <w:rFonts w:ascii="Times New Roman" w:eastAsia="Times New Roman" w:hAnsi="Times New Roman" w:cs="Times New Roman"/>
                <w:sz w:val="28"/>
                <w:szCs w:val="26"/>
                <w:lang w:eastAsia="zh-CN"/>
              </w:rPr>
              <w:t xml:space="preserve">присутствует медицинский работник. Напоминаем, </w:t>
            </w:r>
            <w:r w:rsidR="005D3EE5" w:rsidRPr="006C72C7">
              <w:rPr>
                <w:rFonts w:ascii="Times New Roman" w:eastAsia="Times New Roman" w:hAnsi="Times New Roman" w:cs="Times New Roman"/>
                <w:sz w:val="28"/>
                <w:szCs w:val="26"/>
                <w:lang w:eastAsia="zh-CN"/>
              </w:rPr>
              <w:t xml:space="preserve">что при ухудшении состояния здоровья и другим объективным причинам </w:t>
            </w:r>
            <w:r w:rsidRPr="00433DDD">
              <w:rPr>
                <w:rFonts w:ascii="Times New Roman" w:eastAsia="Times New Roman" w:hAnsi="Times New Roman" w:cs="Times New Roman"/>
                <w:sz w:val="28"/>
                <w:szCs w:val="26"/>
                <w:lang w:eastAsia="zh-CN"/>
              </w:rPr>
              <w:t>вы можете досрочно завершить выполнение экзаменационной работы и прийти на пер</w:t>
            </w:r>
            <w:r w:rsidR="00FF329E" w:rsidRPr="00433DDD">
              <w:rPr>
                <w:rFonts w:ascii="Times New Roman" w:eastAsia="Times New Roman" w:hAnsi="Times New Roman" w:cs="Times New Roman"/>
                <w:sz w:val="28"/>
                <w:szCs w:val="26"/>
                <w:lang w:eastAsia="zh-CN"/>
              </w:rPr>
              <w:t>есдачу.</w:t>
            </w:r>
          </w:p>
          <w:p w:rsidR="00486234" w:rsidRPr="00433DDD" w:rsidRDefault="00486234" w:rsidP="00486234">
            <w:pPr>
              <w:ind w:firstLine="709"/>
              <w:jc w:val="both"/>
              <w:rPr>
                <w:rFonts w:ascii="Times New Roman" w:eastAsia="Times New Roman" w:hAnsi="Times New Roman" w:cs="Times New Roman"/>
                <w:b w:val="0"/>
                <w:i/>
                <w:sz w:val="28"/>
                <w:szCs w:val="26"/>
              </w:rPr>
            </w:pPr>
            <w:r w:rsidRPr="00433DDD">
              <w:rPr>
                <w:rFonts w:ascii="Times New Roman" w:eastAsia="Times New Roman" w:hAnsi="Times New Roman" w:cs="Times New Roman"/>
                <w:b w:val="0"/>
                <w:i/>
                <w:sz w:val="28"/>
                <w:szCs w:val="26"/>
              </w:rPr>
              <w:t xml:space="preserve">Организатор обращает внимание участников экзамена на </w:t>
            </w:r>
            <w:r w:rsidR="004A2AD5" w:rsidRPr="00433DDD">
              <w:rPr>
                <w:rFonts w:ascii="Times New Roman" w:eastAsia="Times New Roman" w:hAnsi="Times New Roman" w:cs="Times New Roman"/>
                <w:b w:val="0"/>
                <w:i/>
                <w:sz w:val="28"/>
                <w:szCs w:val="26"/>
              </w:rPr>
              <w:t>станцию печати ЭМ</w:t>
            </w:r>
            <w:r w:rsidRPr="00433DDD">
              <w:rPr>
                <w:rFonts w:ascii="Times New Roman" w:eastAsia="Times New Roman" w:hAnsi="Times New Roman" w:cs="Times New Roman"/>
                <w:b w:val="0"/>
                <w:i/>
                <w:sz w:val="28"/>
                <w:szCs w:val="26"/>
              </w:rPr>
              <w:t>.</w:t>
            </w:r>
          </w:p>
          <w:p w:rsidR="00FF2EAC" w:rsidRPr="00433DDD" w:rsidRDefault="00AB0E9A" w:rsidP="00AB0E9A">
            <w:pPr>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Экзаменационные материалы поступили на </w:t>
            </w:r>
            <w:r w:rsidR="004A2AD5" w:rsidRPr="00433DDD">
              <w:rPr>
                <w:rFonts w:ascii="Times New Roman" w:eastAsia="Times New Roman" w:hAnsi="Times New Roman" w:cs="Times New Roman"/>
                <w:sz w:val="28"/>
                <w:szCs w:val="26"/>
              </w:rPr>
              <w:t xml:space="preserve">станцию печати ЭМ </w:t>
            </w:r>
            <w:r w:rsidR="00FF2EAC" w:rsidRPr="00433DDD">
              <w:rPr>
                <w:rFonts w:ascii="Times New Roman" w:eastAsia="Times New Roman" w:hAnsi="Times New Roman" w:cs="Times New Roman"/>
                <w:sz w:val="28"/>
                <w:szCs w:val="26"/>
              </w:rPr>
              <w:t>в зашифрованном виде.</w:t>
            </w:r>
          </w:p>
          <w:p w:rsidR="00AB0E9A" w:rsidRPr="00433DDD" w:rsidRDefault="00AB0E9A" w:rsidP="00AB0E9A">
            <w:pPr>
              <w:ind w:firstLine="709"/>
              <w:jc w:val="both"/>
              <w:rPr>
                <w:rFonts w:ascii="Times New Roman" w:eastAsia="Times New Roman" w:hAnsi="Times New Roman" w:cs="Times New Roman"/>
                <w:sz w:val="28"/>
                <w:szCs w:val="26"/>
              </w:rPr>
            </w:pPr>
            <w:r w:rsidRPr="00433DDD">
              <w:rPr>
                <w:rFonts w:ascii="Times New Roman" w:eastAsia="Times New Roman" w:hAnsi="Times New Roman" w:cs="Times New Roman"/>
                <w:sz w:val="28"/>
                <w:szCs w:val="26"/>
              </w:rPr>
              <w:t xml:space="preserve">В вашем </w:t>
            </w:r>
            <w:proofErr w:type="gramStart"/>
            <w:r w:rsidRPr="00433DDD">
              <w:rPr>
                <w:rFonts w:ascii="Times New Roman" w:eastAsia="Times New Roman" w:hAnsi="Times New Roman" w:cs="Times New Roman"/>
                <w:sz w:val="28"/>
                <w:szCs w:val="26"/>
              </w:rPr>
              <w:t>присутствии</w:t>
            </w:r>
            <w:proofErr w:type="gramEnd"/>
            <w:r w:rsidRPr="00433DDD">
              <w:rPr>
                <w:rFonts w:ascii="Times New Roman" w:eastAsia="Times New Roman" w:hAnsi="Times New Roman" w:cs="Times New Roman"/>
                <w:sz w:val="28"/>
                <w:szCs w:val="26"/>
              </w:rPr>
              <w:t xml:space="preserve"> </w:t>
            </w:r>
            <w:r w:rsidR="00FF2EAC" w:rsidRPr="00433DDD">
              <w:rPr>
                <w:rFonts w:ascii="Times New Roman" w:eastAsia="Times New Roman" w:hAnsi="Times New Roman" w:cs="Times New Roman"/>
                <w:sz w:val="28"/>
                <w:szCs w:val="26"/>
              </w:rPr>
              <w:t>будет выполнена печать индивидуальных комплектов экзаменационных материалов</w:t>
            </w:r>
            <w:r w:rsidR="009E0977" w:rsidRPr="00433DDD">
              <w:rPr>
                <w:rFonts w:ascii="Times New Roman" w:eastAsia="Times New Roman" w:hAnsi="Times New Roman" w:cs="Times New Roman"/>
                <w:sz w:val="28"/>
                <w:szCs w:val="26"/>
              </w:rPr>
              <w:t xml:space="preserve">. Печать начнется </w:t>
            </w:r>
            <w:r w:rsidRPr="00433DDD">
              <w:rPr>
                <w:rFonts w:ascii="Times New Roman" w:eastAsia="Times New Roman" w:hAnsi="Times New Roman" w:cs="Times New Roman"/>
                <w:sz w:val="28"/>
                <w:szCs w:val="26"/>
              </w:rPr>
              <w:t>ровно в 10</w:t>
            </w:r>
            <w:r w:rsidR="00FE5538" w:rsidRPr="00433DDD">
              <w:rPr>
                <w:rFonts w:ascii="Times New Roman" w:eastAsia="Times New Roman" w:hAnsi="Times New Roman" w:cs="Times New Roman"/>
                <w:sz w:val="28"/>
                <w:szCs w:val="26"/>
              </w:rPr>
              <w:t>.</w:t>
            </w:r>
            <w:r w:rsidRPr="00433DDD">
              <w:rPr>
                <w:rFonts w:ascii="Times New Roman" w:eastAsia="Times New Roman" w:hAnsi="Times New Roman" w:cs="Times New Roman"/>
                <w:sz w:val="28"/>
                <w:szCs w:val="26"/>
              </w:rPr>
              <w:t xml:space="preserve">00. После </w:t>
            </w:r>
            <w:r w:rsidR="00FE5538" w:rsidRPr="00433DDD">
              <w:rPr>
                <w:rFonts w:ascii="Times New Roman" w:eastAsia="Times New Roman" w:hAnsi="Times New Roman" w:cs="Times New Roman"/>
                <w:sz w:val="28"/>
                <w:szCs w:val="26"/>
              </w:rPr>
              <w:t>этого</w:t>
            </w:r>
            <w:r w:rsidRPr="00433DDD">
              <w:rPr>
                <w:rFonts w:ascii="Times New Roman" w:eastAsia="Times New Roman" w:hAnsi="Times New Roman" w:cs="Times New Roman"/>
                <w:sz w:val="28"/>
                <w:szCs w:val="26"/>
              </w:rPr>
              <w:t xml:space="preserve"> экзаменационные материалы будут выданы вам для сдачи экзамена.</w:t>
            </w:r>
          </w:p>
          <w:p w:rsidR="00D3684C" w:rsidRPr="00433DDD" w:rsidRDefault="00D3684C" w:rsidP="00D3684C">
            <w:pPr>
              <w:ind w:firstLine="709"/>
              <w:jc w:val="both"/>
              <w:rPr>
                <w:rFonts w:ascii="Times New Roman" w:eastAsia="Times New Roman" w:hAnsi="Times New Roman" w:cs="Times New Roman"/>
                <w:b w:val="0"/>
                <w:i/>
                <w:sz w:val="28"/>
                <w:szCs w:val="26"/>
              </w:rPr>
            </w:pPr>
            <w:r w:rsidRPr="00433DDD">
              <w:rPr>
                <w:rFonts w:ascii="Times New Roman" w:eastAsia="Times New Roman" w:hAnsi="Times New Roman" w:cs="Times New Roman"/>
                <w:b w:val="0"/>
                <w:i/>
                <w:sz w:val="28"/>
                <w:szCs w:val="26"/>
              </w:rPr>
              <w:t xml:space="preserve">Не ранее 10.00 организатор, ответственный за печать ЭМ, </w:t>
            </w:r>
            <w:r w:rsidR="006F7B9B" w:rsidRPr="00433DDD">
              <w:rPr>
                <w:rFonts w:ascii="Times New Roman" w:eastAsia="Times New Roman" w:hAnsi="Times New Roman" w:cs="Times New Roman"/>
                <w:b w:val="0"/>
                <w:i/>
                <w:sz w:val="28"/>
                <w:szCs w:val="26"/>
              </w:rPr>
              <w:t xml:space="preserve">вводит количество ЭМ для печати, </w:t>
            </w:r>
            <w:r w:rsidR="006F7B9B" w:rsidRPr="006C72C7">
              <w:rPr>
                <w:rFonts w:ascii="Times New Roman" w:eastAsia="Times New Roman" w:hAnsi="Times New Roman" w:cs="Times New Roman"/>
                <w:b w:val="0"/>
                <w:i/>
                <w:sz w:val="28"/>
                <w:szCs w:val="26"/>
              </w:rPr>
              <w:t xml:space="preserve">равное фактическому количеству участников экзамена, присутствующих в аудитории, </w:t>
            </w:r>
            <w:r w:rsidRPr="006C72C7">
              <w:rPr>
                <w:rFonts w:ascii="Times New Roman" w:eastAsia="Times New Roman" w:hAnsi="Times New Roman" w:cs="Times New Roman"/>
                <w:b w:val="0"/>
                <w:i/>
                <w:sz w:val="28"/>
                <w:szCs w:val="26"/>
              </w:rPr>
              <w:t xml:space="preserve">на </w:t>
            </w:r>
            <w:r w:rsidR="00A039BE">
              <w:rPr>
                <w:rFonts w:ascii="Times New Roman" w:eastAsia="Times New Roman" w:hAnsi="Times New Roman" w:cs="Times New Roman"/>
                <w:b w:val="0"/>
                <w:i/>
                <w:sz w:val="28"/>
                <w:szCs w:val="26"/>
              </w:rPr>
              <w:t>станции печати ЭМ</w:t>
            </w:r>
            <w:r w:rsidRPr="006C72C7">
              <w:rPr>
                <w:rFonts w:ascii="Times New Roman" w:eastAsia="Times New Roman" w:hAnsi="Times New Roman" w:cs="Times New Roman"/>
                <w:b w:val="0"/>
                <w:i/>
                <w:sz w:val="28"/>
                <w:szCs w:val="26"/>
              </w:rPr>
              <w:t xml:space="preserve"> </w:t>
            </w:r>
            <w:r w:rsidRPr="00433DDD">
              <w:rPr>
                <w:rFonts w:ascii="Times New Roman" w:eastAsia="Times New Roman" w:hAnsi="Times New Roman" w:cs="Times New Roman"/>
                <w:b w:val="0"/>
                <w:i/>
                <w:sz w:val="28"/>
                <w:szCs w:val="26"/>
              </w:rPr>
              <w:t xml:space="preserve">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D868FE" w:rsidRPr="00433DDD" w:rsidRDefault="00D868FE" w:rsidP="00D868FE">
            <w:pPr>
              <w:ind w:firstLine="709"/>
              <w:jc w:val="both"/>
              <w:rPr>
                <w:rFonts w:ascii="Times New Roman" w:eastAsia="Times New Roman" w:hAnsi="Times New Roman" w:cs="Times New Roman"/>
                <w:b w:val="0"/>
                <w:i/>
                <w:sz w:val="28"/>
                <w:szCs w:val="26"/>
                <w:lang w:eastAsia="ru-RU"/>
              </w:rPr>
            </w:pPr>
            <w:proofErr w:type="gramStart"/>
            <w:r w:rsidRPr="00433DDD">
              <w:rPr>
                <w:rFonts w:ascii="Times New Roman" w:eastAsia="Times New Roman" w:hAnsi="Times New Roman" w:cs="Times New Roman"/>
                <w:b w:val="0"/>
                <w:i/>
                <w:sz w:val="28"/>
                <w:szCs w:val="26"/>
                <w:lang w:eastAsia="ru-RU"/>
              </w:rPr>
              <w:t xml:space="preserve">Выполняется печать ЭМ и проверка качества </w:t>
            </w:r>
            <w:r w:rsidRPr="00433DDD">
              <w:rPr>
                <w:rFonts w:ascii="Times New Roman" w:eastAsia="Calibri" w:hAnsi="Times New Roman" w:cs="Times New Roman"/>
                <w:b w:val="0"/>
                <w:i/>
                <w:sz w:val="28"/>
                <w:szCs w:val="26"/>
                <w:lang w:eastAsia="ru-RU"/>
              </w:rPr>
              <w:t>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w:t>
            </w:r>
            <w:r w:rsidR="00AC3723">
              <w:rPr>
                <w:rFonts w:ascii="Times New Roman" w:eastAsia="Calibri" w:hAnsi="Times New Roman" w:cs="Times New Roman"/>
                <w:b w:val="0"/>
                <w:i/>
                <w:sz w:val="28"/>
                <w:szCs w:val="26"/>
                <w:lang w:eastAsia="ru-RU"/>
              </w:rPr>
              <w:t>,</w:t>
            </w:r>
            <w:r w:rsidR="00AC3723">
              <w:t xml:space="preserve"> </w:t>
            </w:r>
            <w:r w:rsidR="00AC3723" w:rsidRPr="00AC3723">
              <w:rPr>
                <w:rFonts w:ascii="Times New Roman" w:eastAsia="Calibri" w:hAnsi="Times New Roman" w:cs="Times New Roman"/>
                <w:b w:val="0"/>
                <w:i/>
                <w:sz w:val="28"/>
                <w:szCs w:val="26"/>
                <w:lang w:eastAsia="ru-RU"/>
              </w:rPr>
              <w:t>качество печати каждого листа комплекта Э</w:t>
            </w:r>
            <w:r w:rsidR="00AC3723">
              <w:rPr>
                <w:rFonts w:ascii="Times New Roman" w:eastAsia="Calibri" w:hAnsi="Times New Roman" w:cs="Times New Roman"/>
                <w:b w:val="0"/>
                <w:i/>
                <w:sz w:val="28"/>
                <w:szCs w:val="26"/>
                <w:lang w:eastAsia="ru-RU"/>
              </w:rPr>
              <w:t>М не проверяется организатором</w:t>
            </w:r>
            <w:r w:rsidRPr="00433DDD">
              <w:rPr>
                <w:rFonts w:ascii="Times New Roman" w:eastAsia="Calibri" w:hAnsi="Times New Roman" w:cs="Times New Roman"/>
                <w:b w:val="0"/>
                <w:i/>
                <w:sz w:val="28"/>
                <w:szCs w:val="26"/>
                <w:lang w:eastAsia="ru-RU"/>
              </w:rPr>
              <w:t>):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sidRPr="00433DDD">
              <w:rPr>
                <w:rFonts w:ascii="Times New Roman" w:eastAsia="Calibri" w:hAnsi="Times New Roman" w:cs="Times New Roman"/>
                <w:b w:val="0"/>
                <w:i/>
                <w:sz w:val="28"/>
                <w:szCs w:val="26"/>
                <w:lang w:eastAsia="ru-RU"/>
              </w:rPr>
              <w:t xml:space="preserve"> результат проверки сообщается организатору, ответственному за печать</w:t>
            </w:r>
            <w:r w:rsidR="00AC3723">
              <w:rPr>
                <w:rFonts w:ascii="Times New Roman" w:eastAsia="Calibri" w:hAnsi="Times New Roman" w:cs="Times New Roman"/>
                <w:b w:val="0"/>
                <w:i/>
                <w:sz w:val="28"/>
                <w:szCs w:val="26"/>
                <w:lang w:eastAsia="ru-RU"/>
              </w:rPr>
              <w:t xml:space="preserve"> ЭМ</w:t>
            </w:r>
            <w:r w:rsidRPr="00433DDD">
              <w:rPr>
                <w:rFonts w:ascii="Times New Roman" w:eastAsia="Calibri" w:hAnsi="Times New Roman" w:cs="Times New Roman"/>
                <w:b w:val="0"/>
                <w:i/>
                <w:sz w:val="28"/>
                <w:szCs w:val="26"/>
                <w:lang w:eastAsia="ru-RU"/>
              </w:rPr>
              <w:t xml:space="preserve">, для подтверждения качества печати </w:t>
            </w:r>
            <w:r w:rsidR="00E76E01" w:rsidRPr="00433DDD">
              <w:rPr>
                <w:rFonts w:ascii="Times New Roman" w:eastAsia="Calibri" w:hAnsi="Times New Roman" w:cs="Times New Roman"/>
                <w:b w:val="0"/>
                <w:i/>
                <w:sz w:val="28"/>
                <w:szCs w:val="26"/>
                <w:lang w:eastAsia="ru-RU"/>
              </w:rPr>
              <w:t xml:space="preserve">на </w:t>
            </w:r>
            <w:r w:rsidR="00A039BE">
              <w:rPr>
                <w:rFonts w:ascii="Times New Roman" w:eastAsia="Calibri" w:hAnsi="Times New Roman" w:cs="Times New Roman"/>
                <w:b w:val="0"/>
                <w:i/>
                <w:sz w:val="28"/>
                <w:szCs w:val="26"/>
                <w:lang w:eastAsia="ru-RU"/>
              </w:rPr>
              <w:t>станции печати ЭМ</w:t>
            </w:r>
            <w:r w:rsidRPr="00433DDD">
              <w:rPr>
                <w:rFonts w:ascii="Times New Roman" w:eastAsia="Calibri" w:hAnsi="Times New Roman" w:cs="Times New Roman"/>
                <w:b w:val="0"/>
                <w:i/>
                <w:sz w:val="28"/>
                <w:szCs w:val="26"/>
                <w:lang w:eastAsia="ru-RU"/>
              </w:rPr>
              <w:t xml:space="preserve">. </w:t>
            </w:r>
            <w:r w:rsidRPr="00433DDD">
              <w:rPr>
                <w:rFonts w:ascii="Times New Roman" w:eastAsia="Times New Roman" w:hAnsi="Times New Roman" w:cs="Times New Roman"/>
                <w:b w:val="0"/>
                <w:i/>
                <w:sz w:val="28"/>
                <w:szCs w:val="26"/>
                <w:lang w:eastAsia="ru-RU"/>
              </w:rPr>
              <w:t xml:space="preserve">Качественный комплект размещается на </w:t>
            </w:r>
            <w:proofErr w:type="gramStart"/>
            <w:r w:rsidRPr="00433DDD">
              <w:rPr>
                <w:rFonts w:ascii="Times New Roman" w:eastAsia="Times New Roman" w:hAnsi="Times New Roman" w:cs="Times New Roman"/>
                <w:b w:val="0"/>
                <w:i/>
                <w:sz w:val="28"/>
                <w:szCs w:val="26"/>
                <w:lang w:eastAsia="ru-RU"/>
              </w:rPr>
              <w:t>столе</w:t>
            </w:r>
            <w:proofErr w:type="gramEnd"/>
            <w:r w:rsidRPr="00433DDD">
              <w:rPr>
                <w:rFonts w:ascii="Times New Roman" w:eastAsia="Times New Roman" w:hAnsi="Times New Roman" w:cs="Times New Roman"/>
                <w:b w:val="0"/>
                <w:i/>
                <w:sz w:val="28"/>
                <w:szCs w:val="26"/>
                <w:lang w:eastAsia="ru-RU"/>
              </w:rPr>
              <w:t xml:space="preserve"> для выдачи участникам, некачественный откладывается.</w:t>
            </w:r>
          </w:p>
          <w:p w:rsidR="00D868FE" w:rsidRPr="00433DDD" w:rsidRDefault="00D868FE" w:rsidP="00D868FE">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Далее</w:t>
            </w:r>
            <w:r w:rsidRPr="00433DDD">
              <w:rPr>
                <w:rFonts w:ascii="Times New Roman" w:eastAsia="Times New Roman" w:hAnsi="Times New Roman" w:cs="Times New Roman"/>
                <w:b w:val="0"/>
                <w:sz w:val="28"/>
                <w:szCs w:val="26"/>
                <w:lang w:eastAsia="ru-RU"/>
              </w:rPr>
              <w:t xml:space="preserve"> </w:t>
            </w:r>
            <w:r w:rsidRPr="00433DDD">
              <w:rPr>
                <w:rFonts w:ascii="Times New Roman" w:eastAsia="Times New Roman" w:hAnsi="Times New Roman" w:cs="Times New Roman"/>
                <w:b w:val="0"/>
                <w:i/>
                <w:sz w:val="28"/>
                <w:szCs w:val="26"/>
                <w:lang w:eastAsia="ru-RU"/>
              </w:rPr>
              <w:t>начинается вторая часть инструктажа.</w:t>
            </w:r>
          </w:p>
          <w:p w:rsidR="00F22FD9" w:rsidRPr="00433DDD" w:rsidRDefault="00F22FD9"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Вам выдаются напечатанные в </w:t>
            </w:r>
            <w:r w:rsidR="002E15D6" w:rsidRPr="00433DDD">
              <w:rPr>
                <w:rFonts w:ascii="Times New Roman" w:eastAsia="Times New Roman" w:hAnsi="Times New Roman" w:cs="Times New Roman"/>
                <w:sz w:val="28"/>
                <w:szCs w:val="26"/>
                <w:lang w:eastAsia="ru-RU"/>
              </w:rPr>
              <w:t xml:space="preserve">аудитории </w:t>
            </w:r>
            <w:r w:rsidRPr="00433DDD">
              <w:rPr>
                <w:rFonts w:ascii="Times New Roman" w:eastAsia="Times New Roman" w:hAnsi="Times New Roman" w:cs="Times New Roman"/>
                <w:sz w:val="28"/>
                <w:szCs w:val="26"/>
                <w:lang w:eastAsia="ru-RU"/>
              </w:rPr>
              <w:t xml:space="preserve">ППЭ </w:t>
            </w:r>
            <w:r w:rsidRPr="00433DDD">
              <w:rPr>
                <w:rFonts w:ascii="Times New Roman" w:eastAsia="Times New Roman" w:hAnsi="Times New Roman" w:cs="Times New Roman"/>
                <w:sz w:val="28"/>
                <w:szCs w:val="26"/>
                <w:lang w:eastAsia="ru-RU"/>
              </w:rPr>
              <w:lastRenderedPageBreak/>
              <w:t>индивидуальные комплекты.</w:t>
            </w:r>
          </w:p>
          <w:p w:rsidR="00F22FD9" w:rsidRPr="00433DDD" w:rsidRDefault="00F22FD9" w:rsidP="00F22FD9">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(Организатор</w:t>
            </w:r>
            <w:r w:rsidR="00E64AFF">
              <w:rPr>
                <w:rFonts w:ascii="Times New Roman" w:eastAsia="Times New Roman" w:hAnsi="Times New Roman" w:cs="Times New Roman"/>
                <w:b w:val="0"/>
                <w:i/>
                <w:sz w:val="28"/>
                <w:szCs w:val="26"/>
                <w:lang w:eastAsia="ru-RU"/>
              </w:rPr>
              <w:t>ы</w:t>
            </w:r>
            <w:r w:rsidRPr="00433DDD">
              <w:rPr>
                <w:rFonts w:ascii="Times New Roman" w:eastAsia="Times New Roman" w:hAnsi="Times New Roman" w:cs="Times New Roman"/>
                <w:b w:val="0"/>
                <w:i/>
                <w:sz w:val="28"/>
                <w:szCs w:val="26"/>
                <w:lang w:eastAsia="ru-RU"/>
              </w:rPr>
              <w:t xml:space="preserve"> разда</w:t>
            </w:r>
            <w:r w:rsidR="00E64AFF">
              <w:rPr>
                <w:rFonts w:ascii="Times New Roman" w:eastAsia="Times New Roman" w:hAnsi="Times New Roman" w:cs="Times New Roman"/>
                <w:b w:val="0"/>
                <w:i/>
                <w:sz w:val="28"/>
                <w:szCs w:val="26"/>
                <w:lang w:eastAsia="ru-RU"/>
              </w:rPr>
              <w:t>ю</w:t>
            </w:r>
            <w:r w:rsidRPr="00433DDD">
              <w:rPr>
                <w:rFonts w:ascii="Times New Roman" w:eastAsia="Times New Roman" w:hAnsi="Times New Roman" w:cs="Times New Roman"/>
                <w:b w:val="0"/>
                <w:i/>
                <w:sz w:val="28"/>
                <w:szCs w:val="26"/>
                <w:lang w:eastAsia="ru-RU"/>
              </w:rPr>
              <w:t>т участникам распечатанные комплекты ЭМ</w:t>
            </w:r>
            <w:r w:rsidR="00E64AFF">
              <w:rPr>
                <w:rFonts w:ascii="Times New Roman" w:eastAsia="Times New Roman" w:hAnsi="Times New Roman" w:cs="Times New Roman"/>
                <w:b w:val="0"/>
                <w:i/>
                <w:sz w:val="28"/>
                <w:szCs w:val="26"/>
                <w:lang w:eastAsia="ru-RU"/>
              </w:rPr>
              <w:t xml:space="preserve"> в произвольном порядке</w:t>
            </w:r>
            <w:r w:rsidRPr="00433DDD">
              <w:rPr>
                <w:rFonts w:ascii="Times New Roman" w:eastAsia="Times New Roman" w:hAnsi="Times New Roman" w:cs="Times New Roman"/>
                <w:b w:val="0"/>
                <w:i/>
                <w:sz w:val="28"/>
                <w:szCs w:val="26"/>
                <w:lang w:eastAsia="ru-RU"/>
              </w:rPr>
              <w:t>).</w:t>
            </w:r>
          </w:p>
          <w:p w:rsidR="00F22FD9" w:rsidRPr="00433DDD" w:rsidRDefault="00F22FD9"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До начала работы с</w:t>
            </w:r>
            <w:r w:rsidR="00851976"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6"/>
                <w:lang w:eastAsia="ru-RU"/>
              </w:rPr>
              <w:t>бланками ЕГЭ проверьте комплектацию выданных экзаменационных материалов. В</w:t>
            </w:r>
            <w:r w:rsidR="00851976"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6"/>
                <w:lang w:eastAsia="ru-RU"/>
              </w:rPr>
              <w:t xml:space="preserve">индивидуальном </w:t>
            </w:r>
            <w:proofErr w:type="gramStart"/>
            <w:r w:rsidRPr="00433DDD">
              <w:rPr>
                <w:rFonts w:ascii="Times New Roman" w:eastAsia="Times New Roman" w:hAnsi="Times New Roman" w:cs="Times New Roman"/>
                <w:sz w:val="28"/>
                <w:szCs w:val="26"/>
                <w:lang w:eastAsia="ru-RU"/>
              </w:rPr>
              <w:t>комплекте</w:t>
            </w:r>
            <w:proofErr w:type="gramEnd"/>
            <w:r w:rsidR="0085528B" w:rsidRPr="00433DDD">
              <w:rPr>
                <w:rFonts w:ascii="Times New Roman" w:eastAsia="Times New Roman" w:hAnsi="Times New Roman" w:cs="Times New Roman"/>
                <w:sz w:val="28"/>
                <w:szCs w:val="26"/>
                <w:lang w:eastAsia="ru-RU"/>
              </w:rPr>
              <w:t xml:space="preserve"> находятся</w:t>
            </w:r>
            <w:r w:rsidRPr="00433DDD">
              <w:rPr>
                <w:rFonts w:ascii="Times New Roman" w:eastAsia="Times New Roman" w:hAnsi="Times New Roman" w:cs="Times New Roman"/>
                <w:sz w:val="28"/>
                <w:szCs w:val="26"/>
                <w:lang w:eastAsia="ru-RU"/>
              </w:rPr>
              <w:t xml:space="preserve">: </w:t>
            </w:r>
          </w:p>
          <w:p w:rsidR="00F22FD9" w:rsidRPr="00433DDD" w:rsidRDefault="00CF0332"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бланк регистрации,</w:t>
            </w:r>
          </w:p>
          <w:p w:rsidR="00F22FD9" w:rsidRPr="00433DDD" w:rsidRDefault="00382C02"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бланк ответов № </w:t>
            </w:r>
            <w:r w:rsidR="007727C2" w:rsidRPr="00433DDD">
              <w:rPr>
                <w:rFonts w:ascii="Times New Roman" w:eastAsia="Times New Roman" w:hAnsi="Times New Roman" w:cs="Times New Roman"/>
                <w:sz w:val="28"/>
                <w:szCs w:val="26"/>
                <w:lang w:eastAsia="ru-RU"/>
              </w:rPr>
              <w:t>1,</w:t>
            </w:r>
          </w:p>
          <w:p w:rsidR="00F22FD9" w:rsidRPr="00433DDD" w:rsidRDefault="00F22FD9" w:rsidP="00F22FD9">
            <w:pPr>
              <w:ind w:firstLine="709"/>
              <w:jc w:val="both"/>
              <w:rPr>
                <w:rFonts w:ascii="Times New Roman" w:eastAsia="Times New Roman" w:hAnsi="Times New Roman" w:cs="Times New Roman"/>
                <w:i/>
                <w:sz w:val="28"/>
                <w:szCs w:val="26"/>
                <w:lang w:eastAsia="ru-RU"/>
              </w:rPr>
            </w:pPr>
            <w:r w:rsidRPr="00433DDD">
              <w:rPr>
                <w:rFonts w:ascii="Times New Roman" w:eastAsia="Times New Roman" w:hAnsi="Times New Roman" w:cs="Times New Roman"/>
                <w:sz w:val="28"/>
                <w:szCs w:val="26"/>
                <w:lang w:eastAsia="ru-RU"/>
              </w:rPr>
              <w:t>односторонний бланк ответов №</w:t>
            </w:r>
            <w:r w:rsidR="00382C02" w:rsidRPr="00433DDD">
              <w:rPr>
                <w:rFonts w:ascii="Times New Roman" w:eastAsia="Times New Roman" w:hAnsi="Times New Roman" w:cs="Times New Roman"/>
                <w:sz w:val="28"/>
                <w:szCs w:val="26"/>
                <w:lang w:eastAsia="ru-RU"/>
              </w:rPr>
              <w:t xml:space="preserve"> </w:t>
            </w:r>
            <w:r w:rsidR="007D3D64">
              <w:rPr>
                <w:rFonts w:ascii="Times New Roman" w:eastAsia="Times New Roman" w:hAnsi="Times New Roman" w:cs="Times New Roman"/>
                <w:sz w:val="28"/>
                <w:szCs w:val="26"/>
                <w:lang w:eastAsia="ru-RU"/>
              </w:rPr>
              <w:t>2 лист 1,</w:t>
            </w:r>
          </w:p>
          <w:p w:rsidR="00F22FD9" w:rsidRPr="00433DDD" w:rsidRDefault="00F22FD9" w:rsidP="00F22FD9">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sz w:val="28"/>
                <w:szCs w:val="26"/>
                <w:lang w:eastAsia="ru-RU"/>
              </w:rPr>
              <w:t>односторонний бланк ответов №</w:t>
            </w:r>
            <w:r w:rsidR="00ED29A5" w:rsidRPr="00433DDD">
              <w:rPr>
                <w:rFonts w:ascii="Times New Roman" w:eastAsia="Times New Roman" w:hAnsi="Times New Roman" w:cs="Times New Roman"/>
                <w:sz w:val="28"/>
                <w:szCs w:val="26"/>
                <w:lang w:eastAsia="ru-RU"/>
              </w:rPr>
              <w:t xml:space="preserve"> </w:t>
            </w:r>
            <w:r w:rsidR="007D3D64">
              <w:rPr>
                <w:rFonts w:ascii="Times New Roman" w:eastAsia="Times New Roman" w:hAnsi="Times New Roman" w:cs="Times New Roman"/>
                <w:sz w:val="28"/>
                <w:szCs w:val="26"/>
                <w:lang w:eastAsia="ru-RU"/>
              </w:rPr>
              <w:t>2 лист 2,</w:t>
            </w:r>
          </w:p>
          <w:p w:rsidR="00F22FD9" w:rsidRPr="00433DDD" w:rsidRDefault="00F22FD9"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КИМ;</w:t>
            </w:r>
          </w:p>
          <w:p w:rsidR="00F22FD9" w:rsidRPr="00433DDD" w:rsidRDefault="00F22FD9"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контрольный лист с информац</w:t>
            </w:r>
            <w:r w:rsidR="003D34EF" w:rsidRPr="00433DDD">
              <w:rPr>
                <w:rFonts w:ascii="Times New Roman" w:eastAsia="Times New Roman" w:hAnsi="Times New Roman" w:cs="Times New Roman"/>
                <w:sz w:val="28"/>
                <w:szCs w:val="26"/>
                <w:lang w:eastAsia="ru-RU"/>
              </w:rPr>
              <w:t xml:space="preserve">ией о номере бланка регистрации </w:t>
            </w:r>
            <w:r w:rsidRPr="00433DDD">
              <w:rPr>
                <w:rFonts w:ascii="Times New Roman" w:eastAsia="Times New Roman" w:hAnsi="Times New Roman" w:cs="Times New Roman"/>
                <w:sz w:val="28"/>
                <w:szCs w:val="26"/>
                <w:lang w:eastAsia="ru-RU"/>
              </w:rPr>
              <w:t>и номере КИМ</w:t>
            </w:r>
            <w:r w:rsidRPr="00433DDD">
              <w:rPr>
                <w:rFonts w:ascii="Times New Roman" w:eastAsia="Calibri" w:hAnsi="Times New Roman" w:cs="Times New Roman"/>
                <w:sz w:val="28"/>
                <w:szCs w:val="26"/>
                <w:lang w:eastAsia="ru-RU"/>
              </w:rPr>
              <w:t>.</w:t>
            </w:r>
          </w:p>
          <w:p w:rsidR="00F22FD9" w:rsidRPr="00433DDD" w:rsidRDefault="00F22FD9" w:rsidP="00F22FD9">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Озн</w:t>
            </w:r>
            <w:r w:rsidR="00E069C8" w:rsidRPr="00433DDD">
              <w:rPr>
                <w:rFonts w:ascii="Times New Roman" w:eastAsia="Times New Roman" w:hAnsi="Times New Roman" w:cs="Times New Roman"/>
                <w:sz w:val="28"/>
                <w:szCs w:val="26"/>
                <w:lang w:eastAsia="ru-RU"/>
              </w:rPr>
              <w:t xml:space="preserve">акомьтесь с информацией в </w:t>
            </w:r>
            <w:r w:rsidRPr="00433DDD">
              <w:rPr>
                <w:rFonts w:ascii="Times New Roman" w:eastAsia="Times New Roman" w:hAnsi="Times New Roman" w:cs="Times New Roman"/>
                <w:sz w:val="28"/>
                <w:szCs w:val="26"/>
                <w:lang w:eastAsia="ru-RU"/>
              </w:rPr>
              <w:t>средней части бланка регистрации по</w:t>
            </w:r>
            <w:r w:rsidR="00E069C8" w:rsidRPr="00433DDD">
              <w:rPr>
                <w:rFonts w:ascii="Times New Roman" w:eastAsia="Times New Roman" w:hAnsi="Times New Roman" w:cs="Times New Roman"/>
                <w:sz w:val="28"/>
                <w:szCs w:val="26"/>
                <w:lang w:eastAsia="ru-RU"/>
              </w:rPr>
              <w:t xml:space="preserve"> работе с индивидуальным комплектом и убедитесь в </w:t>
            </w:r>
            <w:r w:rsidRPr="00433DDD">
              <w:rPr>
                <w:rFonts w:ascii="Times New Roman" w:eastAsia="Times New Roman" w:hAnsi="Times New Roman" w:cs="Times New Roman"/>
                <w:sz w:val="28"/>
                <w:szCs w:val="26"/>
                <w:lang w:eastAsia="ru-RU"/>
              </w:rPr>
              <w:t>правильной комплектации.</w:t>
            </w:r>
          </w:p>
          <w:p w:rsidR="00816FE6" w:rsidRPr="00433DDD" w:rsidRDefault="00816FE6" w:rsidP="00816FE6">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 xml:space="preserve">Проверьте, совпадает ли цифровое значение </w:t>
            </w:r>
            <w:proofErr w:type="spellStart"/>
            <w:r w:rsidRPr="00433DDD">
              <w:rPr>
                <w:rFonts w:ascii="Times New Roman" w:eastAsia="Times New Roman" w:hAnsi="Times New Roman" w:cs="Times New Roman"/>
                <w:sz w:val="28"/>
                <w:szCs w:val="26"/>
                <w:lang w:eastAsia="zh-CN"/>
              </w:rPr>
              <w:t>штрихкода</w:t>
            </w:r>
            <w:proofErr w:type="spellEnd"/>
            <w:r w:rsidRPr="00433DDD">
              <w:rPr>
                <w:rFonts w:ascii="Times New Roman" w:eastAsia="Times New Roman" w:hAnsi="Times New Roman" w:cs="Times New Roman"/>
                <w:sz w:val="28"/>
                <w:szCs w:val="26"/>
                <w:lang w:eastAsia="zh-CN"/>
              </w:rPr>
              <w:t xml:space="preserve"> на </w:t>
            </w:r>
            <w:proofErr w:type="gramStart"/>
            <w:r w:rsidRPr="00433DDD">
              <w:rPr>
                <w:rFonts w:ascii="Times New Roman" w:eastAsia="Times New Roman" w:hAnsi="Times New Roman" w:cs="Times New Roman"/>
                <w:sz w:val="28"/>
                <w:szCs w:val="26"/>
                <w:lang w:eastAsia="zh-CN"/>
              </w:rPr>
              <w:t>первом</w:t>
            </w:r>
            <w:proofErr w:type="gramEnd"/>
            <w:r w:rsidRPr="00433DDD">
              <w:rPr>
                <w:rFonts w:ascii="Times New Roman" w:eastAsia="Times New Roman" w:hAnsi="Times New Roman" w:cs="Times New Roman"/>
                <w:sz w:val="28"/>
                <w:szCs w:val="26"/>
                <w:lang w:eastAsia="zh-CN"/>
              </w:rPr>
              <w:t xml:space="preserve"> и последнем листе КИМ со </w:t>
            </w:r>
            <w:proofErr w:type="spellStart"/>
            <w:r w:rsidRPr="00433DDD">
              <w:rPr>
                <w:rFonts w:ascii="Times New Roman" w:eastAsia="Times New Roman" w:hAnsi="Times New Roman" w:cs="Times New Roman"/>
                <w:sz w:val="28"/>
                <w:szCs w:val="26"/>
                <w:lang w:eastAsia="zh-CN"/>
              </w:rPr>
              <w:t>штрихкодом</w:t>
            </w:r>
            <w:proofErr w:type="spellEnd"/>
            <w:r w:rsidRPr="00433DDD">
              <w:rPr>
                <w:rFonts w:ascii="Times New Roman" w:eastAsia="Times New Roman" w:hAnsi="Times New Roman" w:cs="Times New Roman"/>
                <w:sz w:val="28"/>
                <w:szCs w:val="26"/>
                <w:lang w:eastAsia="zh-CN"/>
              </w:rPr>
              <w:t xml:space="preserve"> на контрольном листе. Цифровое знач</w:t>
            </w:r>
            <w:r w:rsidR="003C0B02" w:rsidRPr="00433DDD">
              <w:rPr>
                <w:rFonts w:ascii="Times New Roman" w:eastAsia="Times New Roman" w:hAnsi="Times New Roman" w:cs="Times New Roman"/>
                <w:sz w:val="28"/>
                <w:szCs w:val="26"/>
                <w:lang w:eastAsia="zh-CN"/>
              </w:rPr>
              <w:t xml:space="preserve">ение </w:t>
            </w:r>
            <w:proofErr w:type="spellStart"/>
            <w:r w:rsidR="003C0B02" w:rsidRPr="00433DDD">
              <w:rPr>
                <w:rFonts w:ascii="Times New Roman" w:eastAsia="Times New Roman" w:hAnsi="Times New Roman" w:cs="Times New Roman"/>
                <w:sz w:val="28"/>
                <w:szCs w:val="26"/>
                <w:lang w:eastAsia="zh-CN"/>
              </w:rPr>
              <w:t>штрихкода</w:t>
            </w:r>
            <w:proofErr w:type="spellEnd"/>
            <w:r w:rsidR="003C0B02" w:rsidRPr="00433DDD">
              <w:rPr>
                <w:rFonts w:ascii="Times New Roman" w:eastAsia="Times New Roman" w:hAnsi="Times New Roman" w:cs="Times New Roman"/>
                <w:sz w:val="28"/>
                <w:szCs w:val="26"/>
                <w:lang w:eastAsia="zh-CN"/>
              </w:rPr>
              <w:t xml:space="preserve"> КИМ находится в </w:t>
            </w:r>
            <w:r w:rsidRPr="00433DDD">
              <w:rPr>
                <w:rFonts w:ascii="Times New Roman" w:eastAsia="Times New Roman" w:hAnsi="Times New Roman" w:cs="Times New Roman"/>
                <w:sz w:val="28"/>
                <w:szCs w:val="26"/>
                <w:lang w:eastAsia="zh-CN"/>
              </w:rPr>
              <w:t>сре</w:t>
            </w:r>
            <w:r w:rsidR="003C0B02" w:rsidRPr="00433DDD">
              <w:rPr>
                <w:rFonts w:ascii="Times New Roman" w:eastAsia="Times New Roman" w:hAnsi="Times New Roman" w:cs="Times New Roman"/>
                <w:sz w:val="28"/>
                <w:szCs w:val="26"/>
                <w:lang w:eastAsia="zh-CN"/>
              </w:rPr>
              <w:t xml:space="preserve">дней части контрольного листа с </w:t>
            </w:r>
            <w:r w:rsidRPr="00433DDD">
              <w:rPr>
                <w:rFonts w:ascii="Times New Roman" w:eastAsia="Times New Roman" w:hAnsi="Times New Roman" w:cs="Times New Roman"/>
                <w:sz w:val="28"/>
                <w:szCs w:val="26"/>
                <w:lang w:eastAsia="zh-CN"/>
              </w:rPr>
              <w:t>подписью КИМ.</w:t>
            </w:r>
          </w:p>
          <w:p w:rsidR="00816FE6" w:rsidRPr="00433DDD" w:rsidRDefault="00816FE6" w:rsidP="00816FE6">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Проверьте, совпадает ли</w:t>
            </w:r>
            <w:r w:rsidR="003C0B02" w:rsidRPr="00433DDD">
              <w:rPr>
                <w:rFonts w:ascii="Times New Roman" w:eastAsia="Times New Roman" w:hAnsi="Times New Roman" w:cs="Times New Roman"/>
                <w:sz w:val="28"/>
                <w:szCs w:val="26"/>
                <w:lang w:eastAsia="zh-CN"/>
              </w:rPr>
              <w:t xml:space="preserve"> </w:t>
            </w:r>
            <w:r w:rsidRPr="00433DDD">
              <w:rPr>
                <w:rFonts w:ascii="Times New Roman" w:eastAsia="Times New Roman" w:hAnsi="Times New Roman" w:cs="Times New Roman"/>
                <w:sz w:val="28"/>
                <w:szCs w:val="26"/>
                <w:lang w:eastAsia="zh-CN"/>
              </w:rPr>
              <w:t xml:space="preserve">цифровое значение </w:t>
            </w:r>
            <w:proofErr w:type="spellStart"/>
            <w:r w:rsidRPr="00433DDD">
              <w:rPr>
                <w:rFonts w:ascii="Times New Roman" w:eastAsia="Times New Roman" w:hAnsi="Times New Roman" w:cs="Times New Roman"/>
                <w:sz w:val="28"/>
                <w:szCs w:val="26"/>
                <w:lang w:eastAsia="zh-CN"/>
              </w:rPr>
              <w:t>штрихкода</w:t>
            </w:r>
            <w:proofErr w:type="spellEnd"/>
            <w:r w:rsidRPr="00433DDD">
              <w:rPr>
                <w:rFonts w:ascii="Times New Roman" w:eastAsia="Times New Roman" w:hAnsi="Times New Roman" w:cs="Times New Roman"/>
                <w:sz w:val="28"/>
                <w:szCs w:val="26"/>
                <w:lang w:eastAsia="zh-CN"/>
              </w:rPr>
              <w:t xml:space="preserve"> на</w:t>
            </w:r>
            <w:r w:rsidR="003C0B02" w:rsidRPr="00433DDD">
              <w:rPr>
                <w:rFonts w:ascii="Times New Roman" w:eastAsia="Times New Roman" w:hAnsi="Times New Roman" w:cs="Times New Roman"/>
                <w:sz w:val="28"/>
                <w:szCs w:val="26"/>
                <w:lang w:eastAsia="zh-CN"/>
              </w:rPr>
              <w:t xml:space="preserve"> </w:t>
            </w:r>
            <w:proofErr w:type="gramStart"/>
            <w:r w:rsidRPr="00433DDD">
              <w:rPr>
                <w:rFonts w:ascii="Times New Roman" w:eastAsia="Times New Roman" w:hAnsi="Times New Roman" w:cs="Times New Roman"/>
                <w:sz w:val="28"/>
                <w:szCs w:val="26"/>
                <w:lang w:eastAsia="zh-CN"/>
              </w:rPr>
              <w:t>бланке</w:t>
            </w:r>
            <w:proofErr w:type="gramEnd"/>
            <w:r w:rsidRPr="00433DDD">
              <w:rPr>
                <w:rFonts w:ascii="Times New Roman" w:eastAsia="Times New Roman" w:hAnsi="Times New Roman" w:cs="Times New Roman"/>
                <w:sz w:val="28"/>
                <w:szCs w:val="26"/>
                <w:lang w:eastAsia="zh-CN"/>
              </w:rPr>
              <w:t xml:space="preserve"> регистрации со</w:t>
            </w:r>
            <w:r w:rsidR="003C0B02" w:rsidRPr="00433DDD">
              <w:rPr>
                <w:rFonts w:ascii="Times New Roman" w:eastAsia="Times New Roman" w:hAnsi="Times New Roman" w:cs="Times New Roman"/>
                <w:sz w:val="28"/>
                <w:szCs w:val="26"/>
                <w:lang w:eastAsia="zh-CN"/>
              </w:rPr>
              <w:t xml:space="preserve"> </w:t>
            </w:r>
            <w:proofErr w:type="spellStart"/>
            <w:r w:rsidRPr="00433DDD">
              <w:rPr>
                <w:rFonts w:ascii="Times New Roman" w:eastAsia="Times New Roman" w:hAnsi="Times New Roman" w:cs="Times New Roman"/>
                <w:sz w:val="28"/>
                <w:szCs w:val="26"/>
                <w:lang w:eastAsia="zh-CN"/>
              </w:rPr>
              <w:t>штрихкодом</w:t>
            </w:r>
            <w:proofErr w:type="spellEnd"/>
            <w:r w:rsidRPr="00433DDD">
              <w:rPr>
                <w:rFonts w:ascii="Times New Roman" w:eastAsia="Times New Roman" w:hAnsi="Times New Roman" w:cs="Times New Roman"/>
                <w:sz w:val="28"/>
                <w:szCs w:val="26"/>
                <w:lang w:eastAsia="zh-CN"/>
              </w:rPr>
              <w:t xml:space="preserve"> на</w:t>
            </w:r>
            <w:r w:rsidR="003C0B02" w:rsidRPr="00433DDD">
              <w:rPr>
                <w:rFonts w:ascii="Times New Roman" w:eastAsia="Times New Roman" w:hAnsi="Times New Roman" w:cs="Times New Roman"/>
                <w:sz w:val="28"/>
                <w:szCs w:val="26"/>
                <w:lang w:eastAsia="zh-CN"/>
              </w:rPr>
              <w:t xml:space="preserve"> </w:t>
            </w:r>
            <w:r w:rsidRPr="00433DDD">
              <w:rPr>
                <w:rFonts w:ascii="Times New Roman" w:eastAsia="Times New Roman" w:hAnsi="Times New Roman" w:cs="Times New Roman"/>
                <w:sz w:val="28"/>
                <w:szCs w:val="26"/>
                <w:lang w:eastAsia="zh-CN"/>
              </w:rPr>
              <w:t>контрольном листе. Номер бланка регистрации находится в</w:t>
            </w:r>
            <w:r w:rsidR="003C0B02" w:rsidRPr="00433DDD">
              <w:rPr>
                <w:rFonts w:ascii="Times New Roman" w:eastAsia="Times New Roman" w:hAnsi="Times New Roman" w:cs="Times New Roman"/>
                <w:sz w:val="28"/>
                <w:szCs w:val="26"/>
                <w:lang w:eastAsia="zh-CN"/>
              </w:rPr>
              <w:t xml:space="preserve"> </w:t>
            </w:r>
            <w:r w:rsidRPr="00433DDD">
              <w:rPr>
                <w:rFonts w:ascii="Times New Roman" w:eastAsia="Times New Roman" w:hAnsi="Times New Roman" w:cs="Times New Roman"/>
                <w:sz w:val="28"/>
                <w:szCs w:val="26"/>
                <w:lang w:eastAsia="zh-CN"/>
              </w:rPr>
              <w:t>средней части контрольного листа с подписью БР.</w:t>
            </w:r>
          </w:p>
          <w:p w:rsidR="00816FE6" w:rsidRPr="00433DDD" w:rsidRDefault="00816FE6" w:rsidP="00816FE6">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Внимательно просмотрите текст КИМ, проверьте качество текста на</w:t>
            </w:r>
            <w:r w:rsidR="00D81EC9" w:rsidRPr="00433DDD">
              <w:rPr>
                <w:rFonts w:ascii="Times New Roman" w:eastAsia="Times New Roman" w:hAnsi="Times New Roman" w:cs="Times New Roman"/>
                <w:sz w:val="28"/>
                <w:szCs w:val="26"/>
                <w:lang w:eastAsia="zh-CN"/>
              </w:rPr>
              <w:t xml:space="preserve"> </w:t>
            </w:r>
            <w:r w:rsidRPr="00433DDD">
              <w:rPr>
                <w:rFonts w:ascii="Times New Roman" w:eastAsia="Times New Roman" w:hAnsi="Times New Roman" w:cs="Times New Roman"/>
                <w:sz w:val="28"/>
                <w:szCs w:val="26"/>
                <w:lang w:eastAsia="zh-CN"/>
              </w:rPr>
              <w:t xml:space="preserve">полиграфические дефекты, </w:t>
            </w:r>
            <w:r w:rsidR="000016C6" w:rsidRPr="000016C6">
              <w:rPr>
                <w:rFonts w:ascii="Times New Roman" w:eastAsia="Times New Roman" w:hAnsi="Times New Roman" w:cs="Times New Roman"/>
                <w:sz w:val="28"/>
                <w:szCs w:val="26"/>
                <w:lang w:eastAsia="zh-CN"/>
              </w:rPr>
              <w:t xml:space="preserve">пересчитайте листы КИМ и сравните с указанным числом листов </w:t>
            </w:r>
            <w:proofErr w:type="gramStart"/>
            <w:r w:rsidR="000016C6" w:rsidRPr="000016C6">
              <w:rPr>
                <w:rFonts w:ascii="Times New Roman" w:eastAsia="Times New Roman" w:hAnsi="Times New Roman" w:cs="Times New Roman"/>
                <w:sz w:val="28"/>
                <w:szCs w:val="26"/>
                <w:lang w:eastAsia="zh-CN"/>
              </w:rPr>
              <w:t>в</w:t>
            </w:r>
            <w:proofErr w:type="gramEnd"/>
            <w:r w:rsidR="000016C6" w:rsidRPr="000016C6">
              <w:rPr>
                <w:rFonts w:ascii="Times New Roman" w:eastAsia="Times New Roman" w:hAnsi="Times New Roman" w:cs="Times New Roman"/>
                <w:sz w:val="28"/>
                <w:szCs w:val="26"/>
                <w:lang w:eastAsia="zh-CN"/>
              </w:rPr>
              <w:t xml:space="preserve"> КИМ. Количество листов напечатано на каждой странице КИМ в правом верхнем углу после наклонной черты.</w:t>
            </w:r>
          </w:p>
          <w:p w:rsidR="00816FE6" w:rsidRPr="00433DDD" w:rsidRDefault="00816FE6" w:rsidP="00816FE6">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 xml:space="preserve">Внимательно просмотрите бланки, </w:t>
            </w:r>
            <w:r w:rsidR="000B5297" w:rsidRPr="00433DDD">
              <w:rPr>
                <w:rFonts w:ascii="Times New Roman" w:eastAsia="Times New Roman" w:hAnsi="Times New Roman" w:cs="Times New Roman"/>
                <w:sz w:val="28"/>
                <w:szCs w:val="26"/>
                <w:lang w:eastAsia="zh-CN"/>
              </w:rPr>
              <w:t xml:space="preserve">проверьте качество печати </w:t>
            </w:r>
            <w:proofErr w:type="spellStart"/>
            <w:r w:rsidR="000B5297" w:rsidRPr="00433DDD">
              <w:rPr>
                <w:rFonts w:ascii="Times New Roman" w:eastAsia="Times New Roman" w:hAnsi="Times New Roman" w:cs="Times New Roman"/>
                <w:sz w:val="28"/>
                <w:szCs w:val="26"/>
                <w:lang w:eastAsia="zh-CN"/>
              </w:rPr>
              <w:t>штрих</w:t>
            </w:r>
            <w:r w:rsidRPr="00433DDD">
              <w:rPr>
                <w:rFonts w:ascii="Times New Roman" w:eastAsia="Times New Roman" w:hAnsi="Times New Roman" w:cs="Times New Roman"/>
                <w:sz w:val="28"/>
                <w:szCs w:val="26"/>
                <w:lang w:eastAsia="zh-CN"/>
              </w:rPr>
              <w:t>кодов</w:t>
            </w:r>
            <w:proofErr w:type="spellEnd"/>
            <w:r w:rsidRPr="00433DDD">
              <w:rPr>
                <w:rFonts w:ascii="Times New Roman" w:eastAsia="Times New Roman" w:hAnsi="Times New Roman" w:cs="Times New Roman"/>
                <w:sz w:val="28"/>
                <w:szCs w:val="26"/>
                <w:lang w:eastAsia="zh-CN"/>
              </w:rPr>
              <w:t xml:space="preserve"> и </w:t>
            </w:r>
            <w:r w:rsidRPr="00433DDD">
              <w:rPr>
                <w:rFonts w:ascii="Times New Roman" w:eastAsia="Times New Roman" w:hAnsi="Times New Roman" w:cs="Times New Roman"/>
                <w:sz w:val="28"/>
                <w:szCs w:val="26"/>
                <w:lang w:val="en-US" w:eastAsia="zh-CN"/>
              </w:rPr>
              <w:t>QR</w:t>
            </w:r>
            <w:r w:rsidRPr="00433DDD">
              <w:rPr>
                <w:rFonts w:ascii="Times New Roman" w:eastAsia="Times New Roman" w:hAnsi="Times New Roman" w:cs="Times New Roman"/>
                <w:sz w:val="28"/>
                <w:szCs w:val="26"/>
                <w:lang w:eastAsia="zh-CN"/>
              </w:rPr>
              <w:t>-кода, черных квадратов (реперов) на полиграфические дефекты.</w:t>
            </w:r>
          </w:p>
          <w:p w:rsidR="00D66363" w:rsidRPr="00433DDD" w:rsidRDefault="00D66363" w:rsidP="00D66363">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 xml:space="preserve">Сделать паузу для проверки участниками комплектации </w:t>
            </w:r>
            <w:proofErr w:type="gramStart"/>
            <w:r w:rsidRPr="00433DDD">
              <w:rPr>
                <w:rFonts w:ascii="Times New Roman" w:eastAsia="Times New Roman" w:hAnsi="Times New Roman" w:cs="Times New Roman"/>
                <w:b w:val="0"/>
                <w:i/>
                <w:sz w:val="28"/>
                <w:szCs w:val="26"/>
                <w:lang w:eastAsia="ru-RU"/>
              </w:rPr>
              <w:t>выданных</w:t>
            </w:r>
            <w:proofErr w:type="gramEnd"/>
            <w:r w:rsidRPr="00433DDD">
              <w:rPr>
                <w:rFonts w:ascii="Times New Roman" w:eastAsia="Times New Roman" w:hAnsi="Times New Roman" w:cs="Times New Roman"/>
                <w:b w:val="0"/>
                <w:i/>
                <w:sz w:val="28"/>
                <w:szCs w:val="26"/>
                <w:lang w:eastAsia="ru-RU"/>
              </w:rPr>
              <w:t xml:space="preserve"> ЭМ.</w:t>
            </w:r>
          </w:p>
          <w:p w:rsidR="00D81EC9" w:rsidRPr="00433DDD" w:rsidRDefault="00D81EC9" w:rsidP="00D81EC9">
            <w:pPr>
              <w:ind w:firstLine="709"/>
              <w:jc w:val="both"/>
              <w:rPr>
                <w:rFonts w:ascii="Times New Roman" w:eastAsia="Times New Roman" w:hAnsi="Times New Roman" w:cs="Times New Roman"/>
                <w:b w:val="0"/>
                <w:i/>
                <w:sz w:val="28"/>
                <w:szCs w:val="26"/>
                <w:lang w:eastAsia="ru-RU"/>
              </w:rPr>
            </w:pPr>
            <w:r w:rsidRPr="00433DDD">
              <w:rPr>
                <w:rFonts w:ascii="Times New Roman" w:eastAsia="Times New Roman" w:hAnsi="Times New Roman" w:cs="Times New Roman"/>
                <w:b w:val="0"/>
                <w:i/>
                <w:sz w:val="28"/>
                <w:szCs w:val="26"/>
                <w:lang w:eastAsia="ru-RU"/>
              </w:rPr>
              <w:t xml:space="preserve">При обнаружении несовпадений </w:t>
            </w:r>
            <w:proofErr w:type="spellStart"/>
            <w:r w:rsidRPr="00433DDD">
              <w:rPr>
                <w:rFonts w:ascii="Times New Roman" w:eastAsia="Times New Roman" w:hAnsi="Times New Roman" w:cs="Times New Roman"/>
                <w:b w:val="0"/>
                <w:i/>
                <w:sz w:val="28"/>
                <w:szCs w:val="26"/>
                <w:lang w:eastAsia="ru-RU"/>
              </w:rPr>
              <w:t>штрихкодов</w:t>
            </w:r>
            <w:proofErr w:type="spellEnd"/>
            <w:r w:rsidRPr="00433DDD">
              <w:rPr>
                <w:rFonts w:ascii="Times New Roman" w:eastAsia="Times New Roman" w:hAnsi="Times New Roman" w:cs="Times New Roman"/>
                <w:b w:val="0"/>
                <w:i/>
                <w:sz w:val="28"/>
                <w:szCs w:val="26"/>
                <w:lang w:eastAsia="ru-RU"/>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8C4784" w:rsidRPr="00433DDD" w:rsidRDefault="008C4784" w:rsidP="008C4784">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Приступаем к заполнению бланка регистрации.</w:t>
            </w:r>
          </w:p>
          <w:p w:rsidR="008C4784" w:rsidRPr="00433DDD" w:rsidRDefault="008C4784" w:rsidP="008C4784">
            <w:pPr>
              <w:ind w:firstLine="709"/>
              <w:jc w:val="both"/>
              <w:rPr>
                <w:rFonts w:ascii="Times New Roman" w:eastAsia="Times New Roman" w:hAnsi="Times New Roman" w:cs="Times New Roman"/>
                <w:i/>
                <w:sz w:val="28"/>
                <w:szCs w:val="26"/>
                <w:lang w:eastAsia="ru-RU"/>
              </w:rPr>
            </w:pPr>
            <w:r w:rsidRPr="00433DDD">
              <w:rPr>
                <w:rFonts w:ascii="Times New Roman" w:eastAsia="Times New Roman" w:hAnsi="Times New Roman" w:cs="Times New Roman"/>
                <w:sz w:val="28"/>
                <w:szCs w:val="26"/>
                <w:lang w:eastAsia="zh-CN"/>
              </w:rPr>
              <w:t xml:space="preserve">Записывайте буквы и цифры в соответствии с образцом на бланке. </w:t>
            </w:r>
            <w:r w:rsidRPr="00433DDD">
              <w:rPr>
                <w:rFonts w:ascii="Times New Roman" w:eastAsia="Times New Roman" w:hAnsi="Times New Roman" w:cs="Times New Roman"/>
                <w:sz w:val="28"/>
                <w:szCs w:val="26"/>
                <w:lang w:eastAsia="ru-RU"/>
              </w:rPr>
              <w:t>Каждая цифра, символ записывается в отдельную клетку</w:t>
            </w:r>
            <w:r w:rsidR="00210AC1" w:rsidRPr="00433DDD">
              <w:rPr>
                <w:rFonts w:ascii="Times New Roman" w:eastAsia="Times New Roman" w:hAnsi="Times New Roman" w:cs="Times New Roman"/>
                <w:sz w:val="28"/>
                <w:szCs w:val="26"/>
                <w:lang w:eastAsia="ru-RU"/>
              </w:rPr>
              <w:t xml:space="preserve">, </w:t>
            </w:r>
            <w:r w:rsidR="00210AC1" w:rsidRPr="006C72C7">
              <w:rPr>
                <w:rFonts w:ascii="Times New Roman" w:eastAsia="Times New Roman" w:hAnsi="Times New Roman" w:cs="Times New Roman"/>
                <w:sz w:val="28"/>
                <w:szCs w:val="26"/>
                <w:lang w:eastAsia="ru-RU"/>
              </w:rPr>
              <w:t>начиная с первой позиции.</w:t>
            </w:r>
          </w:p>
          <w:p w:rsidR="00192442" w:rsidRPr="00433DDD" w:rsidRDefault="00192442" w:rsidP="00192442">
            <w:pPr>
              <w:ind w:firstLine="709"/>
              <w:jc w:val="both"/>
              <w:rPr>
                <w:rFonts w:ascii="Times New Roman" w:eastAsia="Times New Roman" w:hAnsi="Times New Roman" w:cs="Times New Roman"/>
                <w:sz w:val="28"/>
                <w:szCs w:val="26"/>
                <w:lang w:eastAsia="ru-RU"/>
              </w:rPr>
            </w:pPr>
            <w:r w:rsidRPr="00433DDD">
              <w:rPr>
                <w:rFonts w:ascii="Times New Roman" w:eastAsia="Times New Roman" w:hAnsi="Times New Roman" w:cs="Times New Roman"/>
                <w:sz w:val="28"/>
                <w:szCs w:val="26"/>
                <w:lang w:eastAsia="ru-RU"/>
              </w:rPr>
              <w:t xml:space="preserve">Поля «Код региона», «Код ППЭ», «Код предмета», «Название </w:t>
            </w:r>
            <w:r w:rsidRPr="00433DDD">
              <w:rPr>
                <w:rFonts w:ascii="Times New Roman" w:eastAsia="Times New Roman" w:hAnsi="Times New Roman" w:cs="Times New Roman"/>
                <w:sz w:val="28"/>
                <w:szCs w:val="26"/>
                <w:lang w:eastAsia="ru-RU"/>
              </w:rPr>
              <w:lastRenderedPageBreak/>
              <w:t>предмета», «Дата проведения ЕГЭ» заполнены автоматически.</w:t>
            </w:r>
          </w:p>
          <w:p w:rsidR="00207359" w:rsidRPr="00433DDD" w:rsidRDefault="00192442" w:rsidP="00207359">
            <w:pPr>
              <w:ind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6"/>
                <w:lang w:eastAsia="zh-CN"/>
              </w:rPr>
              <w:t xml:space="preserve">Заполните </w:t>
            </w:r>
            <w:r w:rsidR="008C4784" w:rsidRPr="00433DDD">
              <w:rPr>
                <w:rFonts w:ascii="Times New Roman" w:eastAsia="Times New Roman" w:hAnsi="Times New Roman" w:cs="Times New Roman"/>
                <w:sz w:val="28"/>
                <w:szCs w:val="26"/>
                <w:lang w:eastAsia="zh-CN"/>
              </w:rPr>
              <w:t xml:space="preserve">поля </w:t>
            </w:r>
            <w:r w:rsidRPr="00192442">
              <w:rPr>
                <w:rFonts w:ascii="Times New Roman" w:eastAsia="Times New Roman" w:hAnsi="Times New Roman" w:cs="Times New Roman"/>
                <w:sz w:val="28"/>
                <w:szCs w:val="26"/>
                <w:lang w:eastAsia="zh-CN"/>
              </w:rPr>
              <w:t xml:space="preserve">«Код образовательной организации» и «Номер аудитории» </w:t>
            </w:r>
            <w:r w:rsidR="008C4784" w:rsidRPr="00433DDD">
              <w:rPr>
                <w:rFonts w:ascii="Times New Roman" w:eastAsia="Times New Roman" w:hAnsi="Times New Roman" w:cs="Times New Roman"/>
                <w:sz w:val="28"/>
                <w:szCs w:val="26"/>
                <w:lang w:eastAsia="zh-CN"/>
              </w:rPr>
              <w:t>в соответствии с информацией на доске (информационном стенде</w:t>
            </w:r>
            <w:r w:rsidR="008C4784" w:rsidRPr="00433DDD">
              <w:rPr>
                <w:rFonts w:ascii="Times New Roman" w:eastAsia="Times New Roman" w:hAnsi="Times New Roman" w:cs="Times New Roman"/>
                <w:b w:val="0"/>
                <w:sz w:val="26"/>
                <w:szCs w:val="26"/>
                <w:lang w:eastAsia="zh-CN"/>
              </w:rPr>
              <w:t>)</w:t>
            </w:r>
            <w:r w:rsidR="00A768BB" w:rsidRPr="00433DDD">
              <w:rPr>
                <w:rFonts w:ascii="Times New Roman" w:eastAsia="Times New Roman" w:hAnsi="Times New Roman" w:cs="Times New Roman"/>
                <w:b w:val="0"/>
                <w:sz w:val="26"/>
                <w:szCs w:val="26"/>
                <w:lang w:eastAsia="zh-CN"/>
              </w:rPr>
              <w:t>.</w:t>
            </w:r>
          </w:p>
          <w:p w:rsidR="00E6763B" w:rsidRDefault="00B60AC7" w:rsidP="0013439C">
            <w:pPr>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Обратите</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внимание</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участников</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на</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доску</w:t>
            </w:r>
            <w:r w:rsidR="00E6763B">
              <w:t xml:space="preserve"> </w:t>
            </w:r>
            <w:r w:rsidR="00E6763B" w:rsidRPr="00E6763B">
              <w:rPr>
                <w:rFonts w:ascii="Times New Roman" w:eastAsia="Times New Roman" w:hAnsi="Times New Roman" w:cs="Times New Roman"/>
                <w:b w:val="0"/>
                <w:i/>
                <w:sz w:val="28"/>
                <w:szCs w:val="28"/>
                <w:lang w:eastAsia="zh-CN"/>
              </w:rPr>
              <w:t xml:space="preserve">(информационный стенд). </w:t>
            </w:r>
          </w:p>
          <w:p w:rsidR="008A6C8E" w:rsidRDefault="008A6C8E" w:rsidP="0013439C">
            <w:pPr>
              <w:suppressAutoHyphens/>
              <w:ind w:firstLine="709"/>
              <w:jc w:val="both"/>
              <w:rPr>
                <w:rFonts w:ascii="Times New Roman" w:eastAsia="Times New Roman" w:hAnsi="Times New Roman" w:cs="Times New Roman"/>
                <w:sz w:val="28"/>
                <w:szCs w:val="26"/>
                <w:lang w:eastAsia="ru-RU"/>
              </w:rPr>
            </w:pPr>
            <w:r w:rsidRPr="008A6C8E">
              <w:rPr>
                <w:rFonts w:ascii="Times New Roman" w:eastAsia="Times New Roman" w:hAnsi="Times New Roman" w:cs="Times New Roman"/>
                <w:sz w:val="28"/>
                <w:szCs w:val="26"/>
                <w:lang w:eastAsia="ru-RU"/>
              </w:rPr>
              <w:t>Заполните поле «Класс».</w:t>
            </w:r>
          </w:p>
          <w:p w:rsidR="0013439C" w:rsidRPr="00433DDD" w:rsidRDefault="008A6C8E" w:rsidP="0013439C">
            <w:pPr>
              <w:suppressAutoHyphens/>
              <w:ind w:firstLine="709"/>
              <w:jc w:val="both"/>
              <w:rPr>
                <w:rFonts w:ascii="Times New Roman" w:eastAsia="Times New Roman" w:hAnsi="Times New Roman" w:cs="Times New Roman"/>
                <w:sz w:val="28"/>
                <w:szCs w:val="26"/>
                <w:lang w:eastAsia="zh-CN"/>
              </w:rPr>
            </w:pPr>
            <w:r w:rsidRPr="008A6C8E">
              <w:rPr>
                <w:rFonts w:ascii="Times New Roman" w:eastAsia="Times New Roman" w:hAnsi="Times New Roman" w:cs="Times New Roman"/>
                <w:sz w:val="28"/>
                <w:szCs w:val="26"/>
                <w:lang w:eastAsia="zh-CN"/>
              </w:rPr>
              <w:t>Поля «Служебная отметка», «Резерв-1» и «Ко</w:t>
            </w:r>
            <w:r>
              <w:rPr>
                <w:rFonts w:ascii="Times New Roman" w:eastAsia="Times New Roman" w:hAnsi="Times New Roman" w:cs="Times New Roman"/>
                <w:sz w:val="28"/>
                <w:szCs w:val="26"/>
                <w:lang w:eastAsia="zh-CN"/>
              </w:rPr>
              <w:t>нтрольная сумма» не заполняются</w:t>
            </w:r>
            <w:r w:rsidR="0013439C" w:rsidRPr="00433DDD">
              <w:rPr>
                <w:rFonts w:ascii="Times New Roman" w:eastAsia="Times New Roman" w:hAnsi="Times New Roman" w:cs="Times New Roman"/>
                <w:sz w:val="28"/>
                <w:szCs w:val="26"/>
                <w:lang w:eastAsia="zh-CN"/>
              </w:rPr>
              <w:t>.</w:t>
            </w:r>
          </w:p>
          <w:p w:rsidR="003235E4" w:rsidRPr="00433DDD" w:rsidRDefault="00C275B6" w:rsidP="003235E4">
            <w:pPr>
              <w:suppressAutoHyphens/>
              <w:ind w:firstLine="709"/>
              <w:jc w:val="both"/>
              <w:rPr>
                <w:rFonts w:ascii="Times New Roman" w:eastAsia="Times New Roman" w:hAnsi="Times New Roman" w:cs="Times New Roman"/>
                <w:sz w:val="28"/>
                <w:szCs w:val="26"/>
                <w:lang w:eastAsia="zh-CN"/>
              </w:rPr>
            </w:pPr>
            <w:proofErr w:type="gramStart"/>
            <w:r w:rsidRPr="00433DDD">
              <w:rPr>
                <w:rFonts w:ascii="Times New Roman" w:eastAsia="Times New Roman" w:hAnsi="Times New Roman" w:cs="Times New Roman"/>
                <w:sz w:val="28"/>
                <w:szCs w:val="26"/>
                <w:lang w:eastAsia="zh-CN"/>
              </w:rPr>
              <w:t xml:space="preserve">Заполняем сведения об </w:t>
            </w:r>
            <w:r w:rsidR="00BD35E0" w:rsidRPr="00433DDD">
              <w:rPr>
                <w:rFonts w:ascii="Times New Roman" w:eastAsia="Times New Roman" w:hAnsi="Times New Roman" w:cs="Times New Roman"/>
                <w:sz w:val="28"/>
                <w:szCs w:val="26"/>
                <w:lang w:eastAsia="zh-CN"/>
              </w:rPr>
              <w:t xml:space="preserve">участнике </w:t>
            </w:r>
            <w:r w:rsidR="00C401C4" w:rsidRPr="00433DDD">
              <w:rPr>
                <w:rFonts w:ascii="Times New Roman" w:eastAsia="Times New Roman" w:hAnsi="Times New Roman" w:cs="Times New Roman"/>
                <w:sz w:val="28"/>
                <w:szCs w:val="26"/>
                <w:lang w:eastAsia="zh-CN"/>
              </w:rPr>
              <w:t>экзамена, поля</w:t>
            </w:r>
            <w:r w:rsidRPr="00433DDD">
              <w:rPr>
                <w:rFonts w:ascii="Times New Roman" w:eastAsia="Times New Roman" w:hAnsi="Times New Roman" w:cs="Times New Roman"/>
                <w:sz w:val="28"/>
                <w:szCs w:val="26"/>
                <w:lang w:eastAsia="zh-CN"/>
              </w:rPr>
              <w:t>: фамилия, имя, отчество (при наличии), данные докуме</w:t>
            </w:r>
            <w:r w:rsidR="00275BA4" w:rsidRPr="00433DDD">
              <w:rPr>
                <w:rFonts w:ascii="Times New Roman" w:eastAsia="Times New Roman" w:hAnsi="Times New Roman" w:cs="Times New Roman"/>
                <w:sz w:val="28"/>
                <w:szCs w:val="26"/>
                <w:lang w:eastAsia="zh-CN"/>
              </w:rPr>
              <w:t>нта, удостоверяющего личность.</w:t>
            </w:r>
            <w:proofErr w:type="gramEnd"/>
          </w:p>
          <w:p w:rsidR="00B60AC7" w:rsidRPr="00433DDD" w:rsidRDefault="00B60AC7" w:rsidP="003235E4">
            <w:pPr>
              <w:suppressAutoHyphens/>
              <w:ind w:firstLine="709"/>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Сделать</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паузу</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для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заполнения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участниками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бланков</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регистрации.</w:t>
            </w:r>
          </w:p>
          <w:p w:rsidR="005A0769" w:rsidRPr="00433DDD" w:rsidRDefault="005A0769" w:rsidP="005A0769">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Поставьте вашу подпись в поле «Подпись участника ЕГЭ», расположенном в нижней части бланка регистрации.</w:t>
            </w:r>
          </w:p>
          <w:p w:rsidR="00B60AC7" w:rsidRPr="00433DDD" w:rsidRDefault="00B60AC7" w:rsidP="00B72551">
            <w:pPr>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В</w:t>
            </w:r>
            <w:r w:rsidR="00B72551" w:rsidRPr="00433DDD">
              <w:rPr>
                <w:rFonts w:ascii="Times New Roman" w:eastAsia="Times New Roman" w:hAnsi="Times New Roman" w:cs="Times New Roman"/>
                <w:b w:val="0"/>
                <w:i/>
                <w:sz w:val="28"/>
                <w:szCs w:val="28"/>
                <w:lang w:eastAsia="zh-CN"/>
              </w:rPr>
              <w:t xml:space="preserve"> </w:t>
            </w:r>
            <w:proofErr w:type="gramStart"/>
            <w:r w:rsidRPr="00433DDD">
              <w:rPr>
                <w:rFonts w:ascii="Times New Roman" w:eastAsia="Times New Roman" w:hAnsi="Times New Roman" w:cs="Times New Roman"/>
                <w:b w:val="0"/>
                <w:i/>
                <w:sz w:val="28"/>
                <w:szCs w:val="28"/>
                <w:lang w:eastAsia="zh-CN"/>
              </w:rPr>
              <w:t>случае</w:t>
            </w:r>
            <w:proofErr w:type="gramEnd"/>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если</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участник</w:t>
            </w:r>
            <w:r w:rsidR="00B72551" w:rsidRPr="00433DDD">
              <w:rPr>
                <w:rFonts w:ascii="Times New Roman" w:eastAsia="Times New Roman" w:hAnsi="Times New Roman" w:cs="Times New Roman"/>
                <w:b w:val="0"/>
                <w:i/>
                <w:sz w:val="28"/>
                <w:szCs w:val="28"/>
                <w:lang w:eastAsia="zh-CN"/>
              </w:rPr>
              <w:t xml:space="preserve"> </w:t>
            </w:r>
            <w:r w:rsidR="00D953C0" w:rsidRPr="00433DDD">
              <w:rPr>
                <w:rFonts w:ascii="Times New Roman" w:eastAsia="Times New Roman" w:hAnsi="Times New Roman" w:cs="Times New Roman"/>
                <w:b w:val="0"/>
                <w:i/>
                <w:sz w:val="28"/>
                <w:szCs w:val="28"/>
                <w:lang w:eastAsia="zh-CN"/>
              </w:rPr>
              <w:t>экзамена</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отказывается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ставить</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личную</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подпись</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бланке</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регистрации,</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организатор</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аудитории</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ставит</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бланке</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регистрации</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свою</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подпись.</w:t>
            </w:r>
          </w:p>
          <w:p w:rsidR="00B60AC7" w:rsidRPr="00433DDD" w:rsidRDefault="00B60AC7" w:rsidP="00B72551">
            <w:pPr>
              <w:suppressAutoHyphens/>
              <w:ind w:firstLine="709"/>
              <w:jc w:val="both"/>
              <w:rPr>
                <w:rFonts w:ascii="Times New Roman" w:eastAsia="Times New Roman" w:hAnsi="Times New Roman" w:cs="Times New Roman"/>
                <w:sz w:val="28"/>
                <w:szCs w:val="28"/>
                <w:lang w:eastAsia="zh-CN"/>
              </w:rPr>
            </w:pPr>
            <w:r w:rsidRPr="00433DDD">
              <w:rPr>
                <w:rFonts w:ascii="Times New Roman" w:eastAsia="Times New Roman" w:hAnsi="Times New Roman" w:cs="Times New Roman"/>
                <w:sz w:val="28"/>
                <w:szCs w:val="28"/>
                <w:lang w:eastAsia="zh-CN"/>
              </w:rPr>
              <w:t>Приступаем</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к</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заполнению</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регистрационных</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полей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бланков</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ответов.</w:t>
            </w:r>
          </w:p>
          <w:p w:rsidR="002A1499" w:rsidRPr="00433DDD" w:rsidRDefault="00440F4A" w:rsidP="002A1499">
            <w:pPr>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ru-RU"/>
              </w:rPr>
              <w:t>Поля «</w:t>
            </w:r>
            <w:r w:rsidR="002A1499" w:rsidRPr="00433DDD">
              <w:rPr>
                <w:rFonts w:ascii="Times New Roman" w:eastAsia="Times New Roman" w:hAnsi="Times New Roman" w:cs="Times New Roman"/>
                <w:sz w:val="28"/>
                <w:szCs w:val="26"/>
                <w:lang w:eastAsia="ru-RU"/>
              </w:rPr>
              <w:t>Код региона</w:t>
            </w:r>
            <w:r w:rsidRPr="00433DDD">
              <w:rPr>
                <w:rFonts w:ascii="Times New Roman" w:eastAsia="Times New Roman" w:hAnsi="Times New Roman" w:cs="Times New Roman"/>
                <w:sz w:val="28"/>
                <w:szCs w:val="26"/>
                <w:lang w:eastAsia="ru-RU"/>
              </w:rPr>
              <w:t>»</w:t>
            </w:r>
            <w:r w:rsidR="002A1499"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6"/>
                <w:lang w:eastAsia="ru-RU"/>
              </w:rPr>
              <w:t>«К</w:t>
            </w:r>
            <w:r w:rsidR="002A1499" w:rsidRPr="00433DDD">
              <w:rPr>
                <w:rFonts w:ascii="Times New Roman" w:eastAsia="Times New Roman" w:hAnsi="Times New Roman" w:cs="Times New Roman"/>
                <w:sz w:val="28"/>
                <w:szCs w:val="26"/>
                <w:lang w:eastAsia="ru-RU"/>
              </w:rPr>
              <w:t>од предмета</w:t>
            </w:r>
            <w:r w:rsidRPr="00433DDD">
              <w:rPr>
                <w:rFonts w:ascii="Times New Roman" w:eastAsia="Times New Roman" w:hAnsi="Times New Roman" w:cs="Times New Roman"/>
                <w:sz w:val="28"/>
                <w:szCs w:val="26"/>
                <w:lang w:eastAsia="ru-RU"/>
              </w:rPr>
              <w:t>», «Н</w:t>
            </w:r>
            <w:r w:rsidR="002A1499" w:rsidRPr="00433DDD">
              <w:rPr>
                <w:rFonts w:ascii="Times New Roman" w:eastAsia="Times New Roman" w:hAnsi="Times New Roman" w:cs="Times New Roman"/>
                <w:sz w:val="28"/>
                <w:szCs w:val="26"/>
                <w:lang w:eastAsia="ru-RU"/>
              </w:rPr>
              <w:t>азвание</w:t>
            </w:r>
            <w:r w:rsidRPr="00433DDD">
              <w:rPr>
                <w:rFonts w:ascii="Times New Roman" w:eastAsia="Times New Roman" w:hAnsi="Times New Roman" w:cs="Times New Roman"/>
                <w:sz w:val="28"/>
                <w:szCs w:val="26"/>
                <w:lang w:eastAsia="ru-RU"/>
              </w:rPr>
              <w:t xml:space="preserve"> предмета»</w:t>
            </w:r>
            <w:r w:rsidR="002A1499" w:rsidRPr="00433DDD">
              <w:rPr>
                <w:rFonts w:ascii="Times New Roman" w:eastAsia="Times New Roman" w:hAnsi="Times New Roman" w:cs="Times New Roman"/>
                <w:sz w:val="28"/>
                <w:szCs w:val="26"/>
                <w:lang w:eastAsia="ru-RU"/>
              </w:rPr>
              <w:t xml:space="preserve"> на </w:t>
            </w:r>
            <w:proofErr w:type="gramStart"/>
            <w:r w:rsidR="002A1499" w:rsidRPr="00433DDD">
              <w:rPr>
                <w:rFonts w:ascii="Times New Roman" w:eastAsia="Times New Roman" w:hAnsi="Times New Roman" w:cs="Times New Roman"/>
                <w:sz w:val="28"/>
                <w:szCs w:val="26"/>
                <w:lang w:eastAsia="ru-RU"/>
              </w:rPr>
              <w:t>бланке</w:t>
            </w:r>
            <w:proofErr w:type="gramEnd"/>
            <w:r w:rsidR="002A1499" w:rsidRPr="00433DDD">
              <w:rPr>
                <w:rFonts w:ascii="Times New Roman" w:eastAsia="Times New Roman" w:hAnsi="Times New Roman" w:cs="Times New Roman"/>
                <w:sz w:val="28"/>
                <w:szCs w:val="26"/>
                <w:lang w:eastAsia="ru-RU"/>
              </w:rPr>
              <w:t xml:space="preserve"> ответов №1 заполнены автоматически. </w:t>
            </w:r>
            <w:r w:rsidR="00A166FD" w:rsidRPr="00433DDD">
              <w:rPr>
                <w:rFonts w:ascii="Times New Roman" w:eastAsia="Times New Roman" w:hAnsi="Times New Roman" w:cs="Times New Roman"/>
                <w:sz w:val="28"/>
                <w:szCs w:val="26"/>
                <w:lang w:eastAsia="zh-CN"/>
              </w:rPr>
              <w:t xml:space="preserve">Поставьте вашу подпись в </w:t>
            </w:r>
            <w:r w:rsidR="002A1499" w:rsidRPr="00433DDD">
              <w:rPr>
                <w:rFonts w:ascii="Times New Roman" w:eastAsia="Times New Roman" w:hAnsi="Times New Roman" w:cs="Times New Roman"/>
                <w:sz w:val="28"/>
                <w:szCs w:val="26"/>
                <w:lang w:eastAsia="zh-CN"/>
              </w:rPr>
              <w:t>поле «</w:t>
            </w:r>
            <w:r w:rsidR="0066257F" w:rsidRPr="00433DDD">
              <w:rPr>
                <w:rFonts w:ascii="Times New Roman" w:eastAsia="Times New Roman" w:hAnsi="Times New Roman" w:cs="Times New Roman"/>
                <w:sz w:val="28"/>
                <w:szCs w:val="26"/>
                <w:lang w:eastAsia="zh-CN"/>
              </w:rPr>
              <w:t>П</w:t>
            </w:r>
            <w:r w:rsidR="002A1499" w:rsidRPr="00433DDD">
              <w:rPr>
                <w:rFonts w:ascii="Times New Roman" w:eastAsia="Times New Roman" w:hAnsi="Times New Roman" w:cs="Times New Roman"/>
                <w:sz w:val="28"/>
                <w:szCs w:val="26"/>
                <w:lang w:eastAsia="zh-CN"/>
              </w:rPr>
              <w:t>одпись участника ЕГЭ</w:t>
            </w:r>
            <w:r w:rsidR="00A166FD" w:rsidRPr="00433DDD">
              <w:rPr>
                <w:rFonts w:ascii="Times New Roman" w:eastAsia="Times New Roman" w:hAnsi="Times New Roman" w:cs="Times New Roman"/>
                <w:sz w:val="28"/>
                <w:szCs w:val="26"/>
                <w:lang w:eastAsia="zh-CN"/>
              </w:rPr>
              <w:t xml:space="preserve">», расположенном в </w:t>
            </w:r>
            <w:r w:rsidR="002A1499" w:rsidRPr="00433DDD">
              <w:rPr>
                <w:rFonts w:ascii="Times New Roman" w:eastAsia="Times New Roman" w:hAnsi="Times New Roman" w:cs="Times New Roman"/>
                <w:sz w:val="28"/>
                <w:szCs w:val="26"/>
                <w:lang w:eastAsia="zh-CN"/>
              </w:rPr>
              <w:t>верхней части бланка ответов</w:t>
            </w:r>
            <w:r w:rsidR="00A166FD" w:rsidRPr="00433DDD">
              <w:rPr>
                <w:rFonts w:ascii="Times New Roman" w:eastAsia="Times New Roman" w:hAnsi="Times New Roman" w:cs="Times New Roman"/>
                <w:sz w:val="28"/>
                <w:szCs w:val="26"/>
                <w:lang w:eastAsia="zh-CN"/>
              </w:rPr>
              <w:t xml:space="preserve"> № </w:t>
            </w:r>
            <w:r w:rsidR="002A1499" w:rsidRPr="00433DDD">
              <w:rPr>
                <w:rFonts w:ascii="Times New Roman" w:eastAsia="Times New Roman" w:hAnsi="Times New Roman" w:cs="Times New Roman"/>
                <w:sz w:val="28"/>
                <w:szCs w:val="26"/>
                <w:lang w:eastAsia="zh-CN"/>
              </w:rPr>
              <w:t>1. Служебное поле «Резерв-4» не</w:t>
            </w:r>
            <w:r w:rsidR="00A166FD" w:rsidRPr="00433DDD">
              <w:rPr>
                <w:rFonts w:ascii="Times New Roman" w:eastAsia="Times New Roman" w:hAnsi="Times New Roman" w:cs="Times New Roman"/>
                <w:sz w:val="28"/>
                <w:szCs w:val="26"/>
                <w:lang w:eastAsia="zh-CN"/>
              </w:rPr>
              <w:t xml:space="preserve"> </w:t>
            </w:r>
            <w:r w:rsidR="002A1499" w:rsidRPr="00433DDD">
              <w:rPr>
                <w:rFonts w:ascii="Times New Roman" w:eastAsia="Times New Roman" w:hAnsi="Times New Roman" w:cs="Times New Roman"/>
                <w:sz w:val="28"/>
                <w:szCs w:val="26"/>
                <w:lang w:eastAsia="zh-CN"/>
              </w:rPr>
              <w:t>заполняйте.</w:t>
            </w:r>
          </w:p>
          <w:p w:rsidR="002A1499" w:rsidRPr="00433DDD" w:rsidRDefault="00CA3BF7" w:rsidP="002A1499">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ru-RU"/>
              </w:rPr>
              <w:t>Поля «</w:t>
            </w:r>
            <w:r w:rsidR="002A1499" w:rsidRPr="00433DDD">
              <w:rPr>
                <w:rFonts w:ascii="Times New Roman" w:eastAsia="Times New Roman" w:hAnsi="Times New Roman" w:cs="Times New Roman"/>
                <w:sz w:val="28"/>
                <w:szCs w:val="26"/>
                <w:lang w:eastAsia="ru-RU"/>
              </w:rPr>
              <w:t>Код региона</w:t>
            </w:r>
            <w:r w:rsidRPr="00433DDD">
              <w:rPr>
                <w:rFonts w:ascii="Times New Roman" w:eastAsia="Times New Roman" w:hAnsi="Times New Roman" w:cs="Times New Roman"/>
                <w:sz w:val="28"/>
                <w:szCs w:val="26"/>
                <w:lang w:eastAsia="ru-RU"/>
              </w:rPr>
              <w:t>», «К</w:t>
            </w:r>
            <w:r w:rsidR="002A1499" w:rsidRPr="00433DDD">
              <w:rPr>
                <w:rFonts w:ascii="Times New Roman" w:eastAsia="Times New Roman" w:hAnsi="Times New Roman" w:cs="Times New Roman"/>
                <w:sz w:val="28"/>
                <w:szCs w:val="26"/>
                <w:lang w:eastAsia="ru-RU"/>
              </w:rPr>
              <w:t>од предмета</w:t>
            </w:r>
            <w:r w:rsidRPr="00433DDD">
              <w:rPr>
                <w:rFonts w:ascii="Times New Roman" w:eastAsia="Times New Roman" w:hAnsi="Times New Roman" w:cs="Times New Roman"/>
                <w:sz w:val="28"/>
                <w:szCs w:val="26"/>
                <w:lang w:eastAsia="ru-RU"/>
              </w:rPr>
              <w:t>», «Н</w:t>
            </w:r>
            <w:r w:rsidR="002A1499" w:rsidRPr="00433DDD">
              <w:rPr>
                <w:rFonts w:ascii="Times New Roman" w:eastAsia="Times New Roman" w:hAnsi="Times New Roman" w:cs="Times New Roman"/>
                <w:sz w:val="28"/>
                <w:szCs w:val="26"/>
                <w:lang w:eastAsia="ru-RU"/>
              </w:rPr>
              <w:t>азвание</w:t>
            </w:r>
            <w:r w:rsidRPr="00433DDD">
              <w:rPr>
                <w:rFonts w:ascii="Times New Roman" w:eastAsia="Times New Roman" w:hAnsi="Times New Roman" w:cs="Times New Roman"/>
                <w:sz w:val="28"/>
                <w:szCs w:val="26"/>
                <w:lang w:eastAsia="ru-RU"/>
              </w:rPr>
              <w:t xml:space="preserve"> предмета»</w:t>
            </w:r>
            <w:r w:rsidR="002A1499"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6"/>
                <w:lang w:eastAsia="ru-RU"/>
              </w:rPr>
              <w:t>«Лист</w:t>
            </w:r>
            <w:r w:rsidR="0053765A" w:rsidRPr="00433DDD">
              <w:rPr>
                <w:rFonts w:ascii="Times New Roman" w:eastAsia="Times New Roman" w:hAnsi="Times New Roman" w:cs="Times New Roman"/>
                <w:sz w:val="28"/>
                <w:szCs w:val="26"/>
                <w:lang w:eastAsia="ru-RU"/>
              </w:rPr>
              <w:t xml:space="preserve"> №</w:t>
            </w:r>
            <w:r w:rsidRPr="00433DDD">
              <w:rPr>
                <w:rFonts w:ascii="Times New Roman" w:eastAsia="Times New Roman" w:hAnsi="Times New Roman" w:cs="Times New Roman"/>
                <w:sz w:val="28"/>
                <w:szCs w:val="26"/>
                <w:lang w:eastAsia="ru-RU"/>
              </w:rPr>
              <w:t>»</w:t>
            </w:r>
            <w:r w:rsidR="002A1499" w:rsidRPr="00433DDD">
              <w:rPr>
                <w:rFonts w:ascii="Times New Roman" w:eastAsia="Times New Roman" w:hAnsi="Times New Roman" w:cs="Times New Roman"/>
                <w:sz w:val="28"/>
                <w:szCs w:val="26"/>
                <w:lang w:eastAsia="ru-RU"/>
              </w:rPr>
              <w:t xml:space="preserve"> на </w:t>
            </w:r>
            <w:proofErr w:type="gramStart"/>
            <w:r w:rsidR="002A1499" w:rsidRPr="00433DDD">
              <w:rPr>
                <w:rFonts w:ascii="Times New Roman" w:eastAsia="Times New Roman" w:hAnsi="Times New Roman" w:cs="Times New Roman"/>
                <w:sz w:val="28"/>
                <w:szCs w:val="26"/>
                <w:lang w:eastAsia="ru-RU"/>
              </w:rPr>
              <w:t>бланке</w:t>
            </w:r>
            <w:proofErr w:type="gramEnd"/>
            <w:r w:rsidR="002A1499" w:rsidRPr="00433DDD">
              <w:rPr>
                <w:rFonts w:ascii="Times New Roman" w:eastAsia="Times New Roman" w:hAnsi="Times New Roman" w:cs="Times New Roman"/>
                <w:sz w:val="28"/>
                <w:szCs w:val="26"/>
                <w:lang w:eastAsia="ru-RU"/>
              </w:rPr>
              <w:t xml:space="preserve"> ответов №2</w:t>
            </w:r>
            <w:r w:rsidR="00582711" w:rsidRPr="00433DDD">
              <w:rPr>
                <w:rFonts w:ascii="Times New Roman" w:eastAsia="Times New Roman" w:hAnsi="Times New Roman" w:cs="Times New Roman"/>
                <w:sz w:val="28"/>
                <w:szCs w:val="26"/>
                <w:lang w:eastAsia="ru-RU"/>
              </w:rPr>
              <w:t xml:space="preserve"> </w:t>
            </w:r>
            <w:r w:rsidR="002A1499" w:rsidRPr="00433DDD">
              <w:rPr>
                <w:rFonts w:ascii="Times New Roman" w:eastAsia="Times New Roman" w:hAnsi="Times New Roman" w:cs="Times New Roman"/>
                <w:sz w:val="28"/>
                <w:szCs w:val="26"/>
                <w:lang w:eastAsia="ru-RU"/>
              </w:rPr>
              <w:t xml:space="preserve">заполнены автоматически. </w:t>
            </w:r>
            <w:r w:rsidR="006552B3" w:rsidRPr="006552B3">
              <w:rPr>
                <w:rFonts w:ascii="Times New Roman" w:eastAsia="Times New Roman" w:hAnsi="Times New Roman" w:cs="Times New Roman"/>
                <w:sz w:val="28"/>
                <w:szCs w:val="26"/>
                <w:lang w:eastAsia="zh-CN"/>
              </w:rPr>
              <w:t>Также автоматически заполнено поле «Бланк ответов № 2 (лист 2)» на листе 1 бланка ответов № 2. Служебные поля «Резерв-5» и «Резерв-6» не заполняйте.</w:t>
            </w:r>
          </w:p>
          <w:p w:rsidR="00B60AC7" w:rsidRPr="00433DDD" w:rsidRDefault="00B60AC7" w:rsidP="00B72551">
            <w:pPr>
              <w:ind w:firstLine="720"/>
              <w:jc w:val="both"/>
              <w:rPr>
                <w:rFonts w:ascii="Times New Roman" w:eastAsia="Times New Roman" w:hAnsi="Times New Roman" w:cs="Times New Roman"/>
                <w:b w:val="0"/>
                <w:i/>
                <w:sz w:val="28"/>
                <w:szCs w:val="28"/>
                <w:lang w:eastAsia="ru-RU"/>
              </w:rPr>
            </w:pPr>
            <w:r w:rsidRPr="00433DDD">
              <w:rPr>
                <w:rFonts w:ascii="Times New Roman" w:eastAsia="Times New Roman" w:hAnsi="Times New Roman" w:cs="Times New Roman"/>
                <w:b w:val="0"/>
                <w:i/>
                <w:sz w:val="28"/>
                <w:szCs w:val="28"/>
                <w:lang w:eastAsia="ru-RU"/>
              </w:rPr>
              <w:t>Организаторы</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проверяют</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правильность</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заполнения</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регистрационных</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полей</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на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всех</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бланках</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ЕГЭ</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каждого</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участника</w:t>
            </w:r>
            <w:r w:rsidR="00B72551" w:rsidRPr="00433DDD">
              <w:rPr>
                <w:rFonts w:ascii="Times New Roman" w:eastAsia="Times New Roman" w:hAnsi="Times New Roman" w:cs="Times New Roman"/>
                <w:b w:val="0"/>
                <w:i/>
                <w:sz w:val="28"/>
                <w:szCs w:val="28"/>
                <w:lang w:eastAsia="ru-RU"/>
              </w:rPr>
              <w:t xml:space="preserve"> </w:t>
            </w:r>
            <w:r w:rsidR="00AF64BB" w:rsidRPr="00433DDD">
              <w:rPr>
                <w:rFonts w:ascii="Times New Roman" w:eastAsia="Times New Roman" w:hAnsi="Times New Roman" w:cs="Times New Roman"/>
                <w:b w:val="0"/>
                <w:i/>
                <w:sz w:val="28"/>
                <w:szCs w:val="28"/>
                <w:lang w:eastAsia="ru-RU"/>
              </w:rPr>
              <w:t>экзамена</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и</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соответствие</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данных</w:t>
            </w:r>
            <w:r w:rsidR="00B72551" w:rsidRPr="00433DDD">
              <w:rPr>
                <w:rFonts w:ascii="Times New Roman" w:eastAsia="Times New Roman" w:hAnsi="Times New Roman" w:cs="Times New Roman"/>
                <w:b w:val="0"/>
                <w:i/>
                <w:sz w:val="28"/>
                <w:szCs w:val="28"/>
                <w:lang w:eastAsia="ru-RU"/>
              </w:rPr>
              <w:t xml:space="preserve"> </w:t>
            </w:r>
            <w:r w:rsidRPr="00433DDD">
              <w:rPr>
                <w:rFonts w:ascii="Times New Roman" w:eastAsia="Times New Roman" w:hAnsi="Times New Roman" w:cs="Times New Roman"/>
                <w:b w:val="0"/>
                <w:i/>
                <w:sz w:val="28"/>
                <w:szCs w:val="28"/>
                <w:lang w:eastAsia="ru-RU"/>
              </w:rPr>
              <w:t>участника</w:t>
            </w:r>
            <w:r w:rsidR="00B72551" w:rsidRPr="00433DDD">
              <w:rPr>
                <w:rFonts w:ascii="Times New Roman" w:eastAsia="Times New Roman" w:hAnsi="Times New Roman" w:cs="Times New Roman"/>
                <w:b w:val="0"/>
                <w:i/>
                <w:sz w:val="28"/>
                <w:szCs w:val="28"/>
                <w:lang w:eastAsia="ru-RU"/>
              </w:rPr>
              <w:t xml:space="preserve"> </w:t>
            </w:r>
            <w:r w:rsidR="00AF64BB" w:rsidRPr="00433DDD">
              <w:rPr>
                <w:rFonts w:ascii="Times New Roman" w:eastAsia="Times New Roman" w:hAnsi="Times New Roman" w:cs="Times New Roman"/>
                <w:b w:val="0"/>
                <w:i/>
                <w:sz w:val="28"/>
                <w:szCs w:val="28"/>
                <w:lang w:eastAsia="ru-RU"/>
              </w:rPr>
              <w:t>экзамена</w:t>
            </w:r>
            <w:r w:rsidR="00B72551" w:rsidRPr="00433DDD">
              <w:rPr>
                <w:rFonts w:ascii="Times New Roman" w:eastAsia="Times New Roman" w:hAnsi="Times New Roman" w:cs="Times New Roman"/>
                <w:b w:val="0"/>
                <w:i/>
                <w:sz w:val="28"/>
                <w:szCs w:val="28"/>
                <w:lang w:eastAsia="ru-RU"/>
              </w:rPr>
              <w:t xml:space="preserve"> </w:t>
            </w:r>
            <w:r w:rsidR="002E7920" w:rsidRPr="002E7920">
              <w:rPr>
                <w:rFonts w:ascii="Times New Roman" w:eastAsia="Times New Roman" w:hAnsi="Times New Roman" w:cs="Times New Roman"/>
                <w:b w:val="0"/>
                <w:i/>
                <w:sz w:val="28"/>
                <w:szCs w:val="28"/>
                <w:lang w:eastAsia="ru-RU"/>
              </w:rPr>
              <w:t xml:space="preserve">(ФИО, серии и номера документа, удостоверяющего личность) в бланке регистрации и в документе, удостоверяющем личность. В </w:t>
            </w:r>
            <w:proofErr w:type="gramStart"/>
            <w:r w:rsidR="002E7920" w:rsidRPr="002E7920">
              <w:rPr>
                <w:rFonts w:ascii="Times New Roman" w:eastAsia="Times New Roman" w:hAnsi="Times New Roman" w:cs="Times New Roman"/>
                <w:b w:val="0"/>
                <w:i/>
                <w:sz w:val="28"/>
                <w:szCs w:val="28"/>
                <w:lang w:eastAsia="ru-RU"/>
              </w:rPr>
              <w:t>случае</w:t>
            </w:r>
            <w:proofErr w:type="gramEnd"/>
            <w:r w:rsidR="002E7920" w:rsidRPr="002E7920">
              <w:rPr>
                <w:rFonts w:ascii="Times New Roman" w:eastAsia="Times New Roman" w:hAnsi="Times New Roman" w:cs="Times New Roman"/>
                <w:b w:val="0"/>
                <w:i/>
                <w:sz w:val="28"/>
                <w:szCs w:val="28"/>
                <w:lang w:eastAsia="ru-RU"/>
              </w:rPr>
              <w:t xml:space="preserve">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Напоминаем</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основные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правила</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по</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заполнению</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бланков</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ответов.</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При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выполнении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заданий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внимательно</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читайте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инструкции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к</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заданиям,</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указанные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у</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вас</w:t>
            </w:r>
            <w:r w:rsidR="00B72551" w:rsidRPr="00433DDD">
              <w:rPr>
                <w:rFonts w:ascii="Times New Roman" w:eastAsia="Times New Roman" w:hAnsi="Times New Roman" w:cs="Times New Roman"/>
                <w:sz w:val="28"/>
                <w:szCs w:val="28"/>
                <w:lang w:eastAsia="zh-CN"/>
              </w:rPr>
              <w:t xml:space="preserve"> </w:t>
            </w:r>
            <w:proofErr w:type="gramStart"/>
            <w:r w:rsidRPr="00433DDD">
              <w:rPr>
                <w:rFonts w:ascii="Times New Roman" w:eastAsia="Times New Roman" w:hAnsi="Times New Roman" w:cs="Times New Roman"/>
                <w:sz w:val="28"/>
                <w:szCs w:val="28"/>
                <w:lang w:eastAsia="zh-CN"/>
              </w:rPr>
              <w:t>в</w:t>
            </w:r>
            <w:proofErr w:type="gramEnd"/>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КИМ.</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Записывайте</w:t>
            </w:r>
            <w:r w:rsidR="00B72551" w:rsidRPr="00433DDD">
              <w:rPr>
                <w:rFonts w:ascii="Times New Roman" w:eastAsia="Times New Roman" w:hAnsi="Times New Roman" w:cs="Times New Roman"/>
                <w:sz w:val="28"/>
                <w:szCs w:val="28"/>
                <w:lang w:eastAsia="zh-CN"/>
              </w:rPr>
              <w:t xml:space="preserve"> </w:t>
            </w:r>
            <w:r w:rsidR="00040151" w:rsidRPr="00433DDD">
              <w:rPr>
                <w:rFonts w:ascii="Times New Roman" w:eastAsia="Times New Roman" w:hAnsi="Times New Roman" w:cs="Times New Roman"/>
                <w:sz w:val="28"/>
                <w:szCs w:val="28"/>
                <w:lang w:eastAsia="zh-CN"/>
              </w:rPr>
              <w:t xml:space="preserve">ответы </w:t>
            </w:r>
            <w:r w:rsidRPr="00433DDD">
              <w:rPr>
                <w:rFonts w:ascii="Times New Roman" w:eastAsia="Times New Roman" w:hAnsi="Times New Roman" w:cs="Times New Roman"/>
                <w:sz w:val="28"/>
                <w:szCs w:val="28"/>
                <w:lang w:eastAsia="zh-CN"/>
              </w:rPr>
              <w:t>в</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соответствии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с</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этими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инструкциями.</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zh-CN"/>
              </w:rPr>
              <w:lastRenderedPageBreak/>
              <w:t>При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выполнении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заданий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с</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кратким</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ответом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записыва</w:t>
            </w:r>
            <w:r w:rsidR="001E25A4">
              <w:rPr>
                <w:rFonts w:ascii="Times New Roman" w:eastAsia="Times New Roman" w:hAnsi="Times New Roman" w:cs="Times New Roman"/>
                <w:sz w:val="28"/>
                <w:szCs w:val="28"/>
                <w:lang w:eastAsia="ru-RU"/>
              </w:rPr>
              <w:t>йте</w:t>
            </w:r>
            <w:r w:rsidR="00B72551" w:rsidRPr="00433DDD">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справа</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от</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номера</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задания</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в</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бланке</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ответов</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w:t>
            </w:r>
            <w:r w:rsidR="00B72551" w:rsidRPr="00902BBB">
              <w:rPr>
                <w:rFonts w:ascii="Times New Roman" w:eastAsia="Times New Roman" w:hAnsi="Times New Roman" w:cs="Times New Roman"/>
                <w:sz w:val="28"/>
                <w:szCs w:val="28"/>
                <w:lang w:eastAsia="ru-RU"/>
              </w:rPr>
              <w:t xml:space="preserve"> </w:t>
            </w:r>
            <w:r w:rsidRPr="00902BBB">
              <w:rPr>
                <w:rFonts w:ascii="Times New Roman" w:eastAsia="Times New Roman" w:hAnsi="Times New Roman" w:cs="Times New Roman"/>
                <w:sz w:val="28"/>
                <w:szCs w:val="28"/>
                <w:lang w:eastAsia="ru-RU"/>
              </w:rPr>
              <w:t>1</w:t>
            </w:r>
            <w:r w:rsidR="00760389" w:rsidRPr="00902BBB">
              <w:rPr>
                <w:rFonts w:ascii="Times New Roman" w:eastAsia="Times New Roman" w:hAnsi="Times New Roman" w:cs="Times New Roman"/>
                <w:sz w:val="28"/>
                <w:szCs w:val="28"/>
                <w:lang w:eastAsia="ru-RU"/>
              </w:rPr>
              <w:t xml:space="preserve">, начиная с первой </w:t>
            </w:r>
            <w:r w:rsidR="006A61E4" w:rsidRPr="00902BBB">
              <w:rPr>
                <w:rFonts w:ascii="Times New Roman" w:eastAsia="Times New Roman" w:hAnsi="Times New Roman" w:cs="Times New Roman"/>
                <w:sz w:val="28"/>
                <w:szCs w:val="28"/>
                <w:lang w:eastAsia="ru-RU"/>
              </w:rPr>
              <w:t>позиции</w:t>
            </w:r>
            <w:r w:rsidRPr="00902BBB">
              <w:rPr>
                <w:rFonts w:ascii="Times New Roman" w:eastAsia="Times New Roman" w:hAnsi="Times New Roman" w:cs="Times New Roman"/>
                <w:sz w:val="28"/>
                <w:szCs w:val="28"/>
                <w:lang w:eastAsia="ru-RU"/>
              </w:rPr>
              <w:t>.</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разрешается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использовать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записи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кратким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никаких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символов,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кроме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символов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кириллицы,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латиницы,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арабских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цифр,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запятой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знака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«дефис»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(«минус»).</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Вы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можете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заменить</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ошибочный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ответ.</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этого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00166852" w:rsidRPr="00433DDD">
              <w:rPr>
                <w:rFonts w:ascii="Times New Roman" w:eastAsia="Times New Roman" w:hAnsi="Times New Roman" w:cs="Times New Roman"/>
                <w:sz w:val="28"/>
                <w:szCs w:val="28"/>
                <w:lang w:eastAsia="ru-RU"/>
              </w:rPr>
              <w:t xml:space="preserve">соответствующее </w:t>
            </w:r>
            <w:r w:rsidRPr="00433DDD">
              <w:rPr>
                <w:rFonts w:ascii="Times New Roman" w:eastAsia="Times New Roman" w:hAnsi="Times New Roman" w:cs="Times New Roman"/>
                <w:sz w:val="28"/>
                <w:szCs w:val="28"/>
                <w:lang w:eastAsia="ru-RU"/>
              </w:rPr>
              <w:t>поле</w:t>
            </w:r>
            <w:r w:rsidR="00166852" w:rsidRPr="00433DDD">
              <w:rPr>
                <w:rFonts w:ascii="Times New Roman" w:eastAsia="Times New Roman" w:hAnsi="Times New Roman" w:cs="Times New Roman"/>
                <w:sz w:val="28"/>
                <w:szCs w:val="28"/>
                <w:lang w:eastAsia="ru-RU"/>
              </w:rPr>
              <w:t xml:space="preserve"> области </w:t>
            </w:r>
            <w:r w:rsidRPr="00433DDD">
              <w:rPr>
                <w:rFonts w:ascii="Times New Roman" w:eastAsia="Times New Roman" w:hAnsi="Times New Roman" w:cs="Times New Roman"/>
                <w:sz w:val="28"/>
                <w:szCs w:val="28"/>
                <w:lang w:eastAsia="ru-RU"/>
              </w:rPr>
              <w:t>«Замена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ошибочных</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кратким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следует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внести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номер</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который</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следует</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исправить,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строку</w:t>
            </w:r>
            <w:r w:rsidR="00B72551" w:rsidRPr="00433DDD">
              <w:rPr>
                <w:rFonts w:ascii="Times New Roman" w:eastAsia="Times New Roman" w:hAnsi="Times New Roman" w:cs="Times New Roman"/>
                <w:sz w:val="28"/>
                <w:szCs w:val="28"/>
                <w:lang w:eastAsia="ru-RU"/>
              </w:rPr>
              <w:t xml:space="preserve"> </w:t>
            </w:r>
            <w:r w:rsidR="00DD75AA" w:rsidRPr="00433DDD">
              <w:rPr>
                <w:rFonts w:ascii="Times New Roman" w:eastAsia="Times New Roman" w:hAnsi="Times New Roman" w:cs="Times New Roman"/>
                <w:sz w:val="28"/>
                <w:szCs w:val="28"/>
                <w:lang w:eastAsia="ru-RU"/>
              </w:rPr>
              <w:t xml:space="preserve">клеточек </w:t>
            </w:r>
            <w:r w:rsidRPr="00433DDD">
              <w:rPr>
                <w:rFonts w:ascii="Times New Roman" w:eastAsia="Times New Roman" w:hAnsi="Times New Roman" w:cs="Times New Roman"/>
                <w:sz w:val="28"/>
                <w:szCs w:val="28"/>
                <w:lang w:eastAsia="ru-RU"/>
              </w:rPr>
              <w:t>записать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новое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значение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верного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указанное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задание.</w:t>
            </w:r>
          </w:p>
          <w:p w:rsidR="00B60AC7" w:rsidRPr="00433DDD" w:rsidRDefault="00B60AC7" w:rsidP="00B72551">
            <w:pPr>
              <w:ind w:firstLine="709"/>
              <w:jc w:val="both"/>
              <w:rPr>
                <w:rFonts w:ascii="Times New Roman" w:eastAsia="Times New Roman" w:hAnsi="Times New Roman" w:cs="Times New Roman"/>
                <w:b w:val="0"/>
                <w:sz w:val="28"/>
                <w:szCs w:val="28"/>
                <w:lang w:eastAsia="ru-RU"/>
              </w:rPr>
            </w:pPr>
            <w:r w:rsidRPr="00433DDD">
              <w:rPr>
                <w:rFonts w:ascii="Times New Roman" w:eastAsia="Times New Roman" w:hAnsi="Times New Roman" w:cs="Times New Roman"/>
                <w:sz w:val="28"/>
                <w:szCs w:val="28"/>
                <w:lang w:eastAsia="ru-RU"/>
              </w:rPr>
              <w:t>Обращаем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ваше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внимание,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proofErr w:type="gramStart"/>
            <w:r w:rsidRPr="00433DDD">
              <w:rPr>
                <w:rFonts w:ascii="Times New Roman" w:eastAsia="Times New Roman" w:hAnsi="Times New Roman" w:cs="Times New Roman"/>
                <w:sz w:val="28"/>
                <w:szCs w:val="28"/>
                <w:lang w:eastAsia="ru-RU"/>
              </w:rPr>
              <w:t>бланках</w:t>
            </w:r>
            <w:proofErr w:type="gramEnd"/>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1</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2</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запрещается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делать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какие-либо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записи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пометки,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относящиеся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ответам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задания,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числе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содержащие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информацию</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личности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участника</w:t>
            </w:r>
            <w:r w:rsidR="00B72551" w:rsidRPr="00433DDD">
              <w:rPr>
                <w:rFonts w:ascii="Times New Roman" w:eastAsia="Times New Roman" w:hAnsi="Times New Roman" w:cs="Times New Roman"/>
                <w:sz w:val="28"/>
                <w:szCs w:val="28"/>
                <w:lang w:eastAsia="ru-RU"/>
              </w:rPr>
              <w:t xml:space="preserve"> </w:t>
            </w:r>
            <w:r w:rsidR="00B45964" w:rsidRPr="00433DDD">
              <w:rPr>
                <w:rFonts w:ascii="Times New Roman" w:eastAsia="Times New Roman" w:hAnsi="Times New Roman" w:cs="Times New Roman"/>
                <w:sz w:val="28"/>
                <w:szCs w:val="28"/>
                <w:lang w:eastAsia="ru-RU"/>
              </w:rPr>
              <w:t>экзамена</w:t>
            </w:r>
            <w:r w:rsidRPr="00433DDD">
              <w:rPr>
                <w:rFonts w:ascii="Times New Roman" w:eastAsia="Times New Roman" w:hAnsi="Times New Roman" w:cs="Times New Roman"/>
                <w:sz w:val="28"/>
                <w:szCs w:val="28"/>
                <w:lang w:eastAsia="ru-RU"/>
              </w:rPr>
              <w:t>.</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можете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делать</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пометки</w:t>
            </w:r>
            <w:r w:rsidR="00B72551" w:rsidRPr="00433DDD">
              <w:rPr>
                <w:rFonts w:ascii="Times New Roman" w:eastAsia="Times New Roman" w:hAnsi="Times New Roman" w:cs="Times New Roman"/>
                <w:sz w:val="28"/>
                <w:szCs w:val="28"/>
                <w:lang w:eastAsia="ru-RU"/>
              </w:rPr>
              <w:t xml:space="preserve"> </w:t>
            </w:r>
            <w:r w:rsidR="00D1511E" w:rsidRPr="00433DDD">
              <w:rPr>
                <w:rFonts w:ascii="Times New Roman" w:eastAsia="Times New Roman" w:hAnsi="Times New Roman" w:cs="Times New Roman"/>
                <w:sz w:val="28"/>
                <w:szCs w:val="28"/>
                <w:lang w:eastAsia="ru-RU"/>
              </w:rPr>
              <w:t>в</w:t>
            </w:r>
            <w:r w:rsidR="00517ABA" w:rsidRPr="00433DDD">
              <w:rPr>
                <w:rFonts w:ascii="Times New Roman" w:eastAsia="Times New Roman" w:hAnsi="Times New Roman" w:cs="Times New Roman"/>
                <w:sz w:val="28"/>
                <w:szCs w:val="28"/>
                <w:lang w:eastAsia="ru-RU"/>
              </w:rPr>
              <w:t xml:space="preserve"> листах бумаги для</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черновик</w:t>
            </w:r>
            <w:r w:rsidR="00517ABA" w:rsidRPr="00433DDD">
              <w:rPr>
                <w:rFonts w:ascii="Times New Roman" w:eastAsia="Times New Roman" w:hAnsi="Times New Roman" w:cs="Times New Roman"/>
                <w:sz w:val="28"/>
                <w:szCs w:val="28"/>
                <w:lang w:eastAsia="ru-RU"/>
              </w:rPr>
              <w:t xml:space="preserve">ов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Также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обращаем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ваше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внимание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на</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что</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ответы,</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записанные</w:t>
            </w:r>
            <w:r w:rsidR="00B72551" w:rsidRPr="00433DDD">
              <w:rPr>
                <w:rFonts w:ascii="Times New Roman" w:eastAsia="Times New Roman" w:hAnsi="Times New Roman" w:cs="Times New Roman"/>
                <w:sz w:val="28"/>
                <w:szCs w:val="28"/>
                <w:lang w:eastAsia="ru-RU"/>
              </w:rPr>
              <w:t xml:space="preserve"> </w:t>
            </w:r>
            <w:r w:rsidR="000B3E92" w:rsidRPr="00433DDD">
              <w:rPr>
                <w:rFonts w:ascii="Times New Roman" w:eastAsia="Times New Roman" w:hAnsi="Times New Roman" w:cs="Times New Roman"/>
                <w:sz w:val="28"/>
                <w:szCs w:val="28"/>
                <w:lang w:eastAsia="ru-RU"/>
              </w:rPr>
              <w:t xml:space="preserve">на </w:t>
            </w:r>
            <w:proofErr w:type="gramStart"/>
            <w:r w:rsidR="000B3E92" w:rsidRPr="00433DDD">
              <w:rPr>
                <w:rFonts w:ascii="Times New Roman" w:eastAsia="Times New Roman" w:hAnsi="Times New Roman" w:cs="Times New Roman"/>
                <w:sz w:val="28"/>
                <w:szCs w:val="28"/>
                <w:lang w:eastAsia="ru-RU"/>
              </w:rPr>
              <w:t>листах</w:t>
            </w:r>
            <w:proofErr w:type="gramEnd"/>
            <w:r w:rsidR="000B3E92" w:rsidRPr="00433DDD">
              <w:rPr>
                <w:rFonts w:ascii="Times New Roman" w:eastAsia="Times New Roman" w:hAnsi="Times New Roman" w:cs="Times New Roman"/>
                <w:sz w:val="28"/>
                <w:szCs w:val="28"/>
                <w:lang w:eastAsia="ru-RU"/>
              </w:rPr>
              <w:t xml:space="preserve"> бумаги для </w:t>
            </w:r>
            <w:r w:rsidRPr="00433DDD">
              <w:rPr>
                <w:rFonts w:ascii="Times New Roman" w:eastAsia="Times New Roman" w:hAnsi="Times New Roman" w:cs="Times New Roman"/>
                <w:sz w:val="28"/>
                <w:szCs w:val="28"/>
                <w:lang w:eastAsia="ru-RU"/>
              </w:rPr>
              <w:t>черновик</w:t>
            </w:r>
            <w:r w:rsidR="000B3E92" w:rsidRPr="00433DDD">
              <w:rPr>
                <w:rFonts w:ascii="Times New Roman" w:eastAsia="Times New Roman" w:hAnsi="Times New Roman" w:cs="Times New Roman"/>
                <w:sz w:val="28"/>
                <w:szCs w:val="28"/>
                <w:lang w:eastAsia="ru-RU"/>
              </w:rPr>
              <w:t>ов</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и</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КИМ,</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не</w:t>
            </w:r>
            <w:r w:rsidR="00B72551" w:rsidRPr="00433DDD">
              <w:rPr>
                <w:rFonts w:ascii="Times New Roman" w:eastAsia="Times New Roman" w:hAnsi="Times New Roman" w:cs="Times New Roman"/>
                <w:sz w:val="28"/>
                <w:szCs w:val="28"/>
                <w:lang w:eastAsia="ru-RU"/>
              </w:rPr>
              <w:t xml:space="preserve"> </w:t>
            </w:r>
            <w:r w:rsidRPr="00433DDD">
              <w:rPr>
                <w:rFonts w:ascii="Times New Roman" w:eastAsia="Times New Roman" w:hAnsi="Times New Roman" w:cs="Times New Roman"/>
                <w:sz w:val="28"/>
                <w:szCs w:val="28"/>
                <w:lang w:eastAsia="ru-RU"/>
              </w:rPr>
              <w:t>проверяются.</w:t>
            </w:r>
          </w:p>
          <w:p w:rsidR="00C82134" w:rsidRPr="00433DDD" w:rsidRDefault="00C82134" w:rsidP="00C82134">
            <w:pPr>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 xml:space="preserve">В </w:t>
            </w:r>
            <w:proofErr w:type="gramStart"/>
            <w:r w:rsidRPr="00433DDD">
              <w:rPr>
                <w:rFonts w:ascii="Times New Roman" w:eastAsia="Times New Roman" w:hAnsi="Times New Roman" w:cs="Times New Roman"/>
                <w:sz w:val="28"/>
                <w:szCs w:val="26"/>
                <w:lang w:eastAsia="zh-CN"/>
              </w:rPr>
              <w:t>случае</w:t>
            </w:r>
            <w:proofErr w:type="gramEnd"/>
            <w:r w:rsidRPr="00433DDD">
              <w:rPr>
                <w:rFonts w:ascii="Times New Roman" w:eastAsia="Times New Roman" w:hAnsi="Times New Roman" w:cs="Times New Roman"/>
                <w:sz w:val="28"/>
                <w:szCs w:val="26"/>
                <w:lang w:eastAsia="zh-CN"/>
              </w:rPr>
              <w:t xml:space="preserve"> нехватки места в бланке ответов № 2 лист 1 и бланке ответов № 2 лист 2 Вы можете обратиться к нам за дополнительным бланком </w:t>
            </w:r>
            <w:r w:rsidR="003D6182" w:rsidRPr="00433DDD">
              <w:rPr>
                <w:rFonts w:ascii="Times New Roman" w:eastAsia="Times New Roman" w:hAnsi="Times New Roman" w:cs="Times New Roman"/>
                <w:sz w:val="28"/>
                <w:szCs w:val="26"/>
                <w:lang w:eastAsia="zh-CN"/>
              </w:rPr>
              <w:t xml:space="preserve">ответов </w:t>
            </w:r>
            <w:r w:rsidRPr="00433DDD">
              <w:rPr>
                <w:rFonts w:ascii="Times New Roman" w:eastAsia="Times New Roman" w:hAnsi="Times New Roman" w:cs="Times New Roman"/>
                <w:sz w:val="28"/>
                <w:szCs w:val="26"/>
                <w:lang w:eastAsia="zh-CN"/>
              </w:rPr>
              <w:t>№ 2. Оборотные стороны бланка ответов № 2</w:t>
            </w:r>
            <w:r w:rsidR="00E64E3E">
              <w:t xml:space="preserve"> </w:t>
            </w:r>
            <w:r w:rsidR="00E64E3E" w:rsidRPr="00E64E3E">
              <w:rPr>
                <w:rFonts w:ascii="Times New Roman" w:eastAsia="Times New Roman" w:hAnsi="Times New Roman" w:cs="Times New Roman"/>
                <w:sz w:val="28"/>
                <w:szCs w:val="26"/>
                <w:lang w:eastAsia="zh-CN"/>
              </w:rPr>
              <w:t>(листа 1 и листа 2)</w:t>
            </w:r>
            <w:r w:rsidRPr="00433DDD">
              <w:rPr>
                <w:rFonts w:ascii="Times New Roman" w:eastAsia="Times New Roman" w:hAnsi="Times New Roman" w:cs="Times New Roman"/>
                <w:sz w:val="28"/>
                <w:szCs w:val="26"/>
                <w:lang w:eastAsia="zh-CN"/>
              </w:rPr>
              <w:t xml:space="preserve"> и дополнительных бланков ответов № 2 не заполняются и не проверяются. Апелляции по вопросам проверки записей на оборотной стороне </w:t>
            </w:r>
            <w:r w:rsidR="00E64E3E" w:rsidRPr="00E64E3E">
              <w:rPr>
                <w:rFonts w:ascii="Times New Roman" w:eastAsia="Times New Roman" w:hAnsi="Times New Roman" w:cs="Times New Roman"/>
                <w:sz w:val="28"/>
                <w:szCs w:val="26"/>
                <w:lang w:eastAsia="zh-CN"/>
              </w:rPr>
              <w:t xml:space="preserve">указанных бланков </w:t>
            </w:r>
            <w:r w:rsidRPr="00433DDD">
              <w:rPr>
                <w:rFonts w:ascii="Times New Roman" w:eastAsia="Times New Roman" w:hAnsi="Times New Roman" w:cs="Times New Roman"/>
                <w:sz w:val="28"/>
                <w:szCs w:val="26"/>
                <w:lang w:eastAsia="zh-CN"/>
              </w:rPr>
              <w:t>рассматриваться также не будут.</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Начало</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выполнения</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экзаменационной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работы: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b w:val="0"/>
                <w:i/>
                <w:sz w:val="28"/>
                <w:szCs w:val="28"/>
                <w:lang w:eastAsia="zh-CN"/>
              </w:rPr>
              <w:t>(объявить</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время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начала</w:t>
            </w:r>
            <w:r w:rsidR="00205ECE" w:rsidRPr="00433DDD">
              <w:rPr>
                <w:rFonts w:ascii="Times New Roman" w:eastAsia="Times New Roman" w:hAnsi="Times New Roman" w:cs="Times New Roman"/>
                <w:b w:val="0"/>
                <w:i/>
                <w:sz w:val="28"/>
                <w:szCs w:val="28"/>
                <w:lang w:eastAsia="zh-CN"/>
              </w:rPr>
              <w:t xml:space="preserve"> экзамена</w:t>
            </w:r>
            <w:r w:rsidRPr="00433DDD">
              <w:rPr>
                <w:rFonts w:ascii="Times New Roman" w:eastAsia="Times New Roman" w:hAnsi="Times New Roman" w:cs="Times New Roman"/>
                <w:b w:val="0"/>
                <w:i/>
                <w:sz w:val="28"/>
                <w:szCs w:val="28"/>
                <w:lang w:eastAsia="zh-CN"/>
              </w:rPr>
              <w:t>)</w:t>
            </w:r>
            <w:r w:rsidR="00B24AB8" w:rsidRPr="00433DDD">
              <w:rPr>
                <w:rFonts w:ascii="Times New Roman" w:eastAsia="Times New Roman" w:hAnsi="Times New Roman" w:cs="Times New Roman"/>
                <w:b w:val="0"/>
                <w:i/>
                <w:sz w:val="28"/>
                <w:szCs w:val="28"/>
                <w:lang w:eastAsia="zh-CN"/>
              </w:rPr>
              <w:t>.</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Окончание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выполнения</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экзаменационной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работы: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b w:val="0"/>
                <w:i/>
                <w:sz w:val="28"/>
                <w:szCs w:val="28"/>
                <w:lang w:eastAsia="zh-CN"/>
              </w:rPr>
              <w:t>(указать</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время)</w:t>
            </w:r>
            <w:r w:rsidR="00B24AB8" w:rsidRPr="00433DDD">
              <w:rPr>
                <w:rFonts w:ascii="Times New Roman" w:eastAsia="Times New Roman" w:hAnsi="Times New Roman" w:cs="Times New Roman"/>
                <w:b w:val="0"/>
                <w:i/>
                <w:sz w:val="28"/>
                <w:szCs w:val="28"/>
                <w:lang w:eastAsia="zh-CN"/>
              </w:rPr>
              <w:t>.</w:t>
            </w:r>
          </w:p>
          <w:p w:rsidR="00B60AC7" w:rsidRPr="00433DDD" w:rsidRDefault="00B60AC7" w:rsidP="00B72551">
            <w:pPr>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Запишите</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на</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доске</w:t>
            </w:r>
            <w:r w:rsidR="00CC45D2">
              <w:t xml:space="preserve"> </w:t>
            </w:r>
            <w:r w:rsidR="00CC45D2" w:rsidRPr="00CC45D2">
              <w:rPr>
                <w:rFonts w:ascii="Times New Roman" w:eastAsia="Times New Roman" w:hAnsi="Times New Roman" w:cs="Times New Roman"/>
                <w:b w:val="0"/>
                <w:i/>
                <w:sz w:val="28"/>
                <w:szCs w:val="28"/>
                <w:lang w:eastAsia="zh-CN"/>
              </w:rPr>
              <w:t>(информационном стенде)</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время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начала</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и</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окончания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выполнения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экзаменационной</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работы.</w:t>
            </w:r>
          </w:p>
          <w:p w:rsidR="00B60AC7" w:rsidRPr="00433DDD" w:rsidRDefault="00D81577" w:rsidP="00B72551">
            <w:pPr>
              <w:suppressAutoHyphens/>
              <w:ind w:firstLine="709"/>
              <w:jc w:val="both"/>
              <w:rPr>
                <w:rFonts w:ascii="Times New Roman" w:eastAsia="Times New Roman" w:hAnsi="Times New Roman" w:cs="Times New Roman"/>
                <w:b w:val="0"/>
                <w:i/>
                <w:sz w:val="28"/>
                <w:szCs w:val="28"/>
                <w:lang w:eastAsia="zh-CN"/>
              </w:rPr>
            </w:pPr>
            <w:r>
              <w:rPr>
                <w:rFonts w:ascii="Times New Roman" w:eastAsia="Times New Roman" w:hAnsi="Times New Roman" w:cs="Times New Roman"/>
                <w:b w:val="0"/>
                <w:i/>
                <w:sz w:val="28"/>
                <w:szCs w:val="28"/>
                <w:lang w:eastAsia="zh-CN"/>
              </w:rPr>
              <w:t xml:space="preserve">Важно! </w:t>
            </w:r>
            <w:r w:rsidR="00B60AC7" w:rsidRPr="00433DDD">
              <w:rPr>
                <w:rFonts w:ascii="Times New Roman" w:eastAsia="Times New Roman" w:hAnsi="Times New Roman" w:cs="Times New Roman"/>
                <w:b w:val="0"/>
                <w:i/>
                <w:sz w:val="28"/>
                <w:szCs w:val="28"/>
                <w:lang w:eastAsia="zh-CN"/>
              </w:rPr>
              <w:t>Время,</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отведенное</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на</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инструктаж</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и</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заполнение</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регистрационных</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полей</w:t>
            </w:r>
            <w:r w:rsidR="00C6698C"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бланков</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ЕГЭ,</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в</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общее</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время</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выполнения</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экзаменационной</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работы</w:t>
            </w:r>
            <w:r w:rsidR="00B72551" w:rsidRPr="00433DDD">
              <w:rPr>
                <w:rFonts w:ascii="Times New Roman" w:eastAsia="Times New Roman" w:hAnsi="Times New Roman" w:cs="Times New Roman"/>
                <w:b w:val="0"/>
                <w:i/>
                <w:sz w:val="28"/>
                <w:szCs w:val="28"/>
                <w:lang w:eastAsia="zh-CN"/>
              </w:rPr>
              <w:t xml:space="preserve"> </w:t>
            </w:r>
            <w:r w:rsidR="00B60AC7" w:rsidRPr="00433DDD">
              <w:rPr>
                <w:rFonts w:ascii="Times New Roman" w:eastAsia="Times New Roman" w:hAnsi="Times New Roman" w:cs="Times New Roman"/>
                <w:b w:val="0"/>
                <w:i/>
                <w:sz w:val="28"/>
                <w:szCs w:val="28"/>
                <w:lang w:eastAsia="zh-CN"/>
              </w:rPr>
              <w:t>не</w:t>
            </w:r>
            <w:r w:rsidR="00B72551" w:rsidRPr="00433DDD">
              <w:rPr>
                <w:rFonts w:ascii="Times New Roman" w:eastAsia="Times New Roman" w:hAnsi="Times New Roman" w:cs="Times New Roman"/>
                <w:b w:val="0"/>
                <w:i/>
                <w:sz w:val="28"/>
                <w:szCs w:val="28"/>
                <w:lang w:eastAsia="zh-CN"/>
              </w:rPr>
              <w:t xml:space="preserve"> </w:t>
            </w:r>
            <w:r w:rsidR="00230826" w:rsidRPr="00433DDD">
              <w:rPr>
                <w:rFonts w:ascii="Times New Roman" w:eastAsia="Times New Roman" w:hAnsi="Times New Roman" w:cs="Times New Roman"/>
                <w:b w:val="0"/>
                <w:i/>
                <w:sz w:val="28"/>
                <w:szCs w:val="28"/>
                <w:lang w:eastAsia="zh-CN"/>
              </w:rPr>
              <w:t>включается.</w:t>
            </w:r>
          </w:p>
          <w:p w:rsidR="00230826" w:rsidRPr="00433DDD" w:rsidRDefault="00230826" w:rsidP="00230826">
            <w:pPr>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Не забывайте переносить ответы из черновика в бланк ответов.</w:t>
            </w:r>
          </w:p>
          <w:p w:rsidR="00504762" w:rsidRPr="00433DDD" w:rsidRDefault="0090763C" w:rsidP="00B72551">
            <w:pPr>
              <w:suppressAutoHyphens/>
              <w:ind w:firstLine="709"/>
              <w:jc w:val="both"/>
              <w:rPr>
                <w:rFonts w:ascii="Times New Roman" w:hAnsi="Times New Roman" w:cs="Times New Roman"/>
                <w:sz w:val="28"/>
                <w:szCs w:val="28"/>
                <w:lang w:eastAsia="zh-CN"/>
              </w:rPr>
            </w:pPr>
            <w:r w:rsidRPr="00433DDD">
              <w:rPr>
                <w:rFonts w:ascii="Times New Roman" w:eastAsia="Times New Roman" w:hAnsi="Times New Roman" w:cs="Times New Roman"/>
                <w:sz w:val="28"/>
                <w:szCs w:val="28"/>
                <w:lang w:eastAsia="zh-CN"/>
              </w:rPr>
              <w:t xml:space="preserve">Инструктаж закончен. </w:t>
            </w:r>
            <w:r w:rsidR="00B60AC7" w:rsidRPr="00433DDD">
              <w:rPr>
                <w:rFonts w:ascii="Times New Roman" w:eastAsia="Times New Roman" w:hAnsi="Times New Roman" w:cs="Times New Roman"/>
                <w:sz w:val="28"/>
                <w:szCs w:val="28"/>
                <w:lang w:eastAsia="zh-CN"/>
              </w:rPr>
              <w:t>Вы</w:t>
            </w:r>
            <w:r w:rsidR="00B72551" w:rsidRPr="00433DDD">
              <w:rPr>
                <w:rFonts w:ascii="Times New Roman" w:eastAsia="Times New Roman" w:hAnsi="Times New Roman" w:cs="Times New Roman"/>
                <w:sz w:val="28"/>
                <w:szCs w:val="28"/>
                <w:lang w:eastAsia="zh-CN"/>
              </w:rPr>
              <w:t xml:space="preserve"> </w:t>
            </w:r>
            <w:r w:rsidR="00B60AC7" w:rsidRPr="00433DDD">
              <w:rPr>
                <w:rFonts w:ascii="Times New Roman" w:eastAsia="Times New Roman" w:hAnsi="Times New Roman" w:cs="Times New Roman"/>
                <w:sz w:val="28"/>
                <w:szCs w:val="28"/>
                <w:lang w:eastAsia="zh-CN"/>
              </w:rPr>
              <w:t>можете</w:t>
            </w:r>
            <w:r w:rsidR="00B72551" w:rsidRPr="00433DDD">
              <w:rPr>
                <w:rFonts w:ascii="Times New Roman" w:eastAsia="Times New Roman" w:hAnsi="Times New Roman" w:cs="Times New Roman"/>
                <w:sz w:val="28"/>
                <w:szCs w:val="28"/>
                <w:lang w:eastAsia="zh-CN"/>
              </w:rPr>
              <w:t xml:space="preserve"> </w:t>
            </w:r>
            <w:r w:rsidR="00B60AC7" w:rsidRPr="00433DDD">
              <w:rPr>
                <w:rFonts w:ascii="Times New Roman" w:eastAsia="Times New Roman" w:hAnsi="Times New Roman" w:cs="Times New Roman"/>
                <w:sz w:val="28"/>
                <w:szCs w:val="28"/>
                <w:lang w:eastAsia="zh-CN"/>
              </w:rPr>
              <w:t>приступать</w:t>
            </w:r>
            <w:r w:rsidR="00B72551" w:rsidRPr="00433DDD">
              <w:rPr>
                <w:rFonts w:ascii="Times New Roman" w:eastAsia="Times New Roman" w:hAnsi="Times New Roman" w:cs="Times New Roman"/>
                <w:sz w:val="28"/>
                <w:szCs w:val="28"/>
                <w:lang w:eastAsia="zh-CN"/>
              </w:rPr>
              <w:t xml:space="preserve"> </w:t>
            </w:r>
            <w:r w:rsidR="00B60AC7" w:rsidRPr="00433DDD">
              <w:rPr>
                <w:rFonts w:ascii="Times New Roman" w:eastAsia="Times New Roman" w:hAnsi="Times New Roman" w:cs="Times New Roman"/>
                <w:sz w:val="28"/>
                <w:szCs w:val="28"/>
                <w:lang w:eastAsia="zh-CN"/>
              </w:rPr>
              <w:t>к</w:t>
            </w:r>
            <w:r w:rsidR="00B72551" w:rsidRPr="00433DDD">
              <w:rPr>
                <w:rFonts w:ascii="Times New Roman" w:eastAsia="Times New Roman" w:hAnsi="Times New Roman" w:cs="Times New Roman"/>
                <w:sz w:val="28"/>
                <w:szCs w:val="28"/>
                <w:lang w:eastAsia="zh-CN"/>
              </w:rPr>
              <w:t xml:space="preserve"> </w:t>
            </w:r>
            <w:r w:rsidR="00B60AC7" w:rsidRPr="00433DDD">
              <w:rPr>
                <w:rFonts w:ascii="Times New Roman" w:eastAsia="Times New Roman" w:hAnsi="Times New Roman" w:cs="Times New Roman"/>
                <w:sz w:val="28"/>
                <w:szCs w:val="28"/>
                <w:lang w:eastAsia="zh-CN"/>
              </w:rPr>
              <w:t>выполнению</w:t>
            </w:r>
            <w:r w:rsidR="00B72551" w:rsidRPr="00433DDD">
              <w:rPr>
                <w:rFonts w:ascii="Times New Roman" w:eastAsia="Times New Roman" w:hAnsi="Times New Roman" w:cs="Times New Roman"/>
                <w:sz w:val="28"/>
                <w:szCs w:val="28"/>
                <w:lang w:eastAsia="zh-CN"/>
              </w:rPr>
              <w:t xml:space="preserve"> </w:t>
            </w:r>
            <w:r w:rsidR="00B60AC7" w:rsidRPr="00433DDD">
              <w:rPr>
                <w:rFonts w:ascii="Times New Roman" w:eastAsia="Times New Roman" w:hAnsi="Times New Roman" w:cs="Times New Roman"/>
                <w:sz w:val="28"/>
                <w:szCs w:val="28"/>
                <w:lang w:eastAsia="zh-CN"/>
              </w:rPr>
              <w:t>заданий.</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Желаем</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удачи!</w:t>
            </w:r>
          </w:p>
          <w:p w:rsidR="00B60AC7" w:rsidRPr="00433DDD" w:rsidRDefault="00B60AC7" w:rsidP="00B72551">
            <w:pPr>
              <w:tabs>
                <w:tab w:val="left" w:pos="10206"/>
              </w:tabs>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За</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30</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минут</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до</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окончания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выполнения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экзаменационной</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работы</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необходимо</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объявить:</w:t>
            </w:r>
          </w:p>
          <w:p w:rsidR="00B60AC7" w:rsidRPr="00433DDD" w:rsidRDefault="00B60AC7" w:rsidP="00B72551">
            <w:pPr>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lastRenderedPageBreak/>
              <w:t>До</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окончания</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выполнения</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экзаменационной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работы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осталось</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30</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минут.</w:t>
            </w:r>
            <w:r w:rsidR="00B72551" w:rsidRPr="00433DDD">
              <w:rPr>
                <w:rFonts w:ascii="Times New Roman" w:eastAsia="Times New Roman" w:hAnsi="Times New Roman" w:cs="Times New Roman"/>
                <w:sz w:val="28"/>
                <w:szCs w:val="28"/>
                <w:lang w:eastAsia="zh-CN"/>
              </w:rPr>
              <w:t xml:space="preserve"> </w:t>
            </w:r>
          </w:p>
          <w:p w:rsidR="00517939" w:rsidRPr="00433DDD" w:rsidRDefault="00517939" w:rsidP="00517939">
            <w:pPr>
              <w:tabs>
                <w:tab w:val="left" w:pos="10206"/>
              </w:tabs>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6"/>
                <w:lang w:eastAsia="zh-CN"/>
              </w:rPr>
              <w:t xml:space="preserve">Не забывайте переносить ответы из </w:t>
            </w:r>
            <w:r w:rsidR="00504762" w:rsidRPr="00433DDD">
              <w:rPr>
                <w:rFonts w:ascii="Times New Roman" w:eastAsia="Times New Roman" w:hAnsi="Times New Roman" w:cs="Times New Roman"/>
                <w:sz w:val="28"/>
                <w:szCs w:val="26"/>
                <w:lang w:eastAsia="zh-CN"/>
              </w:rPr>
              <w:t>текста работы и черновика</w:t>
            </w:r>
            <w:r w:rsidRPr="00433DDD">
              <w:rPr>
                <w:rFonts w:ascii="Times New Roman" w:eastAsia="Times New Roman" w:hAnsi="Times New Roman" w:cs="Times New Roman"/>
                <w:sz w:val="28"/>
                <w:szCs w:val="26"/>
                <w:lang w:eastAsia="zh-CN"/>
              </w:rPr>
              <w:t xml:space="preserve"> в бланки ответов.</w:t>
            </w:r>
          </w:p>
          <w:p w:rsidR="00B60AC7" w:rsidRPr="00433DDD" w:rsidRDefault="00B60AC7" w:rsidP="00B72551">
            <w:pPr>
              <w:tabs>
                <w:tab w:val="left" w:pos="10206"/>
              </w:tabs>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За</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5</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минут</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до</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окончания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выполнения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экзаменационной</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работы</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необходимо</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объявить:</w:t>
            </w:r>
          </w:p>
          <w:p w:rsidR="00B60AC7" w:rsidRPr="00433DDD" w:rsidRDefault="00B60AC7" w:rsidP="00B72551">
            <w:pPr>
              <w:tabs>
                <w:tab w:val="left" w:pos="10206"/>
              </w:tabs>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До</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окончания</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выполнения</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экзаменационной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работы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осталось</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5</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минут.</w:t>
            </w:r>
          </w:p>
          <w:p w:rsidR="00B60AC7" w:rsidRPr="00433DDD" w:rsidRDefault="00B60AC7" w:rsidP="00B72551">
            <w:pPr>
              <w:tabs>
                <w:tab w:val="left" w:pos="10206"/>
              </w:tabs>
              <w:suppressAutoHyphens/>
              <w:ind w:firstLine="709"/>
              <w:jc w:val="both"/>
              <w:rPr>
                <w:rFonts w:ascii="Times New Roman" w:eastAsia="Times New Roman" w:hAnsi="Times New Roman" w:cs="Times New Roman"/>
                <w:b w:val="0"/>
                <w:sz w:val="28"/>
                <w:szCs w:val="28"/>
                <w:lang w:eastAsia="zh-CN"/>
              </w:rPr>
            </w:pPr>
            <w:r w:rsidRPr="00433DDD">
              <w:rPr>
                <w:rFonts w:ascii="Times New Roman" w:eastAsia="Times New Roman" w:hAnsi="Times New Roman" w:cs="Times New Roman"/>
                <w:sz w:val="28"/>
                <w:szCs w:val="28"/>
                <w:lang w:eastAsia="zh-CN"/>
              </w:rPr>
              <w:t>Проверьте,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все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ли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ответы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перенесли</w:t>
            </w:r>
            <w:r w:rsidR="00B72551" w:rsidRPr="00433DDD">
              <w:rPr>
                <w:rFonts w:ascii="Times New Roman" w:eastAsia="Times New Roman" w:hAnsi="Times New Roman" w:cs="Times New Roman"/>
                <w:sz w:val="28"/>
                <w:szCs w:val="28"/>
                <w:lang w:eastAsia="zh-CN"/>
              </w:rPr>
              <w:t xml:space="preserve"> </w:t>
            </w:r>
            <w:proofErr w:type="gramStart"/>
            <w:r w:rsidRPr="00433DDD">
              <w:rPr>
                <w:rFonts w:ascii="Times New Roman" w:eastAsia="Times New Roman" w:hAnsi="Times New Roman" w:cs="Times New Roman"/>
                <w:sz w:val="28"/>
                <w:szCs w:val="28"/>
                <w:lang w:eastAsia="zh-CN"/>
              </w:rPr>
              <w:t>из</w:t>
            </w:r>
            <w:proofErr w:type="gramEnd"/>
            <w:r w:rsidR="00B72551" w:rsidRPr="00433DDD">
              <w:rPr>
                <w:rFonts w:ascii="Times New Roman" w:eastAsia="Times New Roman" w:hAnsi="Times New Roman" w:cs="Times New Roman"/>
                <w:sz w:val="28"/>
                <w:szCs w:val="28"/>
                <w:lang w:eastAsia="zh-CN"/>
              </w:rPr>
              <w:t xml:space="preserve"> </w:t>
            </w:r>
            <w:proofErr w:type="gramStart"/>
            <w:r w:rsidRPr="00433DDD">
              <w:rPr>
                <w:rFonts w:ascii="Times New Roman" w:eastAsia="Times New Roman" w:hAnsi="Times New Roman" w:cs="Times New Roman"/>
                <w:sz w:val="28"/>
                <w:szCs w:val="28"/>
                <w:lang w:eastAsia="zh-CN"/>
              </w:rPr>
              <w:t>КИМ</w:t>
            </w:r>
            <w:proofErr w:type="gramEnd"/>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черновиков</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в</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бланки</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ответов.</w:t>
            </w:r>
          </w:p>
          <w:p w:rsidR="00B60AC7" w:rsidRPr="00433DDD" w:rsidRDefault="00B60AC7" w:rsidP="00B72551">
            <w:pPr>
              <w:tabs>
                <w:tab w:val="left" w:pos="10206"/>
              </w:tabs>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По</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окончании</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выполнения</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экзаменационной</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работы</w:t>
            </w:r>
            <w:r w:rsidR="00B72551" w:rsidRPr="00433DDD">
              <w:rPr>
                <w:rFonts w:ascii="Times New Roman" w:eastAsia="Times New Roman" w:hAnsi="Times New Roman" w:cs="Times New Roman"/>
                <w:b w:val="0"/>
                <w:i/>
                <w:sz w:val="28"/>
                <w:szCs w:val="28"/>
                <w:lang w:eastAsia="zh-CN"/>
              </w:rPr>
              <w:t xml:space="preserve"> </w:t>
            </w:r>
            <w:r w:rsidR="0080174D" w:rsidRPr="00433DDD">
              <w:rPr>
                <w:rFonts w:ascii="Times New Roman" w:eastAsia="Times New Roman" w:hAnsi="Times New Roman" w:cs="Times New Roman"/>
                <w:b w:val="0"/>
                <w:i/>
                <w:sz w:val="28"/>
                <w:szCs w:val="28"/>
                <w:lang w:eastAsia="zh-CN"/>
              </w:rPr>
              <w:t xml:space="preserve">(экзамена) </w:t>
            </w:r>
            <w:r w:rsidRPr="00433DDD">
              <w:rPr>
                <w:rFonts w:ascii="Times New Roman" w:eastAsia="Times New Roman" w:hAnsi="Times New Roman" w:cs="Times New Roman"/>
                <w:b w:val="0"/>
                <w:i/>
                <w:sz w:val="28"/>
                <w:szCs w:val="28"/>
                <w:lang w:eastAsia="zh-CN"/>
              </w:rPr>
              <w:t>объявить:</w:t>
            </w:r>
          </w:p>
          <w:p w:rsidR="00CA1637" w:rsidRPr="00433DDD" w:rsidRDefault="00B60AC7" w:rsidP="00CA1637">
            <w:pPr>
              <w:suppressAutoHyphens/>
              <w:ind w:firstLine="709"/>
              <w:jc w:val="both"/>
              <w:rPr>
                <w:rFonts w:ascii="Times New Roman" w:eastAsia="Times New Roman" w:hAnsi="Times New Roman" w:cs="Times New Roman"/>
                <w:sz w:val="28"/>
                <w:szCs w:val="26"/>
                <w:lang w:eastAsia="zh-CN"/>
              </w:rPr>
            </w:pPr>
            <w:r w:rsidRPr="00433DDD">
              <w:rPr>
                <w:rFonts w:ascii="Times New Roman" w:eastAsia="Times New Roman" w:hAnsi="Times New Roman" w:cs="Times New Roman"/>
                <w:sz w:val="28"/>
                <w:szCs w:val="28"/>
                <w:lang w:eastAsia="zh-CN"/>
              </w:rPr>
              <w:t>Выполнение</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экзаменационной</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работы</w:t>
            </w:r>
            <w:r w:rsidR="00B72551" w:rsidRPr="00433DDD">
              <w:rPr>
                <w:rFonts w:ascii="Times New Roman" w:eastAsia="Times New Roman" w:hAnsi="Times New Roman" w:cs="Times New Roman"/>
                <w:sz w:val="28"/>
                <w:szCs w:val="28"/>
                <w:lang w:eastAsia="zh-CN"/>
              </w:rPr>
              <w:t xml:space="preserve"> </w:t>
            </w:r>
            <w:r w:rsidRPr="00433DDD">
              <w:rPr>
                <w:rFonts w:ascii="Times New Roman" w:eastAsia="Times New Roman" w:hAnsi="Times New Roman" w:cs="Times New Roman"/>
                <w:sz w:val="28"/>
                <w:szCs w:val="28"/>
                <w:lang w:eastAsia="zh-CN"/>
              </w:rPr>
              <w:t>окончено.</w:t>
            </w:r>
            <w:r w:rsidR="00B72551" w:rsidRPr="00433DDD">
              <w:rPr>
                <w:rFonts w:ascii="Times New Roman" w:eastAsia="Times New Roman" w:hAnsi="Times New Roman" w:cs="Times New Roman"/>
                <w:sz w:val="28"/>
                <w:szCs w:val="28"/>
                <w:lang w:eastAsia="zh-CN"/>
              </w:rPr>
              <w:t xml:space="preserve"> </w:t>
            </w:r>
            <w:r w:rsidR="00CA1637" w:rsidRPr="00433DDD">
              <w:rPr>
                <w:rFonts w:ascii="Times New Roman" w:eastAsia="Times New Roman" w:hAnsi="Times New Roman" w:cs="Times New Roman"/>
                <w:sz w:val="28"/>
                <w:szCs w:val="26"/>
                <w:lang w:eastAsia="zh-CN"/>
              </w:rPr>
              <w:t>Положите экзаменационные материалы на край стола. Мы пройдем и соберем ваши экзаменационные материалы.</w:t>
            </w:r>
          </w:p>
          <w:p w:rsidR="00B60AC7" w:rsidRPr="00433DDD" w:rsidRDefault="00B60AC7" w:rsidP="00B72551">
            <w:pPr>
              <w:suppressAutoHyphens/>
              <w:ind w:firstLine="709"/>
              <w:jc w:val="both"/>
              <w:rPr>
                <w:rFonts w:ascii="Times New Roman" w:eastAsia="Times New Roman" w:hAnsi="Times New Roman" w:cs="Times New Roman"/>
                <w:b w:val="0"/>
                <w:i/>
                <w:sz w:val="28"/>
                <w:szCs w:val="28"/>
                <w:lang w:eastAsia="zh-CN"/>
              </w:rPr>
            </w:pPr>
            <w:r w:rsidRPr="00433DDD">
              <w:rPr>
                <w:rFonts w:ascii="Times New Roman" w:eastAsia="Times New Roman" w:hAnsi="Times New Roman" w:cs="Times New Roman"/>
                <w:b w:val="0"/>
                <w:i/>
                <w:sz w:val="28"/>
                <w:szCs w:val="28"/>
                <w:lang w:eastAsia="zh-CN"/>
              </w:rPr>
              <w:t>Организаторы</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осуществляют</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сбор</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экзаменационных</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материалов</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с</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рабочих</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мест</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участников</w:t>
            </w:r>
            <w:r w:rsidR="00B72551" w:rsidRPr="00433DDD">
              <w:rPr>
                <w:rFonts w:ascii="Times New Roman" w:eastAsia="Times New Roman" w:hAnsi="Times New Roman" w:cs="Times New Roman"/>
                <w:b w:val="0"/>
                <w:i/>
                <w:sz w:val="28"/>
                <w:szCs w:val="28"/>
                <w:lang w:eastAsia="zh-CN"/>
              </w:rPr>
              <w:t xml:space="preserve"> </w:t>
            </w:r>
            <w:r w:rsidR="0080174D" w:rsidRPr="00433DDD">
              <w:rPr>
                <w:rFonts w:ascii="Times New Roman" w:eastAsia="Times New Roman" w:hAnsi="Times New Roman" w:cs="Times New Roman"/>
                <w:b w:val="0"/>
                <w:i/>
                <w:sz w:val="28"/>
                <w:szCs w:val="28"/>
                <w:lang w:eastAsia="zh-CN"/>
              </w:rPr>
              <w:t xml:space="preserve">экзамена </w:t>
            </w:r>
            <w:r w:rsidRPr="00433DDD">
              <w:rPr>
                <w:rFonts w:ascii="Times New Roman" w:eastAsia="Times New Roman" w:hAnsi="Times New Roman" w:cs="Times New Roman"/>
                <w:b w:val="0"/>
                <w:i/>
                <w:sz w:val="28"/>
                <w:szCs w:val="28"/>
                <w:lang w:eastAsia="zh-CN"/>
              </w:rPr>
              <w:t>в</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организованном</w:t>
            </w:r>
            <w:r w:rsidR="00B72551" w:rsidRPr="00433DDD">
              <w:rPr>
                <w:rFonts w:ascii="Times New Roman" w:eastAsia="Times New Roman" w:hAnsi="Times New Roman" w:cs="Times New Roman"/>
                <w:b w:val="0"/>
                <w:i/>
                <w:sz w:val="28"/>
                <w:szCs w:val="28"/>
                <w:lang w:eastAsia="zh-CN"/>
              </w:rPr>
              <w:t xml:space="preserve"> </w:t>
            </w:r>
            <w:r w:rsidRPr="00433DDD">
              <w:rPr>
                <w:rFonts w:ascii="Times New Roman" w:eastAsia="Times New Roman" w:hAnsi="Times New Roman" w:cs="Times New Roman"/>
                <w:b w:val="0"/>
                <w:i/>
                <w:sz w:val="28"/>
                <w:szCs w:val="28"/>
                <w:lang w:eastAsia="zh-CN"/>
              </w:rPr>
              <w:t>порядке.</w:t>
            </w:r>
          </w:p>
          <w:p w:rsidR="00B60AC7" w:rsidRPr="00433DDD" w:rsidRDefault="00B60AC7" w:rsidP="00B72551">
            <w:pPr>
              <w:rPr>
                <w:rFonts w:ascii="Times New Roman" w:hAnsi="Times New Roman" w:cs="Times New Roman"/>
                <w:sz w:val="28"/>
                <w:szCs w:val="28"/>
              </w:rPr>
            </w:pPr>
          </w:p>
        </w:tc>
      </w:tr>
    </w:tbl>
    <w:p w:rsidR="00923A39" w:rsidRPr="00433DDD" w:rsidRDefault="00923A39">
      <w:pPr>
        <w:rPr>
          <w:rFonts w:ascii="Times New Roman" w:hAnsi="Times New Roman" w:cs="Times New Roman"/>
          <w:sz w:val="28"/>
          <w:szCs w:val="28"/>
        </w:rPr>
      </w:pPr>
    </w:p>
    <w:p w:rsidR="00923A39" w:rsidRPr="00433DDD" w:rsidRDefault="00923A39">
      <w:pPr>
        <w:rPr>
          <w:rFonts w:ascii="Times New Roman" w:hAnsi="Times New Roman" w:cs="Times New Roman"/>
          <w:sz w:val="28"/>
          <w:szCs w:val="28"/>
        </w:rPr>
      </w:pPr>
      <w:r w:rsidRPr="00433DDD">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93CD4" w:rsidRPr="00433DDD" w:rsidTr="007026CE">
        <w:tc>
          <w:tcPr>
            <w:tcW w:w="4643" w:type="dxa"/>
          </w:tcPr>
          <w:p w:rsidR="00E93CD4" w:rsidRPr="00433DDD" w:rsidRDefault="00E93CD4" w:rsidP="007026CE">
            <w:pPr>
              <w:ind w:firstLine="709"/>
              <w:rPr>
                <w:rFonts w:ascii="Times New Roman" w:hAnsi="Times New Roman" w:cs="Times New Roman"/>
              </w:rPr>
            </w:pPr>
          </w:p>
        </w:tc>
        <w:tc>
          <w:tcPr>
            <w:tcW w:w="4644" w:type="dxa"/>
          </w:tcPr>
          <w:p w:rsidR="00E93CD4" w:rsidRPr="00433DDD" w:rsidRDefault="00E93CD4" w:rsidP="007026CE">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 1</w:t>
            </w:r>
            <w:r w:rsidR="00762E94">
              <w:rPr>
                <w:rFonts w:ascii="Times New Roman" w:hAnsi="Times New Roman" w:cs="Times New Roman"/>
                <w:sz w:val="28"/>
                <w:szCs w:val="28"/>
              </w:rPr>
              <w:t>8</w:t>
            </w:r>
            <w:r w:rsidRPr="00433DDD">
              <w:rPr>
                <w:rFonts w:ascii="Times New Roman" w:hAnsi="Times New Roman" w:cs="Times New Roman"/>
                <w:sz w:val="28"/>
                <w:szCs w:val="28"/>
              </w:rPr>
              <w:t xml:space="preserve"> к приказу Департамента образования Ивановской области</w:t>
            </w:r>
          </w:p>
          <w:p w:rsidR="00E93CD4" w:rsidRPr="00433DDD" w:rsidRDefault="00E93CD4" w:rsidP="007026CE">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E93CD4" w:rsidRPr="00433DDD" w:rsidRDefault="00E93CD4" w:rsidP="00E93CD4">
      <w:pPr>
        <w:spacing w:after="0"/>
      </w:pPr>
    </w:p>
    <w:tbl>
      <w:tblPr>
        <w:tblStyle w:val="a3"/>
        <w:tblW w:w="0" w:type="auto"/>
        <w:tblLook w:val="04A0" w:firstRow="1" w:lastRow="0" w:firstColumn="1" w:lastColumn="0" w:noHBand="0" w:noVBand="1"/>
      </w:tblPr>
      <w:tblGrid>
        <w:gridCol w:w="9287"/>
      </w:tblGrid>
      <w:tr w:rsidR="00E93CD4" w:rsidRPr="00433DDD" w:rsidTr="007026CE">
        <w:tc>
          <w:tcPr>
            <w:tcW w:w="9287" w:type="dxa"/>
            <w:tcBorders>
              <w:top w:val="nil"/>
              <w:left w:val="nil"/>
              <w:bottom w:val="nil"/>
              <w:right w:val="nil"/>
            </w:tcBorders>
          </w:tcPr>
          <w:p w:rsidR="000F496E" w:rsidRPr="00433DDD" w:rsidRDefault="000F496E" w:rsidP="00437064">
            <w:pPr>
              <w:contextualSpacing/>
              <w:jc w:val="center"/>
              <w:rPr>
                <w:rFonts w:ascii="Times New Roman" w:hAnsi="Times New Roman" w:cs="Times New Roman"/>
                <w:b/>
                <w:sz w:val="28"/>
              </w:rPr>
            </w:pPr>
            <w:r w:rsidRPr="00433DDD">
              <w:rPr>
                <w:rFonts w:ascii="Times New Roman" w:hAnsi="Times New Roman" w:cs="Times New Roman"/>
                <w:b/>
                <w:sz w:val="28"/>
              </w:rPr>
              <w:t xml:space="preserve">И Н С Т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У К Т А Ж</w:t>
            </w:r>
          </w:p>
          <w:p w:rsidR="00E93CD4" w:rsidRPr="00433DDD" w:rsidRDefault="00437064" w:rsidP="00437064">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 xml:space="preserve">для организаторов, </w:t>
            </w:r>
            <w:proofErr w:type="gramStart"/>
            <w:r w:rsidRPr="00433DDD">
              <w:rPr>
                <w:rFonts w:ascii="Times New Roman" w:hAnsi="Times New Roman" w:cs="Times New Roman"/>
                <w:b/>
                <w:sz w:val="28"/>
              </w:rPr>
              <w:t>проводимый</w:t>
            </w:r>
            <w:proofErr w:type="gramEnd"/>
            <w:r w:rsidRPr="00433DDD">
              <w:rPr>
                <w:rFonts w:ascii="Times New Roman" w:hAnsi="Times New Roman" w:cs="Times New Roman"/>
                <w:b/>
                <w:sz w:val="28"/>
              </w:rPr>
              <w:t xml:space="preserve"> в пункте проведения экзамена перед началом экзамена</w:t>
            </w:r>
          </w:p>
        </w:tc>
      </w:tr>
    </w:tbl>
    <w:p w:rsidR="00E93CD4" w:rsidRPr="00433DDD" w:rsidRDefault="00E93CD4" w:rsidP="00E93CD4">
      <w:pPr>
        <w:spacing w:after="0"/>
      </w:pPr>
    </w:p>
    <w:tbl>
      <w:tblPr>
        <w:tblStyle w:val="a3"/>
        <w:tblW w:w="0" w:type="auto"/>
        <w:tblLook w:val="04A0" w:firstRow="1" w:lastRow="0" w:firstColumn="1" w:lastColumn="0" w:noHBand="0" w:noVBand="1"/>
      </w:tblPr>
      <w:tblGrid>
        <w:gridCol w:w="9287"/>
      </w:tblGrid>
      <w:tr w:rsidR="00433DDD" w:rsidRPr="00433DDD" w:rsidTr="007026CE">
        <w:tc>
          <w:tcPr>
            <w:tcW w:w="9287" w:type="dxa"/>
            <w:tcBorders>
              <w:top w:val="nil"/>
              <w:left w:val="nil"/>
              <w:bottom w:val="nil"/>
              <w:right w:val="nil"/>
            </w:tcBorders>
          </w:tcPr>
          <w:p w:rsidR="0040573D" w:rsidRPr="00433DDD" w:rsidRDefault="0040573D" w:rsidP="0040573D">
            <w:pPr>
              <w:widowControl w:val="0"/>
              <w:ind w:firstLine="709"/>
              <w:jc w:val="both"/>
              <w:rPr>
                <w:rFonts w:ascii="Times New Roman" w:eastAsia="Calibri" w:hAnsi="Times New Roman" w:cs="Times New Roman"/>
                <w:i/>
                <w:sz w:val="28"/>
                <w:szCs w:val="28"/>
                <w:lang w:eastAsia="ru-RU"/>
              </w:rPr>
            </w:pPr>
            <w:r w:rsidRPr="00902BBB">
              <w:rPr>
                <w:rFonts w:ascii="Times New Roman" w:eastAsia="Calibri" w:hAnsi="Times New Roman" w:cs="Times New Roman"/>
                <w:i/>
                <w:sz w:val="28"/>
                <w:szCs w:val="28"/>
                <w:lang w:eastAsia="ru-RU"/>
              </w:rPr>
              <w:t xml:space="preserve">Инструктаж должен начинаться </w:t>
            </w:r>
            <w:r w:rsidRPr="00902BBB">
              <w:rPr>
                <w:rFonts w:ascii="Times New Roman" w:eastAsia="Calibri" w:hAnsi="Times New Roman" w:cs="Times New Roman"/>
                <w:b/>
                <w:i/>
                <w:sz w:val="28"/>
                <w:szCs w:val="28"/>
                <w:lang w:eastAsia="ru-RU"/>
              </w:rPr>
              <w:t>не ранее 8.15</w:t>
            </w:r>
            <w:r w:rsidR="002C2C35" w:rsidRPr="00902BBB">
              <w:t xml:space="preserve"> </w:t>
            </w:r>
            <w:r w:rsidR="002C2C35" w:rsidRPr="00902BBB">
              <w:rPr>
                <w:rFonts w:ascii="Times New Roman" w:eastAsia="Calibri" w:hAnsi="Times New Roman" w:cs="Times New Roman"/>
                <w:i/>
                <w:sz w:val="28"/>
                <w:szCs w:val="28"/>
                <w:lang w:eastAsia="ru-RU"/>
              </w:rPr>
              <w:t>и проводиться на территории ППЭ (после прохода организаторов через рамку металлоискателя)</w:t>
            </w:r>
            <w:r w:rsidRPr="00902BBB">
              <w:rPr>
                <w:rFonts w:ascii="Times New Roman" w:eastAsia="Calibri" w:hAnsi="Times New Roman" w:cs="Times New Roman"/>
                <w:i/>
                <w:sz w:val="28"/>
                <w:szCs w:val="28"/>
                <w:lang w:eastAsia="ru-RU"/>
              </w:rPr>
              <w:t xml:space="preserve">. </w:t>
            </w:r>
            <w:r w:rsidR="00800D91" w:rsidRPr="00902BBB">
              <w:rPr>
                <w:rFonts w:ascii="Times New Roman" w:eastAsia="Calibri" w:hAnsi="Times New Roman" w:cs="Times New Roman"/>
                <w:i/>
                <w:sz w:val="28"/>
                <w:szCs w:val="28"/>
                <w:lang w:eastAsia="ru-RU"/>
              </w:rPr>
              <w:t xml:space="preserve">Проведение инструктажа фиксируется в форме </w:t>
            </w:r>
            <w:r w:rsidR="00800D91" w:rsidRPr="00902BBB">
              <w:rPr>
                <w:rFonts w:ascii="Times New Roman" w:hAnsi="Times New Roman" w:cs="Times New Roman"/>
                <w:i/>
                <w:sz w:val="28"/>
              </w:rPr>
              <w:t xml:space="preserve">ППЭ-50 «Ведомость «Ознакомление </w:t>
            </w:r>
            <w:r w:rsidR="00800D91" w:rsidRPr="00433DDD">
              <w:rPr>
                <w:rFonts w:ascii="Times New Roman" w:hAnsi="Times New Roman" w:cs="Times New Roman"/>
                <w:i/>
                <w:sz w:val="28"/>
              </w:rPr>
              <w:t>организаторов с инструкциями ЕГЭ».</w:t>
            </w:r>
            <w:r w:rsidR="00800D91" w:rsidRPr="00433DDD">
              <w:rPr>
                <w:rFonts w:ascii="Times New Roman" w:hAnsi="Times New Roman" w:cs="Times New Roman"/>
                <w:sz w:val="28"/>
              </w:rPr>
              <w:t xml:space="preserve"> </w:t>
            </w:r>
            <w:r w:rsidRPr="00433DDD">
              <w:rPr>
                <w:rFonts w:ascii="Times New Roman" w:eastAsia="Calibri" w:hAnsi="Times New Roman" w:cs="Times New Roman"/>
                <w:i/>
                <w:sz w:val="28"/>
                <w:szCs w:val="28"/>
                <w:lang w:eastAsia="ru-RU"/>
              </w:rPr>
              <w:t>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Здравствуйте, уважаемые коллеги!</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Сегодня, «____» ______________ 20</w:t>
            </w:r>
            <w:r w:rsidR="00EF334B" w:rsidRPr="00433DDD">
              <w:rPr>
                <w:rFonts w:ascii="Times New Roman" w:eastAsia="Calibri" w:hAnsi="Times New Roman" w:cs="Times New Roman"/>
                <w:sz w:val="28"/>
                <w:szCs w:val="28"/>
                <w:lang w:eastAsia="ru-RU"/>
              </w:rPr>
              <w:t>2</w:t>
            </w:r>
            <w:r w:rsidR="00B178D2">
              <w:rPr>
                <w:rFonts w:ascii="Times New Roman" w:eastAsia="Calibri" w:hAnsi="Times New Roman" w:cs="Times New Roman"/>
                <w:sz w:val="28"/>
                <w:szCs w:val="28"/>
                <w:lang w:eastAsia="ru-RU"/>
              </w:rPr>
              <w:t>1</w:t>
            </w:r>
            <w:r w:rsidRPr="00433DDD">
              <w:rPr>
                <w:rFonts w:ascii="Times New Roman" w:eastAsia="Calibri" w:hAnsi="Times New Roman" w:cs="Times New Roman"/>
                <w:sz w:val="28"/>
                <w:szCs w:val="28"/>
                <w:lang w:eastAsia="ru-RU"/>
              </w:rPr>
              <w:t xml:space="preserve"> года в ППЭ №_____ проводится экзамен по ____________________________________</w:t>
            </w:r>
            <w:r w:rsidR="00B178D2">
              <w:t xml:space="preserve"> </w:t>
            </w:r>
            <w:r w:rsidR="00B178D2" w:rsidRPr="00B178D2">
              <w:rPr>
                <w:rFonts w:ascii="Times New Roman" w:eastAsia="Calibri" w:hAnsi="Times New Roman" w:cs="Times New Roman"/>
                <w:i/>
                <w:sz w:val="28"/>
                <w:szCs w:val="28"/>
                <w:lang w:eastAsia="ru-RU"/>
              </w:rPr>
              <w:t>(назвать дату, номер ППЭ и наименование учебного предмета)</w:t>
            </w:r>
            <w:r w:rsidRPr="00B178D2">
              <w:rPr>
                <w:rFonts w:ascii="Times New Roman" w:eastAsia="Calibri" w:hAnsi="Times New Roman" w:cs="Times New Roman"/>
                <w:i/>
                <w:sz w:val="28"/>
                <w:szCs w:val="28"/>
                <w:lang w:eastAsia="ru-RU"/>
              </w:rPr>
              <w:t>.</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Экзамен проходит в форме ЕГЭ, в аудиториях №№ _____ </w:t>
            </w:r>
            <w:proofErr w:type="gramStart"/>
            <w:r w:rsidRPr="00433DDD">
              <w:rPr>
                <w:rFonts w:ascii="Times New Roman" w:eastAsia="Calibri" w:hAnsi="Times New Roman" w:cs="Times New Roman"/>
                <w:sz w:val="28"/>
                <w:szCs w:val="28"/>
                <w:lang w:eastAsia="ru-RU"/>
              </w:rPr>
              <w:t>произведена</w:t>
            </w:r>
            <w:proofErr w:type="gramEnd"/>
            <w:r w:rsidRPr="00433DDD">
              <w:rPr>
                <w:rFonts w:ascii="Times New Roman" w:eastAsia="Calibri" w:hAnsi="Times New Roman" w:cs="Times New Roman"/>
                <w:sz w:val="28"/>
                <w:szCs w:val="28"/>
                <w:lang w:eastAsia="ru-RU"/>
              </w:rPr>
              <w:t xml:space="preserve"> </w:t>
            </w:r>
            <w:proofErr w:type="spellStart"/>
            <w:r w:rsidRPr="00433DDD">
              <w:rPr>
                <w:rFonts w:ascii="Times New Roman" w:eastAsia="Calibri" w:hAnsi="Times New Roman" w:cs="Times New Roman"/>
                <w:sz w:val="28"/>
                <w:szCs w:val="28"/>
                <w:lang w:eastAsia="ru-RU"/>
              </w:rPr>
              <w:t>спецрассадка</w:t>
            </w:r>
            <w:proofErr w:type="spellEnd"/>
            <w:r w:rsidRPr="00433DDD">
              <w:rPr>
                <w:rFonts w:ascii="Times New Roman" w:eastAsia="Calibri" w:hAnsi="Times New Roman" w:cs="Times New Roman"/>
                <w:sz w:val="28"/>
                <w:szCs w:val="28"/>
                <w:lang w:eastAsia="ru-RU"/>
              </w:rPr>
              <w:t xml:space="preserve"> (аудиторий со </w:t>
            </w:r>
            <w:proofErr w:type="spellStart"/>
            <w:r w:rsidRPr="00433DDD">
              <w:rPr>
                <w:rFonts w:ascii="Times New Roman" w:eastAsia="Calibri" w:hAnsi="Times New Roman" w:cs="Times New Roman"/>
                <w:sz w:val="28"/>
                <w:szCs w:val="28"/>
                <w:lang w:eastAsia="ru-RU"/>
              </w:rPr>
              <w:t>спецрассадкой</w:t>
            </w:r>
            <w:proofErr w:type="spellEnd"/>
            <w:r w:rsidRPr="00433DDD">
              <w:rPr>
                <w:rFonts w:ascii="Times New Roman" w:eastAsia="Calibri" w:hAnsi="Times New Roman" w:cs="Times New Roman"/>
                <w:sz w:val="28"/>
                <w:szCs w:val="28"/>
                <w:lang w:eastAsia="ru-RU"/>
              </w:rPr>
              <w:t xml:space="preserve"> нет), в аудиториях №№ _____ экзамен проходит в форме ГВЭ (экзамен в форме ГВЭ на территории ППЭ не проводится).</w:t>
            </w:r>
          </w:p>
          <w:p w:rsidR="00EF2A0E" w:rsidRPr="00433DDD" w:rsidRDefault="00EF2A0E" w:rsidP="00EF2A0E">
            <w:pPr>
              <w:widowControl w:val="0"/>
              <w:ind w:firstLine="709"/>
              <w:jc w:val="both"/>
              <w:rPr>
                <w:rFonts w:ascii="Times New Roman" w:eastAsia="Calibri" w:hAnsi="Times New Roman" w:cs="Times New Roman"/>
                <w:sz w:val="28"/>
                <w:szCs w:val="26"/>
                <w:lang w:eastAsia="ru-RU"/>
              </w:rPr>
            </w:pPr>
            <w:r w:rsidRPr="00433DDD">
              <w:rPr>
                <w:rFonts w:ascii="Times New Roman" w:eastAsia="Calibri" w:hAnsi="Times New Roman" w:cs="Times New Roman"/>
                <w:sz w:val="28"/>
                <w:szCs w:val="26"/>
                <w:lang w:eastAsia="ru-RU"/>
              </w:rPr>
              <w:t xml:space="preserve">Плановая дата ознакомления участников экзамена с результатами – </w:t>
            </w:r>
            <w:r w:rsidR="00A90CB7">
              <w:rPr>
                <w:rFonts w:ascii="Times New Roman" w:eastAsia="Calibri" w:hAnsi="Times New Roman" w:cs="Times New Roman"/>
                <w:sz w:val="28"/>
                <w:szCs w:val="26"/>
                <w:lang w:eastAsia="ru-RU"/>
              </w:rPr>
              <w:t xml:space="preserve">_________ </w:t>
            </w:r>
            <w:r w:rsidR="00A90CB7" w:rsidRPr="00A90CB7">
              <w:rPr>
                <w:rFonts w:ascii="Times New Roman" w:eastAsia="Calibri" w:hAnsi="Times New Roman" w:cs="Times New Roman"/>
                <w:i/>
                <w:sz w:val="28"/>
                <w:szCs w:val="26"/>
                <w:lang w:eastAsia="ru-RU"/>
              </w:rPr>
              <w:t>(назвать дату).</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40573D" w:rsidRPr="00433DDD" w:rsidRDefault="0040573D" w:rsidP="009A3F32">
            <w:pPr>
              <w:pStyle w:val="ad"/>
              <w:widowControl w:val="0"/>
              <w:numPr>
                <w:ilvl w:val="0"/>
                <w:numId w:val="16"/>
              </w:numPr>
              <w:jc w:val="both"/>
              <w:rPr>
                <w:rFonts w:ascii="Times New Roman" w:eastAsia="Calibri" w:hAnsi="Times New Roman" w:cs="Times New Roman"/>
                <w:i/>
                <w:sz w:val="28"/>
                <w:szCs w:val="28"/>
                <w:lang w:eastAsia="ru-RU"/>
              </w:rPr>
            </w:pPr>
            <w:r w:rsidRPr="00433DDD">
              <w:rPr>
                <w:rFonts w:ascii="Times New Roman" w:eastAsia="Calibri" w:hAnsi="Times New Roman" w:cs="Times New Roman"/>
                <w:i/>
                <w:sz w:val="28"/>
                <w:szCs w:val="28"/>
                <w:lang w:eastAsia="ru-RU"/>
              </w:rPr>
              <w:t xml:space="preserve">Подготовка аудиторий ППЭ.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До начала экзамена в аудитории необходимо проверить</w:t>
            </w:r>
            <w:r w:rsidR="000A60DA" w:rsidRPr="00433DDD">
              <w:rPr>
                <w:rFonts w:ascii="Times New Roman" w:eastAsia="Calibri" w:hAnsi="Times New Roman" w:cs="Times New Roman"/>
                <w:sz w:val="28"/>
                <w:szCs w:val="28"/>
                <w:lang w:eastAsia="ru-RU"/>
              </w:rPr>
              <w:t xml:space="preserve"> следующее</w:t>
            </w:r>
            <w:r w:rsidRPr="00433DDD">
              <w:rPr>
                <w:rFonts w:ascii="Times New Roman" w:eastAsia="Calibri" w:hAnsi="Times New Roman" w:cs="Times New Roman"/>
                <w:sz w:val="28"/>
                <w:szCs w:val="28"/>
                <w:lang w:eastAsia="ru-RU"/>
              </w:rPr>
              <w:t xml:space="preserve">: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номера аудиторий заметно обозначены и находятся в зоне видимости камер видеонаблюдения;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номер каждого рабочего места участника экзамена заметно обозначен;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в аудитории есть табличка, оповещающая о ведении видеонаблюдения</w:t>
            </w:r>
            <w:r w:rsidR="00553A3F"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в ППЭ;</w:t>
            </w:r>
          </w:p>
          <w:p w:rsidR="00E90701" w:rsidRPr="00433DDD" w:rsidRDefault="00E90701"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w:t>
            </w:r>
            <w:r w:rsidR="00726A36" w:rsidRPr="00433DDD">
              <w:rPr>
                <w:rFonts w:ascii="Times New Roman" w:eastAsia="Times New Roman" w:hAnsi="Times New Roman" w:cs="Times New Roman"/>
                <w:sz w:val="28"/>
                <w:szCs w:val="26"/>
              </w:rPr>
              <w:t xml:space="preserve">информационные плакаты о правилах поведения в условиях нераспространения </w:t>
            </w:r>
            <w:proofErr w:type="spellStart"/>
            <w:r w:rsidR="00726A36" w:rsidRPr="00433DDD">
              <w:rPr>
                <w:rFonts w:ascii="Times New Roman" w:eastAsia="Times New Roman" w:hAnsi="Times New Roman" w:cs="Times New Roman"/>
                <w:sz w:val="28"/>
                <w:szCs w:val="26"/>
              </w:rPr>
              <w:t>коронавирусной</w:t>
            </w:r>
            <w:proofErr w:type="spellEnd"/>
            <w:r w:rsidR="00726A36" w:rsidRPr="00433DDD">
              <w:rPr>
                <w:rFonts w:ascii="Times New Roman" w:eastAsia="Times New Roman" w:hAnsi="Times New Roman" w:cs="Times New Roman"/>
                <w:sz w:val="28"/>
                <w:szCs w:val="26"/>
              </w:rPr>
              <w:t xml:space="preserve"> инфекции для размещения на обеих сторонах двери аудитории;</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в аудитории есть часы, находящихся в поле зрения участников </w:t>
            </w:r>
            <w:r w:rsidR="003059C2"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и что они показывают правильное время;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w:t>
            </w:r>
            <w:r w:rsidR="00737A6B" w:rsidRPr="00433DDD">
              <w:rPr>
                <w:rFonts w:ascii="Times New Roman" w:eastAsia="Calibri" w:hAnsi="Times New Roman" w:cs="Times New Roman"/>
                <w:sz w:val="28"/>
                <w:szCs w:val="28"/>
                <w:lang w:eastAsia="ru-RU"/>
              </w:rPr>
              <w:t xml:space="preserve">в аудитории есть необходимое количество листов бумаги для </w:t>
            </w:r>
            <w:r w:rsidRPr="00433DDD">
              <w:rPr>
                <w:rFonts w:ascii="Times New Roman" w:eastAsia="Calibri" w:hAnsi="Times New Roman" w:cs="Times New Roman"/>
                <w:sz w:val="28"/>
                <w:szCs w:val="28"/>
                <w:lang w:eastAsia="ru-RU"/>
              </w:rPr>
              <w:lastRenderedPageBreak/>
              <w:t xml:space="preserve">черновиков со штампом </w:t>
            </w:r>
            <w:r w:rsidR="00BF040E" w:rsidRPr="00433DDD">
              <w:rPr>
                <w:rFonts w:ascii="Times New Roman" w:eastAsia="Calibri" w:hAnsi="Times New Roman" w:cs="Times New Roman"/>
                <w:sz w:val="28"/>
                <w:szCs w:val="28"/>
                <w:lang w:eastAsia="ru-RU"/>
              </w:rPr>
              <w:t>образовательной организации</w:t>
            </w:r>
            <w:r w:rsidRPr="00433DDD">
              <w:rPr>
                <w:rFonts w:ascii="Times New Roman" w:eastAsia="Calibri" w:hAnsi="Times New Roman" w:cs="Times New Roman"/>
                <w:sz w:val="28"/>
                <w:szCs w:val="28"/>
                <w:lang w:eastAsia="ru-RU"/>
              </w:rPr>
              <w:t>, их необходимо разложить на столы участников экзамена</w:t>
            </w:r>
            <w:r w:rsidR="00737A6B" w:rsidRPr="00433DDD">
              <w:rPr>
                <w:rFonts w:ascii="Times New Roman" w:eastAsia="Calibri" w:hAnsi="Times New Roman" w:cs="Times New Roman"/>
                <w:sz w:val="28"/>
                <w:szCs w:val="28"/>
                <w:lang w:eastAsia="ru-RU"/>
              </w:rPr>
              <w:t xml:space="preserve"> по 2 листа</w:t>
            </w:r>
            <w:r w:rsidRPr="00433DDD">
              <w:rPr>
                <w:rFonts w:ascii="Times New Roman" w:eastAsia="Calibri" w:hAnsi="Times New Roman" w:cs="Times New Roman"/>
                <w:sz w:val="28"/>
                <w:szCs w:val="28"/>
                <w:lang w:eastAsia="ru-RU"/>
              </w:rPr>
              <w:t xml:space="preserve">;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компьютер </w:t>
            </w:r>
            <w:r w:rsidR="00AA2841" w:rsidRPr="00433DDD">
              <w:rPr>
                <w:rFonts w:ascii="Times New Roman" w:eastAsia="Calibri" w:hAnsi="Times New Roman" w:cs="Times New Roman"/>
                <w:sz w:val="28"/>
                <w:szCs w:val="28"/>
                <w:lang w:eastAsia="ru-RU"/>
              </w:rPr>
              <w:t xml:space="preserve">(ноутбук) </w:t>
            </w:r>
            <w:r w:rsidRPr="00433DDD">
              <w:rPr>
                <w:rFonts w:ascii="Times New Roman" w:eastAsia="Calibri" w:hAnsi="Times New Roman" w:cs="Times New Roman"/>
                <w:sz w:val="28"/>
                <w:szCs w:val="28"/>
                <w:lang w:eastAsia="ru-RU"/>
              </w:rPr>
              <w:t>и принтер для печати ЭМ находится в зоне видимости камер видеонаблюдения;</w:t>
            </w:r>
          </w:p>
          <w:p w:rsidR="0040573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подготовлено достаточно бумаги для печати ЭМ;</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специально выделенное место в аудитории (стол)</w:t>
            </w:r>
            <w:r w:rsidR="00341601" w:rsidRPr="00433DDD">
              <w:rPr>
                <w:rFonts w:ascii="Times New Roman" w:eastAsia="Calibri" w:hAnsi="Times New Roman" w:cs="Times New Roman"/>
                <w:sz w:val="28"/>
                <w:szCs w:val="28"/>
                <w:lang w:eastAsia="ru-RU"/>
              </w:rPr>
              <w:t xml:space="preserve"> для раскладки </w:t>
            </w:r>
            <w:r w:rsidRPr="00433DDD">
              <w:rPr>
                <w:rFonts w:ascii="Times New Roman" w:eastAsia="Calibri" w:hAnsi="Times New Roman" w:cs="Times New Roman"/>
                <w:sz w:val="28"/>
                <w:szCs w:val="28"/>
                <w:lang w:eastAsia="ru-RU"/>
              </w:rPr>
              <w:t>и упаковки ЭМ участников экзамена находится в зоне видимости камер видеонаблюдения;</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все рабочие места участников расположены в зоне видимости камер видеонаблюдения.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Организатору вне аудитории необходимо проверить </w:t>
            </w:r>
            <w:r w:rsidR="00C97C6F" w:rsidRPr="00433DDD">
              <w:rPr>
                <w:rFonts w:ascii="Times New Roman" w:eastAsia="Calibri" w:hAnsi="Times New Roman" w:cs="Times New Roman"/>
                <w:sz w:val="28"/>
                <w:szCs w:val="28"/>
                <w:lang w:eastAsia="ru-RU"/>
              </w:rPr>
              <w:t xml:space="preserve">наличие </w:t>
            </w:r>
            <w:r w:rsidRPr="00433DDD">
              <w:rPr>
                <w:rFonts w:ascii="Times New Roman" w:eastAsia="Calibri" w:hAnsi="Times New Roman" w:cs="Times New Roman"/>
                <w:sz w:val="28"/>
                <w:szCs w:val="28"/>
                <w:lang w:eastAsia="ru-RU"/>
              </w:rPr>
              <w:t xml:space="preserve">на </w:t>
            </w:r>
            <w:proofErr w:type="gramStart"/>
            <w:r w:rsidRPr="00433DDD">
              <w:rPr>
                <w:rFonts w:ascii="Times New Roman" w:eastAsia="Calibri" w:hAnsi="Times New Roman" w:cs="Times New Roman"/>
                <w:sz w:val="28"/>
                <w:szCs w:val="28"/>
                <w:lang w:eastAsia="ru-RU"/>
              </w:rPr>
              <w:t>месте</w:t>
            </w:r>
            <w:proofErr w:type="gramEnd"/>
            <w:r w:rsidRPr="00433DDD">
              <w:rPr>
                <w:rFonts w:ascii="Times New Roman" w:eastAsia="Calibri" w:hAnsi="Times New Roman" w:cs="Times New Roman"/>
                <w:sz w:val="28"/>
                <w:szCs w:val="28"/>
                <w:lang w:eastAsia="ru-RU"/>
              </w:rPr>
              <w:t xml:space="preserve"> дежурства таблички, оповещающей о ведении видеонаблюдения в ППЭ.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p>
          <w:p w:rsidR="0040573D" w:rsidRPr="00433DDD" w:rsidRDefault="0040573D" w:rsidP="0040573D">
            <w:pPr>
              <w:widowControl w:val="0"/>
              <w:ind w:firstLine="709"/>
              <w:jc w:val="both"/>
              <w:rPr>
                <w:rFonts w:ascii="Times New Roman" w:eastAsia="Calibri" w:hAnsi="Times New Roman" w:cs="Times New Roman"/>
                <w:i/>
                <w:sz w:val="28"/>
                <w:szCs w:val="28"/>
                <w:lang w:eastAsia="ru-RU"/>
              </w:rPr>
            </w:pPr>
            <w:r w:rsidRPr="00433DDD">
              <w:rPr>
                <w:rFonts w:ascii="Times New Roman" w:eastAsia="Calibri" w:hAnsi="Times New Roman" w:cs="Times New Roman"/>
                <w:i/>
                <w:sz w:val="28"/>
                <w:szCs w:val="28"/>
                <w:lang w:eastAsia="ru-RU"/>
              </w:rPr>
              <w:t xml:space="preserve">2. Требования к соблюдению порядка проведения экзамена в ППЭ.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Напоминаю, что во время экзамена запрещается: </w:t>
            </w:r>
          </w:p>
          <w:p w:rsidR="00E90701" w:rsidRPr="00433DDD" w:rsidRDefault="0040573D" w:rsidP="00E90701">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участникам </w:t>
            </w:r>
            <w:r w:rsidR="005D3EA2"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w:t>
            </w:r>
            <w:r w:rsidR="00C558E6" w:rsidRPr="00433DDD">
              <w:rPr>
                <w:rFonts w:ascii="Times New Roman" w:eastAsia="Calibri" w:hAnsi="Times New Roman" w:cs="Times New Roman"/>
                <w:sz w:val="28"/>
                <w:szCs w:val="28"/>
                <w:lang w:eastAsia="ru-RU"/>
              </w:rPr>
              <w:t>графировать ЭМ;</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организаторам, медиц</w:t>
            </w:r>
            <w:r w:rsidR="005D3EA2" w:rsidRPr="00433DDD">
              <w:rPr>
                <w:rFonts w:ascii="Times New Roman" w:eastAsia="Calibri" w:hAnsi="Times New Roman" w:cs="Times New Roman"/>
                <w:sz w:val="28"/>
                <w:szCs w:val="28"/>
                <w:lang w:eastAsia="ru-RU"/>
              </w:rPr>
              <w:t>инским работникам, ассистентам,</w:t>
            </w:r>
            <w:r w:rsidR="00621B3E" w:rsidRPr="00433DDD">
              <w:t xml:space="preserve"> </w:t>
            </w:r>
            <w:r w:rsidR="00621B3E" w:rsidRPr="00433DDD">
              <w:rPr>
                <w:rFonts w:ascii="Times New Roman" w:eastAsia="Calibri" w:hAnsi="Times New Roman" w:cs="Times New Roman"/>
                <w:sz w:val="28"/>
                <w:szCs w:val="28"/>
                <w:lang w:eastAsia="ru-RU"/>
              </w:rPr>
              <w:t>оказывающим необходимую помощь участникам экзамена с ОВЗ, участникам экзамена – детям инвалидам и инвалидам,</w:t>
            </w:r>
            <w:r w:rsidR="005D3EA2"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всем находящимся лицам в ППЭ – о</w:t>
            </w:r>
            <w:r w:rsidR="00DA462D" w:rsidRPr="00433DDD">
              <w:rPr>
                <w:rFonts w:ascii="Times New Roman" w:eastAsia="Calibri" w:hAnsi="Times New Roman" w:cs="Times New Roman"/>
                <w:sz w:val="28"/>
                <w:szCs w:val="28"/>
                <w:lang w:eastAsia="ru-RU"/>
              </w:rPr>
              <w:t>казывать содействие участникам экзамена</w:t>
            </w:r>
            <w:r w:rsidRPr="00433DDD">
              <w:rPr>
                <w:rFonts w:ascii="Times New Roman" w:eastAsia="Calibri" w:hAnsi="Times New Roman" w:cs="Times New Roman"/>
                <w:sz w:val="28"/>
                <w:szCs w:val="28"/>
                <w:lang w:eastAsia="ru-RU"/>
              </w:rPr>
              <w:t>,</w:t>
            </w:r>
            <w:r w:rsidR="00774304"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в том числе передавать им средства связи, электронно-вычислительную технику, фото</w:t>
            </w:r>
            <w:r w:rsidR="00C437B5" w:rsidRPr="00433DDD">
              <w:rPr>
                <w:rFonts w:ascii="Times New Roman" w:eastAsia="Calibri" w:hAnsi="Times New Roman" w:cs="Times New Roman"/>
                <w:sz w:val="28"/>
                <w:szCs w:val="28"/>
                <w:lang w:eastAsia="ru-RU"/>
              </w:rPr>
              <w:t>-</w:t>
            </w:r>
            <w:r w:rsidRPr="00433DDD">
              <w:rPr>
                <w:rFonts w:ascii="Times New Roman" w:eastAsia="Calibri" w:hAnsi="Times New Roman" w:cs="Times New Roman"/>
                <w:sz w:val="28"/>
                <w:szCs w:val="28"/>
                <w:lang w:eastAsia="ru-RU"/>
              </w:rPr>
              <w:t>, аудио</w:t>
            </w:r>
            <w:r w:rsidR="00C437B5" w:rsidRPr="00433DDD">
              <w:rPr>
                <w:rFonts w:ascii="Times New Roman" w:eastAsia="Calibri" w:hAnsi="Times New Roman" w:cs="Times New Roman"/>
                <w:sz w:val="28"/>
                <w:szCs w:val="28"/>
                <w:lang w:eastAsia="ru-RU"/>
              </w:rPr>
              <w:t>-</w:t>
            </w:r>
            <w:r w:rsidRPr="00433DDD">
              <w:rPr>
                <w:rFonts w:ascii="Times New Roman" w:eastAsia="Calibri" w:hAnsi="Times New Roman" w:cs="Times New Roman"/>
                <w:sz w:val="28"/>
                <w:szCs w:val="28"/>
                <w:lang w:eastAsia="ru-RU"/>
              </w:rPr>
              <w:t xml:space="preserve"> и видеоаппаратуру, справочные материалы, письменные заметки</w:t>
            </w:r>
            <w:r w:rsidR="00F038F3"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и иные средства хранения и передачи информации.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Лица, допустившие нарушение указанных требований или иное нарушение порядка проведения экзамена, удаляются из ППЭ.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p>
          <w:p w:rsidR="0040573D" w:rsidRPr="00433DDD" w:rsidRDefault="0040573D" w:rsidP="0040573D">
            <w:pPr>
              <w:keepNext/>
              <w:widowControl w:val="0"/>
              <w:ind w:firstLine="709"/>
              <w:jc w:val="both"/>
              <w:rPr>
                <w:rFonts w:ascii="Times New Roman" w:eastAsia="Calibri" w:hAnsi="Times New Roman" w:cs="Times New Roman"/>
                <w:i/>
                <w:sz w:val="28"/>
                <w:szCs w:val="28"/>
                <w:lang w:eastAsia="ru-RU"/>
              </w:rPr>
            </w:pPr>
            <w:r w:rsidRPr="00433DDD">
              <w:rPr>
                <w:rFonts w:ascii="Times New Roman" w:eastAsia="Calibri" w:hAnsi="Times New Roman" w:cs="Times New Roman"/>
                <w:i/>
                <w:sz w:val="28"/>
                <w:szCs w:val="28"/>
                <w:lang w:eastAsia="ru-RU"/>
              </w:rPr>
              <w:t xml:space="preserve">3. Допуск участников в ППЭ.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F4644B">
              <w:rPr>
                <w:rFonts w:ascii="Times New Roman" w:eastAsia="Calibri" w:hAnsi="Times New Roman" w:cs="Times New Roman"/>
                <w:sz w:val="28"/>
                <w:szCs w:val="28"/>
                <w:lang w:eastAsia="ru-RU"/>
              </w:rPr>
              <w:t>С 0</w:t>
            </w:r>
            <w:r w:rsidR="00E90701" w:rsidRPr="00F4644B">
              <w:rPr>
                <w:rFonts w:ascii="Times New Roman" w:eastAsia="Calibri" w:hAnsi="Times New Roman" w:cs="Times New Roman"/>
                <w:sz w:val="28"/>
                <w:szCs w:val="28"/>
                <w:lang w:eastAsia="ru-RU"/>
              </w:rPr>
              <w:t>8</w:t>
            </w:r>
            <w:r w:rsidRPr="00F4644B">
              <w:rPr>
                <w:rFonts w:ascii="Times New Roman" w:eastAsia="Calibri" w:hAnsi="Times New Roman" w:cs="Times New Roman"/>
                <w:sz w:val="28"/>
                <w:szCs w:val="28"/>
                <w:lang w:eastAsia="ru-RU"/>
              </w:rPr>
              <w:t>.</w:t>
            </w:r>
            <w:r w:rsidR="00F4644B" w:rsidRPr="00F4644B">
              <w:rPr>
                <w:rFonts w:ascii="Times New Roman" w:eastAsia="Calibri" w:hAnsi="Times New Roman" w:cs="Times New Roman"/>
                <w:sz w:val="28"/>
                <w:szCs w:val="28"/>
                <w:lang w:eastAsia="ru-RU"/>
              </w:rPr>
              <w:t>45</w:t>
            </w:r>
            <w:r w:rsidRPr="00F4644B">
              <w:rPr>
                <w:rFonts w:ascii="Times New Roman" w:eastAsia="Calibri" w:hAnsi="Times New Roman" w:cs="Times New Roman"/>
                <w:sz w:val="28"/>
                <w:szCs w:val="28"/>
                <w:lang w:eastAsia="ru-RU"/>
              </w:rPr>
              <w:t xml:space="preserve"> часов</w:t>
            </w:r>
            <w:r w:rsidRPr="00433DDD">
              <w:rPr>
                <w:rFonts w:ascii="Times New Roman" w:eastAsia="Calibri" w:hAnsi="Times New Roman" w:cs="Times New Roman"/>
                <w:sz w:val="28"/>
                <w:szCs w:val="28"/>
                <w:lang w:eastAsia="ru-RU"/>
              </w:rPr>
              <w:t xml:space="preserve"> начинается допуск участников </w:t>
            </w:r>
            <w:r w:rsidR="000D425D"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в ППЭ</w:t>
            </w:r>
            <w:r w:rsidR="00726A36" w:rsidRPr="00433DDD">
              <w:rPr>
                <w:rFonts w:ascii="Times New Roman" w:eastAsia="Calibri" w:hAnsi="Times New Roman" w:cs="Times New Roman"/>
                <w:sz w:val="28"/>
                <w:szCs w:val="28"/>
                <w:lang w:eastAsia="ru-RU"/>
              </w:rPr>
              <w:t xml:space="preserve"> с проведением бесконтактной термометрии</w:t>
            </w:r>
            <w:r w:rsidRPr="00433DDD">
              <w:rPr>
                <w:rFonts w:ascii="Times New Roman" w:eastAsia="Calibri" w:hAnsi="Times New Roman" w:cs="Times New Roman"/>
                <w:sz w:val="28"/>
                <w:szCs w:val="28"/>
                <w:lang w:eastAsia="ru-RU"/>
              </w:rPr>
              <w:t xml:space="preserve">. Участники </w:t>
            </w:r>
            <w:r w:rsidR="000D425D"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допускаются в ППЭ </w:t>
            </w:r>
            <w:r w:rsidRPr="007779D4">
              <w:rPr>
                <w:rFonts w:ascii="Times New Roman" w:eastAsia="Calibri" w:hAnsi="Times New Roman" w:cs="Times New Roman"/>
                <w:sz w:val="28"/>
                <w:szCs w:val="28"/>
                <w:lang w:eastAsia="ru-RU"/>
              </w:rPr>
              <w:t xml:space="preserve">при наличии у них документов, удостоверяющих их личность, и при наличии их в списках распределения в ППЭ. </w:t>
            </w:r>
            <w:r w:rsidR="000573D5" w:rsidRPr="007779D4">
              <w:rPr>
                <w:rFonts w:ascii="Times New Roman" w:eastAsia="Calibri" w:hAnsi="Times New Roman" w:cs="Times New Roman"/>
                <w:sz w:val="28"/>
                <w:szCs w:val="28"/>
                <w:lang w:eastAsia="ru-RU"/>
              </w:rPr>
              <w:t xml:space="preserve">Участникам экзамена на </w:t>
            </w:r>
            <w:proofErr w:type="gramStart"/>
            <w:r w:rsidR="000573D5" w:rsidRPr="007779D4">
              <w:rPr>
                <w:rFonts w:ascii="Times New Roman" w:eastAsia="Calibri" w:hAnsi="Times New Roman" w:cs="Times New Roman"/>
                <w:sz w:val="28"/>
                <w:szCs w:val="28"/>
                <w:lang w:eastAsia="ru-RU"/>
              </w:rPr>
              <w:t>входе</w:t>
            </w:r>
            <w:proofErr w:type="gramEnd"/>
            <w:r w:rsidR="000573D5" w:rsidRPr="007779D4">
              <w:rPr>
                <w:rFonts w:ascii="Times New Roman" w:eastAsia="Calibri" w:hAnsi="Times New Roman" w:cs="Times New Roman"/>
                <w:sz w:val="28"/>
                <w:szCs w:val="28"/>
                <w:lang w:eastAsia="ru-RU"/>
              </w:rPr>
              <w:t xml:space="preserve"> в ППЭ выдаются одноразовые медицинские маски по требованию</w:t>
            </w:r>
            <w:r w:rsidR="00726A36" w:rsidRPr="007779D4">
              <w:rPr>
                <w:rFonts w:ascii="Times New Roman" w:eastAsia="Calibri" w:hAnsi="Times New Roman" w:cs="Times New Roman"/>
                <w:sz w:val="28"/>
                <w:szCs w:val="28"/>
                <w:lang w:eastAsia="ru-RU"/>
              </w:rPr>
              <w:t>.</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Нужно напомнить участникам </w:t>
            </w:r>
            <w:r w:rsidR="000D425D"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о требованиях порядка проведения экзамена, в том числе: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lastRenderedPageBreak/>
              <w:t xml:space="preserve">- о запрете иметь при себе средства связи, электронно-вычислительную технику, фото, аудио и видеоаппаратуру;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w:t>
            </w:r>
            <w:r w:rsidR="00A73E3E" w:rsidRPr="00A73E3E">
              <w:rPr>
                <w:rFonts w:ascii="Times New Roman" w:eastAsia="Calibri" w:hAnsi="Times New Roman" w:cs="Times New Roman"/>
                <w:sz w:val="28"/>
                <w:szCs w:val="28"/>
                <w:lang w:eastAsia="ru-RU"/>
              </w:rPr>
              <w:t>о необходимости оставить личные вещи в специально выделенном месте для хранения личных вещей до входа в ППЭ</w:t>
            </w:r>
            <w:r w:rsidRPr="00433DDD">
              <w:rPr>
                <w:rFonts w:ascii="Times New Roman" w:eastAsia="Calibri" w:hAnsi="Times New Roman" w:cs="Times New Roman"/>
                <w:sz w:val="28"/>
                <w:szCs w:val="28"/>
                <w:lang w:eastAsia="ru-RU"/>
              </w:rPr>
              <w:t xml:space="preserve">;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о последствиях выявления у участников </w:t>
            </w:r>
            <w:r w:rsidR="000D425D" w:rsidRPr="00433DDD">
              <w:rPr>
                <w:rFonts w:ascii="Times New Roman" w:eastAsia="Calibri" w:hAnsi="Times New Roman" w:cs="Times New Roman"/>
                <w:sz w:val="28"/>
                <w:szCs w:val="28"/>
                <w:lang w:eastAsia="ru-RU"/>
              </w:rPr>
              <w:t xml:space="preserve">экзамена </w:t>
            </w:r>
            <w:r w:rsidRPr="00433DDD">
              <w:rPr>
                <w:rFonts w:ascii="Times New Roman" w:eastAsia="Calibri" w:hAnsi="Times New Roman" w:cs="Times New Roman"/>
                <w:sz w:val="28"/>
                <w:szCs w:val="28"/>
                <w:lang w:eastAsia="ru-RU"/>
              </w:rPr>
              <w:t xml:space="preserve">запрещенных средств.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Если участник </w:t>
            </w:r>
            <w:r w:rsidR="00380A3F" w:rsidRPr="00433DDD">
              <w:rPr>
                <w:rFonts w:ascii="Times New Roman" w:eastAsia="Calibri" w:hAnsi="Times New Roman" w:cs="Times New Roman"/>
                <w:sz w:val="28"/>
                <w:szCs w:val="28"/>
                <w:lang w:eastAsia="ru-RU"/>
              </w:rPr>
              <w:t xml:space="preserve">экзамена </w:t>
            </w:r>
            <w:r w:rsidRPr="00433DDD">
              <w:rPr>
                <w:rFonts w:ascii="Times New Roman" w:eastAsia="Calibri" w:hAnsi="Times New Roman" w:cs="Times New Roman"/>
                <w:sz w:val="28"/>
                <w:szCs w:val="28"/>
                <w:lang w:eastAsia="ru-RU"/>
              </w:rPr>
              <w:t xml:space="preserve">отказывается сдать запрещенные средства </w:t>
            </w:r>
            <w:r w:rsidRPr="007779D4">
              <w:rPr>
                <w:rFonts w:ascii="Times New Roman" w:eastAsia="Calibri" w:hAnsi="Times New Roman" w:cs="Times New Roman"/>
                <w:sz w:val="28"/>
                <w:szCs w:val="28"/>
                <w:lang w:eastAsia="ru-RU"/>
              </w:rPr>
              <w:t xml:space="preserve">или участник </w:t>
            </w:r>
            <w:r w:rsidR="00380A3F" w:rsidRPr="007779D4">
              <w:rPr>
                <w:rFonts w:ascii="Times New Roman" w:eastAsia="Calibri" w:hAnsi="Times New Roman" w:cs="Times New Roman"/>
                <w:sz w:val="28"/>
                <w:szCs w:val="28"/>
                <w:lang w:eastAsia="ru-RU"/>
              </w:rPr>
              <w:t xml:space="preserve">экзамена </w:t>
            </w:r>
            <w:r w:rsidRPr="007779D4">
              <w:rPr>
                <w:rFonts w:ascii="Times New Roman" w:eastAsia="Calibri" w:hAnsi="Times New Roman" w:cs="Times New Roman"/>
                <w:sz w:val="28"/>
                <w:szCs w:val="28"/>
                <w:lang w:eastAsia="ru-RU"/>
              </w:rPr>
              <w:t>отсутствует в списках распределения в ППЭ</w:t>
            </w:r>
            <w:r w:rsidRPr="00433DDD">
              <w:rPr>
                <w:rFonts w:ascii="Times New Roman" w:eastAsia="Calibri" w:hAnsi="Times New Roman" w:cs="Times New Roman"/>
                <w:sz w:val="28"/>
                <w:szCs w:val="28"/>
                <w:lang w:eastAsia="ru-RU"/>
              </w:rPr>
              <w:t>, сле</w:t>
            </w:r>
            <w:r w:rsidR="00380A3F" w:rsidRPr="00433DDD">
              <w:rPr>
                <w:rFonts w:ascii="Times New Roman" w:eastAsia="Calibri" w:hAnsi="Times New Roman" w:cs="Times New Roman"/>
                <w:sz w:val="28"/>
                <w:szCs w:val="28"/>
                <w:lang w:eastAsia="ru-RU"/>
              </w:rPr>
              <w:t>дует сообщить руководителю ППЭ.</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Если у </w:t>
            </w:r>
            <w:r w:rsidR="00380A3F" w:rsidRPr="00433DDD">
              <w:rPr>
                <w:rFonts w:ascii="Times New Roman" w:eastAsia="Calibri" w:hAnsi="Times New Roman" w:cs="Times New Roman"/>
                <w:sz w:val="28"/>
                <w:szCs w:val="28"/>
                <w:lang w:eastAsia="ru-RU"/>
              </w:rPr>
              <w:t>участника ГИА</w:t>
            </w:r>
            <w:r w:rsidRPr="00433DDD">
              <w:rPr>
                <w:rFonts w:ascii="Times New Roman" w:eastAsia="Calibri" w:hAnsi="Times New Roman" w:cs="Times New Roman"/>
                <w:sz w:val="32"/>
                <w:szCs w:val="28"/>
                <w:lang w:eastAsia="ru-RU"/>
              </w:rPr>
              <w:t xml:space="preserve"> </w:t>
            </w:r>
            <w:r w:rsidRPr="00433DDD">
              <w:rPr>
                <w:rFonts w:ascii="Times New Roman" w:eastAsia="Calibri" w:hAnsi="Times New Roman" w:cs="Times New Roman"/>
                <w:sz w:val="28"/>
                <w:szCs w:val="28"/>
                <w:lang w:eastAsia="ru-RU"/>
              </w:rPr>
              <w:t>нет докум</w:t>
            </w:r>
            <w:r w:rsidR="009551BA" w:rsidRPr="00433DDD">
              <w:rPr>
                <w:rFonts w:ascii="Times New Roman" w:eastAsia="Calibri" w:hAnsi="Times New Roman" w:cs="Times New Roman"/>
                <w:sz w:val="28"/>
                <w:szCs w:val="28"/>
                <w:lang w:eastAsia="ru-RU"/>
              </w:rPr>
              <w:t xml:space="preserve">ента, удостоверяющего личность, </w:t>
            </w:r>
            <w:r w:rsidRPr="00433DDD">
              <w:rPr>
                <w:rFonts w:ascii="Times New Roman" w:eastAsia="Calibri" w:hAnsi="Times New Roman" w:cs="Times New Roman"/>
                <w:sz w:val="28"/>
                <w:szCs w:val="28"/>
                <w:lang w:eastAsia="ru-RU"/>
              </w:rPr>
              <w:t>он допускается в ППЭ после письменного подтверждения его личности сопровождающим</w:t>
            </w:r>
            <w:r w:rsidR="005240D6" w:rsidRPr="00433DDD">
              <w:rPr>
                <w:rFonts w:ascii="Times New Roman" w:eastAsia="Calibri" w:hAnsi="Times New Roman" w:cs="Times New Roman"/>
                <w:sz w:val="28"/>
                <w:szCs w:val="28"/>
                <w:lang w:eastAsia="ru-RU"/>
              </w:rPr>
              <w:t xml:space="preserve"> лицом</w:t>
            </w:r>
            <w:r w:rsidRPr="00433DDD">
              <w:rPr>
                <w:rFonts w:ascii="Times New Roman" w:eastAsia="Calibri" w:hAnsi="Times New Roman" w:cs="Times New Roman"/>
                <w:sz w:val="28"/>
                <w:szCs w:val="28"/>
                <w:lang w:eastAsia="ru-RU"/>
              </w:rPr>
              <w:t xml:space="preserve"> (для этого оформляется Акт об идентификации личности участника ГИА).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Если у</w:t>
            </w:r>
            <w:r w:rsidR="00A000E3" w:rsidRPr="00433DDD">
              <w:rPr>
                <w:rFonts w:ascii="Times New Roman" w:eastAsia="Calibri" w:hAnsi="Times New Roman" w:cs="Times New Roman"/>
                <w:sz w:val="28"/>
                <w:szCs w:val="28"/>
                <w:lang w:eastAsia="ru-RU"/>
              </w:rPr>
              <w:t xml:space="preserve"> </w:t>
            </w:r>
            <w:r w:rsidR="00A000E3" w:rsidRPr="00433DDD">
              <w:rPr>
                <w:rFonts w:ascii="Times New Roman" w:eastAsia="Times New Roman" w:hAnsi="Times New Roman" w:cs="Times New Roman"/>
                <w:sz w:val="28"/>
                <w:szCs w:val="28"/>
                <w:lang w:eastAsia="ru-RU"/>
              </w:rPr>
              <w:t>участника ЕГЭ (в</w:t>
            </w:r>
            <w:r w:rsidR="00A000E3" w:rsidRPr="00433DDD">
              <w:rPr>
                <w:rFonts w:ascii="Times New Roman" w:eastAsia="Times New Roman" w:hAnsi="Times New Roman" w:cs="Times New Roman"/>
                <w:iCs/>
                <w:sz w:val="28"/>
                <w:szCs w:val="28"/>
                <w:lang w:eastAsia="ru-RU"/>
              </w:rPr>
              <w:t>ыпускника прошлых лет; обучающегося по образовательным программам среднего профессионального образования, не имеющего среднего общего образования; обучающегося, получающего среднее общее образование в иностранных организациях, осуществляющих образовательную деятельность)</w:t>
            </w:r>
            <w:r w:rsidRPr="00433DDD">
              <w:rPr>
                <w:rFonts w:ascii="Times New Roman" w:eastAsia="Calibri" w:hAnsi="Times New Roman" w:cs="Times New Roman"/>
                <w:sz w:val="28"/>
                <w:szCs w:val="28"/>
                <w:lang w:eastAsia="ru-RU"/>
              </w:rPr>
              <w:t xml:space="preserve"> нет документа, удостоверяющего личность, он не допускается в ППЭ. </w:t>
            </w:r>
          </w:p>
          <w:p w:rsidR="003E199E" w:rsidRDefault="003E199E" w:rsidP="0040573D">
            <w:pPr>
              <w:widowControl w:val="0"/>
              <w:ind w:firstLine="709"/>
              <w:jc w:val="both"/>
              <w:rPr>
                <w:rFonts w:ascii="Times New Roman" w:eastAsia="Calibri" w:hAnsi="Times New Roman" w:cs="Times New Roman"/>
                <w:sz w:val="28"/>
                <w:szCs w:val="28"/>
                <w:lang w:eastAsia="ru-RU"/>
              </w:rPr>
            </w:pPr>
            <w:r w:rsidRPr="003E199E">
              <w:rPr>
                <w:rFonts w:ascii="Times New Roman" w:eastAsia="Calibri" w:hAnsi="Times New Roman" w:cs="Times New Roman"/>
                <w:sz w:val="28"/>
                <w:szCs w:val="28"/>
                <w:u w:val="single"/>
                <w:lang w:eastAsia="ru-RU"/>
              </w:rPr>
              <w:t>При входе участников экзамена непосредственно в аудиторию ответственный организатор</w:t>
            </w:r>
            <w:r w:rsidRPr="003E199E">
              <w:rPr>
                <w:rFonts w:ascii="Times New Roman" w:eastAsia="Calibri" w:hAnsi="Times New Roman" w:cs="Times New Roman"/>
                <w:sz w:val="28"/>
                <w:szCs w:val="28"/>
                <w:lang w:eastAsia="ru-RU"/>
              </w:rPr>
              <w:t xml:space="preserve"> должен сверить данные документа, удостоверяющего личность участника экзамена, с данными в форме ППЭ-05-02 «Протокол проведения экзамена в аудитории». </w:t>
            </w:r>
            <w:proofErr w:type="gramStart"/>
            <w:r w:rsidRPr="003E199E">
              <w:rPr>
                <w:rFonts w:ascii="Times New Roman" w:eastAsia="Calibri" w:hAnsi="Times New Roman" w:cs="Times New Roman"/>
                <w:sz w:val="28"/>
                <w:szCs w:val="28"/>
                <w:lang w:eastAsia="ru-RU"/>
              </w:rPr>
              <w:t>В случае расхождения персональных данных участника ЕГЭ в документе, удостоверяющем личность, с данными в форме ППЭ-05-02 «Протокол проведения экзамена в аудитории» ответственный организатор заполняет форму ППЭ-12-02 «Ведомость коррекции персональных данных участников экзамена в аудитории»;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w:t>
            </w:r>
            <w:proofErr w:type="gramEnd"/>
            <w:r w:rsidRPr="003E199E">
              <w:rPr>
                <w:rFonts w:ascii="Times New Roman" w:eastAsia="Calibri" w:hAnsi="Times New Roman" w:cs="Times New Roman"/>
                <w:sz w:val="28"/>
                <w:szCs w:val="28"/>
                <w:lang w:eastAsia="ru-RU"/>
              </w:rPr>
              <w:t xml:space="preserve">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передать документы организатору вне аудитории для получения их копии в Штабе ППЭ.</w:t>
            </w:r>
          </w:p>
          <w:p w:rsidR="003E199E"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Если участник </w:t>
            </w:r>
            <w:r w:rsidR="00323E04"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опоздал на экзамен, он допускается к сдаче экзамена, при этом время окончания экзамена не продлевается, и об этом сообщается участнику </w:t>
            </w:r>
            <w:r w:rsidR="00323E04"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Повторный общий инструктаж для опоздавших участников </w:t>
            </w:r>
            <w:r w:rsidR="00323E04"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не проводится.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i/>
                <w:sz w:val="28"/>
                <w:szCs w:val="28"/>
                <w:lang w:eastAsia="ru-RU"/>
              </w:rPr>
              <w:t>Читается при проведении письменной части экзамена</w:t>
            </w:r>
            <w:r w:rsidR="00482C32" w:rsidRPr="00433DDD">
              <w:rPr>
                <w:rFonts w:ascii="Times New Roman" w:eastAsia="Calibri" w:hAnsi="Times New Roman" w:cs="Times New Roman"/>
                <w:i/>
                <w:sz w:val="28"/>
                <w:szCs w:val="28"/>
                <w:lang w:eastAsia="ru-RU"/>
              </w:rPr>
              <w:t xml:space="preserve"> </w:t>
            </w:r>
            <w:r w:rsidRPr="00433DDD">
              <w:rPr>
                <w:rFonts w:ascii="Times New Roman" w:eastAsia="Calibri" w:hAnsi="Times New Roman" w:cs="Times New Roman"/>
                <w:i/>
                <w:sz w:val="28"/>
                <w:szCs w:val="28"/>
                <w:lang w:eastAsia="ru-RU"/>
              </w:rPr>
              <w:t>по иностранным языкам:</w:t>
            </w:r>
            <w:r w:rsidRPr="00433DDD">
              <w:rPr>
                <w:rFonts w:ascii="Times New Roman" w:eastAsia="Calibri" w:hAnsi="Times New Roman" w:cs="Times New Roman"/>
                <w:sz w:val="28"/>
                <w:szCs w:val="28"/>
                <w:lang w:eastAsia="ru-RU"/>
              </w:rPr>
              <w:t xml:space="preserve"> В </w:t>
            </w:r>
            <w:proofErr w:type="gramStart"/>
            <w:r w:rsidRPr="00433DDD">
              <w:rPr>
                <w:rFonts w:ascii="Times New Roman" w:eastAsia="Calibri" w:hAnsi="Times New Roman" w:cs="Times New Roman"/>
                <w:sz w:val="28"/>
                <w:szCs w:val="28"/>
                <w:lang w:eastAsia="ru-RU"/>
              </w:rPr>
              <w:t>случае</w:t>
            </w:r>
            <w:proofErr w:type="gramEnd"/>
            <w:r w:rsidRPr="00433DDD">
              <w:rPr>
                <w:rFonts w:ascii="Times New Roman" w:eastAsia="Calibri" w:hAnsi="Times New Roman" w:cs="Times New Roman"/>
                <w:sz w:val="28"/>
                <w:szCs w:val="28"/>
                <w:lang w:eastAsia="ru-RU"/>
              </w:rPr>
              <w:t xml:space="preserve"> проведения ЕГЭ по иностранным языкам (письменная часть, раздел «</w:t>
            </w:r>
            <w:proofErr w:type="spellStart"/>
            <w:r w:rsidRPr="00433DDD">
              <w:rPr>
                <w:rFonts w:ascii="Times New Roman" w:eastAsia="Calibri" w:hAnsi="Times New Roman" w:cs="Times New Roman"/>
                <w:sz w:val="28"/>
                <w:szCs w:val="28"/>
                <w:lang w:eastAsia="ru-RU"/>
              </w:rPr>
              <w:t>Аудирование</w:t>
            </w:r>
            <w:proofErr w:type="spellEnd"/>
            <w:r w:rsidRPr="00433DDD">
              <w:rPr>
                <w:rFonts w:ascii="Times New Roman" w:eastAsia="Calibri" w:hAnsi="Times New Roman" w:cs="Times New Roman"/>
                <w:sz w:val="28"/>
                <w:szCs w:val="28"/>
                <w:lang w:eastAsia="ru-RU"/>
              </w:rPr>
              <w:t>») допуск опоздавших участников</w:t>
            </w:r>
            <w:r w:rsidR="003F639B"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lastRenderedPageBreak/>
              <w:t>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w:t>
            </w:r>
            <w:r w:rsidR="003659E0" w:rsidRPr="00433DDD">
              <w:rPr>
                <w:rFonts w:ascii="Times New Roman" w:eastAsia="Calibri" w:hAnsi="Times New Roman" w:cs="Times New Roman"/>
                <w:sz w:val="28"/>
                <w:szCs w:val="28"/>
                <w:lang w:eastAsia="ru-RU"/>
              </w:rPr>
              <w:t xml:space="preserve">писи). </w:t>
            </w:r>
            <w:proofErr w:type="gramStart"/>
            <w:r w:rsidR="003659E0" w:rsidRPr="00433DDD">
              <w:rPr>
                <w:rFonts w:ascii="Times New Roman" w:eastAsia="Calibri" w:hAnsi="Times New Roman" w:cs="Times New Roman"/>
                <w:sz w:val="28"/>
                <w:szCs w:val="28"/>
                <w:lang w:eastAsia="ru-RU"/>
              </w:rPr>
              <w:t>Персональное</w:t>
            </w:r>
            <w:proofErr w:type="gramEnd"/>
            <w:r w:rsidR="003659E0" w:rsidRPr="00433DDD">
              <w:rPr>
                <w:rFonts w:ascii="Times New Roman" w:eastAsia="Calibri" w:hAnsi="Times New Roman" w:cs="Times New Roman"/>
                <w:sz w:val="28"/>
                <w:szCs w:val="28"/>
                <w:lang w:eastAsia="ru-RU"/>
              </w:rPr>
              <w:t xml:space="preserve"> </w:t>
            </w:r>
            <w:proofErr w:type="spellStart"/>
            <w:r w:rsidR="003659E0" w:rsidRPr="00433DDD">
              <w:rPr>
                <w:rFonts w:ascii="Times New Roman" w:eastAsia="Calibri" w:hAnsi="Times New Roman" w:cs="Times New Roman"/>
                <w:sz w:val="28"/>
                <w:szCs w:val="28"/>
                <w:lang w:eastAsia="ru-RU"/>
              </w:rPr>
              <w:t>аудирование</w:t>
            </w:r>
            <w:proofErr w:type="spellEnd"/>
            <w:r w:rsidR="003659E0"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для опоздавших участников не проводится (за исключением, если в аудитории нет других участников экзамена).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p>
          <w:p w:rsidR="0040573D" w:rsidRPr="00433DDD" w:rsidRDefault="0040573D" w:rsidP="0040573D">
            <w:pPr>
              <w:widowControl w:val="0"/>
              <w:ind w:firstLine="709"/>
              <w:jc w:val="both"/>
              <w:rPr>
                <w:rFonts w:ascii="Times New Roman" w:eastAsia="Calibri" w:hAnsi="Times New Roman" w:cs="Times New Roman"/>
                <w:i/>
                <w:sz w:val="28"/>
                <w:szCs w:val="28"/>
                <w:lang w:eastAsia="ru-RU"/>
              </w:rPr>
            </w:pPr>
            <w:r w:rsidRPr="00433DDD">
              <w:rPr>
                <w:rFonts w:ascii="Times New Roman" w:eastAsia="Calibri" w:hAnsi="Times New Roman" w:cs="Times New Roman"/>
                <w:i/>
                <w:sz w:val="28"/>
                <w:szCs w:val="28"/>
                <w:lang w:eastAsia="ru-RU"/>
              </w:rPr>
              <w:t xml:space="preserve">4. Проведение экзамена. </w:t>
            </w:r>
          </w:p>
          <w:p w:rsidR="009F07E1" w:rsidRPr="00433DDD" w:rsidRDefault="0040573D" w:rsidP="0040573D">
            <w:pPr>
              <w:widowControl w:val="0"/>
              <w:ind w:firstLine="709"/>
              <w:jc w:val="both"/>
              <w:rPr>
                <w:rFonts w:ascii="Times New Roman" w:eastAsia="Calibri" w:hAnsi="Times New Roman" w:cs="Times New Roman"/>
                <w:sz w:val="26"/>
                <w:szCs w:val="26"/>
                <w:lang w:eastAsia="ru-RU"/>
              </w:rPr>
            </w:pPr>
            <w:r w:rsidRPr="00433DDD">
              <w:rPr>
                <w:rFonts w:ascii="Times New Roman" w:eastAsia="Calibri" w:hAnsi="Times New Roman" w:cs="Times New Roman"/>
                <w:sz w:val="28"/>
                <w:szCs w:val="28"/>
                <w:lang w:eastAsia="ru-RU"/>
              </w:rPr>
              <w:t>Непосредственно перед</w:t>
            </w:r>
            <w:r w:rsidR="003659E0" w:rsidRPr="00433DDD">
              <w:rPr>
                <w:rFonts w:ascii="Times New Roman" w:eastAsia="Calibri" w:hAnsi="Times New Roman" w:cs="Times New Roman"/>
                <w:sz w:val="28"/>
                <w:szCs w:val="28"/>
                <w:lang w:eastAsia="ru-RU"/>
              </w:rPr>
              <w:t xml:space="preserve"> началом экзамена – не позднее, ч</w:t>
            </w:r>
            <w:r w:rsidRPr="00433DDD">
              <w:rPr>
                <w:rFonts w:ascii="Times New Roman" w:eastAsia="Calibri" w:hAnsi="Times New Roman" w:cs="Times New Roman"/>
                <w:sz w:val="28"/>
                <w:szCs w:val="28"/>
                <w:lang w:eastAsia="ru-RU"/>
              </w:rPr>
              <w:t>ем в 9.45 ответственный организатор должен в штабе ППЭ получить у руководителя ППЭ (под подпись)</w:t>
            </w:r>
            <w:r w:rsidR="007D6286">
              <w:t xml:space="preserve"> </w:t>
            </w:r>
            <w:r w:rsidR="007D6286" w:rsidRPr="007D6286">
              <w:rPr>
                <w:rFonts w:ascii="Times New Roman" w:eastAsia="Calibri" w:hAnsi="Times New Roman" w:cs="Times New Roman"/>
                <w:sz w:val="28"/>
                <w:szCs w:val="28"/>
                <w:lang w:eastAsia="ru-RU"/>
              </w:rPr>
              <w:t>экзаменационные материалы</w:t>
            </w:r>
            <w:r w:rsidR="007D6286">
              <w:rPr>
                <w:rFonts w:ascii="Times New Roman" w:eastAsia="Calibri" w:hAnsi="Times New Roman" w:cs="Times New Roman"/>
                <w:sz w:val="28"/>
                <w:szCs w:val="28"/>
                <w:lang w:eastAsia="ru-RU"/>
              </w:rPr>
              <w:t>,</w:t>
            </w:r>
            <w:r w:rsidRPr="00433DDD">
              <w:rPr>
                <w:rFonts w:ascii="Times New Roman" w:eastAsia="Calibri" w:hAnsi="Times New Roman" w:cs="Times New Roman"/>
                <w:sz w:val="28"/>
                <w:szCs w:val="28"/>
                <w:lang w:eastAsia="ru-RU"/>
              </w:rPr>
              <w:t xml:space="preserve"> </w:t>
            </w:r>
            <w:r w:rsidR="009F07E1" w:rsidRPr="00433DDD">
              <w:rPr>
                <w:rFonts w:ascii="Times New Roman" w:eastAsia="Calibri" w:hAnsi="Times New Roman" w:cs="Times New Roman"/>
                <w:sz w:val="28"/>
                <w:szCs w:val="26"/>
                <w:lang w:eastAsia="ru-RU"/>
              </w:rPr>
              <w:t xml:space="preserve">ДБО № 2, </w:t>
            </w:r>
            <w:r w:rsidR="007D6286">
              <w:rPr>
                <w:rFonts w:ascii="Times New Roman" w:eastAsia="Calibri" w:hAnsi="Times New Roman" w:cs="Times New Roman"/>
                <w:sz w:val="28"/>
                <w:szCs w:val="26"/>
                <w:lang w:eastAsia="ru-RU"/>
              </w:rPr>
              <w:t xml:space="preserve">3 </w:t>
            </w:r>
            <w:r w:rsidR="007D6286" w:rsidRPr="007D6286">
              <w:rPr>
                <w:rFonts w:ascii="Times New Roman" w:eastAsia="Calibri" w:hAnsi="Times New Roman" w:cs="Times New Roman"/>
                <w:sz w:val="28"/>
                <w:szCs w:val="26"/>
                <w:lang w:eastAsia="ru-RU"/>
              </w:rPr>
              <w:t xml:space="preserve">ВДП: для упаковки бланков ЕГЭ (все типы бланков ЕГЭ упаковываются в один ВДП), </w:t>
            </w:r>
            <w:r w:rsidR="00F121E1" w:rsidRPr="007D6286">
              <w:rPr>
                <w:rFonts w:ascii="Times New Roman" w:eastAsia="Calibri" w:hAnsi="Times New Roman" w:cs="Times New Roman"/>
                <w:sz w:val="28"/>
                <w:szCs w:val="26"/>
                <w:lang w:eastAsia="ru-RU"/>
              </w:rPr>
              <w:t xml:space="preserve">для упаковки </w:t>
            </w:r>
            <w:r w:rsidR="007D6286" w:rsidRPr="007D6286">
              <w:rPr>
                <w:rFonts w:ascii="Times New Roman" w:eastAsia="Calibri" w:hAnsi="Times New Roman" w:cs="Times New Roman"/>
                <w:sz w:val="28"/>
                <w:szCs w:val="26"/>
                <w:lang w:eastAsia="ru-RU"/>
              </w:rPr>
              <w:t>испорченных или бракованных ЭМ</w:t>
            </w:r>
            <w:r w:rsidR="00F121E1">
              <w:rPr>
                <w:rFonts w:ascii="Times New Roman" w:eastAsia="Calibri" w:hAnsi="Times New Roman" w:cs="Times New Roman"/>
                <w:sz w:val="28"/>
                <w:szCs w:val="26"/>
                <w:lang w:eastAsia="ru-RU"/>
              </w:rPr>
              <w:t>,</w:t>
            </w:r>
            <w:r w:rsidR="007D6286" w:rsidRPr="007D6286">
              <w:rPr>
                <w:rFonts w:ascii="Times New Roman" w:eastAsia="Calibri" w:hAnsi="Times New Roman" w:cs="Times New Roman"/>
                <w:sz w:val="28"/>
                <w:szCs w:val="26"/>
                <w:lang w:eastAsia="ru-RU"/>
              </w:rPr>
              <w:t xml:space="preserve"> для упаковки использованных КИМ.</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Второй организатор при этом остается в аудитории.</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В 9.50 начать проведение первой ча</w:t>
            </w:r>
            <w:r w:rsidR="006F13FC" w:rsidRPr="00433DDD">
              <w:rPr>
                <w:rFonts w:ascii="Times New Roman" w:eastAsia="Calibri" w:hAnsi="Times New Roman" w:cs="Times New Roman"/>
                <w:sz w:val="28"/>
                <w:szCs w:val="28"/>
                <w:lang w:eastAsia="ru-RU"/>
              </w:rPr>
              <w:t>сти инструктажа для участников экзамена</w:t>
            </w:r>
            <w:r w:rsidRPr="00433DDD">
              <w:rPr>
                <w:rFonts w:ascii="Times New Roman" w:eastAsia="Calibri" w:hAnsi="Times New Roman" w:cs="Times New Roman"/>
                <w:sz w:val="28"/>
                <w:szCs w:val="28"/>
                <w:lang w:eastAsia="ru-RU"/>
              </w:rPr>
              <w:t xml:space="preserve">. </w:t>
            </w:r>
          </w:p>
          <w:p w:rsidR="009334AF" w:rsidRPr="00433DDD" w:rsidRDefault="009334AF" w:rsidP="009334AF">
            <w:pPr>
              <w:widowControl w:val="0"/>
              <w:ind w:firstLine="709"/>
              <w:jc w:val="both"/>
              <w:rPr>
                <w:rFonts w:ascii="Times New Roman" w:eastAsia="Calibri" w:hAnsi="Times New Roman" w:cs="Times New Roman"/>
                <w:sz w:val="28"/>
                <w:szCs w:val="26"/>
                <w:lang w:eastAsia="ru-RU"/>
              </w:rPr>
            </w:pPr>
            <w:r w:rsidRPr="00433DDD">
              <w:rPr>
                <w:rFonts w:ascii="Times New Roman" w:eastAsia="Calibri" w:hAnsi="Times New Roman" w:cs="Times New Roman"/>
                <w:sz w:val="28"/>
                <w:szCs w:val="26"/>
                <w:lang w:eastAsia="ru-RU"/>
              </w:rPr>
              <w:t xml:space="preserve">Текст инструктажа, зачитываемый участникам экзамена, будет выдан по </w:t>
            </w:r>
            <w:proofErr w:type="gramStart"/>
            <w:r w:rsidRPr="00433DDD">
              <w:rPr>
                <w:rFonts w:ascii="Times New Roman" w:eastAsia="Calibri" w:hAnsi="Times New Roman" w:cs="Times New Roman"/>
                <w:sz w:val="28"/>
                <w:szCs w:val="26"/>
                <w:lang w:eastAsia="ru-RU"/>
              </w:rPr>
              <w:t>окончании</w:t>
            </w:r>
            <w:proofErr w:type="gramEnd"/>
            <w:r w:rsidRPr="00433DDD">
              <w:rPr>
                <w:rFonts w:ascii="Times New Roman" w:eastAsia="Calibri" w:hAnsi="Times New Roman" w:cs="Times New Roman"/>
                <w:sz w:val="28"/>
                <w:szCs w:val="26"/>
                <w:lang w:eastAsia="ru-RU"/>
              </w:rPr>
              <w:t xml:space="preserve"> настоящего инструктажа.</w:t>
            </w:r>
            <w:r w:rsidR="007F7111">
              <w:t xml:space="preserve"> </w:t>
            </w:r>
            <w:r w:rsidR="007F7111" w:rsidRPr="007F7111">
              <w:rPr>
                <w:rFonts w:ascii="Times New Roman" w:eastAsia="Calibri" w:hAnsi="Times New Roman" w:cs="Times New Roman"/>
                <w:sz w:val="28"/>
                <w:szCs w:val="26"/>
                <w:lang w:eastAsia="ru-RU"/>
              </w:rPr>
              <w:t>Его необходимо зачитать участникам экзамена слово в слово.</w:t>
            </w:r>
          </w:p>
          <w:p w:rsidR="002C3942" w:rsidRDefault="002C3942" w:rsidP="00AA7AFF">
            <w:pPr>
              <w:widowControl w:val="0"/>
              <w:ind w:firstLine="709"/>
              <w:jc w:val="both"/>
              <w:rPr>
                <w:rFonts w:ascii="Times New Roman" w:eastAsia="Calibri" w:hAnsi="Times New Roman" w:cs="Times New Roman"/>
                <w:sz w:val="28"/>
                <w:szCs w:val="28"/>
                <w:lang w:eastAsia="ru-RU"/>
              </w:rPr>
            </w:pPr>
            <w:r w:rsidRPr="002C3942">
              <w:rPr>
                <w:rFonts w:ascii="Times New Roman" w:eastAsia="Calibri" w:hAnsi="Times New Roman" w:cs="Times New Roman"/>
                <w:sz w:val="28"/>
                <w:szCs w:val="28"/>
                <w:lang w:eastAsia="ru-RU"/>
              </w:rPr>
              <w:t>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комплектности и качества распечат</w:t>
            </w:r>
            <w:r>
              <w:rPr>
                <w:rFonts w:ascii="Times New Roman" w:eastAsia="Calibri" w:hAnsi="Times New Roman" w:cs="Times New Roman"/>
                <w:sz w:val="28"/>
                <w:szCs w:val="28"/>
                <w:lang w:eastAsia="ru-RU"/>
              </w:rPr>
              <w:t>анных ЭМ.</w:t>
            </w:r>
          </w:p>
          <w:p w:rsidR="00AA7AFF" w:rsidRPr="00433DDD" w:rsidRDefault="00AA7AFF" w:rsidP="00AA7AFF">
            <w:pPr>
              <w:widowControl w:val="0"/>
              <w:ind w:firstLine="709"/>
              <w:jc w:val="both"/>
              <w:rPr>
                <w:rFonts w:ascii="Times New Roman" w:eastAsia="Calibri" w:hAnsi="Times New Roman" w:cs="Times New Roman"/>
                <w:sz w:val="28"/>
                <w:szCs w:val="26"/>
              </w:rPr>
            </w:pPr>
            <w:r w:rsidRPr="00433DDD">
              <w:rPr>
                <w:rFonts w:ascii="Times New Roman" w:eastAsia="Calibri" w:hAnsi="Times New Roman" w:cs="Times New Roman"/>
                <w:sz w:val="28"/>
                <w:szCs w:val="26"/>
              </w:rPr>
              <w:t xml:space="preserve">Не ранее 10.00 </w:t>
            </w:r>
            <w:r w:rsidR="00F066A5">
              <w:rPr>
                <w:rFonts w:ascii="Times New Roman" w:eastAsia="Calibri" w:hAnsi="Times New Roman" w:cs="Times New Roman"/>
                <w:sz w:val="28"/>
                <w:szCs w:val="26"/>
              </w:rPr>
              <w:t xml:space="preserve">нужно </w:t>
            </w:r>
            <w:r w:rsidRPr="00433DDD">
              <w:rPr>
                <w:rFonts w:ascii="Times New Roman" w:eastAsia="Calibri" w:hAnsi="Times New Roman" w:cs="Times New Roman"/>
                <w:sz w:val="28"/>
                <w:szCs w:val="26"/>
              </w:rPr>
              <w:t>начать печать полных комплектов экзаменационных материалов в соответствии с инструкцией организатора в аудитории.</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w:t>
            </w:r>
            <w:r w:rsidR="00AA7AFF"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w:t>
            </w:r>
          </w:p>
          <w:p w:rsidR="00474AD7" w:rsidRPr="00067E28" w:rsidRDefault="00474AD7" w:rsidP="0040573D">
            <w:pPr>
              <w:widowControl w:val="0"/>
              <w:ind w:firstLine="709"/>
              <w:jc w:val="both"/>
              <w:rPr>
                <w:rFonts w:ascii="Times New Roman" w:eastAsia="Calibri" w:hAnsi="Times New Roman" w:cs="Times New Roman"/>
                <w:sz w:val="28"/>
                <w:szCs w:val="28"/>
                <w:lang w:eastAsia="ru-RU"/>
              </w:rPr>
            </w:pPr>
            <w:r w:rsidRPr="00067E28">
              <w:rPr>
                <w:rFonts w:ascii="Times New Roman" w:eastAsia="Calibri" w:hAnsi="Times New Roman" w:cs="Times New Roman"/>
                <w:sz w:val="28"/>
                <w:szCs w:val="28"/>
                <w:lang w:eastAsia="ru-RU"/>
              </w:rPr>
              <w:t xml:space="preserve">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067E28">
              <w:rPr>
                <w:rFonts w:ascii="Times New Roman" w:eastAsia="Calibri" w:hAnsi="Times New Roman" w:cs="Times New Roman"/>
                <w:sz w:val="28"/>
                <w:szCs w:val="28"/>
                <w:lang w:eastAsia="ru-RU"/>
              </w:rPr>
              <w:t>организаторов</w:t>
            </w:r>
            <w:proofErr w:type="gramEnd"/>
            <w:r w:rsidRPr="00067E28">
              <w:rPr>
                <w:rFonts w:ascii="Times New Roman" w:eastAsia="Calibri" w:hAnsi="Times New Roman" w:cs="Times New Roman"/>
                <w:sz w:val="28"/>
                <w:szCs w:val="28"/>
                <w:lang w:eastAsia="ru-RU"/>
              </w:rPr>
              <w:t xml:space="preserve">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474AD7" w:rsidRPr="00067E28" w:rsidRDefault="00474AD7" w:rsidP="0040573D">
            <w:pPr>
              <w:widowControl w:val="0"/>
              <w:ind w:firstLine="709"/>
              <w:jc w:val="both"/>
              <w:rPr>
                <w:rFonts w:ascii="Times New Roman" w:eastAsia="Calibri" w:hAnsi="Times New Roman" w:cs="Times New Roman"/>
                <w:sz w:val="28"/>
                <w:szCs w:val="28"/>
                <w:lang w:eastAsia="ru-RU"/>
              </w:rPr>
            </w:pPr>
            <w:r w:rsidRPr="00067E28">
              <w:rPr>
                <w:rFonts w:ascii="Times New Roman" w:eastAsia="Calibri" w:hAnsi="Times New Roman" w:cs="Times New Roman"/>
                <w:sz w:val="28"/>
                <w:szCs w:val="28"/>
                <w:lang w:eastAsia="ru-RU"/>
              </w:rPr>
              <w:t xml:space="preserve">Читается при проведении письменной части экзамена по иностранным языкам: до начала печати ЭМ необходимо выполнить загрузку и расшифровку задания по </w:t>
            </w:r>
            <w:proofErr w:type="spellStart"/>
            <w:r w:rsidRPr="00067E28">
              <w:rPr>
                <w:rFonts w:ascii="Times New Roman" w:eastAsia="Calibri" w:hAnsi="Times New Roman" w:cs="Times New Roman"/>
                <w:sz w:val="28"/>
                <w:szCs w:val="28"/>
                <w:lang w:eastAsia="ru-RU"/>
              </w:rPr>
              <w:t>аудированию</w:t>
            </w:r>
            <w:proofErr w:type="spellEnd"/>
            <w:r w:rsidRPr="00067E28">
              <w:rPr>
                <w:rFonts w:ascii="Times New Roman" w:eastAsia="Calibri" w:hAnsi="Times New Roman" w:cs="Times New Roman"/>
                <w:sz w:val="28"/>
                <w:szCs w:val="28"/>
                <w:lang w:eastAsia="ru-RU"/>
              </w:rPr>
              <w:t xml:space="preserve">, для чего после указания фактического количества участников для печати, но до перехода на страницу печати ЭМ нужно нажать кнопку «Загрузить задание по </w:t>
            </w:r>
            <w:proofErr w:type="spellStart"/>
            <w:r w:rsidRPr="00067E28">
              <w:rPr>
                <w:rFonts w:ascii="Times New Roman" w:eastAsia="Calibri" w:hAnsi="Times New Roman" w:cs="Times New Roman"/>
                <w:sz w:val="28"/>
                <w:szCs w:val="28"/>
                <w:lang w:eastAsia="ru-RU"/>
              </w:rPr>
              <w:t>аудированию</w:t>
            </w:r>
            <w:proofErr w:type="spellEnd"/>
            <w:r w:rsidRPr="00067E28">
              <w:rPr>
                <w:rFonts w:ascii="Times New Roman" w:eastAsia="Calibri" w:hAnsi="Times New Roman" w:cs="Times New Roman"/>
                <w:sz w:val="28"/>
                <w:szCs w:val="28"/>
                <w:lang w:eastAsia="ru-RU"/>
              </w:rPr>
              <w:t xml:space="preserve">».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w:t>
            </w:r>
            <w:r w:rsidRPr="00067E28">
              <w:rPr>
                <w:rFonts w:ascii="Times New Roman" w:eastAsia="Calibri" w:hAnsi="Times New Roman" w:cs="Times New Roman"/>
                <w:sz w:val="28"/>
                <w:szCs w:val="28"/>
                <w:lang w:eastAsia="ru-RU"/>
              </w:rPr>
              <w:lastRenderedPageBreak/>
              <w:t>предусмотрена при записи).</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067E28">
              <w:rPr>
                <w:rFonts w:ascii="Times New Roman" w:eastAsia="Calibri" w:hAnsi="Times New Roman" w:cs="Times New Roman"/>
                <w:sz w:val="28"/>
                <w:szCs w:val="28"/>
                <w:lang w:eastAsia="ru-RU"/>
              </w:rPr>
              <w:t xml:space="preserve">Объявить время начала </w:t>
            </w:r>
            <w:r w:rsidRPr="00433DDD">
              <w:rPr>
                <w:rFonts w:ascii="Times New Roman" w:eastAsia="Calibri" w:hAnsi="Times New Roman" w:cs="Times New Roman"/>
                <w:sz w:val="28"/>
                <w:szCs w:val="28"/>
                <w:lang w:eastAsia="ru-RU"/>
              </w:rPr>
              <w:t xml:space="preserve">и окончания экзамена, зафиксировать их на доске (информационном стенде).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По просьбе участника </w:t>
            </w:r>
            <w:r w:rsidR="00CA1A70"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необходимо выдавать ДБО № 2 в соответствии</w:t>
            </w:r>
            <w:r w:rsidR="00C8309B" w:rsidRPr="00433DDD">
              <w:rPr>
                <w:rFonts w:ascii="Times New Roman" w:eastAsia="Calibri" w:hAnsi="Times New Roman" w:cs="Times New Roman"/>
                <w:sz w:val="28"/>
                <w:szCs w:val="28"/>
                <w:lang w:eastAsia="ru-RU"/>
              </w:rPr>
              <w:t xml:space="preserve"> с</w:t>
            </w:r>
            <w:r w:rsidRPr="00433DDD">
              <w:rPr>
                <w:rFonts w:ascii="Times New Roman" w:eastAsia="Calibri" w:hAnsi="Times New Roman" w:cs="Times New Roman"/>
                <w:sz w:val="28"/>
                <w:szCs w:val="28"/>
                <w:lang w:eastAsia="ru-RU"/>
              </w:rPr>
              <w:t xml:space="preserve"> инструкцией организатора в аудитории.</w:t>
            </w:r>
          </w:p>
          <w:p w:rsidR="00067E28"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Если участник </w:t>
            </w:r>
            <w:r w:rsidR="00CA1A70"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по состоянию здоровья или другим объективным причинам не может завершить выполнение экзаменационной работы, то он может досрочно </w:t>
            </w:r>
            <w:r w:rsidR="00CA1A70" w:rsidRPr="00433DDD">
              <w:rPr>
                <w:rFonts w:ascii="Times New Roman" w:eastAsia="Calibri" w:hAnsi="Times New Roman" w:cs="Times New Roman"/>
                <w:sz w:val="28"/>
                <w:szCs w:val="28"/>
                <w:lang w:eastAsia="ru-RU"/>
              </w:rPr>
              <w:t>завершить экзамен</w:t>
            </w:r>
            <w:r w:rsidRPr="00433DDD">
              <w:rPr>
                <w:rFonts w:ascii="Times New Roman" w:eastAsia="Calibri" w:hAnsi="Times New Roman" w:cs="Times New Roman"/>
                <w:sz w:val="28"/>
                <w:szCs w:val="28"/>
                <w:lang w:eastAsia="ru-RU"/>
              </w:rPr>
              <w:t>. Организа</w:t>
            </w:r>
            <w:r w:rsidR="00D56F94" w:rsidRPr="00433DDD">
              <w:rPr>
                <w:rFonts w:ascii="Times New Roman" w:eastAsia="Calibri" w:hAnsi="Times New Roman" w:cs="Times New Roman"/>
                <w:sz w:val="28"/>
                <w:szCs w:val="28"/>
                <w:lang w:eastAsia="ru-RU"/>
              </w:rPr>
              <w:t>тор в аудитории</w:t>
            </w:r>
            <w:r w:rsidR="00CA1A70" w:rsidRPr="00433DDD">
              <w:rPr>
                <w:rFonts w:ascii="Times New Roman" w:eastAsia="Calibri" w:hAnsi="Times New Roman" w:cs="Times New Roman"/>
                <w:sz w:val="28"/>
                <w:szCs w:val="28"/>
                <w:lang w:eastAsia="ru-RU"/>
              </w:rPr>
              <w:t xml:space="preserve"> </w:t>
            </w:r>
            <w:r w:rsidR="00CA1A70" w:rsidRPr="00433DDD">
              <w:rPr>
                <w:rFonts w:ascii="Times New Roman" w:eastAsia="Calibri" w:hAnsi="Times New Roman" w:cs="Times New Roman"/>
                <w:sz w:val="28"/>
                <w:szCs w:val="26"/>
                <w:lang w:eastAsia="ru-RU"/>
              </w:rPr>
              <w:t>(с помощью организатора вне аудитории)</w:t>
            </w:r>
            <w:r w:rsidR="00D56F94" w:rsidRPr="00433DDD">
              <w:rPr>
                <w:rFonts w:ascii="Times New Roman" w:eastAsia="Calibri" w:hAnsi="Times New Roman" w:cs="Times New Roman"/>
                <w:sz w:val="32"/>
                <w:szCs w:val="28"/>
                <w:lang w:eastAsia="ru-RU"/>
              </w:rPr>
              <w:t xml:space="preserve"> </w:t>
            </w:r>
            <w:r w:rsidR="00D56F94" w:rsidRPr="00433DDD">
              <w:rPr>
                <w:rFonts w:ascii="Times New Roman" w:eastAsia="Calibri" w:hAnsi="Times New Roman" w:cs="Times New Roman"/>
                <w:sz w:val="28"/>
                <w:szCs w:val="28"/>
                <w:lang w:eastAsia="ru-RU"/>
              </w:rPr>
              <w:t xml:space="preserve">должен сообщить </w:t>
            </w:r>
            <w:r w:rsidRPr="00433DDD">
              <w:rPr>
                <w:rFonts w:ascii="Times New Roman" w:eastAsia="Calibri" w:hAnsi="Times New Roman" w:cs="Times New Roman"/>
                <w:sz w:val="28"/>
                <w:szCs w:val="28"/>
                <w:lang w:eastAsia="ru-RU"/>
              </w:rPr>
              <w:t xml:space="preserve">о плохом самочувствии участника </w:t>
            </w:r>
            <w:r w:rsidR="00CA1A70"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медицинскому работнику, члену ГЭК</w:t>
            </w:r>
            <w:r w:rsidR="00D56F94"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и руководителю ППЭ.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Если участник </w:t>
            </w:r>
            <w:r w:rsidR="00FE51C9"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хочет подать апелляцию о нарушении порядка проведения экзамена, организатор в аудитории должен пригласить члена ГЭК.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Во время экзамена участники </w:t>
            </w:r>
            <w:r w:rsidR="00BF5746" w:rsidRPr="00433DDD">
              <w:rPr>
                <w:rFonts w:ascii="Times New Roman" w:eastAsia="Calibri" w:hAnsi="Times New Roman" w:cs="Times New Roman"/>
                <w:sz w:val="28"/>
                <w:szCs w:val="28"/>
                <w:lang w:eastAsia="ru-RU"/>
              </w:rPr>
              <w:t xml:space="preserve">экзамена </w:t>
            </w:r>
            <w:r w:rsidRPr="00433DDD">
              <w:rPr>
                <w:rFonts w:ascii="Times New Roman" w:eastAsia="Calibri" w:hAnsi="Times New Roman" w:cs="Times New Roman"/>
                <w:sz w:val="28"/>
                <w:szCs w:val="28"/>
                <w:lang w:eastAsia="ru-RU"/>
              </w:rPr>
              <w:t>имеют право выходить из аудитории и перемещаться по ППЭ</w:t>
            </w:r>
            <w:r w:rsidR="00726A36"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только в сопровождении организатора вне аудитории. Каждый выход участника </w:t>
            </w:r>
            <w:r w:rsidR="00BF5746"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из аудитории фиксируется организаторами в ведомости </w:t>
            </w:r>
            <w:proofErr w:type="gramStart"/>
            <w:r w:rsidRPr="00433DDD">
              <w:rPr>
                <w:rFonts w:ascii="Times New Roman" w:eastAsia="Calibri" w:hAnsi="Times New Roman" w:cs="Times New Roman"/>
                <w:sz w:val="28"/>
                <w:szCs w:val="28"/>
                <w:lang w:eastAsia="ru-RU"/>
              </w:rPr>
              <w:t xml:space="preserve">учёта времени отсутствия участников </w:t>
            </w:r>
            <w:r w:rsidR="00BF5746" w:rsidRPr="00433DDD">
              <w:rPr>
                <w:rFonts w:ascii="Times New Roman" w:eastAsia="Calibri" w:hAnsi="Times New Roman" w:cs="Times New Roman"/>
                <w:sz w:val="28"/>
                <w:szCs w:val="28"/>
                <w:lang w:eastAsia="ru-RU"/>
              </w:rPr>
              <w:t>экзамена</w:t>
            </w:r>
            <w:proofErr w:type="gramEnd"/>
            <w:r w:rsidRPr="00433DDD">
              <w:rPr>
                <w:rFonts w:ascii="Times New Roman" w:eastAsia="Calibri" w:hAnsi="Times New Roman" w:cs="Times New Roman"/>
                <w:sz w:val="28"/>
                <w:szCs w:val="28"/>
                <w:lang w:eastAsia="ru-RU"/>
              </w:rPr>
              <w:t xml:space="preserve"> в аудитории</w:t>
            </w:r>
            <w:r w:rsidR="00EA0191" w:rsidRPr="00433DDD">
              <w:rPr>
                <w:rFonts w:ascii="Times New Roman" w:eastAsia="Calibri" w:hAnsi="Times New Roman" w:cs="Times New Roman"/>
                <w:sz w:val="28"/>
                <w:szCs w:val="28"/>
                <w:lang w:eastAsia="ru-RU"/>
              </w:rPr>
              <w:t xml:space="preserve"> </w:t>
            </w:r>
            <w:r w:rsidRPr="00433DDD">
              <w:rPr>
                <w:rFonts w:ascii="Times New Roman" w:eastAsia="Calibri" w:hAnsi="Times New Roman" w:cs="Times New Roman"/>
                <w:sz w:val="28"/>
                <w:szCs w:val="28"/>
                <w:lang w:eastAsia="ru-RU"/>
              </w:rPr>
              <w:t xml:space="preserve">(форма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433DDD">
              <w:rPr>
                <w:rFonts w:ascii="Times New Roman" w:eastAsia="Calibri" w:hAnsi="Times New Roman" w:cs="Times New Roman"/>
                <w:i/>
                <w:sz w:val="28"/>
                <w:szCs w:val="28"/>
                <w:lang w:eastAsia="ru-RU"/>
              </w:rPr>
              <w:t>(следующие листы выдаются в Штабе ППЭ по схеме, установленной руководителем ППЭ – объяснить схему</w:t>
            </w:r>
            <w:r w:rsidRPr="00433DDD">
              <w:rPr>
                <w:rFonts w:ascii="Times New Roman" w:eastAsia="Calibri" w:hAnsi="Times New Roman" w:cs="Times New Roman"/>
                <w:sz w:val="28"/>
                <w:szCs w:val="28"/>
                <w:lang w:eastAsia="ru-RU"/>
              </w:rPr>
              <w:t>).</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Участники </w:t>
            </w:r>
            <w:r w:rsidR="00BF5746" w:rsidRPr="00433DDD">
              <w:rPr>
                <w:rFonts w:ascii="Times New Roman" w:eastAsia="Calibri" w:hAnsi="Times New Roman" w:cs="Times New Roman"/>
                <w:sz w:val="28"/>
                <w:szCs w:val="28"/>
                <w:lang w:eastAsia="ru-RU"/>
              </w:rPr>
              <w:t xml:space="preserve">экзамена, </w:t>
            </w:r>
            <w:r w:rsidRPr="00433DDD">
              <w:rPr>
                <w:rFonts w:ascii="Times New Roman" w:eastAsia="Calibri" w:hAnsi="Times New Roman" w:cs="Times New Roman"/>
                <w:sz w:val="28"/>
                <w:szCs w:val="28"/>
                <w:lang w:eastAsia="ru-RU"/>
              </w:rPr>
              <w:t xml:space="preserve">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p>
          <w:p w:rsidR="0040573D" w:rsidRPr="00433DDD" w:rsidRDefault="0040573D" w:rsidP="0040573D">
            <w:pPr>
              <w:widowControl w:val="0"/>
              <w:ind w:firstLine="709"/>
              <w:jc w:val="both"/>
              <w:rPr>
                <w:rFonts w:ascii="Times New Roman" w:eastAsia="Calibri" w:hAnsi="Times New Roman" w:cs="Times New Roman"/>
                <w:i/>
                <w:sz w:val="28"/>
                <w:szCs w:val="28"/>
                <w:lang w:eastAsia="ru-RU"/>
              </w:rPr>
            </w:pPr>
            <w:r w:rsidRPr="00433DDD">
              <w:rPr>
                <w:rFonts w:ascii="Times New Roman" w:eastAsia="Calibri" w:hAnsi="Times New Roman" w:cs="Times New Roman"/>
                <w:i/>
                <w:sz w:val="28"/>
                <w:szCs w:val="28"/>
                <w:lang w:eastAsia="ru-RU"/>
              </w:rPr>
              <w:t xml:space="preserve">5. Завершение экзамена.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за 30 минут и за 5 минут до окончания экзамена необходимо сообщить участникам </w:t>
            </w:r>
            <w:r w:rsidR="007109FB" w:rsidRPr="00433DDD">
              <w:rPr>
                <w:rFonts w:ascii="Times New Roman" w:eastAsia="Calibri" w:hAnsi="Times New Roman" w:cs="Times New Roman"/>
                <w:sz w:val="28"/>
                <w:szCs w:val="28"/>
                <w:lang w:eastAsia="ru-RU"/>
              </w:rPr>
              <w:t>экзамена</w:t>
            </w:r>
            <w:r w:rsidRPr="00433DDD">
              <w:rPr>
                <w:rFonts w:ascii="Times New Roman" w:eastAsia="Calibri" w:hAnsi="Times New Roman" w:cs="Times New Roman"/>
                <w:sz w:val="28"/>
                <w:szCs w:val="28"/>
                <w:lang w:eastAsia="ru-RU"/>
              </w:rPr>
              <w:t xml:space="preserve"> о скором завершении экзамена и необходимости переноса ответов из черновиков и КИМ в </w:t>
            </w:r>
            <w:r w:rsidR="007109FB" w:rsidRPr="00433DDD">
              <w:rPr>
                <w:rFonts w:ascii="Times New Roman" w:eastAsia="Calibri" w:hAnsi="Times New Roman" w:cs="Times New Roman"/>
                <w:sz w:val="28"/>
                <w:szCs w:val="28"/>
                <w:lang w:eastAsia="ru-RU"/>
              </w:rPr>
              <w:t>бланки ответов</w:t>
            </w:r>
            <w:r w:rsidRPr="00433DDD">
              <w:rPr>
                <w:rFonts w:ascii="Times New Roman" w:eastAsia="Calibri" w:hAnsi="Times New Roman" w:cs="Times New Roman"/>
                <w:sz w:val="28"/>
                <w:szCs w:val="28"/>
                <w:lang w:eastAsia="ru-RU"/>
              </w:rPr>
              <w:t xml:space="preserve">; </w:t>
            </w:r>
          </w:p>
          <w:p w:rsidR="0040573D" w:rsidRPr="00433DDD" w:rsidRDefault="0040573D" w:rsidP="0040573D">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 по истечении установленного времени объявить участникам </w:t>
            </w:r>
            <w:r w:rsidR="007109FB" w:rsidRPr="00433DDD">
              <w:rPr>
                <w:rFonts w:ascii="Times New Roman" w:eastAsia="Calibri" w:hAnsi="Times New Roman" w:cs="Times New Roman"/>
                <w:sz w:val="28"/>
                <w:szCs w:val="28"/>
                <w:lang w:eastAsia="ru-RU"/>
              </w:rPr>
              <w:t xml:space="preserve">экзамена </w:t>
            </w:r>
            <w:r w:rsidRPr="00433DDD">
              <w:rPr>
                <w:rFonts w:ascii="Times New Roman" w:eastAsia="Calibri" w:hAnsi="Times New Roman" w:cs="Times New Roman"/>
                <w:sz w:val="28"/>
                <w:szCs w:val="28"/>
                <w:lang w:eastAsia="ru-RU"/>
              </w:rPr>
              <w:t>в центре видимости каме</w:t>
            </w:r>
            <w:proofErr w:type="gramStart"/>
            <w:r w:rsidRPr="00433DDD">
              <w:rPr>
                <w:rFonts w:ascii="Times New Roman" w:eastAsia="Calibri" w:hAnsi="Times New Roman" w:cs="Times New Roman"/>
                <w:sz w:val="28"/>
                <w:szCs w:val="28"/>
                <w:lang w:eastAsia="ru-RU"/>
              </w:rPr>
              <w:t>р(</w:t>
            </w:r>
            <w:proofErr w:type="gramEnd"/>
            <w:r w:rsidRPr="00433DDD">
              <w:rPr>
                <w:rFonts w:ascii="Times New Roman" w:eastAsia="Calibri" w:hAnsi="Times New Roman" w:cs="Times New Roman"/>
                <w:sz w:val="28"/>
                <w:szCs w:val="28"/>
                <w:lang w:eastAsia="ru-RU"/>
              </w:rPr>
              <w:t xml:space="preserve">ы) видеонаблюдения об окончании времени выполнения </w:t>
            </w:r>
            <w:r w:rsidR="007109FB" w:rsidRPr="00433DDD">
              <w:rPr>
                <w:rFonts w:ascii="Times New Roman" w:eastAsia="Calibri" w:hAnsi="Times New Roman" w:cs="Times New Roman"/>
                <w:sz w:val="28"/>
                <w:szCs w:val="28"/>
                <w:lang w:eastAsia="ru-RU"/>
              </w:rPr>
              <w:t>экзаменационной работы</w:t>
            </w:r>
            <w:r w:rsidRPr="00433DDD">
              <w:rPr>
                <w:rFonts w:ascii="Times New Roman" w:eastAsia="Calibri" w:hAnsi="Times New Roman" w:cs="Times New Roman"/>
                <w:sz w:val="28"/>
                <w:szCs w:val="28"/>
                <w:lang w:eastAsia="ru-RU"/>
              </w:rPr>
              <w:t xml:space="preserve"> и попросить положить все экзаменационные материалы на край стола, собрать все работы, оформить протокол</w:t>
            </w:r>
            <w:r w:rsidR="008B602A">
              <w:rPr>
                <w:rFonts w:ascii="Times New Roman" w:eastAsia="Calibri" w:hAnsi="Times New Roman" w:cs="Times New Roman"/>
                <w:sz w:val="28"/>
                <w:szCs w:val="28"/>
                <w:lang w:eastAsia="ru-RU"/>
              </w:rPr>
              <w:t xml:space="preserve"> проведения экзамена в аудитории</w:t>
            </w:r>
            <w:r w:rsidRPr="00433DDD">
              <w:rPr>
                <w:rFonts w:ascii="Times New Roman" w:eastAsia="Calibri" w:hAnsi="Times New Roman" w:cs="Times New Roman"/>
                <w:sz w:val="28"/>
                <w:szCs w:val="28"/>
                <w:lang w:eastAsia="ru-RU"/>
              </w:rPr>
              <w:t xml:space="preserve"> ППЭ-05-02.</w:t>
            </w:r>
          </w:p>
          <w:p w:rsidR="00A67C30" w:rsidRPr="00A67C30" w:rsidRDefault="00A67C30" w:rsidP="00A67C30">
            <w:pPr>
              <w:widowControl w:val="0"/>
              <w:ind w:firstLine="709"/>
              <w:jc w:val="both"/>
              <w:rPr>
                <w:rFonts w:ascii="Times New Roman" w:eastAsia="Calibri" w:hAnsi="Times New Roman" w:cs="Times New Roman"/>
                <w:sz w:val="28"/>
                <w:szCs w:val="28"/>
                <w:lang w:eastAsia="ru-RU"/>
              </w:rPr>
            </w:pPr>
            <w:r w:rsidRPr="00A67C30">
              <w:rPr>
                <w:rFonts w:ascii="Times New Roman" w:eastAsia="Calibri" w:hAnsi="Times New Roman" w:cs="Times New Roman"/>
                <w:sz w:val="28"/>
                <w:szCs w:val="28"/>
                <w:lang w:eastAsia="ru-RU"/>
              </w:rPr>
              <w:t xml:space="preserve">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w:t>
            </w:r>
            <w:r w:rsidRPr="00067E28">
              <w:rPr>
                <w:rFonts w:ascii="Times New Roman" w:eastAsia="Calibri" w:hAnsi="Times New Roman" w:cs="Times New Roman"/>
                <w:sz w:val="28"/>
                <w:szCs w:val="28"/>
                <w:lang w:eastAsia="ru-RU"/>
              </w:rPr>
              <w:t>печати полных комплектов ЭМ в аудитории ППЭ (форма ППЭ-23), одновременно с протоколом печатается калибровочный лист аудитории и передается вместе со всеми ЭМ в Штаб ППЭ</w:t>
            </w:r>
            <w:r w:rsidRPr="00A67C30">
              <w:rPr>
                <w:rFonts w:ascii="Times New Roman" w:eastAsia="Calibri" w:hAnsi="Times New Roman" w:cs="Times New Roman"/>
                <w:sz w:val="28"/>
                <w:szCs w:val="28"/>
                <w:lang w:eastAsia="ru-RU"/>
              </w:rPr>
              <w:t>.</w:t>
            </w:r>
          </w:p>
          <w:p w:rsidR="0040573D" w:rsidRPr="00433DDD" w:rsidRDefault="00A67C30" w:rsidP="00A67C30">
            <w:pPr>
              <w:widowControl w:val="0"/>
              <w:ind w:firstLine="709"/>
              <w:jc w:val="both"/>
              <w:rPr>
                <w:rFonts w:ascii="Times New Roman" w:eastAsia="Times New Roman" w:hAnsi="Times New Roman" w:cs="Times New Roman"/>
                <w:sz w:val="28"/>
                <w:szCs w:val="28"/>
              </w:rPr>
            </w:pPr>
            <w:r w:rsidRPr="00A67C30">
              <w:rPr>
                <w:rFonts w:ascii="Times New Roman" w:eastAsia="Calibri" w:hAnsi="Times New Roman" w:cs="Times New Roman"/>
                <w:sz w:val="28"/>
                <w:szCs w:val="28"/>
                <w:lang w:eastAsia="ru-RU"/>
              </w:rPr>
              <w:lastRenderedPageBreak/>
              <w:t xml:space="preserve">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 </w:t>
            </w:r>
          </w:p>
          <w:p w:rsidR="0040573D" w:rsidRPr="00D71886"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6. Направление работников ППЭ на рабочие места и выдача </w:t>
            </w:r>
            <w:r w:rsidRPr="00D71886">
              <w:rPr>
                <w:rFonts w:ascii="Times New Roman" w:eastAsia="Times New Roman" w:hAnsi="Times New Roman" w:cs="Times New Roman"/>
                <w:i/>
                <w:sz w:val="28"/>
                <w:szCs w:val="28"/>
              </w:rPr>
              <w:t xml:space="preserve">документов. </w:t>
            </w:r>
          </w:p>
          <w:p w:rsidR="0040573D" w:rsidRPr="00433DDD" w:rsidRDefault="009102E2" w:rsidP="0040573D">
            <w:pPr>
              <w:widowControl w:val="0"/>
              <w:ind w:firstLine="709"/>
              <w:jc w:val="both"/>
              <w:rPr>
                <w:rFonts w:ascii="Times New Roman" w:eastAsia="Times New Roman" w:hAnsi="Times New Roman" w:cs="Times New Roman"/>
                <w:i/>
                <w:sz w:val="28"/>
                <w:szCs w:val="28"/>
              </w:rPr>
            </w:pPr>
            <w:r w:rsidRPr="00D71886">
              <w:rPr>
                <w:rFonts w:ascii="Times New Roman" w:eastAsia="Times New Roman" w:hAnsi="Times New Roman" w:cs="Times New Roman"/>
                <w:i/>
                <w:sz w:val="28"/>
                <w:szCs w:val="28"/>
              </w:rPr>
              <w:t xml:space="preserve">По окончании инструктажа </w:t>
            </w:r>
            <w:r w:rsidR="00D71886" w:rsidRPr="00D71886">
              <w:rPr>
                <w:rFonts w:ascii="Times New Roman" w:eastAsia="Times New Roman" w:hAnsi="Times New Roman" w:cs="Times New Roman"/>
                <w:i/>
                <w:sz w:val="28"/>
                <w:szCs w:val="28"/>
              </w:rPr>
              <w:t>(п</w:t>
            </w:r>
            <w:r w:rsidR="00685D76" w:rsidRPr="00D71886">
              <w:rPr>
                <w:rFonts w:ascii="Times New Roman" w:eastAsia="Times New Roman" w:hAnsi="Times New Roman" w:cs="Times New Roman"/>
                <w:i/>
                <w:sz w:val="28"/>
                <w:szCs w:val="28"/>
              </w:rPr>
              <w:t>осле ознакомления с текстом инструктажа</w:t>
            </w:r>
            <w:r w:rsidR="00D71886" w:rsidRPr="00D71886">
              <w:rPr>
                <w:rFonts w:ascii="Times New Roman" w:eastAsia="Times New Roman" w:hAnsi="Times New Roman" w:cs="Times New Roman"/>
                <w:i/>
                <w:sz w:val="28"/>
                <w:szCs w:val="28"/>
              </w:rPr>
              <w:t xml:space="preserve"> в ППЭ)</w:t>
            </w:r>
            <w:r w:rsidR="0040573D" w:rsidRPr="00D71886">
              <w:rPr>
                <w:rFonts w:ascii="Times New Roman" w:eastAsia="Times New Roman" w:hAnsi="Times New Roman" w:cs="Times New Roman"/>
                <w:i/>
                <w:sz w:val="28"/>
                <w:szCs w:val="28"/>
              </w:rPr>
              <w:t xml:space="preserve"> </w:t>
            </w:r>
            <w:r w:rsidR="0040573D" w:rsidRPr="00433DDD">
              <w:rPr>
                <w:rFonts w:ascii="Times New Roman" w:eastAsia="Times New Roman" w:hAnsi="Times New Roman" w:cs="Times New Roman"/>
                <w:i/>
                <w:sz w:val="28"/>
                <w:szCs w:val="28"/>
              </w:rPr>
              <w:t xml:space="preserve">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w:t>
            </w:r>
            <w:r w:rsidR="00E17933" w:rsidRPr="00433DDD">
              <w:rPr>
                <w:rFonts w:ascii="Times New Roman" w:eastAsia="Times New Roman" w:hAnsi="Times New Roman" w:cs="Times New Roman"/>
                <w:i/>
                <w:sz w:val="28"/>
                <w:szCs w:val="28"/>
                <w:lang w:eastAsia="ru-RU"/>
              </w:rPr>
              <w:t>«Список работников ППЭ</w:t>
            </w:r>
            <w:r w:rsidR="00E17933" w:rsidRPr="00433DDD">
              <w:rPr>
                <w:rFonts w:ascii="Times New Roman" w:hAnsi="Times New Roman" w:cs="Times New Roman"/>
                <w:i/>
                <w:sz w:val="28"/>
                <w:szCs w:val="28"/>
              </w:rPr>
              <w:t xml:space="preserve"> </w:t>
            </w:r>
            <w:r w:rsidR="00E17933" w:rsidRPr="00433DDD">
              <w:rPr>
                <w:rFonts w:ascii="Times New Roman" w:eastAsia="Times New Roman" w:hAnsi="Times New Roman" w:cs="Times New Roman"/>
                <w:i/>
                <w:sz w:val="28"/>
                <w:szCs w:val="28"/>
                <w:lang w:eastAsia="ru-RU"/>
              </w:rPr>
              <w:t>и общественных наблюдателей»</w:t>
            </w:r>
            <w:r w:rsidR="0040573D" w:rsidRPr="00433DDD">
              <w:rPr>
                <w:rFonts w:ascii="Times New Roman" w:eastAsia="Times New Roman" w:hAnsi="Times New Roman" w:cs="Times New Roman"/>
                <w:i/>
                <w:sz w:val="28"/>
                <w:szCs w:val="28"/>
              </w:rPr>
              <w:t>), выдав им материалы:</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форму ППЭ-05-01 «Список </w:t>
            </w:r>
            <w:r w:rsidR="00485D04" w:rsidRPr="00433DDD">
              <w:rPr>
                <w:rFonts w:ascii="Times New Roman" w:eastAsia="Times New Roman" w:hAnsi="Times New Roman" w:cs="Times New Roman"/>
                <w:i/>
                <w:sz w:val="28"/>
                <w:szCs w:val="28"/>
              </w:rPr>
              <w:t xml:space="preserve">участников </w:t>
            </w:r>
            <w:r w:rsidR="008A017E" w:rsidRPr="00433DDD">
              <w:rPr>
                <w:rFonts w:ascii="Times New Roman" w:eastAsia="Times New Roman" w:hAnsi="Times New Roman" w:cs="Times New Roman"/>
                <w:i/>
                <w:sz w:val="28"/>
                <w:szCs w:val="28"/>
              </w:rPr>
              <w:t>экзамена</w:t>
            </w:r>
            <w:r w:rsidR="00485D04" w:rsidRPr="00433DDD">
              <w:rPr>
                <w:rFonts w:ascii="Times New Roman" w:eastAsia="Times New Roman" w:hAnsi="Times New Roman" w:cs="Times New Roman"/>
                <w:i/>
                <w:sz w:val="28"/>
                <w:szCs w:val="28"/>
              </w:rPr>
              <w:t xml:space="preserve"> в аудитории ППЭ» </w:t>
            </w:r>
            <w:r w:rsidRPr="00433DDD">
              <w:rPr>
                <w:rFonts w:ascii="Times New Roman" w:eastAsia="Times New Roman" w:hAnsi="Times New Roman" w:cs="Times New Roman"/>
                <w:i/>
                <w:sz w:val="28"/>
                <w:szCs w:val="28"/>
              </w:rPr>
              <w:t>(2 экземпляра);</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форму ППЭ-05-02 «Протокол проведения </w:t>
            </w:r>
            <w:r w:rsidR="008A017E" w:rsidRPr="00433DDD">
              <w:rPr>
                <w:rFonts w:ascii="Times New Roman" w:eastAsia="Times New Roman" w:hAnsi="Times New Roman" w:cs="Times New Roman"/>
                <w:i/>
                <w:sz w:val="28"/>
                <w:szCs w:val="28"/>
              </w:rPr>
              <w:t>экзамена</w:t>
            </w:r>
            <w:r w:rsidRPr="00433DDD">
              <w:rPr>
                <w:rFonts w:ascii="Times New Roman" w:eastAsia="Times New Roman" w:hAnsi="Times New Roman" w:cs="Times New Roman"/>
                <w:i/>
                <w:sz w:val="28"/>
                <w:szCs w:val="28"/>
              </w:rPr>
              <w:t xml:space="preserve"> в аудитории»;</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форму ППЭ-12-02 «Ведомость коррекции персональных данных участников </w:t>
            </w:r>
            <w:r w:rsidR="008A017E" w:rsidRPr="00433DDD">
              <w:rPr>
                <w:rFonts w:ascii="Times New Roman" w:eastAsia="Times New Roman" w:hAnsi="Times New Roman" w:cs="Times New Roman"/>
                <w:i/>
                <w:sz w:val="28"/>
                <w:szCs w:val="28"/>
              </w:rPr>
              <w:t>экзамена</w:t>
            </w:r>
            <w:r w:rsidRPr="00433DDD">
              <w:rPr>
                <w:rFonts w:ascii="Times New Roman" w:eastAsia="Times New Roman" w:hAnsi="Times New Roman" w:cs="Times New Roman"/>
                <w:i/>
                <w:sz w:val="28"/>
                <w:szCs w:val="28"/>
              </w:rPr>
              <w:t xml:space="preserve"> в аудитории»;</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форму ППЭ-12-03 «Ведомость использования дополнительных бланков ответов № 2»;</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форму ППЭ-12-04-МАШ «Ведомость </w:t>
            </w:r>
            <w:proofErr w:type="gramStart"/>
            <w:r w:rsidRPr="00433DDD">
              <w:rPr>
                <w:rFonts w:ascii="Times New Roman" w:eastAsia="Times New Roman" w:hAnsi="Times New Roman" w:cs="Times New Roman"/>
                <w:i/>
                <w:sz w:val="28"/>
                <w:szCs w:val="28"/>
              </w:rPr>
              <w:t xml:space="preserve">учета времени отсутствия участников </w:t>
            </w:r>
            <w:r w:rsidR="008A017E" w:rsidRPr="00433DDD">
              <w:rPr>
                <w:rFonts w:ascii="Times New Roman" w:eastAsia="Times New Roman" w:hAnsi="Times New Roman" w:cs="Times New Roman"/>
                <w:i/>
                <w:sz w:val="28"/>
                <w:szCs w:val="28"/>
              </w:rPr>
              <w:t>экзамена</w:t>
            </w:r>
            <w:proofErr w:type="gramEnd"/>
            <w:r w:rsidRPr="00433DDD">
              <w:rPr>
                <w:rFonts w:ascii="Times New Roman" w:eastAsia="Times New Roman" w:hAnsi="Times New Roman" w:cs="Times New Roman"/>
                <w:i/>
                <w:sz w:val="28"/>
                <w:szCs w:val="28"/>
              </w:rPr>
              <w:t xml:space="preserve"> в аудитории»;</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форму ППЭ-16 «Расшифровка кодов образовательных организаций ППЭ»;</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инструкцию для участников </w:t>
            </w:r>
            <w:r w:rsidR="008A017E" w:rsidRPr="00433DDD">
              <w:rPr>
                <w:rFonts w:ascii="Times New Roman" w:eastAsia="Times New Roman" w:hAnsi="Times New Roman" w:cs="Times New Roman"/>
                <w:i/>
                <w:sz w:val="28"/>
                <w:szCs w:val="28"/>
              </w:rPr>
              <w:t>экзамена</w:t>
            </w:r>
            <w:r w:rsidRPr="00433DDD">
              <w:rPr>
                <w:rFonts w:ascii="Times New Roman" w:eastAsia="Times New Roman" w:hAnsi="Times New Roman" w:cs="Times New Roman"/>
                <w:i/>
                <w:sz w:val="28"/>
                <w:szCs w:val="28"/>
              </w:rPr>
              <w:t>, зачитываемую организатором</w:t>
            </w:r>
            <w:r w:rsidR="00485D04" w:rsidRPr="00433DDD">
              <w:rPr>
                <w:rFonts w:ascii="Times New Roman" w:eastAsia="Times New Roman" w:hAnsi="Times New Roman" w:cs="Times New Roman"/>
                <w:i/>
                <w:sz w:val="28"/>
                <w:szCs w:val="28"/>
              </w:rPr>
              <w:t xml:space="preserve"> </w:t>
            </w:r>
            <w:r w:rsidRPr="00433DDD">
              <w:rPr>
                <w:rFonts w:ascii="Times New Roman" w:eastAsia="Times New Roman" w:hAnsi="Times New Roman" w:cs="Times New Roman"/>
                <w:i/>
                <w:sz w:val="28"/>
                <w:szCs w:val="28"/>
              </w:rPr>
              <w:t>в аудитории перед началом экзамена (одна инструкция на аудиторию);</w:t>
            </w:r>
          </w:p>
          <w:p w:rsidR="0040573D" w:rsidRPr="00433DDD" w:rsidRDefault="0040573D"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таблички с номерами аудиторий;</w:t>
            </w:r>
          </w:p>
          <w:p w:rsidR="0040573D" w:rsidRPr="00433DDD" w:rsidRDefault="008A017E" w:rsidP="0040573D">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листы бумаги для </w:t>
            </w:r>
            <w:r w:rsidR="0040573D" w:rsidRPr="00433DDD">
              <w:rPr>
                <w:rFonts w:ascii="Times New Roman" w:eastAsia="Times New Roman" w:hAnsi="Times New Roman" w:cs="Times New Roman"/>
                <w:i/>
                <w:sz w:val="28"/>
                <w:szCs w:val="28"/>
              </w:rPr>
              <w:t>черновик</w:t>
            </w:r>
            <w:r w:rsidRPr="00433DDD">
              <w:rPr>
                <w:rFonts w:ascii="Times New Roman" w:eastAsia="Times New Roman" w:hAnsi="Times New Roman" w:cs="Times New Roman"/>
                <w:i/>
                <w:sz w:val="28"/>
                <w:szCs w:val="28"/>
              </w:rPr>
              <w:t>ов</w:t>
            </w:r>
            <w:r w:rsidR="0040573D" w:rsidRPr="00433DDD">
              <w:rPr>
                <w:rFonts w:ascii="Times New Roman" w:eastAsia="Times New Roman" w:hAnsi="Times New Roman" w:cs="Times New Roman"/>
                <w:i/>
                <w:sz w:val="28"/>
                <w:szCs w:val="28"/>
              </w:rPr>
              <w:t xml:space="preserve"> со штампом образовательной организации, на базе которой расположен ППЭ (в случае проведения ЕГЭ по иностранным языкам (раздел «Говорение») </w:t>
            </w:r>
            <w:r w:rsidRPr="00433DDD">
              <w:rPr>
                <w:rFonts w:ascii="Times New Roman" w:eastAsia="Times New Roman" w:hAnsi="Times New Roman" w:cs="Times New Roman"/>
                <w:i/>
                <w:sz w:val="28"/>
                <w:szCs w:val="28"/>
              </w:rPr>
              <w:t xml:space="preserve">листы бумаги для черновиков </w:t>
            </w:r>
            <w:r w:rsidR="0040573D" w:rsidRPr="00433DDD">
              <w:rPr>
                <w:rFonts w:ascii="Times New Roman" w:eastAsia="Times New Roman" w:hAnsi="Times New Roman" w:cs="Times New Roman"/>
                <w:i/>
                <w:sz w:val="28"/>
                <w:szCs w:val="28"/>
              </w:rPr>
              <w:t xml:space="preserve">не выдаются) (минимальное количество </w:t>
            </w:r>
            <w:r w:rsidRPr="00433DDD">
              <w:rPr>
                <w:rFonts w:ascii="Times New Roman" w:eastAsia="Times New Roman" w:hAnsi="Times New Roman" w:cs="Times New Roman"/>
                <w:i/>
                <w:sz w:val="28"/>
                <w:szCs w:val="28"/>
              </w:rPr>
              <w:t>листов бумаги для черновиков</w:t>
            </w:r>
            <w:r w:rsidR="0040573D" w:rsidRPr="00433DDD">
              <w:rPr>
                <w:rFonts w:ascii="Times New Roman" w:eastAsia="Times New Roman" w:hAnsi="Times New Roman" w:cs="Times New Roman"/>
                <w:i/>
                <w:sz w:val="28"/>
                <w:szCs w:val="28"/>
              </w:rPr>
              <w:t xml:space="preserve"> – два на одного участника </w:t>
            </w:r>
            <w:r w:rsidRPr="00433DDD">
              <w:rPr>
                <w:rFonts w:ascii="Times New Roman" w:eastAsia="Times New Roman" w:hAnsi="Times New Roman" w:cs="Times New Roman"/>
                <w:i/>
                <w:sz w:val="28"/>
                <w:szCs w:val="28"/>
              </w:rPr>
              <w:t>экзамена</w:t>
            </w:r>
            <w:r w:rsidR="0040573D" w:rsidRPr="00433DDD">
              <w:rPr>
                <w:rFonts w:ascii="Times New Roman" w:eastAsia="Times New Roman" w:hAnsi="Times New Roman" w:cs="Times New Roman"/>
                <w:i/>
                <w:sz w:val="28"/>
                <w:szCs w:val="28"/>
              </w:rPr>
              <w:t>);</w:t>
            </w:r>
          </w:p>
          <w:p w:rsidR="00E93CD4" w:rsidRPr="00433DDD" w:rsidRDefault="0040573D" w:rsidP="000971D8">
            <w:pPr>
              <w:widowControl w:val="0"/>
              <w:ind w:firstLine="709"/>
              <w:jc w:val="both"/>
              <w:rPr>
                <w:rFonts w:ascii="Times New Roman" w:eastAsia="Times New Roman" w:hAnsi="Times New Roman" w:cs="Times New Roman"/>
                <w:i/>
                <w:sz w:val="28"/>
                <w:szCs w:val="28"/>
              </w:rPr>
            </w:pPr>
            <w:r w:rsidRPr="00433DDD">
              <w:rPr>
                <w:rFonts w:ascii="Times New Roman" w:eastAsia="Times New Roman" w:hAnsi="Times New Roman" w:cs="Times New Roman"/>
                <w:i/>
                <w:sz w:val="28"/>
                <w:szCs w:val="28"/>
              </w:rPr>
              <w:t xml:space="preserve">конверт для упаковки использованных </w:t>
            </w:r>
            <w:r w:rsidR="008A017E" w:rsidRPr="00433DDD">
              <w:rPr>
                <w:rFonts w:ascii="Times New Roman" w:eastAsia="Times New Roman" w:hAnsi="Times New Roman" w:cs="Times New Roman"/>
                <w:i/>
                <w:sz w:val="28"/>
                <w:szCs w:val="28"/>
              </w:rPr>
              <w:t xml:space="preserve">листов бумаги для черновиков </w:t>
            </w:r>
            <w:r w:rsidRPr="00433DDD">
              <w:rPr>
                <w:rFonts w:ascii="Times New Roman" w:eastAsia="Times New Roman" w:hAnsi="Times New Roman" w:cs="Times New Roman"/>
                <w:i/>
                <w:sz w:val="28"/>
                <w:szCs w:val="28"/>
              </w:rPr>
              <w:t>(один конверт</w:t>
            </w:r>
            <w:r w:rsidR="00015E3C" w:rsidRPr="00433DDD">
              <w:rPr>
                <w:rFonts w:ascii="Times New Roman" w:eastAsia="Times New Roman" w:hAnsi="Times New Roman" w:cs="Times New Roman"/>
                <w:i/>
                <w:sz w:val="28"/>
                <w:szCs w:val="28"/>
              </w:rPr>
              <w:t xml:space="preserve"> </w:t>
            </w:r>
            <w:r w:rsidR="00726A36" w:rsidRPr="00433DDD">
              <w:rPr>
                <w:rFonts w:ascii="Times New Roman" w:eastAsia="Times New Roman" w:hAnsi="Times New Roman" w:cs="Times New Roman"/>
                <w:i/>
                <w:sz w:val="28"/>
                <w:szCs w:val="28"/>
              </w:rPr>
              <w:t>на аудиторию);</w:t>
            </w:r>
          </w:p>
          <w:p w:rsidR="00726A36" w:rsidRPr="00F62C95" w:rsidRDefault="00726A36" w:rsidP="00F62C95">
            <w:pPr>
              <w:widowControl w:val="0"/>
              <w:ind w:firstLine="709"/>
              <w:jc w:val="both"/>
              <w:rPr>
                <w:rFonts w:ascii="Times New Roman" w:eastAsia="Times New Roman" w:hAnsi="Times New Roman" w:cs="Times New Roman"/>
                <w:i/>
                <w:sz w:val="28"/>
                <w:szCs w:val="26"/>
              </w:rPr>
            </w:pPr>
            <w:r w:rsidRPr="00433DDD">
              <w:rPr>
                <w:rFonts w:ascii="Times New Roman" w:eastAsia="Times New Roman" w:hAnsi="Times New Roman" w:cs="Times New Roman"/>
                <w:i/>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i/>
                <w:sz w:val="28"/>
                <w:szCs w:val="26"/>
              </w:rPr>
              <w:t>коронавирусной</w:t>
            </w:r>
            <w:proofErr w:type="spellEnd"/>
            <w:r w:rsidRPr="00433DDD">
              <w:rPr>
                <w:rFonts w:ascii="Times New Roman" w:eastAsia="Times New Roman" w:hAnsi="Times New Roman" w:cs="Times New Roman"/>
                <w:i/>
                <w:sz w:val="28"/>
                <w:szCs w:val="26"/>
              </w:rPr>
              <w:t xml:space="preserve"> инфекции для размещения на обеих сторонах </w:t>
            </w:r>
            <w:r w:rsidR="00F62C95">
              <w:rPr>
                <w:rFonts w:ascii="Times New Roman" w:eastAsia="Times New Roman" w:hAnsi="Times New Roman" w:cs="Times New Roman"/>
                <w:i/>
                <w:sz w:val="28"/>
                <w:szCs w:val="26"/>
              </w:rPr>
              <w:t>двери аудитории.</w:t>
            </w:r>
          </w:p>
        </w:tc>
      </w:tr>
    </w:tbl>
    <w:p w:rsidR="00DA60DA" w:rsidRDefault="00DA60DA">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c>
          <w:tcPr>
            <w:tcW w:w="4643" w:type="dxa"/>
          </w:tcPr>
          <w:p w:rsidR="00DA60DA" w:rsidRPr="00433DDD" w:rsidRDefault="00DA60DA" w:rsidP="002C2FD8">
            <w:pPr>
              <w:pageBreakBefore/>
              <w:ind w:firstLine="709"/>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762E94">
              <w:rPr>
                <w:rFonts w:ascii="Times New Roman" w:hAnsi="Times New Roman" w:cs="Times New Roman"/>
                <w:sz w:val="28"/>
                <w:szCs w:val="28"/>
              </w:rPr>
              <w:t>19</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contextualSpacing/>
              <w:jc w:val="center"/>
              <w:rPr>
                <w:rFonts w:ascii="Times New Roman" w:hAnsi="Times New Roman" w:cs="Times New Roman"/>
                <w:b/>
                <w:sz w:val="28"/>
              </w:rPr>
            </w:pPr>
            <w:r w:rsidRPr="00433DDD">
              <w:rPr>
                <w:rFonts w:ascii="Times New Roman" w:hAnsi="Times New Roman" w:cs="Times New Roman"/>
                <w:b/>
                <w:sz w:val="28"/>
              </w:rPr>
              <w:t xml:space="preserve">Т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Е Б О В А Н И Я </w:t>
            </w:r>
          </w:p>
          <w:p w:rsidR="00DA60DA" w:rsidRPr="00433DDD" w:rsidRDefault="00DA60DA" w:rsidP="002C2FD8">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к техническому оснащению в пункте проведения экзаменов для печати полного комплекта экзаменационных материалов в аудиториях пункта проведения экзаменов и перевода бланков ответов участников экзамена в электронный вид</w:t>
            </w:r>
          </w:p>
        </w:tc>
      </w:tr>
    </w:tbl>
    <w:p w:rsidR="00DA60DA" w:rsidRPr="00433DDD" w:rsidRDefault="00DA60DA" w:rsidP="00DA60DA">
      <w:pPr>
        <w:spacing w:after="0" w:line="240" w:lineRule="auto"/>
        <w:contextualSpacing/>
        <w:jc w:val="center"/>
        <w:rPr>
          <w:rFonts w:ascii="Times New Roman" w:hAnsi="Times New Roman" w:cs="Times New Roman"/>
          <w:b/>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5953"/>
      </w:tblGrid>
      <w:tr w:rsidR="00DA60DA" w:rsidRPr="00433DDD" w:rsidTr="002C2FD8">
        <w:trPr>
          <w:tblHeader/>
        </w:trPr>
        <w:tc>
          <w:tcPr>
            <w:tcW w:w="1560" w:type="dxa"/>
            <w:shd w:val="clear" w:color="auto" w:fill="D9D9D9"/>
          </w:tcPr>
          <w:p w:rsidR="00DA60DA" w:rsidRPr="00433DDD" w:rsidRDefault="00DA60DA" w:rsidP="002C2FD8">
            <w:pPr>
              <w:keepNext/>
              <w:spacing w:after="0" w:line="240" w:lineRule="auto"/>
              <w:jc w:val="both"/>
              <w:rPr>
                <w:rFonts w:ascii="Times New Roman" w:eastAsia="Times New Roman" w:hAnsi="Times New Roman" w:cs="Times New Roman"/>
                <w:b/>
                <w:bCs/>
                <w:sz w:val="24"/>
                <w:szCs w:val="24"/>
                <w:lang w:eastAsia="ru-RU"/>
              </w:rPr>
            </w:pPr>
            <w:r w:rsidRPr="00433DDD">
              <w:rPr>
                <w:rFonts w:ascii="Times New Roman" w:eastAsia="Times New Roman" w:hAnsi="Times New Roman" w:cs="Times New Roman"/>
                <w:b/>
                <w:bCs/>
                <w:sz w:val="24"/>
                <w:szCs w:val="24"/>
                <w:lang w:eastAsia="ru-RU"/>
              </w:rPr>
              <w:t>Компонент</w:t>
            </w:r>
          </w:p>
        </w:tc>
        <w:tc>
          <w:tcPr>
            <w:tcW w:w="1701" w:type="dxa"/>
            <w:shd w:val="clear" w:color="auto" w:fill="D9D9D9"/>
          </w:tcPr>
          <w:p w:rsidR="00DA60DA" w:rsidRPr="00433DDD" w:rsidRDefault="00DA60DA" w:rsidP="002C2FD8">
            <w:pPr>
              <w:keepNext/>
              <w:spacing w:after="0" w:line="240" w:lineRule="auto"/>
              <w:jc w:val="both"/>
              <w:rPr>
                <w:rFonts w:ascii="Times New Roman" w:eastAsia="Times New Roman" w:hAnsi="Times New Roman" w:cs="Times New Roman"/>
                <w:b/>
                <w:bCs/>
                <w:sz w:val="24"/>
                <w:szCs w:val="24"/>
                <w:lang w:eastAsia="ru-RU"/>
              </w:rPr>
            </w:pPr>
            <w:r w:rsidRPr="00433DDD">
              <w:rPr>
                <w:rFonts w:ascii="Times New Roman" w:eastAsia="Times New Roman" w:hAnsi="Times New Roman" w:cs="Times New Roman"/>
                <w:b/>
                <w:bCs/>
                <w:sz w:val="24"/>
                <w:szCs w:val="24"/>
                <w:lang w:eastAsia="ru-RU"/>
              </w:rPr>
              <w:t>Количество</w:t>
            </w:r>
          </w:p>
        </w:tc>
        <w:tc>
          <w:tcPr>
            <w:tcW w:w="5953" w:type="dxa"/>
            <w:shd w:val="clear" w:color="auto" w:fill="D9D9D9"/>
          </w:tcPr>
          <w:p w:rsidR="00DA60DA" w:rsidRPr="00433DDD" w:rsidRDefault="00DA60DA" w:rsidP="002C2FD8">
            <w:pPr>
              <w:keepNext/>
              <w:spacing w:after="0" w:line="240" w:lineRule="auto"/>
              <w:jc w:val="both"/>
              <w:rPr>
                <w:rFonts w:ascii="Times New Roman" w:eastAsia="Times New Roman" w:hAnsi="Times New Roman" w:cs="Times New Roman"/>
                <w:b/>
                <w:bCs/>
                <w:sz w:val="24"/>
                <w:szCs w:val="24"/>
                <w:lang w:eastAsia="ru-RU"/>
              </w:rPr>
            </w:pPr>
            <w:r w:rsidRPr="00433DDD">
              <w:rPr>
                <w:rFonts w:ascii="Times New Roman" w:eastAsia="Times New Roman" w:hAnsi="Times New Roman" w:cs="Times New Roman"/>
                <w:b/>
                <w:bCs/>
                <w:sz w:val="24"/>
                <w:szCs w:val="24"/>
                <w:lang w:eastAsia="ru-RU"/>
              </w:rPr>
              <w:t>Конфигурация</w:t>
            </w:r>
          </w:p>
        </w:tc>
      </w:tr>
      <w:tr w:rsidR="00DA60DA" w:rsidRPr="00433DDD" w:rsidTr="002C2FD8">
        <w:tc>
          <w:tcPr>
            <w:tcW w:w="9214" w:type="dxa"/>
            <w:gridSpan w:val="3"/>
            <w:shd w:val="clear" w:color="auto" w:fill="auto"/>
          </w:tcPr>
          <w:p w:rsidR="00DA60DA" w:rsidRPr="00433DDD" w:rsidRDefault="00DA60DA" w:rsidP="002C2FD8">
            <w:pPr>
              <w:keepNext/>
              <w:spacing w:after="0" w:line="240" w:lineRule="auto"/>
              <w:jc w:val="both"/>
              <w:rPr>
                <w:rFonts w:ascii="Times New Roman" w:eastAsia="Times New Roman" w:hAnsi="Times New Roman" w:cs="Times New Roman"/>
                <w:b/>
                <w:bCs/>
                <w:i/>
                <w:sz w:val="24"/>
                <w:szCs w:val="24"/>
                <w:lang w:eastAsia="ru-RU"/>
              </w:rPr>
            </w:pPr>
            <w:r w:rsidRPr="00433DDD">
              <w:rPr>
                <w:rFonts w:ascii="Times New Roman" w:eastAsia="Times New Roman" w:hAnsi="Times New Roman" w:cs="Times New Roman"/>
                <w:b/>
                <w:bCs/>
                <w:i/>
                <w:sz w:val="24"/>
                <w:szCs w:val="24"/>
                <w:lang w:eastAsia="ru-RU"/>
              </w:rPr>
              <w:t>Рабочие станции</w:t>
            </w:r>
          </w:p>
        </w:tc>
      </w:tr>
      <w:tr w:rsidR="00DA60DA" w:rsidRPr="00433DDD" w:rsidTr="002C2FD8">
        <w:tc>
          <w:tcPr>
            <w:tcW w:w="1560" w:type="dxa"/>
          </w:tcPr>
          <w:p w:rsidR="00DA60DA" w:rsidRPr="00433DDD" w:rsidRDefault="007779D4" w:rsidP="007779D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DA60DA" w:rsidRPr="00433DDD">
              <w:rPr>
                <w:rFonts w:ascii="Times New Roman" w:eastAsia="Times New Roman" w:hAnsi="Times New Roman" w:cs="Times New Roman"/>
                <w:bCs/>
                <w:sz w:val="24"/>
                <w:szCs w:val="24"/>
                <w:lang w:eastAsia="ru-RU"/>
              </w:rPr>
              <w:t>танция печати ЭМ</w:t>
            </w:r>
          </w:p>
        </w:tc>
        <w:tc>
          <w:tcPr>
            <w:tcW w:w="1701" w:type="dxa"/>
          </w:tcPr>
          <w:p w:rsidR="00DA60DA" w:rsidRPr="00433DDD" w:rsidRDefault="00DA60DA" w:rsidP="002C2FD8">
            <w:pPr>
              <w:spacing w:after="0" w:line="240" w:lineRule="auto"/>
              <w:rPr>
                <w:rFonts w:ascii="Times New Roman" w:eastAsia="Times New Roman" w:hAnsi="Times New Roman" w:cs="Times New Roman"/>
                <w:bCs/>
                <w:sz w:val="24"/>
                <w:szCs w:val="24"/>
                <w:lang w:eastAsia="ru-RU"/>
              </w:rPr>
            </w:pPr>
            <w:r w:rsidRPr="00433DDD">
              <w:rPr>
                <w:rFonts w:ascii="Times New Roman" w:eastAsia="Times New Roman" w:hAnsi="Times New Roman" w:cs="Times New Roman"/>
                <w:bCs/>
                <w:sz w:val="24"/>
                <w:szCs w:val="24"/>
                <w:lang w:eastAsia="ru-RU"/>
              </w:rPr>
              <w:t>по 1 на каждую аудиторию проведения + не менее 1 резервной станции на 3-4 основные станции</w:t>
            </w:r>
          </w:p>
        </w:tc>
        <w:tc>
          <w:tcPr>
            <w:tcW w:w="5953" w:type="dxa"/>
            <w:shd w:val="clear" w:color="auto" w:fill="auto"/>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ц</w:t>
            </w:r>
            <w:r w:rsidRPr="00F73605">
              <w:rPr>
                <w:rFonts w:ascii="Times New Roman" w:eastAsia="Times New Roman" w:hAnsi="Times New Roman" w:cs="Times New Roman"/>
                <w:b/>
                <w:bCs/>
                <w:spacing w:val="-1"/>
                <w:sz w:val="24"/>
                <w:szCs w:val="24"/>
              </w:rPr>
              <w:t>есс</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z w:val="24"/>
                <w:szCs w:val="24"/>
              </w:rPr>
              <w:t>тво ядер: от 4;</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час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от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2,0 Г</w:t>
            </w:r>
            <w:r w:rsidRPr="00F73605">
              <w:rPr>
                <w:rFonts w:ascii="Times New Roman" w:eastAsia="Times New Roman" w:hAnsi="Times New Roman" w:cs="Times New Roman"/>
                <w:spacing w:val="1"/>
                <w:sz w:val="24"/>
                <w:szCs w:val="24"/>
              </w:rPr>
              <w:t>Гц</w:t>
            </w:r>
            <w:r w:rsidRPr="00F73605">
              <w:rPr>
                <w:rFonts w:ascii="Times New Roman" w:eastAsia="Times New Roman" w:hAnsi="Times New Roman" w:cs="Times New Roman"/>
                <w:sz w:val="24"/>
                <w:szCs w:val="24"/>
              </w:rPr>
              <w:t>.</w:t>
            </w:r>
          </w:p>
          <w:p w:rsidR="00DA60DA" w:rsidRPr="00F73605" w:rsidRDefault="00DA60DA" w:rsidP="002C2FD8">
            <w:pPr>
              <w:spacing w:before="1" w:after="0" w:line="280" w:lineRule="exact"/>
              <w:rPr>
                <w:sz w:val="28"/>
                <w:szCs w:val="28"/>
              </w:rPr>
            </w:pP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атив</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ая пам</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 xml:space="preserve">от 4 </w:t>
            </w:r>
            <w:r w:rsidRPr="00F73605">
              <w:rPr>
                <w:rFonts w:ascii="Times New Roman" w:eastAsia="Times New Roman" w:hAnsi="Times New Roman" w:cs="Times New Roman"/>
                <w:spacing w:val="1"/>
                <w:sz w:val="24"/>
                <w:szCs w:val="24"/>
              </w:rPr>
              <w:t>Г</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йт</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655"/>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 (</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ять</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для работы </w:t>
            </w:r>
            <w:proofErr w:type="gramStart"/>
            <w:r w:rsidRPr="00F73605">
              <w:rPr>
                <w:rFonts w:ascii="Times New Roman" w:eastAsia="Times New Roman" w:hAnsi="Times New Roman" w:cs="Times New Roman"/>
                <w:sz w:val="24"/>
                <w:szCs w:val="24"/>
              </w:rPr>
              <w:t>ПО</w:t>
            </w:r>
            <w:proofErr w:type="gramEnd"/>
            <w:r w:rsidRPr="00F73605">
              <w:rPr>
                <w:rFonts w:ascii="Times New Roman" w:eastAsia="Times New Roman" w:hAnsi="Times New Roman" w:cs="Times New Roman"/>
                <w:sz w:val="24"/>
                <w:szCs w:val="24"/>
              </w:rPr>
              <w:t xml:space="preserve"> (неис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лож</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Гба</w:t>
            </w:r>
            <w:r w:rsidRPr="00F73605">
              <w:rPr>
                <w:rFonts w:ascii="Times New Roman" w:eastAsia="Times New Roman" w:hAnsi="Times New Roman" w:cs="Times New Roman"/>
                <w:spacing w:val="1"/>
                <w:sz w:val="24"/>
                <w:szCs w:val="24"/>
              </w:rPr>
              <w:t>йт</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Свобод</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ди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овое</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3"/>
                <w:sz w:val="24"/>
                <w:szCs w:val="24"/>
              </w:rPr>
              <w:t>о</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от 100 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ача</w:t>
            </w:r>
            <w:r w:rsidRPr="00F73605">
              <w:rPr>
                <w:rFonts w:ascii="Times New Roman" w:eastAsia="Times New Roman" w:hAnsi="Times New Roman" w:cs="Times New Roman"/>
                <w:sz w:val="24"/>
                <w:szCs w:val="24"/>
              </w:rPr>
              <w:t>ло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2"/>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общ</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обо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ние</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64"/>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рта </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2"/>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у</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0"/>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А</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оло</w:t>
            </w:r>
            <w:r w:rsidRPr="00F73605">
              <w:rPr>
                <w:rFonts w:ascii="Times New Roman" w:eastAsia="Times New Roman" w:hAnsi="Times New Roman" w:cs="Times New Roman"/>
                <w:spacing w:val="1"/>
                <w:sz w:val="24"/>
                <w:szCs w:val="24"/>
              </w:rPr>
              <w:t>нк</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9"/>
                <w:sz w:val="24"/>
                <w:szCs w:val="24"/>
              </w:rPr>
              <w:t xml:space="preserve"> </w:t>
            </w:r>
            <w:r w:rsidRPr="00F73605">
              <w:rPr>
                <w:rFonts w:ascii="Times New Roman" w:eastAsia="Times New Roman" w:hAnsi="Times New Roman" w:cs="Times New Roman"/>
                <w:sz w:val="24"/>
                <w:szCs w:val="24"/>
              </w:rPr>
              <w:t>(для</w:t>
            </w:r>
            <w:r w:rsidRPr="00F73605">
              <w:rPr>
                <w:rFonts w:ascii="Times New Roman" w:eastAsia="Times New Roman" w:hAnsi="Times New Roman" w:cs="Times New Roman"/>
                <w:spacing w:val="48"/>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48"/>
                <w:sz w:val="24"/>
                <w:szCs w:val="24"/>
              </w:rPr>
              <w:t xml:space="preserve"> </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51"/>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47"/>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у</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w:t>
            </w:r>
            <w:proofErr w:type="gramStart"/>
            <w:r w:rsidRPr="00F73605">
              <w:rPr>
                <w:rFonts w:ascii="Times New Roman" w:eastAsia="Times New Roman" w:hAnsi="Times New Roman" w:cs="Times New Roman"/>
                <w:spacing w:val="4"/>
                <w:sz w:val="24"/>
                <w:szCs w:val="24"/>
              </w:rPr>
              <w:t>.</w:t>
            </w:r>
            <w:r w:rsidRPr="00F73605">
              <w:rPr>
                <w:rFonts w:ascii="Times New Roman" w:eastAsia="Times New Roman" w:hAnsi="Times New Roman" w:cs="Times New Roman"/>
                <w:sz w:val="24"/>
                <w:szCs w:val="24"/>
              </w:rPr>
              <w:t>В</w:t>
            </w:r>
            <w:proofErr w:type="gramEnd"/>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рта 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тор:</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z w:val="24"/>
                <w:szCs w:val="24"/>
              </w:rPr>
              <w:t>1280</w:t>
            </w:r>
            <w:r w:rsidRPr="00F73605">
              <w:rPr>
                <w:rFonts w:ascii="Times New Roman" w:eastAsia="Times New Roman" w:hAnsi="Times New Roman" w:cs="Times New Roman"/>
                <w:spacing w:val="55"/>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5"/>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z w:val="24"/>
                <w:szCs w:val="24"/>
              </w:rPr>
              <w:t>1024</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tabs>
                <w:tab w:val="left" w:pos="134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ль</w:t>
            </w:r>
            <w:r w:rsidRPr="00F73605">
              <w:rPr>
                <w:rFonts w:ascii="Times New Roman" w:eastAsia="Times New Roman" w:hAnsi="Times New Roman" w:cs="Times New Roman"/>
                <w:sz w:val="24"/>
                <w:szCs w:val="24"/>
              </w:rPr>
              <w:tab/>
              <w:t>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 xml:space="preserve">т  </w:t>
            </w:r>
            <w:r w:rsidRPr="00F73605">
              <w:rPr>
                <w:rFonts w:ascii="Times New Roman" w:eastAsia="Times New Roman" w:hAnsi="Times New Roman" w:cs="Times New Roman"/>
                <w:spacing w:val="17"/>
                <w:sz w:val="24"/>
                <w:szCs w:val="24"/>
              </w:rPr>
              <w:t xml:space="preserve"> </w:t>
            </w:r>
            <w:r w:rsidRPr="00F73605">
              <w:rPr>
                <w:rFonts w:ascii="Times New Roman" w:eastAsia="Times New Roman" w:hAnsi="Times New Roman" w:cs="Times New Roman"/>
                <w:sz w:val="24"/>
                <w:szCs w:val="24"/>
              </w:rPr>
              <w:t xml:space="preserve">13  </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18"/>
                <w:sz w:val="24"/>
                <w:szCs w:val="24"/>
              </w:rPr>
              <w:t xml:space="preserve"> </w:t>
            </w:r>
            <w:proofErr w:type="gramStart"/>
            <w:r w:rsidRPr="00F73605">
              <w:rPr>
                <w:rFonts w:ascii="Times New Roman" w:eastAsia="Times New Roman" w:hAnsi="Times New Roman" w:cs="Times New Roman"/>
                <w:sz w:val="24"/>
                <w:szCs w:val="24"/>
              </w:rPr>
              <w:t>от</w:t>
            </w:r>
            <w:proofErr w:type="gramEnd"/>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15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для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 xml:space="preserve">ров и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обло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 шр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100</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0"/>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58"/>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терф</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56"/>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же</w:t>
            </w:r>
            <w:r w:rsidRPr="00F7360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также</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4"/>
                <w:sz w:val="24"/>
                <w:szCs w:val="24"/>
              </w:rPr>
              <w:t>в</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тов***. 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3"/>
                <w:sz w:val="24"/>
                <w:szCs w:val="24"/>
              </w:rPr>
              <w:t>п</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ля</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ыш</w:t>
            </w:r>
            <w:r w:rsidRPr="00F73605">
              <w:rPr>
                <w:rFonts w:ascii="Times New Roman" w:eastAsia="Times New Roman" w:hAnsi="Times New Roman" w:cs="Times New Roman"/>
                <w:spacing w:val="5"/>
                <w:sz w:val="24"/>
                <w:szCs w:val="24"/>
              </w:rPr>
              <w:t>ь</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Кл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39"/>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а б</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йн</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1"/>
                <w:sz w:val="24"/>
                <w:szCs w:val="24"/>
              </w:rPr>
              <w:t xml:space="preserve"> пи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2"/>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 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ощ</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отребля</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 xml:space="preserve">ой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ощ</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чё</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ного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пь</w:t>
            </w:r>
            <w:r w:rsidRPr="00F73605">
              <w:rPr>
                <w:rFonts w:ascii="Times New Roman" w:eastAsia="Times New Roman" w:hAnsi="Times New Roman" w:cs="Times New Roman"/>
                <w:spacing w:val="-2"/>
                <w:sz w:val="24"/>
                <w:szCs w:val="24"/>
              </w:rPr>
              <w:t>ю</w:t>
            </w:r>
            <w:r w:rsidRPr="00F73605">
              <w:rPr>
                <w:rFonts w:ascii="Times New Roman" w:eastAsia="Times New Roman" w:hAnsi="Times New Roman" w:cs="Times New Roman"/>
                <w:sz w:val="24"/>
                <w:szCs w:val="24"/>
              </w:rPr>
              <w:t>тера, вр</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 xml:space="preserve">ы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ри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зк</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15 ми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3"/>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Л</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ы</w:t>
            </w:r>
            <w:r w:rsidRPr="00F73605">
              <w:rPr>
                <w:rFonts w:ascii="Times New Roman" w:eastAsia="Times New Roman" w:hAnsi="Times New Roman" w:cs="Times New Roman"/>
                <w:b/>
                <w:bCs/>
                <w:sz w:val="24"/>
                <w:szCs w:val="24"/>
              </w:rPr>
              <w:t>й</w:t>
            </w:r>
            <w:r w:rsidRPr="00F73605">
              <w:rPr>
                <w:rFonts w:ascii="Times New Roman" w:eastAsia="Times New Roman" w:hAnsi="Times New Roman" w:cs="Times New Roman"/>
                <w:b/>
                <w:bCs/>
                <w:spacing w:val="53"/>
                <w:sz w:val="24"/>
                <w:szCs w:val="24"/>
              </w:rPr>
              <w:t xml:space="preserve"> </w:t>
            </w:r>
            <w:r w:rsidRPr="00F73605">
              <w:rPr>
                <w:rFonts w:ascii="Times New Roman" w:eastAsia="Times New Roman" w:hAnsi="Times New Roman" w:cs="Times New Roman"/>
                <w:b/>
                <w:bCs/>
                <w:sz w:val="24"/>
                <w:szCs w:val="24"/>
              </w:rPr>
              <w:t>ла</w:t>
            </w:r>
            <w:r w:rsidRPr="00F73605">
              <w:rPr>
                <w:rFonts w:ascii="Times New Roman" w:eastAsia="Times New Roman" w:hAnsi="Times New Roman" w:cs="Times New Roman"/>
                <w:b/>
                <w:bCs/>
                <w:spacing w:val="-1"/>
                <w:sz w:val="24"/>
                <w:szCs w:val="24"/>
              </w:rPr>
              <w:t>зе</w:t>
            </w:r>
            <w:r w:rsidRPr="00F73605">
              <w:rPr>
                <w:rFonts w:ascii="Times New Roman" w:eastAsia="Times New Roman" w:hAnsi="Times New Roman" w:cs="Times New Roman"/>
                <w:b/>
                <w:bCs/>
                <w:spacing w:val="1"/>
                <w:sz w:val="24"/>
                <w:szCs w:val="24"/>
              </w:rPr>
              <w:t>рн</w:t>
            </w:r>
            <w:r w:rsidRPr="00F73605">
              <w:rPr>
                <w:rFonts w:ascii="Times New Roman" w:eastAsia="Times New Roman" w:hAnsi="Times New Roman" w:cs="Times New Roman"/>
                <w:b/>
                <w:bCs/>
                <w:sz w:val="24"/>
                <w:szCs w:val="24"/>
              </w:rPr>
              <w:t>ый</w:t>
            </w:r>
            <w:r w:rsidRPr="00F73605">
              <w:rPr>
                <w:rFonts w:ascii="Times New Roman" w:eastAsia="Times New Roman" w:hAnsi="Times New Roman" w:cs="Times New Roman"/>
                <w:b/>
                <w:bCs/>
                <w:spacing w:val="51"/>
                <w:sz w:val="24"/>
                <w:szCs w:val="24"/>
              </w:rPr>
              <w:t xml:space="preserve"> </w:t>
            </w:r>
            <w:r w:rsidRPr="00F73605">
              <w:rPr>
                <w:rFonts w:ascii="Times New Roman" w:eastAsia="Times New Roman" w:hAnsi="Times New Roman" w:cs="Times New Roman"/>
                <w:b/>
                <w:bCs/>
                <w:spacing w:val="1"/>
                <w:sz w:val="24"/>
                <w:szCs w:val="24"/>
              </w:rPr>
              <w:t>при</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р</w:t>
            </w:r>
            <w:r w:rsidRPr="00F73605">
              <w:rPr>
                <w:rFonts w:ascii="Times New Roman" w:eastAsia="Times New Roman" w:hAnsi="Times New Roman" w:cs="Times New Roman"/>
                <w:b/>
                <w:bCs/>
                <w:spacing w:val="57"/>
                <w:sz w:val="24"/>
                <w:szCs w:val="24"/>
              </w:rPr>
              <w:t xml:space="preserve"> </w:t>
            </w:r>
            <w:r w:rsidRPr="00F73605">
              <w:rPr>
                <w:rFonts w:ascii="Times New Roman" w:eastAsia="Times New Roman" w:hAnsi="Times New Roman" w:cs="Times New Roman"/>
                <w:sz w:val="24"/>
                <w:szCs w:val="24"/>
              </w:rPr>
              <w:t>(испо</w:t>
            </w:r>
            <w:r w:rsidRPr="00F73605">
              <w:rPr>
                <w:rFonts w:ascii="Times New Roman" w:eastAsia="Times New Roman" w:hAnsi="Times New Roman" w:cs="Times New Roman"/>
                <w:spacing w:val="-1"/>
                <w:sz w:val="24"/>
                <w:szCs w:val="24"/>
              </w:rPr>
              <w:t>л</w:t>
            </w:r>
            <w:r w:rsidRPr="00F73605">
              <w:rPr>
                <w:rFonts w:ascii="Times New Roman" w:eastAsia="Times New Roman" w:hAnsi="Times New Roman" w:cs="Times New Roman"/>
                <w:spacing w:val="1"/>
                <w:sz w:val="24"/>
                <w:szCs w:val="24"/>
              </w:rPr>
              <w:t>ьз</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4"/>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2"/>
                <w:sz w:val="24"/>
                <w:szCs w:val="24"/>
              </w:rPr>
              <w:t xml:space="preserve"> </w:t>
            </w:r>
            <w:r w:rsidRPr="00F73605">
              <w:rPr>
                <w:rFonts w:ascii="Times New Roman" w:eastAsia="Times New Roman" w:hAnsi="Times New Roman" w:cs="Times New Roman"/>
                <w:spacing w:val="-1"/>
                <w:sz w:val="24"/>
                <w:szCs w:val="24"/>
              </w:rPr>
              <w:lastRenderedPageBreak/>
              <w:t>се</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 до</w:t>
            </w:r>
            <w:r w:rsidRPr="00F73605">
              <w:rPr>
                <w:rFonts w:ascii="Times New Roman" w:eastAsia="Times New Roman" w:hAnsi="Times New Roman" w:cs="Times New Roman"/>
                <w:spacing w:val="4"/>
                <w:sz w:val="24"/>
                <w:szCs w:val="24"/>
              </w:rPr>
              <w:t>п</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ае</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b/>
                <w:bCs/>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Фо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ма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sz w:val="24"/>
                <w:szCs w:val="24"/>
              </w:rPr>
              <w:t>: А</w:t>
            </w:r>
            <w:proofErr w:type="gramStart"/>
            <w:r w:rsidRPr="00F73605">
              <w:rPr>
                <w:rFonts w:ascii="Times New Roman" w:eastAsia="Times New Roman" w:hAnsi="Times New Roman" w:cs="Times New Roman"/>
                <w:sz w:val="24"/>
                <w:szCs w:val="24"/>
              </w:rPr>
              <w:t>4</w:t>
            </w:r>
            <w:proofErr w:type="gram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303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2"/>
                <w:sz w:val="24"/>
                <w:szCs w:val="24"/>
              </w:rPr>
              <w:t>ти</w:t>
            </w:r>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z w:val="24"/>
                <w:szCs w:val="24"/>
              </w:rPr>
              <w:t>ч</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х</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оло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я 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3"/>
                <w:sz w:val="24"/>
                <w:szCs w:val="24"/>
              </w:rPr>
              <w:t>и</w:t>
            </w:r>
            <w:r w:rsidRPr="00F73605">
              <w:rPr>
                <w:rFonts w:ascii="Times New Roman" w:eastAsia="Times New Roman" w:hAnsi="Times New Roman" w:cs="Times New Roman"/>
                <w:sz w:val="24"/>
                <w:szCs w:val="24"/>
              </w:rPr>
              <w:t>: л</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b/>
                <w:bCs/>
                <w:spacing w:val="-3"/>
                <w:sz w:val="24"/>
                <w:szCs w:val="24"/>
              </w:rPr>
              <w:t>Р</w:t>
            </w:r>
            <w:r w:rsidRPr="00F73605">
              <w:rPr>
                <w:rFonts w:ascii="Times New Roman" w:eastAsia="Times New Roman" w:hAnsi="Times New Roman" w:cs="Times New Roman"/>
                <w:b/>
                <w:bCs/>
                <w:sz w:val="24"/>
                <w:szCs w:val="24"/>
              </w:rPr>
              <w:t>аз</w:t>
            </w:r>
            <w:r w:rsidRPr="00F73605">
              <w:rPr>
                <w:rFonts w:ascii="Times New Roman" w:eastAsia="Times New Roman" w:hAnsi="Times New Roman" w:cs="Times New Roman"/>
                <w:b/>
                <w:bCs/>
                <w:spacing w:val="1"/>
                <w:sz w:val="24"/>
                <w:szCs w:val="24"/>
              </w:rPr>
              <w:t>ме</w:t>
            </w:r>
            <w:r w:rsidRPr="00F73605">
              <w:rPr>
                <w:rFonts w:ascii="Times New Roman" w:eastAsia="Times New Roman" w:hAnsi="Times New Roman" w:cs="Times New Roman"/>
                <w:b/>
                <w:bCs/>
                <w:spacing w:val="-3"/>
                <w:sz w:val="24"/>
                <w:szCs w:val="24"/>
              </w:rPr>
              <w:t>щ</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льн</w:t>
            </w:r>
            <w:r w:rsidRPr="00F73605">
              <w:rPr>
                <w:rFonts w:ascii="Times New Roman" w:eastAsia="Times New Roman" w:hAnsi="Times New Roman" w:cs="Times New Roman"/>
                <w:sz w:val="24"/>
                <w:szCs w:val="24"/>
              </w:rPr>
              <w:t>ый</w:t>
            </w:r>
            <w:proofErr w:type="gram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Ско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sidRPr="00F73605">
              <w:rPr>
                <w:rFonts w:ascii="Times New Roman" w:eastAsia="Times New Roman" w:hAnsi="Times New Roman" w:cs="Times New Roman"/>
                <w:b/>
                <w:bCs/>
                <w:spacing w:val="41"/>
                <w:sz w:val="24"/>
                <w:szCs w:val="24"/>
              </w:rPr>
              <w:t xml:space="preserve"> </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pacing w:val="1"/>
                <w:sz w:val="24"/>
                <w:szCs w:val="24"/>
              </w:rPr>
              <w:t>рно</w:t>
            </w:r>
            <w:r w:rsidRPr="00F73605">
              <w:rPr>
                <w:rFonts w:ascii="Times New Roman" w:eastAsia="Times New Roman" w:hAnsi="Times New Roman" w:cs="Times New Roman"/>
                <w:b/>
                <w:bCs/>
                <w:spacing w:val="-1"/>
                <w:sz w:val="24"/>
                <w:szCs w:val="24"/>
              </w:rPr>
              <w:t>-</w:t>
            </w:r>
            <w:r w:rsidRPr="00F73605">
              <w:rPr>
                <w:rFonts w:ascii="Times New Roman" w:eastAsia="Times New Roman" w:hAnsi="Times New Roman" w:cs="Times New Roman"/>
                <w:b/>
                <w:bCs/>
                <w:sz w:val="24"/>
                <w:szCs w:val="24"/>
              </w:rPr>
              <w:t>б</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лой</w:t>
            </w:r>
            <w:r w:rsidRPr="00F73605">
              <w:rPr>
                <w:rFonts w:ascii="Times New Roman" w:eastAsia="Times New Roman" w:hAnsi="Times New Roman" w:cs="Times New Roman"/>
                <w:b/>
                <w:bCs/>
                <w:spacing w:val="42"/>
                <w:sz w:val="24"/>
                <w:szCs w:val="24"/>
              </w:rPr>
              <w:t xml:space="preserve">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42"/>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ыч</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4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sidRPr="00F73605">
              <w:rPr>
                <w:rFonts w:ascii="Times New Roman" w:eastAsia="Times New Roman" w:hAnsi="Times New Roman" w:cs="Times New Roman"/>
                <w:sz w:val="24"/>
                <w:szCs w:val="24"/>
              </w:rPr>
              <w:t>4</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25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w:t>
            </w:r>
          </w:p>
          <w:p w:rsidR="00DA60DA" w:rsidRPr="00F73605" w:rsidRDefault="00DA60DA" w:rsidP="002C2FD8">
            <w:pPr>
              <w:tabs>
                <w:tab w:val="left" w:pos="1380"/>
                <w:tab w:val="left" w:pos="2980"/>
                <w:tab w:val="left" w:pos="4000"/>
                <w:tab w:val="left" w:pos="5020"/>
              </w:tabs>
              <w:spacing w:after="0" w:line="240" w:lineRule="auto"/>
              <w:ind w:left="102" w:right="43"/>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во</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pacing w:val="1"/>
                <w:sz w:val="24"/>
                <w:szCs w:val="24"/>
              </w:rPr>
              <w:t>рно</w:t>
            </w:r>
            <w:r w:rsidRPr="00F73605">
              <w:rPr>
                <w:rFonts w:ascii="Times New Roman" w:eastAsia="Times New Roman" w:hAnsi="Times New Roman" w:cs="Times New Roman"/>
                <w:b/>
                <w:bCs/>
                <w:sz w:val="24"/>
                <w:szCs w:val="24"/>
              </w:rPr>
              <w:t>-б</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л</w:t>
            </w:r>
            <w:r w:rsidRPr="00F73605">
              <w:rPr>
                <w:rFonts w:ascii="Times New Roman" w:eastAsia="Times New Roman" w:hAnsi="Times New Roman" w:cs="Times New Roman"/>
                <w:b/>
                <w:bCs/>
                <w:sz w:val="24"/>
                <w:szCs w:val="24"/>
              </w:rPr>
              <w:t>ой</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2"/>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м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го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ачес</w:t>
            </w:r>
            <w:r w:rsidRPr="00F73605">
              <w:rPr>
                <w:rFonts w:ascii="Times New Roman" w:eastAsia="Times New Roman" w:hAnsi="Times New Roman" w:cs="Times New Roman"/>
                <w:sz w:val="24"/>
                <w:szCs w:val="24"/>
              </w:rPr>
              <w:t>тв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600</w:t>
            </w:r>
            <w:r w:rsidRPr="00F7360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600 то</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z w:val="24"/>
                <w:szCs w:val="24"/>
              </w:rPr>
              <w:t>к</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433DDD" w:rsidRDefault="00DA60DA" w:rsidP="002C2FD8">
            <w:pPr>
              <w:spacing w:after="0" w:line="240" w:lineRule="auto"/>
              <w:ind w:left="102" w:right="1062"/>
              <w:rPr>
                <w:rFonts w:ascii="Times New Roman" w:eastAsia="Times New Roman" w:hAnsi="Times New Roman" w:cs="Times New Roman"/>
                <w:bCs/>
                <w:sz w:val="24"/>
                <w:szCs w:val="24"/>
                <w:lang w:eastAsia="ru-RU"/>
              </w:rPr>
            </w:pPr>
            <w:r w:rsidRPr="00F73605">
              <w:rPr>
                <w:rFonts w:ascii="Times New Roman" w:eastAsia="Times New Roman" w:hAnsi="Times New Roman" w:cs="Times New Roman"/>
                <w:b/>
                <w:bCs/>
                <w:sz w:val="24"/>
                <w:szCs w:val="24"/>
              </w:rPr>
              <w:t>Объ</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м ло</w:t>
            </w:r>
            <w:r w:rsidRPr="00F73605">
              <w:rPr>
                <w:rFonts w:ascii="Times New Roman" w:eastAsia="Times New Roman" w:hAnsi="Times New Roman" w:cs="Times New Roman"/>
                <w:b/>
                <w:bCs/>
                <w:spacing w:val="1"/>
                <w:sz w:val="24"/>
                <w:szCs w:val="24"/>
              </w:rPr>
              <w:t>тк</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ля пе</w:t>
            </w:r>
            <w:r w:rsidRPr="00F73605">
              <w:rPr>
                <w:rFonts w:ascii="Times New Roman" w:eastAsia="Times New Roman" w:hAnsi="Times New Roman" w:cs="Times New Roman"/>
                <w:b/>
                <w:bCs/>
                <w:spacing w:val="-1"/>
                <w:sz w:val="24"/>
                <w:szCs w:val="24"/>
              </w:rPr>
              <w:t>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ти</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т 250 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тов. </w:t>
            </w:r>
          </w:p>
          <w:p w:rsidR="00DA60DA" w:rsidRPr="00F73605" w:rsidRDefault="00DA60DA" w:rsidP="002C2FD8">
            <w:pPr>
              <w:spacing w:after="0" w:line="267" w:lineRule="exact"/>
              <w:ind w:left="102" w:right="1323"/>
              <w:jc w:val="both"/>
              <w:rPr>
                <w:rFonts w:ascii="Times New Roman" w:eastAsia="Times New Roman" w:hAnsi="Times New Roman" w:cs="Times New Roman"/>
                <w:sz w:val="24"/>
                <w:szCs w:val="24"/>
              </w:rPr>
            </w:pP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оп</w:t>
            </w:r>
            <w:r w:rsidRPr="00F73605">
              <w:rPr>
                <w:rFonts w:ascii="Times New Roman" w:eastAsia="Times New Roman" w:hAnsi="Times New Roman" w:cs="Times New Roman"/>
                <w:i/>
                <w:spacing w:val="-1"/>
                <w:sz w:val="24"/>
                <w:szCs w:val="24"/>
              </w:rPr>
              <w:t>ус</w:t>
            </w:r>
            <w:r w:rsidRPr="00F73605">
              <w:rPr>
                <w:rFonts w:ascii="Times New Roman" w:eastAsia="Times New Roman" w:hAnsi="Times New Roman" w:cs="Times New Roman"/>
                <w:i/>
                <w:sz w:val="24"/>
                <w:szCs w:val="24"/>
              </w:rPr>
              <w:t>кае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я</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ие</w:t>
            </w:r>
            <w:r w:rsidRPr="00F73605">
              <w:rPr>
                <w:rFonts w:ascii="Times New Roman" w:eastAsia="Times New Roman" w:hAnsi="Times New Roman" w:cs="Times New Roman"/>
                <w:i/>
                <w:spacing w:val="-1"/>
                <w:sz w:val="24"/>
                <w:szCs w:val="24"/>
              </w:rPr>
              <w:t xml:space="preserve"> МФ</w:t>
            </w:r>
            <w:r w:rsidRPr="00F73605">
              <w:rPr>
                <w:rFonts w:ascii="Times New Roman" w:eastAsia="Times New Roman" w:hAnsi="Times New Roman" w:cs="Times New Roman"/>
                <w:i/>
                <w:sz w:val="24"/>
                <w:szCs w:val="24"/>
              </w:rPr>
              <w:t xml:space="preserve">У, </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ех</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ич</w:t>
            </w:r>
            <w:r w:rsidRPr="00F73605">
              <w:rPr>
                <w:rFonts w:ascii="Times New Roman" w:eastAsia="Times New Roman" w:hAnsi="Times New Roman" w:cs="Times New Roman"/>
                <w:i/>
                <w:spacing w:val="-1"/>
                <w:sz w:val="24"/>
                <w:szCs w:val="24"/>
              </w:rPr>
              <w:t>ес</w:t>
            </w:r>
            <w:r w:rsidRPr="00F73605">
              <w:rPr>
                <w:rFonts w:ascii="Times New Roman" w:eastAsia="Times New Roman" w:hAnsi="Times New Roman" w:cs="Times New Roman"/>
                <w:i/>
                <w:sz w:val="24"/>
                <w:szCs w:val="24"/>
              </w:rPr>
              <w:t>к</w:t>
            </w:r>
            <w:r w:rsidRPr="00F73605">
              <w:rPr>
                <w:rFonts w:ascii="Times New Roman" w:eastAsia="Times New Roman" w:hAnsi="Times New Roman" w:cs="Times New Roman"/>
                <w:i/>
                <w:spacing w:val="3"/>
                <w:sz w:val="24"/>
                <w:szCs w:val="24"/>
              </w:rPr>
              <w:t>и</w:t>
            </w:r>
            <w:r w:rsidRPr="00F73605">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w:t>
            </w:r>
            <w:r w:rsidRPr="00F73605">
              <w:rPr>
                <w:rFonts w:ascii="Times New Roman" w:eastAsia="Times New Roman" w:hAnsi="Times New Roman" w:cs="Times New Roman"/>
                <w:i/>
                <w:spacing w:val="-1"/>
                <w:sz w:val="24"/>
                <w:szCs w:val="24"/>
              </w:rPr>
              <w:t>х</w:t>
            </w:r>
            <w:r w:rsidRPr="00F73605">
              <w:rPr>
                <w:rFonts w:ascii="Times New Roman" w:eastAsia="Times New Roman" w:hAnsi="Times New Roman" w:cs="Times New Roman"/>
                <w:i/>
                <w:sz w:val="24"/>
                <w:szCs w:val="24"/>
              </w:rPr>
              <w:t>аракт</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ри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тики кото</w:t>
            </w:r>
            <w:r w:rsidRPr="00F73605">
              <w:rPr>
                <w:rFonts w:ascii="Times New Roman" w:eastAsia="Times New Roman" w:hAnsi="Times New Roman" w:cs="Times New Roman"/>
                <w:i/>
                <w:spacing w:val="2"/>
                <w:sz w:val="24"/>
                <w:szCs w:val="24"/>
              </w:rPr>
              <w:t>р</w:t>
            </w:r>
            <w:r w:rsidRPr="00F73605">
              <w:rPr>
                <w:rFonts w:ascii="Times New Roman" w:eastAsia="Times New Roman" w:hAnsi="Times New Roman" w:cs="Times New Roman"/>
                <w:i/>
                <w:sz w:val="24"/>
                <w:szCs w:val="24"/>
              </w:rPr>
              <w:t xml:space="preserve">ого </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т</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2"/>
                <w:sz w:val="24"/>
                <w:szCs w:val="24"/>
              </w:rPr>
              <w:t>р</w:t>
            </w:r>
            <w:r w:rsidRPr="00F73605">
              <w:rPr>
                <w:rFonts w:ascii="Times New Roman" w:eastAsia="Times New Roman" w:hAnsi="Times New Roman" w:cs="Times New Roman"/>
                <w:i/>
                <w:spacing w:val="-1"/>
                <w:sz w:val="24"/>
                <w:szCs w:val="24"/>
              </w:rPr>
              <w:t>я</w:t>
            </w:r>
            <w:r w:rsidRPr="00F73605">
              <w:rPr>
                <w:rFonts w:ascii="Times New Roman" w:eastAsia="Times New Roman" w:hAnsi="Times New Roman" w:cs="Times New Roman"/>
                <w:i/>
                <w:spacing w:val="1"/>
                <w:sz w:val="24"/>
                <w:szCs w:val="24"/>
              </w:rPr>
              <w:t>ю</w:t>
            </w:r>
            <w:r w:rsidRPr="00F73605">
              <w:rPr>
                <w:rFonts w:ascii="Times New Roman" w:eastAsia="Times New Roman" w:hAnsi="Times New Roman" w:cs="Times New Roman"/>
                <w:i/>
                <w:sz w:val="24"/>
                <w:szCs w:val="24"/>
              </w:rPr>
              <w:t xml:space="preserve">т </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2"/>
                <w:sz w:val="24"/>
                <w:szCs w:val="24"/>
              </w:rPr>
              <w:t>р</w:t>
            </w:r>
            <w:r w:rsidRPr="00F73605">
              <w:rPr>
                <w:rFonts w:ascii="Times New Roman" w:eastAsia="Times New Roman" w:hAnsi="Times New Roman" w:cs="Times New Roman"/>
                <w:i/>
                <w:spacing w:val="-1"/>
                <w:sz w:val="24"/>
                <w:szCs w:val="24"/>
              </w:rPr>
              <w:t>еб</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1"/>
                <w:sz w:val="24"/>
                <w:szCs w:val="24"/>
              </w:rPr>
              <w:t>я</w:t>
            </w:r>
            <w:r w:rsidRPr="00F73605">
              <w:rPr>
                <w:rFonts w:ascii="Times New Roman" w:eastAsia="Times New Roman" w:hAnsi="Times New Roman" w:cs="Times New Roman"/>
                <w:i/>
                <w:sz w:val="24"/>
                <w:szCs w:val="24"/>
              </w:rPr>
              <w:t>м к при</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т</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ру.</w:t>
            </w:r>
          </w:p>
          <w:p w:rsidR="00DA60DA" w:rsidRPr="00F73605" w:rsidRDefault="00DA60DA" w:rsidP="002C2FD8">
            <w:pPr>
              <w:spacing w:before="2" w:after="0" w:line="276" w:lineRule="exact"/>
              <w:ind w:left="102" w:right="39"/>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ци</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 xml:space="preserve">ые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3"/>
                <w:sz w:val="24"/>
                <w:szCs w:val="24"/>
              </w:rPr>
              <w:t>е</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ы</w:t>
            </w:r>
            <w:r w:rsidRPr="00F73605">
              <w:rPr>
                <w:rFonts w:ascii="Times New Roman" w:eastAsia="Times New Roman" w:hAnsi="Times New Roman" w:cs="Times New Roman"/>
                <w:b/>
                <w:bCs/>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indows</w:t>
            </w:r>
            <w:proofErr w:type="spellEnd"/>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8.</w:t>
            </w:r>
            <w:r w:rsidRPr="00F73605">
              <w:rPr>
                <w:rFonts w:ascii="Times New Roman" w:eastAsia="Times New Roman" w:hAnsi="Times New Roman" w:cs="Times New Roman"/>
                <w:spacing w:val="-2"/>
                <w:sz w:val="24"/>
                <w:szCs w:val="24"/>
              </w:rPr>
              <w:t>1</w:t>
            </w:r>
            <w:r w:rsidRPr="00F73605">
              <w:rPr>
                <w:rFonts w:ascii="Times New Roman" w:eastAsia="Times New Roman" w:hAnsi="Times New Roman" w:cs="Times New Roman"/>
                <w:sz w:val="24"/>
                <w:szCs w:val="24"/>
              </w:rPr>
              <w:t>/1</w:t>
            </w:r>
            <w:r w:rsidRPr="00F73605">
              <w:rPr>
                <w:rFonts w:ascii="Times New Roman" w:eastAsia="Times New Roman" w:hAnsi="Times New Roman" w:cs="Times New Roman"/>
                <w:spacing w:val="1"/>
                <w:sz w:val="24"/>
                <w:szCs w:val="24"/>
              </w:rPr>
              <w:t>0</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бор</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1607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ф</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ia</w:t>
            </w:r>
            <w:r w:rsidRPr="00F73605">
              <w:rPr>
                <w:rFonts w:ascii="Times New Roman" w:eastAsia="Times New Roman" w:hAnsi="Times New Roman" w:cs="Times New Roman"/>
                <w:sz w:val="24"/>
                <w:szCs w:val="24"/>
              </w:rPr>
              <w:t xml:space="preserve">32 </w:t>
            </w:r>
            <w:r w:rsidRPr="00F73605">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x</w:t>
            </w:r>
            <w:r w:rsidRPr="00F73605">
              <w:rPr>
                <w:rFonts w:ascii="Times New Roman" w:eastAsia="Times New Roman" w:hAnsi="Times New Roman" w:cs="Times New Roman"/>
                <w:sz w:val="24"/>
                <w:szCs w:val="24"/>
              </w:rPr>
              <w:t xml:space="preserve">86), </w:t>
            </w:r>
            <w:r>
              <w:rPr>
                <w:rFonts w:ascii="Times New Roman" w:eastAsia="Times New Roman" w:hAnsi="Times New Roman" w:cs="Times New Roman"/>
                <w:spacing w:val="1"/>
                <w:sz w:val="24"/>
                <w:szCs w:val="24"/>
              </w:rPr>
              <w:t>x</w:t>
            </w:r>
            <w:r w:rsidRPr="00F73605">
              <w:rPr>
                <w:rFonts w:ascii="Times New Roman" w:eastAsia="Times New Roman" w:hAnsi="Times New Roman" w:cs="Times New Roman"/>
                <w:sz w:val="24"/>
                <w:szCs w:val="24"/>
              </w:rPr>
              <w:t>64.</w:t>
            </w:r>
          </w:p>
          <w:p w:rsidR="00DA60DA" w:rsidRPr="00F73605" w:rsidRDefault="00DA60DA" w:rsidP="002C2FD8">
            <w:pPr>
              <w:spacing w:after="0" w:line="276" w:lineRule="exact"/>
              <w:ind w:left="102" w:right="39"/>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Спец</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О</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z w:val="24"/>
                <w:szCs w:val="24"/>
              </w:rPr>
              <w:t>Ср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ой</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3"/>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42"/>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4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46"/>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43"/>
                <w:sz w:val="24"/>
                <w:szCs w:val="24"/>
              </w:rPr>
              <w:t xml:space="preserve"> </w:t>
            </w:r>
            <w:r w:rsidRPr="00F73605">
              <w:rPr>
                <w:rFonts w:ascii="Times New Roman" w:eastAsia="Times New Roman" w:hAnsi="Times New Roman" w:cs="Times New Roman"/>
                <w:sz w:val="24"/>
                <w:szCs w:val="24"/>
              </w:rPr>
              <w:t xml:space="preserve">ЕГЭ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 Ф</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сси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433DDD" w:rsidRDefault="00DA60DA" w:rsidP="002C2FD8">
            <w:pPr>
              <w:spacing w:after="0" w:line="267" w:lineRule="exact"/>
              <w:ind w:left="102" w:right="1323"/>
              <w:jc w:val="both"/>
              <w:rPr>
                <w:rFonts w:ascii="Times New Roman" w:eastAsia="Times New Roman" w:hAnsi="Times New Roman" w:cs="Times New Roman"/>
                <w:bCs/>
                <w:sz w:val="24"/>
                <w:szCs w:val="24"/>
                <w:lang w:eastAsia="ru-RU"/>
              </w:rPr>
            </w:pPr>
            <w:r w:rsidRPr="00032A2B">
              <w:rPr>
                <w:rFonts w:ascii="Times New Roman" w:eastAsia="Times New Roman" w:hAnsi="Times New Roman" w:cs="Times New Roman"/>
                <w:i/>
                <w:spacing w:val="1"/>
                <w:sz w:val="24"/>
                <w:szCs w:val="24"/>
              </w:rPr>
              <w:t>Установка</w:t>
            </w:r>
            <w:r w:rsidRPr="00F73605">
              <w:rPr>
                <w:rFonts w:ascii="Times New Roman" w:eastAsia="Times New Roman" w:hAnsi="Times New Roman" w:cs="Times New Roman"/>
                <w:i/>
                <w:spacing w:val="1"/>
                <w:sz w:val="24"/>
                <w:szCs w:val="24"/>
              </w:rPr>
              <w:t xml:space="preserve"> </w:t>
            </w:r>
            <w:r w:rsidRPr="00032A2B">
              <w:rPr>
                <w:rFonts w:ascii="Times New Roman" w:eastAsia="Times New Roman" w:hAnsi="Times New Roman" w:cs="Times New Roman"/>
                <w:i/>
                <w:spacing w:val="1"/>
                <w:sz w:val="24"/>
                <w:szCs w:val="24"/>
              </w:rPr>
              <w:t>и зап</w:t>
            </w:r>
            <w:r w:rsidRPr="00F73605">
              <w:rPr>
                <w:rFonts w:ascii="Times New Roman" w:eastAsia="Times New Roman" w:hAnsi="Times New Roman" w:cs="Times New Roman"/>
                <w:i/>
                <w:spacing w:val="1"/>
                <w:sz w:val="24"/>
                <w:szCs w:val="24"/>
              </w:rPr>
              <w:t>у</w:t>
            </w:r>
            <w:r w:rsidRPr="00032A2B">
              <w:rPr>
                <w:rFonts w:ascii="Times New Roman" w:eastAsia="Times New Roman" w:hAnsi="Times New Roman" w:cs="Times New Roman"/>
                <w:i/>
                <w:spacing w:val="1"/>
                <w:sz w:val="24"/>
                <w:szCs w:val="24"/>
              </w:rPr>
              <w:t xml:space="preserve">ск </w:t>
            </w:r>
            <w:r w:rsidRPr="00F73605">
              <w:rPr>
                <w:rFonts w:ascii="Times New Roman" w:eastAsia="Times New Roman" w:hAnsi="Times New Roman" w:cs="Times New Roman"/>
                <w:i/>
                <w:spacing w:val="1"/>
                <w:sz w:val="24"/>
                <w:szCs w:val="24"/>
              </w:rPr>
              <w:t>с</w:t>
            </w:r>
            <w:r w:rsidRPr="00032A2B">
              <w:rPr>
                <w:rFonts w:ascii="Times New Roman" w:eastAsia="Times New Roman" w:hAnsi="Times New Roman" w:cs="Times New Roman"/>
                <w:i/>
                <w:spacing w:val="1"/>
                <w:sz w:val="24"/>
                <w:szCs w:val="24"/>
              </w:rPr>
              <w:t xml:space="preserve">танции </w:t>
            </w:r>
            <w:r w:rsidRPr="00F73605">
              <w:rPr>
                <w:rFonts w:ascii="Times New Roman" w:eastAsia="Times New Roman" w:hAnsi="Times New Roman" w:cs="Times New Roman"/>
                <w:i/>
                <w:spacing w:val="1"/>
                <w:sz w:val="24"/>
                <w:szCs w:val="24"/>
              </w:rPr>
              <w:t>д</w:t>
            </w:r>
            <w:r w:rsidRPr="00032A2B">
              <w:rPr>
                <w:rFonts w:ascii="Times New Roman" w:eastAsia="Times New Roman" w:hAnsi="Times New Roman" w:cs="Times New Roman"/>
                <w:i/>
                <w:spacing w:val="1"/>
                <w:sz w:val="24"/>
                <w:szCs w:val="24"/>
              </w:rPr>
              <w:t>о</w:t>
            </w:r>
            <w:r w:rsidRPr="00F73605">
              <w:rPr>
                <w:rFonts w:ascii="Times New Roman" w:eastAsia="Times New Roman" w:hAnsi="Times New Roman" w:cs="Times New Roman"/>
                <w:i/>
                <w:spacing w:val="1"/>
                <w:sz w:val="24"/>
                <w:szCs w:val="24"/>
              </w:rPr>
              <w:t>л</w:t>
            </w:r>
            <w:r w:rsidRPr="00032A2B">
              <w:rPr>
                <w:rFonts w:ascii="Times New Roman" w:eastAsia="Times New Roman" w:hAnsi="Times New Roman" w:cs="Times New Roman"/>
                <w:i/>
                <w:spacing w:val="1"/>
                <w:sz w:val="24"/>
                <w:szCs w:val="24"/>
              </w:rPr>
              <w:t>ж</w:t>
            </w:r>
            <w:r w:rsidRPr="00F73605">
              <w:rPr>
                <w:rFonts w:ascii="Times New Roman" w:eastAsia="Times New Roman" w:hAnsi="Times New Roman" w:cs="Times New Roman"/>
                <w:i/>
                <w:spacing w:val="1"/>
                <w:sz w:val="24"/>
                <w:szCs w:val="24"/>
              </w:rPr>
              <w:t>н</w:t>
            </w:r>
            <w:r w:rsidRPr="00032A2B">
              <w:rPr>
                <w:rFonts w:ascii="Times New Roman" w:eastAsia="Times New Roman" w:hAnsi="Times New Roman" w:cs="Times New Roman"/>
                <w:i/>
                <w:spacing w:val="1"/>
                <w:sz w:val="24"/>
                <w:szCs w:val="24"/>
              </w:rPr>
              <w:t>ы выпо</w:t>
            </w:r>
            <w:r w:rsidRPr="00F73605">
              <w:rPr>
                <w:rFonts w:ascii="Times New Roman" w:eastAsia="Times New Roman" w:hAnsi="Times New Roman" w:cs="Times New Roman"/>
                <w:i/>
                <w:spacing w:val="1"/>
                <w:sz w:val="24"/>
                <w:szCs w:val="24"/>
              </w:rPr>
              <w:t>лн</w:t>
            </w:r>
            <w:r w:rsidRPr="00032A2B">
              <w:rPr>
                <w:rFonts w:ascii="Times New Roman" w:eastAsia="Times New Roman" w:hAnsi="Times New Roman" w:cs="Times New Roman"/>
                <w:i/>
                <w:spacing w:val="1"/>
                <w:sz w:val="24"/>
                <w:szCs w:val="24"/>
              </w:rPr>
              <w:t>яться под учет</w:t>
            </w:r>
            <w:r w:rsidRPr="00F73605">
              <w:rPr>
                <w:rFonts w:ascii="Times New Roman" w:eastAsia="Times New Roman" w:hAnsi="Times New Roman" w:cs="Times New Roman"/>
                <w:i/>
                <w:spacing w:val="1"/>
                <w:sz w:val="24"/>
                <w:szCs w:val="24"/>
              </w:rPr>
              <w:t>н</w:t>
            </w:r>
            <w:r w:rsidRPr="00032A2B">
              <w:rPr>
                <w:rFonts w:ascii="Times New Roman" w:eastAsia="Times New Roman" w:hAnsi="Times New Roman" w:cs="Times New Roman"/>
                <w:i/>
                <w:spacing w:val="1"/>
                <w:sz w:val="24"/>
                <w:szCs w:val="24"/>
              </w:rPr>
              <w:t>ой запис</w:t>
            </w:r>
            <w:r w:rsidRPr="00F73605">
              <w:rPr>
                <w:rFonts w:ascii="Times New Roman" w:eastAsia="Times New Roman" w:hAnsi="Times New Roman" w:cs="Times New Roman"/>
                <w:i/>
                <w:spacing w:val="1"/>
                <w:sz w:val="24"/>
                <w:szCs w:val="24"/>
              </w:rPr>
              <w:t>ь</w:t>
            </w:r>
            <w:r w:rsidRPr="00032A2B">
              <w:rPr>
                <w:rFonts w:ascii="Times New Roman" w:eastAsia="Times New Roman" w:hAnsi="Times New Roman" w:cs="Times New Roman"/>
                <w:i/>
                <w:spacing w:val="1"/>
                <w:sz w:val="24"/>
                <w:szCs w:val="24"/>
              </w:rPr>
              <w:t>ю</w:t>
            </w:r>
            <w:r w:rsidRPr="00F73605">
              <w:rPr>
                <w:rFonts w:ascii="Times New Roman" w:eastAsia="Times New Roman" w:hAnsi="Times New Roman" w:cs="Times New Roman"/>
                <w:i/>
                <w:spacing w:val="1"/>
                <w:sz w:val="24"/>
                <w:szCs w:val="24"/>
              </w:rPr>
              <w:t xml:space="preserve"> </w:t>
            </w:r>
            <w:r w:rsidRPr="00032A2B">
              <w:rPr>
                <w:rFonts w:ascii="Times New Roman" w:eastAsia="Times New Roman" w:hAnsi="Times New Roman" w:cs="Times New Roman"/>
                <w:i/>
                <w:spacing w:val="1"/>
                <w:sz w:val="24"/>
                <w:szCs w:val="24"/>
              </w:rPr>
              <w:t>с пра</w:t>
            </w:r>
            <w:r w:rsidRPr="00F73605">
              <w:rPr>
                <w:rFonts w:ascii="Times New Roman" w:eastAsia="Times New Roman" w:hAnsi="Times New Roman" w:cs="Times New Roman"/>
                <w:i/>
                <w:spacing w:val="1"/>
                <w:sz w:val="24"/>
                <w:szCs w:val="24"/>
              </w:rPr>
              <w:t>в</w:t>
            </w:r>
            <w:r w:rsidRPr="00032A2B">
              <w:rPr>
                <w:rFonts w:ascii="Times New Roman" w:eastAsia="Times New Roman" w:hAnsi="Times New Roman" w:cs="Times New Roman"/>
                <w:i/>
                <w:spacing w:val="1"/>
                <w:sz w:val="24"/>
                <w:szCs w:val="24"/>
              </w:rPr>
              <w:t xml:space="preserve">ами </w:t>
            </w:r>
            <w:r w:rsidRPr="00F73605">
              <w:rPr>
                <w:rFonts w:ascii="Times New Roman" w:eastAsia="Times New Roman" w:hAnsi="Times New Roman" w:cs="Times New Roman"/>
                <w:i/>
                <w:spacing w:val="1"/>
                <w:sz w:val="24"/>
                <w:szCs w:val="24"/>
              </w:rPr>
              <w:t>л</w:t>
            </w:r>
            <w:r w:rsidRPr="00032A2B">
              <w:rPr>
                <w:rFonts w:ascii="Times New Roman" w:eastAsia="Times New Roman" w:hAnsi="Times New Roman" w:cs="Times New Roman"/>
                <w:i/>
                <w:spacing w:val="1"/>
                <w:sz w:val="24"/>
                <w:szCs w:val="24"/>
              </w:rPr>
              <w:t>окал</w:t>
            </w:r>
            <w:r w:rsidRPr="00F73605">
              <w:rPr>
                <w:rFonts w:ascii="Times New Roman" w:eastAsia="Times New Roman" w:hAnsi="Times New Roman" w:cs="Times New Roman"/>
                <w:i/>
                <w:spacing w:val="1"/>
                <w:sz w:val="24"/>
                <w:szCs w:val="24"/>
              </w:rPr>
              <w:t>ьн</w:t>
            </w:r>
            <w:r w:rsidRPr="00032A2B">
              <w:rPr>
                <w:rFonts w:ascii="Times New Roman" w:eastAsia="Times New Roman" w:hAnsi="Times New Roman" w:cs="Times New Roman"/>
                <w:i/>
                <w:spacing w:val="1"/>
                <w:sz w:val="24"/>
                <w:szCs w:val="24"/>
              </w:rPr>
              <w:t>ого адми</w:t>
            </w:r>
            <w:r w:rsidRPr="00F73605">
              <w:rPr>
                <w:rFonts w:ascii="Times New Roman" w:eastAsia="Times New Roman" w:hAnsi="Times New Roman" w:cs="Times New Roman"/>
                <w:i/>
                <w:spacing w:val="1"/>
                <w:sz w:val="24"/>
                <w:szCs w:val="24"/>
              </w:rPr>
              <w:t>н</w:t>
            </w:r>
            <w:r w:rsidRPr="00032A2B">
              <w:rPr>
                <w:rFonts w:ascii="Times New Roman" w:eastAsia="Times New Roman" w:hAnsi="Times New Roman" w:cs="Times New Roman"/>
                <w:i/>
                <w:spacing w:val="1"/>
                <w:sz w:val="24"/>
                <w:szCs w:val="24"/>
              </w:rPr>
              <w:t>истратора</w:t>
            </w:r>
          </w:p>
        </w:tc>
      </w:tr>
      <w:tr w:rsidR="00DA60DA" w:rsidRPr="00433DDD" w:rsidTr="002C2FD8">
        <w:tc>
          <w:tcPr>
            <w:tcW w:w="1560" w:type="dxa"/>
          </w:tcPr>
          <w:p w:rsidR="00DA60DA" w:rsidRPr="00433DDD" w:rsidRDefault="00DA60DA" w:rsidP="002C2FD8">
            <w:pPr>
              <w:spacing w:after="0" w:line="240" w:lineRule="auto"/>
              <w:jc w:val="both"/>
              <w:rPr>
                <w:rFonts w:ascii="Times New Roman" w:eastAsia="Times New Roman" w:hAnsi="Times New Roman" w:cs="Times New Roman"/>
                <w:bCs/>
                <w:sz w:val="24"/>
                <w:szCs w:val="24"/>
                <w:lang w:eastAsia="ru-RU"/>
              </w:rPr>
            </w:pPr>
            <w:r w:rsidRPr="00433DDD">
              <w:rPr>
                <w:rFonts w:ascii="Times New Roman" w:eastAsia="Times New Roman" w:hAnsi="Times New Roman" w:cs="Times New Roman"/>
                <w:bCs/>
                <w:sz w:val="24"/>
                <w:szCs w:val="24"/>
                <w:lang w:eastAsia="ru-RU"/>
              </w:rPr>
              <w:lastRenderedPageBreak/>
              <w:t>Станция авторизации</w:t>
            </w:r>
          </w:p>
        </w:tc>
        <w:tc>
          <w:tcPr>
            <w:tcW w:w="1701" w:type="dxa"/>
          </w:tcPr>
          <w:p w:rsidR="00DA60DA" w:rsidRPr="00433DDD" w:rsidRDefault="00DA60DA" w:rsidP="002C2FD8">
            <w:pPr>
              <w:spacing w:after="0" w:line="240" w:lineRule="auto"/>
              <w:jc w:val="both"/>
              <w:rPr>
                <w:rFonts w:ascii="Times New Roman" w:eastAsia="Times New Roman" w:hAnsi="Times New Roman" w:cs="Times New Roman"/>
                <w:bCs/>
                <w:sz w:val="24"/>
                <w:szCs w:val="24"/>
                <w:lang w:eastAsia="ru-RU"/>
              </w:rPr>
            </w:pPr>
            <w:r w:rsidRPr="00433DDD">
              <w:rPr>
                <w:rFonts w:ascii="Times New Roman" w:eastAsia="Times New Roman" w:hAnsi="Times New Roman" w:cs="Times New Roman"/>
                <w:bCs/>
                <w:sz w:val="24"/>
                <w:szCs w:val="24"/>
                <w:lang w:eastAsia="ru-RU"/>
              </w:rPr>
              <w:t>1 + не менее 1 резервной станции</w:t>
            </w:r>
          </w:p>
        </w:tc>
        <w:tc>
          <w:tcPr>
            <w:tcW w:w="5953" w:type="dxa"/>
            <w:shd w:val="clear" w:color="auto" w:fill="auto"/>
          </w:tcPr>
          <w:p w:rsidR="00DA60DA" w:rsidRPr="00F73605" w:rsidRDefault="00DA60DA" w:rsidP="002C2FD8">
            <w:pPr>
              <w:spacing w:after="0" w:line="267" w:lineRule="exact"/>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ц</w:t>
            </w:r>
            <w:r w:rsidRPr="00F73605">
              <w:rPr>
                <w:rFonts w:ascii="Times New Roman" w:eastAsia="Times New Roman" w:hAnsi="Times New Roman" w:cs="Times New Roman"/>
                <w:b/>
                <w:bCs/>
                <w:spacing w:val="-1"/>
                <w:sz w:val="24"/>
                <w:szCs w:val="24"/>
              </w:rPr>
              <w:t>есс</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z w:val="24"/>
                <w:szCs w:val="24"/>
              </w:rPr>
              <w:t>тво ядер: от 4;</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час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от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2,0 Г</w:t>
            </w:r>
            <w:r w:rsidRPr="00F73605">
              <w:rPr>
                <w:rFonts w:ascii="Times New Roman" w:eastAsia="Times New Roman" w:hAnsi="Times New Roman" w:cs="Times New Roman"/>
                <w:spacing w:val="1"/>
                <w:sz w:val="24"/>
                <w:szCs w:val="24"/>
              </w:rPr>
              <w:t>Гц</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атив</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ая пам</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 xml:space="preserve">от 4 </w:t>
            </w:r>
            <w:r w:rsidRPr="00F73605">
              <w:rPr>
                <w:rFonts w:ascii="Times New Roman" w:eastAsia="Times New Roman" w:hAnsi="Times New Roman" w:cs="Times New Roman"/>
                <w:spacing w:val="1"/>
                <w:sz w:val="24"/>
                <w:szCs w:val="24"/>
              </w:rPr>
              <w:t>Г</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йт</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ять</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для</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 xml:space="preserve">ы </w:t>
            </w:r>
            <w:proofErr w:type="gramStart"/>
            <w:r w:rsidRPr="00F73605">
              <w:rPr>
                <w:rFonts w:ascii="Times New Roman" w:eastAsia="Times New Roman" w:hAnsi="Times New Roman" w:cs="Times New Roman"/>
                <w:sz w:val="24"/>
                <w:szCs w:val="24"/>
              </w:rPr>
              <w:t>ПО</w:t>
            </w:r>
            <w:proofErr w:type="gramEnd"/>
            <w:r w:rsidRPr="00F73605">
              <w:rPr>
                <w:rFonts w:ascii="Times New Roman" w:eastAsia="Times New Roman" w:hAnsi="Times New Roman" w:cs="Times New Roman"/>
                <w:sz w:val="24"/>
                <w:szCs w:val="24"/>
              </w:rPr>
              <w:t xml:space="preserve"> (неис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лож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3"/>
                <w:sz w:val="24"/>
                <w:szCs w:val="24"/>
              </w:rPr>
              <w:t>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1Гба</w:t>
            </w:r>
            <w:r w:rsidRPr="00F73605">
              <w:rPr>
                <w:rFonts w:ascii="Times New Roman" w:eastAsia="Times New Roman" w:hAnsi="Times New Roman" w:cs="Times New Roman"/>
                <w:spacing w:val="1"/>
                <w:sz w:val="24"/>
                <w:szCs w:val="24"/>
              </w:rPr>
              <w:t>йт</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Свобод</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ди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овое</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3"/>
                <w:sz w:val="24"/>
                <w:szCs w:val="24"/>
              </w:rPr>
              <w:t>о</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От 100 Гб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xml:space="preserve">т </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ача</w:t>
            </w:r>
            <w:r w:rsidRPr="00F73605">
              <w:rPr>
                <w:rFonts w:ascii="Times New Roman" w:eastAsia="Times New Roman" w:hAnsi="Times New Roman" w:cs="Times New Roman"/>
                <w:sz w:val="24"/>
                <w:szCs w:val="24"/>
              </w:rPr>
              <w:t>ло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 20% от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общ</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 ж</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 в те</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before="5"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обо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w:t>
            </w:r>
          </w:p>
          <w:p w:rsidR="00DA60DA" w:rsidRPr="00F73605" w:rsidRDefault="00DA60DA" w:rsidP="002C2FD8">
            <w:pPr>
              <w:spacing w:after="0" w:line="271" w:lineRule="exact"/>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рта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z w:val="24"/>
                <w:szCs w:val="24"/>
              </w:rPr>
              <w:t>1280</w:t>
            </w:r>
            <w:r w:rsidRPr="00F73605">
              <w:rPr>
                <w:rFonts w:ascii="Times New Roman" w:eastAsia="Times New Roman" w:hAnsi="Times New Roman" w:cs="Times New Roman"/>
                <w:spacing w:val="55"/>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5"/>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z w:val="24"/>
                <w:szCs w:val="24"/>
              </w:rPr>
              <w:t>1024</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ль 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т 13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для </w:t>
            </w:r>
            <w:r w:rsidRPr="00F73605">
              <w:rPr>
                <w:rFonts w:ascii="Times New Roman" w:eastAsia="Times New Roman" w:hAnsi="Times New Roman" w:cs="Times New Roman"/>
                <w:spacing w:val="5"/>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 от</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15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для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 xml:space="preserve">ров и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обло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 шр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100</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58"/>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терф</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56"/>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же</w:t>
            </w:r>
            <w:r w:rsidRPr="00F7360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также</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4"/>
                <w:sz w:val="24"/>
                <w:szCs w:val="24"/>
              </w:rPr>
              <w:t>в</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тов***. 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3"/>
                <w:sz w:val="24"/>
                <w:szCs w:val="24"/>
              </w:rPr>
              <w:t>п</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ля</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ыш</w:t>
            </w:r>
            <w:r w:rsidRPr="00F73605">
              <w:rPr>
                <w:rFonts w:ascii="Times New Roman" w:eastAsia="Times New Roman" w:hAnsi="Times New Roman" w:cs="Times New Roman"/>
                <w:spacing w:val="5"/>
                <w:sz w:val="24"/>
                <w:szCs w:val="24"/>
              </w:rPr>
              <w:t>ь</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Кл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а б</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йн</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1"/>
                <w:sz w:val="24"/>
                <w:szCs w:val="24"/>
              </w:rPr>
              <w:t xml:space="preserve"> пи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2"/>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 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ощ</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отребля</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 xml:space="preserve">ой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ощ</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чё</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 xml:space="preserve">го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пь</w:t>
            </w:r>
            <w:r w:rsidRPr="00F73605">
              <w:rPr>
                <w:rFonts w:ascii="Times New Roman" w:eastAsia="Times New Roman" w:hAnsi="Times New Roman" w:cs="Times New Roman"/>
                <w:spacing w:val="-2"/>
                <w:sz w:val="24"/>
                <w:szCs w:val="24"/>
              </w:rPr>
              <w:t>ю</w:t>
            </w:r>
            <w:r w:rsidRPr="00F73605">
              <w:rPr>
                <w:rFonts w:ascii="Times New Roman" w:eastAsia="Times New Roman" w:hAnsi="Times New Roman" w:cs="Times New Roman"/>
                <w:sz w:val="24"/>
                <w:szCs w:val="24"/>
              </w:rPr>
              <w:t>тера, вр</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 xml:space="preserve">ы </w:t>
            </w:r>
            <w:r w:rsidRPr="00F73605">
              <w:rPr>
                <w:rFonts w:ascii="Times New Roman" w:eastAsia="Times New Roman" w:hAnsi="Times New Roman" w:cs="Times New Roman"/>
                <w:spacing w:val="1"/>
                <w:sz w:val="24"/>
                <w:szCs w:val="24"/>
              </w:rPr>
              <w:lastRenderedPageBreak/>
              <w:t>п</w:t>
            </w:r>
            <w:r w:rsidRPr="00F73605">
              <w:rPr>
                <w:rFonts w:ascii="Times New Roman" w:eastAsia="Times New Roman" w:hAnsi="Times New Roman" w:cs="Times New Roman"/>
                <w:sz w:val="24"/>
                <w:szCs w:val="24"/>
              </w:rPr>
              <w:t xml:space="preserve">ри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зк</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15 ми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w:t>
            </w:r>
          </w:p>
          <w:p w:rsidR="00DA60DA" w:rsidRPr="00F73605" w:rsidRDefault="00DA60DA" w:rsidP="002C2FD8">
            <w:pPr>
              <w:spacing w:before="5"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ер</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w:t>
            </w:r>
          </w:p>
          <w:p w:rsidR="00DA60DA" w:rsidRPr="00F73605" w:rsidRDefault="00DA60DA" w:rsidP="002C2FD8">
            <w:pPr>
              <w:spacing w:after="0" w:line="271" w:lineRule="exact"/>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таб</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ьн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г</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ка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ла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вязи</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одом в</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Интер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е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рвного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вязи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с 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одом в Интер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 (</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B</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/альтер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вный</w:t>
            </w:r>
            <w:r w:rsidRPr="00F73605">
              <w:rPr>
                <w:rFonts w:ascii="Times New Roman" w:eastAsia="Times New Roman" w:hAnsi="Times New Roman" w:cs="Times New Roman"/>
                <w:spacing w:val="1"/>
                <w:sz w:val="24"/>
                <w:szCs w:val="24"/>
              </w:rPr>
              <w:t xml:space="preserve"> 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а к</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ти Интер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p>
          <w:p w:rsidR="00DA60DA" w:rsidRPr="00F73605" w:rsidRDefault="00DA60DA" w:rsidP="002C2FD8">
            <w:pPr>
              <w:spacing w:before="4"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бова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 xml:space="preserve">я  </w:t>
            </w:r>
            <w:r w:rsidRPr="00F73605">
              <w:rPr>
                <w:rFonts w:ascii="Times New Roman" w:eastAsia="Times New Roman" w:hAnsi="Times New Roman" w:cs="Times New Roman"/>
                <w:b/>
                <w:bCs/>
                <w:spacing w:val="43"/>
                <w:sz w:val="24"/>
                <w:szCs w:val="24"/>
              </w:rPr>
              <w:t xml:space="preserve"> </w:t>
            </w:r>
            <w:r w:rsidRPr="00F73605">
              <w:rPr>
                <w:rFonts w:ascii="Times New Roman" w:eastAsia="Times New Roman" w:hAnsi="Times New Roman" w:cs="Times New Roman"/>
                <w:b/>
                <w:bCs/>
                <w:sz w:val="24"/>
                <w:szCs w:val="24"/>
              </w:rPr>
              <w:t xml:space="preserve">к  </w:t>
            </w:r>
            <w:r w:rsidRPr="00F73605">
              <w:rPr>
                <w:rFonts w:ascii="Times New Roman" w:eastAsia="Times New Roman" w:hAnsi="Times New Roman" w:cs="Times New Roman"/>
                <w:b/>
                <w:bCs/>
                <w:spacing w:val="46"/>
                <w:sz w:val="24"/>
                <w:szCs w:val="24"/>
              </w:rPr>
              <w:t xml:space="preserve">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 xml:space="preserve">и  </w:t>
            </w:r>
            <w:r w:rsidRPr="00F73605">
              <w:rPr>
                <w:rFonts w:ascii="Times New Roman" w:eastAsia="Times New Roman" w:hAnsi="Times New Roman" w:cs="Times New Roman"/>
                <w:b/>
                <w:bCs/>
                <w:spacing w:val="44"/>
                <w:sz w:val="24"/>
                <w:szCs w:val="24"/>
              </w:rPr>
              <w:t xml:space="preserve"> </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z w:val="24"/>
                <w:szCs w:val="24"/>
              </w:rPr>
              <w:t>хо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b/>
                <w:bCs/>
                <w:spacing w:val="-6"/>
                <w:sz w:val="24"/>
                <w:szCs w:val="24"/>
              </w:rPr>
              <w:t>щ</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 xml:space="preserve">о  </w:t>
            </w:r>
            <w:r w:rsidRPr="00F73605">
              <w:rPr>
                <w:rFonts w:ascii="Times New Roman" w:eastAsia="Times New Roman" w:hAnsi="Times New Roman" w:cs="Times New Roman"/>
                <w:b/>
                <w:bCs/>
                <w:spacing w:val="45"/>
                <w:sz w:val="24"/>
                <w:szCs w:val="24"/>
              </w:rPr>
              <w:t xml:space="preserve">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дин</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 xml:space="preserve">я  </w:t>
            </w:r>
            <w:r w:rsidRPr="00F73605">
              <w:rPr>
                <w:rFonts w:ascii="Times New Roman" w:eastAsia="Times New Roman" w:hAnsi="Times New Roman" w:cs="Times New Roman"/>
                <w:b/>
                <w:bCs/>
                <w:spacing w:val="43"/>
                <w:sz w:val="24"/>
                <w:szCs w:val="24"/>
              </w:rPr>
              <w:t xml:space="preserve"> </w:t>
            </w:r>
            <w:r w:rsidRPr="00F73605">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3"/>
                <w:sz w:val="24"/>
                <w:szCs w:val="24"/>
              </w:rPr>
              <w:t>Р</w:t>
            </w:r>
            <w:r w:rsidRPr="00F73605">
              <w:rPr>
                <w:rFonts w:ascii="Times New Roman" w:eastAsia="Times New Roman" w:hAnsi="Times New Roman" w:cs="Times New Roman"/>
                <w:b/>
                <w:bCs/>
                <w:sz w:val="24"/>
                <w:szCs w:val="24"/>
              </w:rPr>
              <w:t>Ц</w:t>
            </w:r>
            <w:r w:rsidRPr="00F73605">
              <w:rPr>
                <w:rFonts w:ascii="Times New Roman" w:eastAsia="Times New Roman" w:hAnsi="Times New Roman" w:cs="Times New Roman"/>
                <w:b/>
                <w:bCs/>
                <w:spacing w:val="1"/>
                <w:sz w:val="24"/>
                <w:szCs w:val="24"/>
              </w:rPr>
              <w:t>О</w:t>
            </w:r>
            <w:r w:rsidRPr="00F73605">
              <w:rPr>
                <w:rFonts w:ascii="Times New Roman" w:eastAsia="Times New Roman" w:hAnsi="Times New Roman" w:cs="Times New Roman"/>
                <w:b/>
                <w:bCs/>
                <w:sz w:val="24"/>
                <w:szCs w:val="24"/>
              </w:rPr>
              <w:t>И:</w:t>
            </w:r>
          </w:p>
          <w:p w:rsidR="00DA60DA" w:rsidRPr="00F73605" w:rsidRDefault="00DA60DA" w:rsidP="002C2FD8">
            <w:pPr>
              <w:spacing w:after="0" w:line="271" w:lineRule="exact"/>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оро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ть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ач</w:t>
            </w:r>
            <w:r w:rsidRPr="00F73605">
              <w:rPr>
                <w:rFonts w:ascii="Times New Roman" w:eastAsia="Times New Roman" w:hAnsi="Times New Roman" w:cs="Times New Roman"/>
                <w:sz w:val="24"/>
                <w:szCs w:val="24"/>
              </w:rPr>
              <w:t>и 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ых дол</w:t>
            </w:r>
            <w:r w:rsidRPr="00F73605">
              <w:rPr>
                <w:rFonts w:ascii="Times New Roman" w:eastAsia="Times New Roman" w:hAnsi="Times New Roman" w:cs="Times New Roman"/>
                <w:spacing w:val="-2"/>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ть воз</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ть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з</w:t>
            </w:r>
            <w:r w:rsidRPr="00F73605">
              <w:rPr>
                <w:rFonts w:ascii="Times New Roman" w:eastAsia="Times New Roman" w:hAnsi="Times New Roman" w:cs="Times New Roman"/>
                <w:sz w:val="24"/>
                <w:szCs w:val="24"/>
              </w:rPr>
              <w:t xml:space="preserve">а 4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бол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воз</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xml:space="preserve">ЭМ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z w:val="24"/>
                <w:szCs w:val="24"/>
              </w:rPr>
              <w:t xml:space="preserve">ь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 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67" w:lineRule="exact"/>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Обр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те вн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фак</w:t>
            </w:r>
            <w:r w:rsidRPr="00F73605">
              <w:rPr>
                <w:rFonts w:ascii="Times New Roman" w:eastAsia="Times New Roman" w:hAnsi="Times New Roman" w:cs="Times New Roman"/>
                <w:spacing w:val="1"/>
                <w:sz w:val="24"/>
                <w:szCs w:val="24"/>
              </w:rPr>
              <w:t>ти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оро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ть</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ач</w:t>
            </w:r>
            <w:r w:rsidRPr="00F73605">
              <w:rPr>
                <w:rFonts w:ascii="Times New Roman" w:eastAsia="Times New Roman" w:hAnsi="Times New Roman" w:cs="Times New Roman"/>
                <w:sz w:val="24"/>
                <w:szCs w:val="24"/>
              </w:rPr>
              <w:t>и 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1"/>
                <w:sz w:val="24"/>
                <w:szCs w:val="24"/>
              </w:rPr>
              <w:t>ли</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явл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 xml:space="preserve">ой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3"/>
                <w:sz w:val="24"/>
                <w:szCs w:val="24"/>
              </w:rPr>
              <w:t>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ри э</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ом  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т </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из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ят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вр</w:t>
            </w:r>
            <w:r w:rsidRPr="00F73605">
              <w:rPr>
                <w:rFonts w:ascii="Times New Roman" w:eastAsia="Times New Roman" w:hAnsi="Times New Roman" w:cs="Times New Roman"/>
                <w:spacing w:val="-1"/>
                <w:sz w:val="24"/>
                <w:szCs w:val="24"/>
              </w:rPr>
              <w:t>еме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м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5"/>
                <w:sz w:val="24"/>
                <w:szCs w:val="24"/>
              </w:rPr>
              <w:t>з</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а 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тей</w:t>
            </w:r>
            <w:r w:rsidRPr="00F73605">
              <w:rPr>
                <w:rFonts w:ascii="Times New Roman" w:eastAsia="Times New Roman" w:hAnsi="Times New Roman" w:cs="Times New Roman"/>
                <w:spacing w:val="36"/>
                <w:sz w:val="24"/>
                <w:szCs w:val="24"/>
              </w:rPr>
              <w:t xml:space="preserve"> </w:t>
            </w:r>
            <w:r w:rsidRPr="00F73605">
              <w:rPr>
                <w:rFonts w:ascii="Times New Roman" w:eastAsia="Times New Roman" w:hAnsi="Times New Roman" w:cs="Times New Roman"/>
                <w:sz w:val="24"/>
                <w:szCs w:val="24"/>
              </w:rPr>
              <w:t>орг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37"/>
                <w:sz w:val="24"/>
                <w:szCs w:val="24"/>
              </w:rPr>
              <w:t xml:space="preserve">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36"/>
                <w:sz w:val="24"/>
                <w:szCs w:val="24"/>
              </w:rPr>
              <w:t xml:space="preserve"> </w:t>
            </w:r>
            <w:r w:rsidRPr="00F73605">
              <w:rPr>
                <w:rFonts w:ascii="Times New Roman" w:eastAsia="Times New Roman" w:hAnsi="Times New Roman" w:cs="Times New Roman"/>
                <w:sz w:val="24"/>
                <w:szCs w:val="24"/>
              </w:rPr>
              <w:t>тех</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36"/>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док</w:t>
            </w:r>
            <w:r w:rsidRPr="00F73605">
              <w:rPr>
                <w:rFonts w:ascii="Times New Roman" w:eastAsia="Times New Roman" w:hAnsi="Times New Roman" w:cs="Times New Roman"/>
                <w:spacing w:val="37"/>
                <w:sz w:val="24"/>
                <w:szCs w:val="24"/>
              </w:rPr>
              <w:t xml:space="preserve"> </w:t>
            </w:r>
            <w:r w:rsidRPr="00F736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в,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также при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из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зк</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се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р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Ц</w:t>
            </w:r>
            <w:r w:rsidRPr="00F73605">
              <w:rPr>
                <w:rFonts w:ascii="Times New Roman" w:eastAsia="Times New Roman" w:hAnsi="Times New Roman" w:cs="Times New Roman"/>
                <w:spacing w:val="-1"/>
                <w:sz w:val="24"/>
                <w:szCs w:val="24"/>
              </w:rPr>
              <w:t>О</w:t>
            </w:r>
            <w:r w:rsidRPr="00F73605">
              <w:rPr>
                <w:rFonts w:ascii="Times New Roman" w:eastAsia="Times New Roman" w:hAnsi="Times New Roman" w:cs="Times New Roman"/>
                <w:sz w:val="24"/>
                <w:szCs w:val="24"/>
              </w:rPr>
              <w:t>И.</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Л</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ы</w:t>
            </w:r>
            <w:r w:rsidRPr="00F73605">
              <w:rPr>
                <w:rFonts w:ascii="Times New Roman" w:eastAsia="Times New Roman" w:hAnsi="Times New Roman" w:cs="Times New Roman"/>
                <w:b/>
                <w:bCs/>
                <w:sz w:val="24"/>
                <w:szCs w:val="24"/>
              </w:rPr>
              <w:t>й</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b/>
                <w:bCs/>
                <w:sz w:val="24"/>
                <w:szCs w:val="24"/>
              </w:rPr>
              <w:t>ла</w:t>
            </w:r>
            <w:r w:rsidRPr="00F73605">
              <w:rPr>
                <w:rFonts w:ascii="Times New Roman" w:eastAsia="Times New Roman" w:hAnsi="Times New Roman" w:cs="Times New Roman"/>
                <w:b/>
                <w:bCs/>
                <w:spacing w:val="-1"/>
                <w:sz w:val="24"/>
                <w:szCs w:val="24"/>
              </w:rPr>
              <w:t>зе</w:t>
            </w:r>
            <w:r w:rsidRPr="00F73605">
              <w:rPr>
                <w:rFonts w:ascii="Times New Roman" w:eastAsia="Times New Roman" w:hAnsi="Times New Roman" w:cs="Times New Roman"/>
                <w:b/>
                <w:bCs/>
                <w:spacing w:val="1"/>
                <w:sz w:val="24"/>
                <w:szCs w:val="24"/>
              </w:rPr>
              <w:t>рн</w:t>
            </w:r>
            <w:r w:rsidRPr="00F73605">
              <w:rPr>
                <w:rFonts w:ascii="Times New Roman" w:eastAsia="Times New Roman" w:hAnsi="Times New Roman" w:cs="Times New Roman"/>
                <w:b/>
                <w:bCs/>
                <w:sz w:val="24"/>
                <w:szCs w:val="24"/>
              </w:rPr>
              <w:t xml:space="preserve">ый </w:t>
            </w:r>
            <w:r w:rsidRPr="00F73605">
              <w:rPr>
                <w:rFonts w:ascii="Times New Roman" w:eastAsia="Times New Roman" w:hAnsi="Times New Roman" w:cs="Times New Roman"/>
                <w:b/>
                <w:bCs/>
                <w:spacing w:val="1"/>
                <w:sz w:val="24"/>
                <w:szCs w:val="24"/>
              </w:rPr>
              <w:t>при</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р</w:t>
            </w:r>
            <w:r w:rsidRPr="00F73605">
              <w:rPr>
                <w:rFonts w:ascii="Times New Roman" w:eastAsia="Times New Roman" w:hAnsi="Times New Roman" w:cs="Times New Roman"/>
                <w:b/>
                <w:bCs/>
                <w:spacing w:val="6"/>
                <w:sz w:val="24"/>
                <w:szCs w:val="24"/>
              </w:rPr>
              <w:t xml:space="preserve"> </w:t>
            </w:r>
            <w:r w:rsidRPr="00F73605">
              <w:rPr>
                <w:rFonts w:ascii="Times New Roman" w:eastAsia="Times New Roman" w:hAnsi="Times New Roman" w:cs="Times New Roman"/>
                <w:sz w:val="24"/>
                <w:szCs w:val="24"/>
              </w:rPr>
              <w:t>(испо</w:t>
            </w:r>
            <w:r w:rsidRPr="00F73605">
              <w:rPr>
                <w:rFonts w:ascii="Times New Roman" w:eastAsia="Times New Roman" w:hAnsi="Times New Roman" w:cs="Times New Roman"/>
                <w:spacing w:val="-1"/>
                <w:sz w:val="24"/>
                <w:szCs w:val="24"/>
              </w:rPr>
              <w:t>л</w:t>
            </w:r>
            <w:r w:rsidRPr="00F73605">
              <w:rPr>
                <w:rFonts w:ascii="Times New Roman" w:eastAsia="Times New Roman" w:hAnsi="Times New Roman" w:cs="Times New Roman"/>
                <w:spacing w:val="1"/>
                <w:sz w:val="24"/>
                <w:szCs w:val="24"/>
              </w:rPr>
              <w:t>ьз</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4"/>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 до</w:t>
            </w:r>
            <w:r w:rsidRPr="00F73605">
              <w:rPr>
                <w:rFonts w:ascii="Times New Roman" w:eastAsia="Times New Roman" w:hAnsi="Times New Roman" w:cs="Times New Roman"/>
                <w:spacing w:val="4"/>
                <w:sz w:val="24"/>
                <w:szCs w:val="24"/>
              </w:rPr>
              <w:t>п</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ае</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я):</w:t>
            </w:r>
          </w:p>
          <w:p w:rsidR="00DA60DA" w:rsidRPr="00F73605" w:rsidRDefault="00DA60DA" w:rsidP="002C2FD8">
            <w:pPr>
              <w:spacing w:after="0" w:line="275" w:lineRule="exact"/>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Фо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ма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sz w:val="24"/>
                <w:szCs w:val="24"/>
              </w:rPr>
              <w:t>: А</w:t>
            </w:r>
            <w:proofErr w:type="gramStart"/>
            <w:r w:rsidRPr="00F73605">
              <w:rPr>
                <w:rFonts w:ascii="Times New Roman" w:eastAsia="Times New Roman" w:hAnsi="Times New Roman" w:cs="Times New Roman"/>
                <w:sz w:val="24"/>
                <w:szCs w:val="24"/>
              </w:rPr>
              <w:t>4</w:t>
            </w:r>
            <w:proofErr w:type="gram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2"/>
                <w:sz w:val="24"/>
                <w:szCs w:val="24"/>
              </w:rPr>
              <w:t>ти</w:t>
            </w:r>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z w:val="24"/>
                <w:szCs w:val="24"/>
              </w:rPr>
              <w:t>ч</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х</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оло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я 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3"/>
                <w:sz w:val="24"/>
                <w:szCs w:val="24"/>
              </w:rPr>
              <w:t>и</w:t>
            </w:r>
            <w:r w:rsidRPr="00F73605">
              <w:rPr>
                <w:rFonts w:ascii="Times New Roman" w:eastAsia="Times New Roman" w:hAnsi="Times New Roman" w:cs="Times New Roman"/>
                <w:sz w:val="24"/>
                <w:szCs w:val="24"/>
              </w:rPr>
              <w:t>: л</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b/>
                <w:bCs/>
                <w:spacing w:val="-3"/>
                <w:sz w:val="24"/>
                <w:szCs w:val="24"/>
              </w:rPr>
              <w:t>Р</w:t>
            </w:r>
            <w:r w:rsidRPr="00F73605">
              <w:rPr>
                <w:rFonts w:ascii="Times New Roman" w:eastAsia="Times New Roman" w:hAnsi="Times New Roman" w:cs="Times New Roman"/>
                <w:b/>
                <w:bCs/>
                <w:sz w:val="24"/>
                <w:szCs w:val="24"/>
              </w:rPr>
              <w:t>аз</w:t>
            </w:r>
            <w:r w:rsidRPr="00F73605">
              <w:rPr>
                <w:rFonts w:ascii="Times New Roman" w:eastAsia="Times New Roman" w:hAnsi="Times New Roman" w:cs="Times New Roman"/>
                <w:b/>
                <w:bCs/>
                <w:spacing w:val="1"/>
                <w:sz w:val="24"/>
                <w:szCs w:val="24"/>
              </w:rPr>
              <w:t>ме</w:t>
            </w:r>
            <w:r w:rsidRPr="00F73605">
              <w:rPr>
                <w:rFonts w:ascii="Times New Roman" w:eastAsia="Times New Roman" w:hAnsi="Times New Roman" w:cs="Times New Roman"/>
                <w:b/>
                <w:bCs/>
                <w:spacing w:val="-3"/>
                <w:sz w:val="24"/>
                <w:szCs w:val="24"/>
              </w:rPr>
              <w:t>щ</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льн</w:t>
            </w:r>
            <w:r w:rsidRPr="00F73605">
              <w:rPr>
                <w:rFonts w:ascii="Times New Roman" w:eastAsia="Times New Roman" w:hAnsi="Times New Roman" w:cs="Times New Roman"/>
                <w:sz w:val="24"/>
                <w:szCs w:val="24"/>
              </w:rPr>
              <w:t>ый</w:t>
            </w:r>
            <w:proofErr w:type="gram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Ско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 xml:space="preserve">ь </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pacing w:val="1"/>
                <w:sz w:val="24"/>
                <w:szCs w:val="24"/>
              </w:rPr>
              <w:t>рно</w:t>
            </w:r>
            <w:r w:rsidRPr="00F73605">
              <w:rPr>
                <w:rFonts w:ascii="Times New Roman" w:eastAsia="Times New Roman" w:hAnsi="Times New Roman" w:cs="Times New Roman"/>
                <w:b/>
                <w:bCs/>
                <w:spacing w:val="-1"/>
                <w:sz w:val="24"/>
                <w:szCs w:val="24"/>
              </w:rPr>
              <w:t>-</w:t>
            </w:r>
            <w:r w:rsidRPr="00F73605">
              <w:rPr>
                <w:rFonts w:ascii="Times New Roman" w:eastAsia="Times New Roman" w:hAnsi="Times New Roman" w:cs="Times New Roman"/>
                <w:b/>
                <w:bCs/>
                <w:sz w:val="24"/>
                <w:szCs w:val="24"/>
              </w:rPr>
              <w:t>б</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 xml:space="preserve">лой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ыч</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ый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F73605">
              <w:rPr>
                <w:rFonts w:ascii="Times New Roman" w:eastAsia="Times New Roman" w:hAnsi="Times New Roman" w:cs="Times New Roman"/>
                <w:sz w:val="24"/>
                <w:szCs w:val="24"/>
              </w:rPr>
              <w:t>4</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25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во</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pacing w:val="1"/>
                <w:sz w:val="24"/>
                <w:szCs w:val="24"/>
              </w:rPr>
              <w:t>рно</w:t>
            </w:r>
            <w:r w:rsidRPr="00F73605">
              <w:rPr>
                <w:rFonts w:ascii="Times New Roman" w:eastAsia="Times New Roman" w:hAnsi="Times New Roman" w:cs="Times New Roman"/>
                <w:b/>
                <w:bCs/>
                <w:sz w:val="24"/>
                <w:szCs w:val="24"/>
              </w:rPr>
              <w:t>-б</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л</w:t>
            </w:r>
            <w:r w:rsidRPr="00F73605">
              <w:rPr>
                <w:rFonts w:ascii="Times New Roman" w:eastAsia="Times New Roman" w:hAnsi="Times New Roman" w:cs="Times New Roman"/>
                <w:b/>
                <w:bCs/>
                <w:sz w:val="24"/>
                <w:szCs w:val="24"/>
              </w:rPr>
              <w:t>ой</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еч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3"/>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2"/>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м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го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ачес</w:t>
            </w:r>
            <w:r w:rsidRPr="00F73605">
              <w:rPr>
                <w:rFonts w:ascii="Times New Roman" w:eastAsia="Times New Roman" w:hAnsi="Times New Roman" w:cs="Times New Roman"/>
                <w:sz w:val="24"/>
                <w:szCs w:val="24"/>
              </w:rPr>
              <w:t>тв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600</w:t>
            </w:r>
            <w:r w:rsidRPr="00F7360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600 то</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z w:val="24"/>
                <w:szCs w:val="24"/>
              </w:rPr>
              <w:t>к</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Объ</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м ло</w:t>
            </w:r>
            <w:r w:rsidRPr="00F73605">
              <w:rPr>
                <w:rFonts w:ascii="Times New Roman" w:eastAsia="Times New Roman" w:hAnsi="Times New Roman" w:cs="Times New Roman"/>
                <w:b/>
                <w:bCs/>
                <w:spacing w:val="1"/>
                <w:sz w:val="24"/>
                <w:szCs w:val="24"/>
              </w:rPr>
              <w:t>тк</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ля пе</w:t>
            </w:r>
            <w:r w:rsidRPr="00F73605">
              <w:rPr>
                <w:rFonts w:ascii="Times New Roman" w:eastAsia="Times New Roman" w:hAnsi="Times New Roman" w:cs="Times New Roman"/>
                <w:b/>
                <w:bCs/>
                <w:spacing w:val="-1"/>
                <w:sz w:val="24"/>
                <w:szCs w:val="24"/>
              </w:rPr>
              <w:t>ч</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ти</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250 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тов</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ци</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 xml:space="preserve">ые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3"/>
                <w:sz w:val="24"/>
                <w:szCs w:val="24"/>
              </w:rPr>
              <w:t>е</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ы</w:t>
            </w:r>
            <w:r w:rsidRPr="00F73605">
              <w:rPr>
                <w:rFonts w:ascii="Times New Roman" w:eastAsia="Times New Roman" w:hAnsi="Times New Roman" w:cs="Times New Roman"/>
                <w:b/>
                <w:bCs/>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indows</w:t>
            </w:r>
            <w:proofErr w:type="spellEnd"/>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8.1/1</w:t>
            </w:r>
            <w:r w:rsidRPr="00F73605">
              <w:rPr>
                <w:rFonts w:ascii="Times New Roman" w:eastAsia="Times New Roman" w:hAnsi="Times New Roman" w:cs="Times New Roman"/>
                <w:spacing w:val="1"/>
                <w:sz w:val="24"/>
                <w:szCs w:val="24"/>
              </w:rPr>
              <w:t>0</w:t>
            </w:r>
            <w:r w:rsidRPr="00F73605">
              <w:rPr>
                <w:rFonts w:ascii="Times New Roman" w:eastAsia="Times New Roman" w:hAnsi="Times New Roman" w:cs="Times New Roman"/>
                <w:sz w:val="24"/>
                <w:szCs w:val="24"/>
              </w:rPr>
              <w:t>** (Сбор</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1607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ф</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ia</w:t>
            </w:r>
            <w:r w:rsidRPr="00F73605">
              <w:rPr>
                <w:rFonts w:ascii="Times New Roman" w:eastAsia="Times New Roman" w:hAnsi="Times New Roman" w:cs="Times New Roman"/>
                <w:sz w:val="24"/>
                <w:szCs w:val="24"/>
              </w:rPr>
              <w:t xml:space="preserve">32 </w:t>
            </w:r>
            <w:r w:rsidRPr="00F73605">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x</w:t>
            </w:r>
            <w:r w:rsidRPr="00F73605">
              <w:rPr>
                <w:rFonts w:ascii="Times New Roman" w:eastAsia="Times New Roman" w:hAnsi="Times New Roman" w:cs="Times New Roman"/>
                <w:sz w:val="24"/>
                <w:szCs w:val="24"/>
              </w:rPr>
              <w:t xml:space="preserve">86), </w:t>
            </w:r>
            <w:r>
              <w:rPr>
                <w:rFonts w:ascii="Times New Roman" w:eastAsia="Times New Roman" w:hAnsi="Times New Roman" w:cs="Times New Roman"/>
                <w:spacing w:val="2"/>
                <w:sz w:val="24"/>
                <w:szCs w:val="24"/>
              </w:rPr>
              <w:t>x</w:t>
            </w:r>
            <w:r w:rsidRPr="00F73605">
              <w:rPr>
                <w:rFonts w:ascii="Times New Roman" w:eastAsia="Times New Roman" w:hAnsi="Times New Roman" w:cs="Times New Roman"/>
                <w:sz w:val="24"/>
                <w:szCs w:val="24"/>
              </w:rPr>
              <w:t>64.</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Спец</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О</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z w:val="24"/>
                <w:szCs w:val="24"/>
              </w:rPr>
              <w:t>Ср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ой</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3"/>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42"/>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4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46"/>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43"/>
                <w:sz w:val="24"/>
                <w:szCs w:val="24"/>
              </w:rPr>
              <w:t xml:space="preserve"> </w:t>
            </w:r>
            <w:r w:rsidRPr="00F73605">
              <w:rPr>
                <w:rFonts w:ascii="Times New Roman" w:eastAsia="Times New Roman" w:hAnsi="Times New Roman" w:cs="Times New Roman"/>
                <w:sz w:val="24"/>
                <w:szCs w:val="24"/>
              </w:rPr>
              <w:t xml:space="preserve">ЕГЭ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 Ф</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сси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До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олн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 xml:space="preserve">ое </w:t>
            </w:r>
            <w:r w:rsidRPr="00F73605">
              <w:rPr>
                <w:rFonts w:ascii="Times New Roman" w:eastAsia="Times New Roman" w:hAnsi="Times New Roman" w:cs="Times New Roman"/>
                <w:b/>
                <w:bCs/>
                <w:spacing w:val="-2"/>
                <w:sz w:val="24"/>
                <w:szCs w:val="24"/>
              </w:rPr>
              <w:t>П</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b/>
                <w:bCs/>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ом</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нд</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z w:val="24"/>
                <w:szCs w:val="24"/>
              </w:rPr>
              <w:t>я</w:t>
            </w:r>
            <w:r w:rsidRPr="00F73605">
              <w:rPr>
                <w:rFonts w:ascii="Times New Roman" w:eastAsia="Times New Roman" w:hAnsi="Times New Roman" w:cs="Times New Roman"/>
                <w:b/>
                <w:bCs/>
                <w:spacing w:val="-1"/>
                <w:sz w:val="24"/>
                <w:szCs w:val="24"/>
              </w:rPr>
              <w:t>)</w:t>
            </w:r>
            <w:r w:rsidRPr="00F73605">
              <w:rPr>
                <w:rFonts w:ascii="Times New Roman" w:eastAsia="Times New Roman" w:hAnsi="Times New Roman" w:cs="Times New Roman"/>
                <w:b/>
                <w:bCs/>
                <w:sz w:val="24"/>
                <w:szCs w:val="24"/>
              </w:rPr>
              <w:t>:</w:t>
            </w:r>
            <w:r w:rsidRPr="00F73605">
              <w:rPr>
                <w:rFonts w:ascii="Times New Roman" w:eastAsia="Times New Roman" w:hAnsi="Times New Roman" w:cs="Times New Roman"/>
                <w:b/>
                <w:bCs/>
                <w:spacing w:val="4"/>
                <w:sz w:val="24"/>
                <w:szCs w:val="24"/>
              </w:rPr>
              <w:t xml:space="preserve"> </w:t>
            </w:r>
            <w:r w:rsidRPr="00F73605">
              <w:rPr>
                <w:rFonts w:ascii="Times New Roman" w:eastAsia="Times New Roman" w:hAnsi="Times New Roman" w:cs="Times New Roman"/>
                <w:sz w:val="24"/>
                <w:szCs w:val="24"/>
              </w:rPr>
              <w:t>Ср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тва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см</w:t>
            </w:r>
            <w:r w:rsidRPr="00F73605">
              <w:rPr>
                <w:rFonts w:ascii="Times New Roman" w:eastAsia="Times New Roman" w:hAnsi="Times New Roman" w:cs="Times New Roman"/>
                <w:sz w:val="24"/>
                <w:szCs w:val="24"/>
              </w:rPr>
              <w:t>отра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файлов</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pd</w:t>
            </w:r>
            <w:r>
              <w:rPr>
                <w:rFonts w:ascii="Times New Roman" w:eastAsia="Times New Roman" w:hAnsi="Times New Roman" w:cs="Times New Roman"/>
                <w:spacing w:val="-1"/>
                <w:sz w:val="24"/>
                <w:szCs w:val="24"/>
              </w:rPr>
              <w:t>f</w:t>
            </w:r>
            <w:proofErr w:type="spellEnd"/>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3"/>
                <w:sz w:val="24"/>
                <w:szCs w:val="24"/>
              </w:rPr>
              <w:t xml:space="preserve"> </w:t>
            </w:r>
            <w:proofErr w:type="gramStart"/>
            <w:r w:rsidRPr="00F73605">
              <w:rPr>
                <w:rFonts w:ascii="Times New Roman" w:eastAsia="Times New Roman" w:hAnsi="Times New Roman" w:cs="Times New Roman"/>
                <w:sz w:val="24"/>
                <w:szCs w:val="24"/>
              </w:rPr>
              <w:t>оф</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ое</w:t>
            </w:r>
            <w:proofErr w:type="gramEnd"/>
            <w:r w:rsidRPr="00F73605">
              <w:rPr>
                <w:rFonts w:ascii="Times New Roman" w:eastAsia="Times New Roman" w:hAnsi="Times New Roman" w:cs="Times New Roman"/>
                <w:sz w:val="24"/>
                <w:szCs w:val="24"/>
              </w:rPr>
              <w:t xml:space="preserve"> ПО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xml:space="preserve">(при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w:t>
            </w:r>
          </w:p>
          <w:p w:rsidR="00DA60DA" w:rsidRPr="00433DDD" w:rsidRDefault="00DA60DA" w:rsidP="002C2FD8">
            <w:pPr>
              <w:spacing w:after="0" w:line="240" w:lineRule="auto"/>
              <w:ind w:left="102" w:right="5"/>
              <w:jc w:val="both"/>
              <w:rPr>
                <w:rFonts w:ascii="Times New Roman" w:eastAsia="Times New Roman" w:hAnsi="Times New Roman" w:cs="Times New Roman"/>
                <w:bCs/>
                <w:i/>
                <w:sz w:val="24"/>
                <w:szCs w:val="24"/>
                <w:lang w:eastAsia="ru-RU"/>
              </w:rPr>
            </w:pPr>
            <w:r w:rsidRPr="00F73605">
              <w:rPr>
                <w:rFonts w:ascii="Times New Roman" w:eastAsia="Times New Roman" w:hAnsi="Times New Roman" w:cs="Times New Roman"/>
                <w:i/>
                <w:sz w:val="24"/>
                <w:szCs w:val="24"/>
              </w:rPr>
              <w:t>У</w:t>
            </w:r>
            <w:r w:rsidRPr="00F73605">
              <w:rPr>
                <w:rFonts w:ascii="Times New Roman" w:eastAsia="Times New Roman" w:hAnsi="Times New Roman" w:cs="Times New Roman"/>
                <w:i/>
                <w:spacing w:val="-2"/>
                <w:sz w:val="24"/>
                <w:szCs w:val="24"/>
              </w:rPr>
              <w:t>с</w:t>
            </w:r>
            <w:r w:rsidRPr="00F73605">
              <w:rPr>
                <w:rFonts w:ascii="Times New Roman" w:eastAsia="Times New Roman" w:hAnsi="Times New Roman" w:cs="Times New Roman"/>
                <w:i/>
                <w:sz w:val="24"/>
                <w:szCs w:val="24"/>
              </w:rPr>
              <w:t>тановка</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3"/>
                <w:sz w:val="24"/>
                <w:szCs w:val="24"/>
              </w:rPr>
              <w:t xml:space="preserve"> </w:t>
            </w:r>
            <w:r w:rsidRPr="00F73605">
              <w:rPr>
                <w:rFonts w:ascii="Times New Roman" w:eastAsia="Times New Roman" w:hAnsi="Times New Roman" w:cs="Times New Roman"/>
                <w:i/>
                <w:sz w:val="24"/>
                <w:szCs w:val="24"/>
              </w:rPr>
              <w:t>зап</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к</w:t>
            </w:r>
            <w:r w:rsidRPr="00F73605">
              <w:rPr>
                <w:rFonts w:ascii="Times New Roman" w:eastAsia="Times New Roman" w:hAnsi="Times New Roman" w:cs="Times New Roman"/>
                <w:i/>
                <w:spacing w:val="3"/>
                <w:sz w:val="24"/>
                <w:szCs w:val="24"/>
              </w:rPr>
              <w:t xml:space="preserve">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танции</w:t>
            </w:r>
            <w:r w:rsidRPr="00F73605">
              <w:rPr>
                <w:rFonts w:ascii="Times New Roman" w:eastAsia="Times New Roman" w:hAnsi="Times New Roman" w:cs="Times New Roman"/>
                <w:i/>
                <w:spacing w:val="2"/>
                <w:sz w:val="24"/>
                <w:szCs w:val="24"/>
              </w:rPr>
              <w:t xml:space="preserve"> </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ж</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ы</w:t>
            </w:r>
            <w:r w:rsidRPr="00F73605">
              <w:rPr>
                <w:rFonts w:ascii="Times New Roman" w:eastAsia="Times New Roman" w:hAnsi="Times New Roman" w:cs="Times New Roman"/>
                <w:i/>
                <w:spacing w:val="2"/>
                <w:sz w:val="24"/>
                <w:szCs w:val="24"/>
              </w:rPr>
              <w:t xml:space="preserve"> </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ыпо</w:t>
            </w:r>
            <w:r w:rsidRPr="00F73605">
              <w:rPr>
                <w:rFonts w:ascii="Times New Roman" w:eastAsia="Times New Roman" w:hAnsi="Times New Roman" w:cs="Times New Roman"/>
                <w:i/>
                <w:spacing w:val="1"/>
                <w:sz w:val="24"/>
                <w:szCs w:val="24"/>
              </w:rPr>
              <w:t>лн</w:t>
            </w:r>
            <w:r w:rsidRPr="00F73605">
              <w:rPr>
                <w:rFonts w:ascii="Times New Roman" w:eastAsia="Times New Roman" w:hAnsi="Times New Roman" w:cs="Times New Roman"/>
                <w:i/>
                <w:spacing w:val="-1"/>
                <w:sz w:val="24"/>
                <w:szCs w:val="24"/>
              </w:rPr>
              <w:t>я</w:t>
            </w:r>
            <w:r w:rsidRPr="00F73605">
              <w:rPr>
                <w:rFonts w:ascii="Times New Roman" w:eastAsia="Times New Roman" w:hAnsi="Times New Roman" w:cs="Times New Roman"/>
                <w:i/>
                <w:sz w:val="24"/>
                <w:szCs w:val="24"/>
              </w:rPr>
              <w:t xml:space="preserve">ться под </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че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ой запи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pacing w:val="1"/>
                <w:sz w:val="24"/>
                <w:szCs w:val="24"/>
              </w:rPr>
              <w:t>ь</w:t>
            </w:r>
            <w:r w:rsidRPr="00F73605">
              <w:rPr>
                <w:rFonts w:ascii="Times New Roman" w:eastAsia="Times New Roman" w:hAnsi="Times New Roman" w:cs="Times New Roman"/>
                <w:i/>
                <w:sz w:val="24"/>
                <w:szCs w:val="24"/>
              </w:rPr>
              <w:t>ю</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с</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пра</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 xml:space="preserve">ами </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ока</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ьн</w:t>
            </w:r>
            <w:r w:rsidRPr="00F73605">
              <w:rPr>
                <w:rFonts w:ascii="Times New Roman" w:eastAsia="Times New Roman" w:hAnsi="Times New Roman" w:cs="Times New Roman"/>
                <w:i/>
                <w:sz w:val="24"/>
                <w:szCs w:val="24"/>
              </w:rPr>
              <w:t>ого а</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ми</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pacing w:val="-2"/>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тра</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z w:val="24"/>
                <w:szCs w:val="24"/>
              </w:rPr>
              <w:t>ора</w:t>
            </w:r>
          </w:p>
        </w:tc>
      </w:tr>
      <w:tr w:rsidR="00DA60DA" w:rsidRPr="00433DDD" w:rsidTr="002C2FD8">
        <w:tc>
          <w:tcPr>
            <w:tcW w:w="1560" w:type="dxa"/>
          </w:tcPr>
          <w:p w:rsidR="00DA60DA" w:rsidRPr="00553DB5" w:rsidRDefault="00DA60DA" w:rsidP="002C2FD8">
            <w:pPr>
              <w:spacing w:after="0" w:line="240" w:lineRule="auto"/>
              <w:jc w:val="both"/>
              <w:rPr>
                <w:rFonts w:ascii="Times New Roman" w:eastAsia="Times New Roman" w:hAnsi="Times New Roman" w:cs="Times New Roman"/>
                <w:bCs/>
                <w:spacing w:val="-6"/>
                <w:sz w:val="24"/>
                <w:szCs w:val="24"/>
                <w:lang w:eastAsia="ru-RU"/>
              </w:rPr>
            </w:pPr>
            <w:r w:rsidRPr="00553DB5">
              <w:rPr>
                <w:rFonts w:ascii="Times New Roman" w:eastAsia="Times New Roman" w:hAnsi="Times New Roman" w:cs="Times New Roman"/>
                <w:bCs/>
                <w:spacing w:val="-6"/>
                <w:sz w:val="24"/>
                <w:szCs w:val="24"/>
                <w:lang w:eastAsia="ru-RU"/>
              </w:rPr>
              <w:lastRenderedPageBreak/>
              <w:t>Станция сканирования в ППЭ</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p>
          <w:p w:rsidR="00DA60DA" w:rsidRPr="00433DDD" w:rsidRDefault="00DA60DA" w:rsidP="002C2FD8">
            <w:pPr>
              <w:spacing w:after="0" w:line="240" w:lineRule="auto"/>
              <w:jc w:val="center"/>
              <w:rPr>
                <w:rFonts w:ascii="Times New Roman" w:eastAsia="Times New Roman" w:hAnsi="Times New Roman" w:cs="Times New Roman"/>
                <w:bCs/>
                <w:sz w:val="24"/>
                <w:szCs w:val="24"/>
                <w:lang w:eastAsia="ru-RU"/>
              </w:rPr>
            </w:pP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 в П</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Э **</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p>
        </w:tc>
        <w:tc>
          <w:tcPr>
            <w:tcW w:w="5953" w:type="dxa"/>
            <w:shd w:val="clear" w:color="auto" w:fill="auto"/>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ц</w:t>
            </w:r>
            <w:r w:rsidRPr="00F73605">
              <w:rPr>
                <w:rFonts w:ascii="Times New Roman" w:eastAsia="Times New Roman" w:hAnsi="Times New Roman" w:cs="Times New Roman"/>
                <w:b/>
                <w:bCs/>
                <w:spacing w:val="-1"/>
                <w:sz w:val="24"/>
                <w:szCs w:val="24"/>
              </w:rPr>
              <w:t>есс</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z w:val="24"/>
                <w:szCs w:val="24"/>
              </w:rPr>
              <w:t xml:space="preserve">тво ядер: от 4; </w:t>
            </w:r>
            <w:r w:rsidRPr="00F73605">
              <w:rPr>
                <w:rFonts w:ascii="Times New Roman" w:eastAsia="Times New Roman" w:hAnsi="Times New Roman" w:cs="Times New Roman"/>
                <w:spacing w:val="-1"/>
                <w:sz w:val="24"/>
                <w:szCs w:val="24"/>
              </w:rPr>
              <w:t>час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от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2,0 Г</w:t>
            </w:r>
            <w:r w:rsidRPr="00F73605">
              <w:rPr>
                <w:rFonts w:ascii="Times New Roman" w:eastAsia="Times New Roman" w:hAnsi="Times New Roman" w:cs="Times New Roman"/>
                <w:spacing w:val="1"/>
                <w:sz w:val="24"/>
                <w:szCs w:val="24"/>
              </w:rPr>
              <w:t>Гц</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атив</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ая пам</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 xml:space="preserve">ь: </w:t>
            </w:r>
            <w:r w:rsidRPr="00F73605">
              <w:rPr>
                <w:rFonts w:ascii="Times New Roman" w:eastAsia="Times New Roman" w:hAnsi="Times New Roman" w:cs="Times New Roman"/>
                <w:sz w:val="24"/>
                <w:szCs w:val="24"/>
              </w:rPr>
              <w:t>до 50</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ас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proofErr w:type="gramStart"/>
            <w:r w:rsidRPr="00F73605">
              <w:rPr>
                <w:rFonts w:ascii="Times New Roman" w:eastAsia="Times New Roman" w:hAnsi="Times New Roman" w:cs="Times New Roman"/>
                <w:sz w:val="24"/>
                <w:szCs w:val="24"/>
              </w:rPr>
              <w:t xml:space="preserve">от 4 </w:t>
            </w:r>
            <w:r w:rsidRPr="00F73605">
              <w:rPr>
                <w:rFonts w:ascii="Times New Roman" w:eastAsia="Times New Roman" w:hAnsi="Times New Roman" w:cs="Times New Roman"/>
                <w:spacing w:val="1"/>
                <w:sz w:val="24"/>
                <w:szCs w:val="24"/>
              </w:rPr>
              <w:t>Г</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roofErr w:type="gramEnd"/>
          </w:p>
          <w:p w:rsidR="00DA60DA" w:rsidRPr="00F73605" w:rsidRDefault="00DA60DA" w:rsidP="002C2FD8">
            <w:pPr>
              <w:tabs>
                <w:tab w:val="left" w:pos="1500"/>
                <w:tab w:val="left" w:pos="3060"/>
                <w:tab w:val="left" w:pos="4120"/>
                <w:tab w:val="left" w:pos="4820"/>
                <w:tab w:val="left" w:pos="5900"/>
              </w:tabs>
              <w:spacing w:after="0" w:line="240" w:lineRule="auto"/>
              <w:ind w:left="102" w:right="-20"/>
              <w:rPr>
                <w:rFonts w:ascii="Times New Roman" w:eastAsia="Times New Roman" w:hAnsi="Times New Roman" w:cs="Times New Roman"/>
                <w:sz w:val="24"/>
                <w:szCs w:val="24"/>
              </w:rPr>
            </w:pPr>
            <w:proofErr w:type="gramStart"/>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ять</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 xml:space="preserve">ы </w:t>
            </w:r>
            <w:r w:rsidRPr="00F73605">
              <w:rPr>
                <w:rFonts w:ascii="Times New Roman" w:eastAsia="Times New Roman" w:hAnsi="Times New Roman" w:cs="Times New Roman"/>
                <w:sz w:val="24"/>
                <w:szCs w:val="24"/>
              </w:rPr>
              <w:t>ПО (неис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29"/>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чи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30"/>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лож</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 -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30"/>
                <w:sz w:val="24"/>
                <w:szCs w:val="24"/>
              </w:rPr>
              <w:t xml:space="preserve"> </w:t>
            </w:r>
            <w:r w:rsidRPr="00F736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roofErr w:type="gramEnd"/>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50</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ас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 xml:space="preserve">от 8 </w:t>
            </w:r>
            <w:r w:rsidRPr="00F73605">
              <w:rPr>
                <w:rFonts w:ascii="Times New Roman" w:eastAsia="Times New Roman" w:hAnsi="Times New Roman" w:cs="Times New Roman"/>
                <w:spacing w:val="1"/>
                <w:sz w:val="24"/>
                <w:szCs w:val="24"/>
              </w:rPr>
              <w:t>Г</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proofErr w:type="gramStart"/>
            <w:r w:rsidRPr="00F73605">
              <w:rPr>
                <w:rFonts w:ascii="Times New Roman" w:eastAsia="Times New Roman" w:hAnsi="Times New Roman" w:cs="Times New Roman"/>
                <w:sz w:val="24"/>
                <w:szCs w:val="24"/>
              </w:rPr>
              <w:lastRenderedPageBreak/>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ять</w:t>
            </w:r>
            <w:r>
              <w:rPr>
                <w:rFonts w:ascii="Times New Roman" w:eastAsia="Times New Roman" w:hAnsi="Times New Roman" w:cs="Times New Roman"/>
                <w:sz w:val="24"/>
                <w:szCs w:val="24"/>
              </w:rPr>
              <w:t xml:space="preserve"> для </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ПО (неис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чи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лож</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 -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ее</w:t>
            </w:r>
            <w:r w:rsidRPr="00F73605">
              <w:rPr>
                <w:rFonts w:ascii="Times New Roman" w:eastAsia="Times New Roman" w:hAnsi="Times New Roman" w:cs="Times New Roman"/>
                <w:spacing w:val="30"/>
                <w:sz w:val="24"/>
                <w:szCs w:val="24"/>
              </w:rPr>
              <w:t xml:space="preserve"> </w:t>
            </w:r>
            <w:r w:rsidRPr="00F7360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roofErr w:type="gramEnd"/>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Свобод</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ди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овое</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3"/>
                <w:sz w:val="24"/>
                <w:szCs w:val="24"/>
              </w:rPr>
              <w:t>о</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от 100 Гб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xml:space="preserve">т </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ача</w:t>
            </w:r>
            <w:r w:rsidRPr="00F73605">
              <w:rPr>
                <w:rFonts w:ascii="Times New Roman" w:eastAsia="Times New Roman" w:hAnsi="Times New Roman" w:cs="Times New Roman"/>
                <w:sz w:val="24"/>
                <w:szCs w:val="24"/>
              </w:rPr>
              <w:t>ло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общ</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обо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ние</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рта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z w:val="24"/>
                <w:szCs w:val="24"/>
              </w:rPr>
              <w:t>1280</w:t>
            </w:r>
            <w:r w:rsidRPr="00F73605">
              <w:rPr>
                <w:rFonts w:ascii="Times New Roman" w:eastAsia="Times New Roman" w:hAnsi="Times New Roman" w:cs="Times New Roman"/>
                <w:spacing w:val="56"/>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гор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5"/>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z w:val="24"/>
                <w:szCs w:val="24"/>
              </w:rPr>
              <w:t>1024</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tabs>
                <w:tab w:val="left" w:pos="134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ль</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т 13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для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 от</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15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торов</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обло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 шр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100</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p>
          <w:p w:rsidR="00DA60DA"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58"/>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терф</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56"/>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же</w:t>
            </w:r>
            <w:r w:rsidRPr="00F7360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также</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4"/>
                <w:sz w:val="24"/>
                <w:szCs w:val="24"/>
              </w:rPr>
              <w:t>в</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 xml:space="preserve">тов***. </w:t>
            </w:r>
          </w:p>
          <w:p w:rsidR="00DA60DA" w:rsidRDefault="00DA60DA" w:rsidP="002C2FD8">
            <w:pPr>
              <w:spacing w:after="0" w:line="240" w:lineRule="auto"/>
              <w:ind w:left="102"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ни</w:t>
            </w:r>
            <w:r>
              <w:rPr>
                <w:rFonts w:ascii="Times New Roman" w:eastAsia="Times New Roman" w:hAnsi="Times New Roman" w:cs="Times New Roman"/>
                <w:spacing w:val="3"/>
                <w:sz w:val="24"/>
                <w:szCs w:val="24"/>
              </w:rPr>
              <w:t>п</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ля</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ор</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ыш</w:t>
            </w:r>
            <w:r>
              <w:rPr>
                <w:rFonts w:ascii="Times New Roman" w:eastAsia="Times New Roman" w:hAnsi="Times New Roman" w:cs="Times New Roman"/>
                <w:spacing w:val="5"/>
                <w:sz w:val="24"/>
                <w:szCs w:val="24"/>
              </w:rPr>
              <w:t>ь</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w:t>
            </w:r>
          </w:p>
          <w:p w:rsidR="00DA60DA" w:rsidRDefault="00DA60DA" w:rsidP="002C2FD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Кл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ви</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т</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те</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 б</w:t>
            </w:r>
            <w:r>
              <w:rPr>
                <w:rFonts w:ascii="Times New Roman" w:eastAsia="Times New Roman" w:hAnsi="Times New Roman" w:cs="Times New Roman"/>
                <w:spacing w:val="-1"/>
                <w:sz w:val="24"/>
                <w:szCs w:val="24"/>
              </w:rPr>
              <w:t>ес</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бо</w:t>
            </w:r>
            <w:r>
              <w:rPr>
                <w:rFonts w:ascii="Times New Roman" w:eastAsia="Times New Roman" w:hAnsi="Times New Roman" w:cs="Times New Roman"/>
                <w:spacing w:val="1"/>
                <w:sz w:val="24"/>
                <w:szCs w:val="24"/>
              </w:rPr>
              <w:t>йн</w:t>
            </w:r>
            <w:r>
              <w:rPr>
                <w:rFonts w:ascii="Times New Roman" w:eastAsia="Times New Roman" w:hAnsi="Times New Roman" w:cs="Times New Roman"/>
                <w:sz w:val="24"/>
                <w:szCs w:val="24"/>
              </w:rPr>
              <w:t xml:space="preserve">ого </w:t>
            </w:r>
            <w:r>
              <w:rPr>
                <w:rFonts w:ascii="Times New Roman" w:eastAsia="Times New Roman" w:hAnsi="Times New Roman" w:cs="Times New Roman"/>
                <w:spacing w:val="1"/>
                <w:sz w:val="24"/>
                <w:szCs w:val="24"/>
              </w:rPr>
              <w:t>пи</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 (р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ощ</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отребля</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ой</w:t>
            </w:r>
            <w:proofErr w:type="gramEnd"/>
          </w:p>
          <w:p w:rsidR="00DA60DA" w:rsidRPr="00F73605" w:rsidRDefault="00DA60DA" w:rsidP="002C2FD8">
            <w:pPr>
              <w:spacing w:after="0" w:line="240" w:lineRule="auto"/>
              <w:ind w:left="102" w:right="39"/>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ощ</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4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чё</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38"/>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пь</w:t>
            </w:r>
            <w:r w:rsidRPr="00F73605">
              <w:rPr>
                <w:rFonts w:ascii="Times New Roman" w:eastAsia="Times New Roman" w:hAnsi="Times New Roman" w:cs="Times New Roman"/>
                <w:spacing w:val="-2"/>
                <w:sz w:val="24"/>
                <w:szCs w:val="24"/>
              </w:rPr>
              <w:t>ю</w:t>
            </w:r>
            <w:r w:rsidRPr="00F73605">
              <w:rPr>
                <w:rFonts w:ascii="Times New Roman" w:eastAsia="Times New Roman" w:hAnsi="Times New Roman" w:cs="Times New Roman"/>
                <w:sz w:val="24"/>
                <w:szCs w:val="24"/>
              </w:rPr>
              <w:t>тер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38"/>
                <w:sz w:val="24"/>
                <w:szCs w:val="24"/>
              </w:rPr>
              <w:t xml:space="preserve"> </w:t>
            </w:r>
            <w:r w:rsidRPr="00F73605">
              <w:rPr>
                <w:rFonts w:ascii="Times New Roman" w:eastAsia="Times New Roman" w:hAnsi="Times New Roman" w:cs="Times New Roman"/>
                <w:sz w:val="24"/>
                <w:szCs w:val="24"/>
              </w:rPr>
              <w:t>вр</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40"/>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38"/>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ри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зк</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15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w:t>
            </w:r>
          </w:p>
          <w:p w:rsidR="00DA60DA" w:rsidRDefault="00DA60DA" w:rsidP="002C2FD8">
            <w:pPr>
              <w:spacing w:before="10" w:after="0" w:line="272" w:lineRule="exact"/>
              <w:ind w:left="102" w:right="181"/>
              <w:rPr>
                <w:rFonts w:ascii="Times New Roman" w:eastAsia="Times New Roman" w:hAnsi="Times New Roman" w:cs="Times New Roman"/>
                <w:b/>
                <w:bCs/>
                <w:sz w:val="24"/>
                <w:szCs w:val="24"/>
              </w:rPr>
            </w:pPr>
            <w:r w:rsidRPr="00F73605">
              <w:rPr>
                <w:rFonts w:ascii="Times New Roman" w:eastAsia="Times New Roman" w:hAnsi="Times New Roman" w:cs="Times New Roman"/>
                <w:b/>
                <w:bCs/>
                <w:spacing w:val="1"/>
                <w:sz w:val="24"/>
                <w:szCs w:val="24"/>
              </w:rPr>
              <w:t>Л</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ы</w:t>
            </w:r>
            <w:r w:rsidRPr="00F73605">
              <w:rPr>
                <w:rFonts w:ascii="Times New Roman" w:eastAsia="Times New Roman" w:hAnsi="Times New Roman" w:cs="Times New Roman"/>
                <w:b/>
                <w:bCs/>
                <w:sz w:val="24"/>
                <w:szCs w:val="24"/>
              </w:rPr>
              <w:t>й</w:t>
            </w:r>
            <w:r w:rsidRPr="00F73605">
              <w:rPr>
                <w:rFonts w:ascii="Times New Roman" w:eastAsia="Times New Roman" w:hAnsi="Times New Roman" w:cs="Times New Roman"/>
                <w:b/>
                <w:bCs/>
                <w:spacing w:val="1"/>
                <w:sz w:val="24"/>
                <w:szCs w:val="24"/>
              </w:rPr>
              <w:t xml:space="preserve"> и</w:t>
            </w:r>
            <w:r w:rsidRPr="00F73605">
              <w:rPr>
                <w:rFonts w:ascii="Times New Roman" w:eastAsia="Times New Roman" w:hAnsi="Times New Roman" w:cs="Times New Roman"/>
                <w:b/>
                <w:bCs/>
                <w:sz w:val="24"/>
                <w:szCs w:val="24"/>
              </w:rPr>
              <w:t xml:space="preserve">ли </w:t>
            </w:r>
            <w:r w:rsidRPr="00F73605">
              <w:rPr>
                <w:rFonts w:ascii="Times New Roman" w:eastAsia="Times New Roman" w:hAnsi="Times New Roman" w:cs="Times New Roman"/>
                <w:b/>
                <w:bCs/>
                <w:spacing w:val="-1"/>
                <w:sz w:val="24"/>
                <w:szCs w:val="24"/>
              </w:rPr>
              <w:t>се</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в</w:t>
            </w:r>
            <w:r w:rsidRPr="00F73605">
              <w:rPr>
                <w:rFonts w:ascii="Times New Roman" w:eastAsia="Times New Roman" w:hAnsi="Times New Roman" w:cs="Times New Roman"/>
                <w:b/>
                <w:bCs/>
                <w:sz w:val="24"/>
                <w:szCs w:val="24"/>
              </w:rPr>
              <w:t>ой</w:t>
            </w:r>
            <w:r w:rsidRPr="00F73605">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TWAI</w:t>
            </w:r>
            <w:r>
              <w:rPr>
                <w:rFonts w:ascii="Times New Roman" w:eastAsia="Times New Roman" w:hAnsi="Times New Roman" w:cs="Times New Roman"/>
                <w:b/>
                <w:bCs/>
                <w:spacing w:val="2"/>
                <w:sz w:val="24"/>
                <w:szCs w:val="24"/>
              </w:rPr>
              <w:t>N</w:t>
            </w:r>
            <w:r w:rsidRPr="00F73605">
              <w:rPr>
                <w:rFonts w:ascii="Times New Roman" w:eastAsia="Times New Roman" w:hAnsi="Times New Roman" w:cs="Times New Roman"/>
                <w:b/>
                <w:bCs/>
                <w:sz w:val="24"/>
                <w:szCs w:val="24"/>
              </w:rPr>
              <w:t>–</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z w:val="24"/>
                <w:szCs w:val="24"/>
              </w:rPr>
              <w:t>овм</w:t>
            </w:r>
            <w:r w:rsidRPr="00F73605">
              <w:rPr>
                <w:rFonts w:ascii="Times New Roman" w:eastAsia="Times New Roman" w:hAnsi="Times New Roman" w:cs="Times New Roman"/>
                <w:b/>
                <w:bCs/>
                <w:spacing w:val="-1"/>
                <w:sz w:val="24"/>
                <w:szCs w:val="24"/>
              </w:rPr>
              <w:t>ес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мый ска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 xml:space="preserve">: </w:t>
            </w:r>
          </w:p>
          <w:p w:rsidR="00DA60DA" w:rsidRPr="00F73605" w:rsidRDefault="00DA60DA" w:rsidP="002C2FD8">
            <w:pPr>
              <w:spacing w:before="10" w:after="0" w:line="272" w:lineRule="exact"/>
              <w:ind w:left="102" w:right="181"/>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Фо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мат</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b/>
                <w:bCs/>
                <w:sz w:val="24"/>
                <w:szCs w:val="24"/>
              </w:rPr>
              <w:t>бума</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А</w:t>
            </w:r>
            <w:proofErr w:type="gramStart"/>
            <w:r w:rsidRPr="00F73605">
              <w:rPr>
                <w:rFonts w:ascii="Times New Roman" w:eastAsia="Times New Roman" w:hAnsi="Times New Roman" w:cs="Times New Roman"/>
                <w:sz w:val="24"/>
                <w:szCs w:val="24"/>
              </w:rPr>
              <w:t>4</w:t>
            </w:r>
            <w:proofErr w:type="gramEnd"/>
            <w:r w:rsidRPr="00F73605">
              <w:rPr>
                <w:rFonts w:ascii="Times New Roman" w:eastAsia="Times New Roman" w:hAnsi="Times New Roman" w:cs="Times New Roman"/>
                <w:sz w:val="24"/>
                <w:szCs w:val="24"/>
              </w:rPr>
              <w:t>.</w:t>
            </w:r>
          </w:p>
          <w:p w:rsidR="00DA60DA" w:rsidRDefault="00DA60DA" w:rsidP="002C2FD8">
            <w:pPr>
              <w:tabs>
                <w:tab w:val="left" w:pos="1140"/>
                <w:tab w:val="left" w:pos="2840"/>
                <w:tab w:val="left" w:pos="3660"/>
                <w:tab w:val="left" w:pos="5540"/>
              </w:tabs>
              <w:spacing w:before="1" w:after="0" w:line="276" w:lineRule="exact"/>
              <w:ind w:left="102" w:right="40"/>
              <w:rPr>
                <w:rFonts w:ascii="Times New Roman" w:eastAsia="Times New Roman" w:hAnsi="Times New Roman" w:cs="Times New Roman"/>
                <w:sz w:val="24"/>
                <w:szCs w:val="24"/>
              </w:rPr>
            </w:pPr>
            <w:r w:rsidRPr="00F73605">
              <w:rPr>
                <w:rFonts w:ascii="Times New Roman" w:eastAsia="Times New Roman" w:hAnsi="Times New Roman" w:cs="Times New Roman"/>
                <w:b/>
                <w:bCs/>
                <w:spacing w:val="-3"/>
                <w:sz w:val="24"/>
                <w:szCs w:val="24"/>
              </w:rPr>
              <w:t>Р</w:t>
            </w:r>
            <w:r w:rsidRPr="00F73605">
              <w:rPr>
                <w:rFonts w:ascii="Times New Roman" w:eastAsia="Times New Roman" w:hAnsi="Times New Roman" w:cs="Times New Roman"/>
                <w:b/>
                <w:bCs/>
                <w:sz w:val="24"/>
                <w:szCs w:val="24"/>
              </w:rPr>
              <w:t>азр</w:t>
            </w:r>
            <w:r w:rsidRPr="00F73605">
              <w:rPr>
                <w:rFonts w:ascii="Times New Roman" w:eastAsia="Times New Roman" w:hAnsi="Times New Roman" w:cs="Times New Roman"/>
                <w:b/>
                <w:bCs/>
                <w:spacing w:val="4"/>
                <w:sz w:val="24"/>
                <w:szCs w:val="24"/>
              </w:rPr>
              <w:t>е</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 xml:space="preserve"> 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нир</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ржка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300</w:t>
            </w:r>
            <w:r w:rsidRPr="00F73605">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dpi</w:t>
            </w:r>
            <w:proofErr w:type="spellEnd"/>
            <w:r w:rsidRPr="00F73605">
              <w:rPr>
                <w:rFonts w:ascii="Times New Roman" w:eastAsia="Times New Roman" w:hAnsi="Times New Roman" w:cs="Times New Roman"/>
                <w:sz w:val="24"/>
                <w:szCs w:val="24"/>
              </w:rPr>
              <w:t xml:space="preserve">. </w:t>
            </w:r>
          </w:p>
          <w:p w:rsidR="00DA60DA" w:rsidRDefault="00DA60DA" w:rsidP="002C2FD8">
            <w:pPr>
              <w:tabs>
                <w:tab w:val="left" w:pos="1140"/>
                <w:tab w:val="left" w:pos="2840"/>
                <w:tab w:val="left" w:pos="3660"/>
                <w:tab w:val="left" w:pos="5540"/>
              </w:tabs>
              <w:spacing w:before="1" w:after="0" w:line="276" w:lineRule="exact"/>
              <w:ind w:left="102" w:right="4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Цве</w:t>
            </w:r>
            <w:r w:rsidRPr="00F73605">
              <w:rPr>
                <w:rFonts w:ascii="Times New Roman" w:eastAsia="Times New Roman" w:hAnsi="Times New Roman" w:cs="Times New Roman"/>
                <w:b/>
                <w:bCs/>
                <w:spacing w:val="1"/>
                <w:sz w:val="24"/>
                <w:szCs w:val="24"/>
              </w:rPr>
              <w:t>тн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 xml:space="preserve">ь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ов</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z w:val="24"/>
                <w:szCs w:val="24"/>
              </w:rPr>
              <w:t>ч</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лы</w:t>
            </w:r>
            <w:r w:rsidRPr="00F73605">
              <w:rPr>
                <w:rFonts w:ascii="Times New Roman" w:eastAsia="Times New Roman" w:hAnsi="Times New Roman" w:cs="Times New Roman"/>
                <w:spacing w:val="1"/>
                <w:sz w:val="24"/>
                <w:szCs w:val="24"/>
              </w:rPr>
              <w:t>й</w:t>
            </w:r>
            <w:proofErr w:type="gramEnd"/>
            <w:r w:rsidRPr="00F73605">
              <w:rPr>
                <w:rFonts w:ascii="Times New Roman" w:eastAsia="Times New Roman" w:hAnsi="Times New Roman" w:cs="Times New Roman"/>
                <w:sz w:val="24"/>
                <w:szCs w:val="24"/>
              </w:rPr>
              <w:t>, от</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pacing w:val="1"/>
                <w:sz w:val="24"/>
                <w:szCs w:val="24"/>
              </w:rPr>
              <w:t>нк</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 xml:space="preserve">рого. </w:t>
            </w:r>
          </w:p>
          <w:p w:rsidR="00DA60DA" w:rsidRPr="00F73605" w:rsidRDefault="00DA60DA" w:rsidP="002C2FD8">
            <w:pPr>
              <w:tabs>
                <w:tab w:val="left" w:pos="1140"/>
                <w:tab w:val="left" w:pos="2840"/>
                <w:tab w:val="left" w:pos="3660"/>
                <w:tab w:val="left" w:pos="5540"/>
              </w:tabs>
              <w:spacing w:before="1" w:after="0" w:line="276" w:lineRule="exact"/>
              <w:ind w:left="102" w:right="4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 xml:space="preserve">п </w:t>
            </w:r>
            <w:r w:rsidRPr="00F73605">
              <w:rPr>
                <w:rFonts w:ascii="Times New Roman" w:eastAsia="Times New Roman" w:hAnsi="Times New Roman" w:cs="Times New Roman"/>
                <w:b/>
                <w:bCs/>
                <w:spacing w:val="27"/>
                <w:sz w:val="24"/>
                <w:szCs w:val="24"/>
              </w:rPr>
              <w:t xml:space="preserve">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а</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ото</w:t>
            </w:r>
            <w:r w:rsidRPr="00F73605">
              <w:rPr>
                <w:rFonts w:ascii="Times New Roman" w:eastAsia="Times New Roman" w:hAnsi="Times New Roman" w:cs="Times New Roman"/>
                <w:spacing w:val="-2"/>
                <w:sz w:val="24"/>
                <w:szCs w:val="24"/>
              </w:rPr>
              <w:t>ч</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ый, 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торонний, с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оддер</w:t>
            </w:r>
            <w:r w:rsidRPr="00F73605">
              <w:rPr>
                <w:rFonts w:ascii="Times New Roman" w:eastAsia="Times New Roman" w:hAnsi="Times New Roman" w:cs="Times New Roman"/>
                <w:spacing w:val="-1"/>
                <w:sz w:val="24"/>
                <w:szCs w:val="24"/>
              </w:rPr>
              <w:t>ж</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ой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DF</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втом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ач</w:t>
            </w:r>
            <w:r w:rsidRPr="00F73605">
              <w:rPr>
                <w:rFonts w:ascii="Times New Roman" w:eastAsia="Times New Roman" w:hAnsi="Times New Roman" w:cs="Times New Roman"/>
                <w:sz w:val="24"/>
                <w:szCs w:val="24"/>
              </w:rPr>
              <w:t>а до</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тов.</w:t>
            </w:r>
          </w:p>
          <w:p w:rsidR="00DA60DA" w:rsidRPr="00F73605" w:rsidRDefault="00DA60DA" w:rsidP="002C2FD8">
            <w:pPr>
              <w:spacing w:after="0" w:line="276" w:lineRule="exact"/>
              <w:ind w:left="102" w:right="4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ци</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ые</w:t>
            </w:r>
            <w:r w:rsidRPr="00F73605">
              <w:rPr>
                <w:rFonts w:ascii="Times New Roman" w:eastAsia="Times New Roman" w:hAnsi="Times New Roman" w:cs="Times New Roman"/>
                <w:b/>
                <w:bCs/>
                <w:spacing w:val="15"/>
                <w:sz w:val="24"/>
                <w:szCs w:val="24"/>
              </w:rPr>
              <w:t xml:space="preserve">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3"/>
                <w:sz w:val="24"/>
                <w:szCs w:val="24"/>
              </w:rPr>
              <w:t>е</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ы</w:t>
            </w:r>
            <w:r w:rsidRPr="00F73605">
              <w:rPr>
                <w:rFonts w:ascii="Times New Roman" w:eastAsia="Times New Roman" w:hAnsi="Times New Roman" w:cs="Times New Roman"/>
                <w:b/>
                <w:bCs/>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indows</w:t>
            </w:r>
            <w:proofErr w:type="spellEnd"/>
            <w:r w:rsidRPr="00F73605">
              <w:rPr>
                <w:rFonts w:ascii="Times New Roman" w:eastAsia="Times New Roman" w:hAnsi="Times New Roman" w:cs="Times New Roman"/>
                <w:spacing w:val="17"/>
                <w:sz w:val="24"/>
                <w:szCs w:val="24"/>
              </w:rPr>
              <w:t xml:space="preserve"> </w:t>
            </w:r>
            <w:r w:rsidRPr="00F73605">
              <w:rPr>
                <w:rFonts w:ascii="Times New Roman" w:eastAsia="Times New Roman" w:hAnsi="Times New Roman" w:cs="Times New Roman"/>
                <w:sz w:val="24"/>
                <w:szCs w:val="24"/>
              </w:rPr>
              <w:t>8.</w:t>
            </w:r>
            <w:r w:rsidRPr="00F73605">
              <w:rPr>
                <w:rFonts w:ascii="Times New Roman" w:eastAsia="Times New Roman" w:hAnsi="Times New Roman" w:cs="Times New Roman"/>
                <w:spacing w:val="-2"/>
                <w:sz w:val="24"/>
                <w:szCs w:val="24"/>
              </w:rPr>
              <w:t>1</w:t>
            </w:r>
            <w:r w:rsidRPr="00F73605">
              <w:rPr>
                <w:rFonts w:ascii="Times New Roman" w:eastAsia="Times New Roman" w:hAnsi="Times New Roman" w:cs="Times New Roman"/>
                <w:sz w:val="24"/>
                <w:szCs w:val="24"/>
              </w:rPr>
              <w:t>/1</w:t>
            </w:r>
            <w:r w:rsidRPr="00F73605">
              <w:rPr>
                <w:rFonts w:ascii="Times New Roman" w:eastAsia="Times New Roman" w:hAnsi="Times New Roman" w:cs="Times New Roman"/>
                <w:spacing w:val="1"/>
                <w:sz w:val="24"/>
                <w:szCs w:val="24"/>
              </w:rPr>
              <w:t>0</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4"/>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бор</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6"/>
                <w:sz w:val="24"/>
                <w:szCs w:val="24"/>
              </w:rPr>
              <w:t xml:space="preserve"> </w:t>
            </w:r>
            <w:r w:rsidRPr="00F73605">
              <w:rPr>
                <w:rFonts w:ascii="Times New Roman" w:eastAsia="Times New Roman" w:hAnsi="Times New Roman" w:cs="Times New Roman"/>
                <w:sz w:val="24"/>
                <w:szCs w:val="24"/>
              </w:rPr>
              <w:t>1607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ф</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ia</w:t>
            </w:r>
            <w:r w:rsidRPr="00F73605">
              <w:rPr>
                <w:rFonts w:ascii="Times New Roman" w:eastAsia="Times New Roman" w:hAnsi="Times New Roman" w:cs="Times New Roman"/>
                <w:sz w:val="24"/>
                <w:szCs w:val="24"/>
              </w:rPr>
              <w:t xml:space="preserve">32 </w:t>
            </w:r>
            <w:r w:rsidRPr="00F73605">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x</w:t>
            </w:r>
            <w:r w:rsidRPr="00F73605">
              <w:rPr>
                <w:rFonts w:ascii="Times New Roman" w:eastAsia="Times New Roman" w:hAnsi="Times New Roman" w:cs="Times New Roman"/>
                <w:sz w:val="24"/>
                <w:szCs w:val="24"/>
              </w:rPr>
              <w:t xml:space="preserve">86), </w:t>
            </w:r>
            <w:r>
              <w:rPr>
                <w:rFonts w:ascii="Times New Roman" w:eastAsia="Times New Roman" w:hAnsi="Times New Roman" w:cs="Times New Roman"/>
                <w:spacing w:val="1"/>
                <w:sz w:val="24"/>
                <w:szCs w:val="24"/>
              </w:rPr>
              <w:t>x</w:t>
            </w:r>
            <w:r w:rsidRPr="00F73605">
              <w:rPr>
                <w:rFonts w:ascii="Times New Roman" w:eastAsia="Times New Roman" w:hAnsi="Times New Roman" w:cs="Times New Roman"/>
                <w:sz w:val="24"/>
                <w:szCs w:val="24"/>
              </w:rPr>
              <w:t>64.</w:t>
            </w:r>
          </w:p>
          <w:p w:rsidR="00DA60DA" w:rsidRPr="00F73605" w:rsidRDefault="00DA60DA" w:rsidP="002C2FD8">
            <w:pPr>
              <w:tabs>
                <w:tab w:val="left" w:pos="1820"/>
                <w:tab w:val="left" w:pos="2540"/>
                <w:tab w:val="left" w:pos="3760"/>
                <w:tab w:val="left" w:pos="5480"/>
              </w:tabs>
              <w:spacing w:after="0" w:line="276" w:lineRule="exact"/>
              <w:ind w:left="102" w:right="39"/>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Спец</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О</w:t>
            </w:r>
            <w:r w:rsidRPr="00F7360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z w:val="24"/>
                <w:szCs w:val="24"/>
              </w:rPr>
              <w:t>Ср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тво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н</w:t>
            </w:r>
            <w:r>
              <w:rPr>
                <w:rFonts w:ascii="Times New Roman" w:eastAsia="Times New Roman" w:hAnsi="Times New Roman" w:cs="Times New Roman"/>
                <w:sz w:val="24"/>
                <w:szCs w:val="24"/>
              </w:rPr>
              <w:t xml:space="preserve">ой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3"/>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42"/>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4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46"/>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43"/>
                <w:sz w:val="24"/>
                <w:szCs w:val="24"/>
              </w:rPr>
              <w:t xml:space="preserve"> </w:t>
            </w:r>
            <w:r w:rsidRPr="00F73605">
              <w:rPr>
                <w:rFonts w:ascii="Times New Roman" w:eastAsia="Times New Roman" w:hAnsi="Times New Roman" w:cs="Times New Roman"/>
                <w:sz w:val="24"/>
                <w:szCs w:val="24"/>
              </w:rPr>
              <w:t>ЕГЭ</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 Ф</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сси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433DDD" w:rsidRDefault="00DA60DA" w:rsidP="002C2FD8">
            <w:pPr>
              <w:spacing w:after="0" w:line="240" w:lineRule="auto"/>
              <w:ind w:left="102" w:right="-20"/>
              <w:jc w:val="both"/>
              <w:rPr>
                <w:rFonts w:ascii="Times New Roman" w:eastAsia="Times New Roman" w:hAnsi="Times New Roman" w:cs="Times New Roman"/>
                <w:bCs/>
                <w:sz w:val="24"/>
                <w:szCs w:val="24"/>
                <w:lang w:eastAsia="ru-RU"/>
              </w:rPr>
            </w:pPr>
            <w:r w:rsidRPr="00F73605">
              <w:rPr>
                <w:rFonts w:ascii="Times New Roman" w:eastAsia="Times New Roman" w:hAnsi="Times New Roman" w:cs="Times New Roman"/>
                <w:i/>
                <w:sz w:val="24"/>
                <w:szCs w:val="24"/>
              </w:rPr>
              <w:t>У</w:t>
            </w:r>
            <w:r w:rsidRPr="00F73605">
              <w:rPr>
                <w:rFonts w:ascii="Times New Roman" w:eastAsia="Times New Roman" w:hAnsi="Times New Roman" w:cs="Times New Roman"/>
                <w:i/>
                <w:spacing w:val="-2"/>
                <w:sz w:val="24"/>
                <w:szCs w:val="24"/>
              </w:rPr>
              <w:t>с</w:t>
            </w:r>
            <w:r w:rsidRPr="00F73605">
              <w:rPr>
                <w:rFonts w:ascii="Times New Roman" w:eastAsia="Times New Roman" w:hAnsi="Times New Roman" w:cs="Times New Roman"/>
                <w:i/>
                <w:sz w:val="24"/>
                <w:szCs w:val="24"/>
              </w:rPr>
              <w:t xml:space="preserve">тановка </w:t>
            </w:r>
            <w:r w:rsidRPr="00F73605">
              <w:rPr>
                <w:rFonts w:ascii="Times New Roman" w:eastAsia="Times New Roman" w:hAnsi="Times New Roman" w:cs="Times New Roman"/>
                <w:i/>
                <w:spacing w:val="14"/>
                <w:sz w:val="24"/>
                <w:szCs w:val="24"/>
              </w:rPr>
              <w:t xml:space="preserve"> </w:t>
            </w:r>
            <w:r w:rsidRPr="00F73605">
              <w:rPr>
                <w:rFonts w:ascii="Times New Roman" w:eastAsia="Times New Roman" w:hAnsi="Times New Roman" w:cs="Times New Roman"/>
                <w:i/>
                <w:sz w:val="24"/>
                <w:szCs w:val="24"/>
              </w:rPr>
              <w:t xml:space="preserve">и </w:t>
            </w:r>
            <w:r w:rsidRPr="00F73605">
              <w:rPr>
                <w:rFonts w:ascii="Times New Roman" w:eastAsia="Times New Roman" w:hAnsi="Times New Roman" w:cs="Times New Roman"/>
                <w:i/>
                <w:spacing w:val="16"/>
                <w:sz w:val="24"/>
                <w:szCs w:val="24"/>
              </w:rPr>
              <w:t xml:space="preserve"> </w:t>
            </w:r>
            <w:r w:rsidRPr="00F73605">
              <w:rPr>
                <w:rFonts w:ascii="Times New Roman" w:eastAsia="Times New Roman" w:hAnsi="Times New Roman" w:cs="Times New Roman"/>
                <w:i/>
                <w:sz w:val="24"/>
                <w:szCs w:val="24"/>
              </w:rPr>
              <w:t>зап</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 xml:space="preserve">к </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 xml:space="preserve">танции </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ж</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ы </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ыпо</w:t>
            </w:r>
            <w:r w:rsidRPr="00F73605">
              <w:rPr>
                <w:rFonts w:ascii="Times New Roman" w:eastAsia="Times New Roman" w:hAnsi="Times New Roman" w:cs="Times New Roman"/>
                <w:i/>
                <w:spacing w:val="1"/>
                <w:sz w:val="24"/>
                <w:szCs w:val="24"/>
              </w:rPr>
              <w:t>лн</w:t>
            </w:r>
            <w:r w:rsidRPr="00F73605">
              <w:rPr>
                <w:rFonts w:ascii="Times New Roman" w:eastAsia="Times New Roman" w:hAnsi="Times New Roman" w:cs="Times New Roman"/>
                <w:i/>
                <w:spacing w:val="-1"/>
                <w:sz w:val="24"/>
                <w:szCs w:val="24"/>
              </w:rPr>
              <w:t>я</w:t>
            </w:r>
            <w:r w:rsidRPr="00F73605">
              <w:rPr>
                <w:rFonts w:ascii="Times New Roman" w:eastAsia="Times New Roman" w:hAnsi="Times New Roman" w:cs="Times New Roman"/>
                <w:i/>
                <w:sz w:val="24"/>
                <w:szCs w:val="24"/>
              </w:rPr>
              <w:t xml:space="preserve">ться </w:t>
            </w:r>
            <w:r w:rsidRPr="00F73605">
              <w:rPr>
                <w:rFonts w:ascii="Times New Roman" w:eastAsia="Times New Roman" w:hAnsi="Times New Roman" w:cs="Times New Roman"/>
                <w:i/>
                <w:spacing w:val="13"/>
                <w:sz w:val="24"/>
                <w:szCs w:val="24"/>
              </w:rPr>
              <w:t xml:space="preserve"> </w:t>
            </w:r>
            <w:r w:rsidRPr="00F73605">
              <w:rPr>
                <w:rFonts w:ascii="Times New Roman" w:eastAsia="Times New Roman" w:hAnsi="Times New Roman" w:cs="Times New Roman"/>
                <w:i/>
                <w:sz w:val="24"/>
                <w:szCs w:val="24"/>
              </w:rPr>
              <w:t xml:space="preserve">под </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че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ой запи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pacing w:val="1"/>
                <w:sz w:val="24"/>
                <w:szCs w:val="24"/>
              </w:rPr>
              <w:t>ь</w:t>
            </w:r>
            <w:r w:rsidRPr="00F73605">
              <w:rPr>
                <w:rFonts w:ascii="Times New Roman" w:eastAsia="Times New Roman" w:hAnsi="Times New Roman" w:cs="Times New Roman"/>
                <w:i/>
                <w:sz w:val="24"/>
                <w:szCs w:val="24"/>
              </w:rPr>
              <w:t>ю</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с</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пра</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 xml:space="preserve">ами </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ока</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ьн</w:t>
            </w:r>
            <w:r w:rsidRPr="00F73605">
              <w:rPr>
                <w:rFonts w:ascii="Times New Roman" w:eastAsia="Times New Roman" w:hAnsi="Times New Roman" w:cs="Times New Roman"/>
                <w:i/>
                <w:sz w:val="24"/>
                <w:szCs w:val="24"/>
              </w:rPr>
              <w:t>ого а</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ми</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pacing w:val="-2"/>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тра</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z w:val="24"/>
                <w:szCs w:val="24"/>
              </w:rPr>
              <w:t>ора</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пи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 отв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тов</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более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4</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х</w:t>
            </w:r>
          </w:p>
          <w:p w:rsidR="00DA60DA" w:rsidRPr="00F73605" w:rsidRDefault="00DA60DA" w:rsidP="002C2FD8">
            <w:pPr>
              <w:spacing w:after="0" w:line="240" w:lineRule="auto"/>
              <w:ind w:left="102" w:right="147"/>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од</w:t>
            </w:r>
            <w:r w:rsidRPr="00F73605">
              <w:rPr>
                <w:rFonts w:ascii="Times New Roman" w:eastAsia="Times New Roman" w:hAnsi="Times New Roman" w:cs="Times New Roman"/>
                <w:spacing w:val="4"/>
                <w:sz w:val="24"/>
                <w:szCs w:val="24"/>
              </w:rPr>
              <w:t>н</w:t>
            </w:r>
            <w:r w:rsidRPr="00F73605">
              <w:rPr>
                <w:rFonts w:ascii="Times New Roman" w:eastAsia="Times New Roman" w:hAnsi="Times New Roman" w:cs="Times New Roman"/>
                <w:sz w:val="24"/>
                <w:szCs w:val="24"/>
              </w:rPr>
              <w:t xml:space="preserve">у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p>
          <w:p w:rsidR="00DA60DA" w:rsidRDefault="00DA60DA" w:rsidP="002C2FD8">
            <w:pPr>
              <w:spacing w:after="0" w:line="240" w:lineRule="auto"/>
              <w:ind w:left="102" w:right="176"/>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рвной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lastRenderedPageBreak/>
              <w:t>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 с</w:t>
            </w:r>
            <w:r>
              <w:rPr>
                <w:rFonts w:ascii="Times New Roman" w:eastAsia="Times New Roman" w:hAnsi="Times New Roman" w:cs="Times New Roman"/>
                <w:sz w:val="24"/>
                <w:szCs w:val="24"/>
              </w:rPr>
              <w:t xml:space="preserve"> 4</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я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та</w:t>
            </w:r>
            <w:r>
              <w:rPr>
                <w:rFonts w:ascii="Times New Roman" w:eastAsia="Times New Roman" w:hAnsi="Times New Roman" w:cs="Times New Roman"/>
                <w:spacing w:val="1"/>
                <w:sz w:val="24"/>
                <w:szCs w:val="24"/>
              </w:rPr>
              <w:t>нци</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пи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 отв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тов</w:t>
            </w:r>
          </w:p>
        </w:tc>
        <w:tc>
          <w:tcPr>
            <w:tcW w:w="5953" w:type="dxa"/>
            <w:shd w:val="clear" w:color="auto" w:fill="auto"/>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lastRenderedPageBreak/>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ц</w:t>
            </w:r>
            <w:r w:rsidRPr="00F73605">
              <w:rPr>
                <w:rFonts w:ascii="Times New Roman" w:eastAsia="Times New Roman" w:hAnsi="Times New Roman" w:cs="Times New Roman"/>
                <w:b/>
                <w:bCs/>
                <w:spacing w:val="-1"/>
                <w:sz w:val="24"/>
                <w:szCs w:val="24"/>
              </w:rPr>
              <w:t>есс</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z w:val="24"/>
                <w:szCs w:val="24"/>
              </w:rPr>
              <w:t>тво ядер: от 4;</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час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от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2,0 Г</w:t>
            </w:r>
            <w:r w:rsidRPr="00F73605">
              <w:rPr>
                <w:rFonts w:ascii="Times New Roman" w:eastAsia="Times New Roman" w:hAnsi="Times New Roman" w:cs="Times New Roman"/>
                <w:spacing w:val="1"/>
                <w:sz w:val="24"/>
                <w:szCs w:val="24"/>
              </w:rPr>
              <w:t>Гц</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атив</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ая пам</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от 4</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
          <w:p w:rsidR="00DA60DA" w:rsidRPr="00F73605" w:rsidRDefault="00DA60DA" w:rsidP="002C2FD8">
            <w:pPr>
              <w:tabs>
                <w:tab w:val="left" w:pos="1500"/>
                <w:tab w:val="left" w:pos="3060"/>
                <w:tab w:val="left" w:pos="4120"/>
                <w:tab w:val="left" w:pos="4820"/>
                <w:tab w:val="left" w:pos="5900"/>
              </w:tabs>
              <w:spacing w:after="0" w:line="240" w:lineRule="auto"/>
              <w:ind w:left="102" w:right="-20"/>
              <w:rPr>
                <w:rFonts w:ascii="Times New Roman" w:eastAsia="Times New Roman" w:hAnsi="Times New Roman" w:cs="Times New Roman"/>
                <w:sz w:val="24"/>
                <w:szCs w:val="24"/>
              </w:rPr>
            </w:pPr>
            <w:proofErr w:type="gramStart"/>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ять</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ПО (неис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лож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3"/>
                <w:sz w:val="24"/>
                <w:szCs w:val="24"/>
              </w:rPr>
              <w:t>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roofErr w:type="gramEnd"/>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Свобод</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ди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овое</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3"/>
                <w:sz w:val="24"/>
                <w:szCs w:val="24"/>
              </w:rPr>
              <w:t>о</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lastRenderedPageBreak/>
              <w:t>от 100 Гб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ача</w:t>
            </w:r>
            <w:r w:rsidRPr="00F73605">
              <w:rPr>
                <w:rFonts w:ascii="Times New Roman" w:eastAsia="Times New Roman" w:hAnsi="Times New Roman" w:cs="Times New Roman"/>
                <w:sz w:val="24"/>
                <w:szCs w:val="24"/>
              </w:rPr>
              <w:t>ло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общ</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Default="00DA60DA" w:rsidP="002C2FD8">
            <w:pPr>
              <w:spacing w:before="2"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обо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ние</w:t>
            </w:r>
            <w:r w:rsidRPr="00F73605">
              <w:rPr>
                <w:rFonts w:ascii="Times New Roman" w:eastAsia="Times New Roman" w:hAnsi="Times New Roman" w:cs="Times New Roman"/>
                <w:sz w:val="24"/>
                <w:szCs w:val="24"/>
              </w:rPr>
              <w:t xml:space="preserve">: </w:t>
            </w:r>
          </w:p>
          <w:p w:rsidR="00DA60DA" w:rsidRDefault="00DA60DA" w:rsidP="002C2FD8">
            <w:pPr>
              <w:spacing w:before="2"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рта. </w:t>
            </w:r>
          </w:p>
          <w:p w:rsidR="00DA60DA" w:rsidRPr="00F73605" w:rsidRDefault="00DA60DA" w:rsidP="002C2FD8">
            <w:pPr>
              <w:spacing w:before="2"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рта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w:t>
            </w:r>
          </w:p>
          <w:p w:rsidR="00DA60DA" w:rsidRPr="00F73605" w:rsidRDefault="00DA60DA" w:rsidP="002C2FD8">
            <w:pPr>
              <w:spacing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1280 </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гор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1024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spacing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ль </w:t>
            </w:r>
            <w:r w:rsidRPr="00F73605">
              <w:rPr>
                <w:rFonts w:ascii="Times New Roman" w:eastAsia="Times New Roman" w:hAnsi="Times New Roman" w:cs="Times New Roman"/>
                <w:spacing w:val="26"/>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 xml:space="preserve">от </w:t>
            </w:r>
            <w:r w:rsidRPr="00F73605">
              <w:rPr>
                <w:rFonts w:ascii="Times New Roman" w:eastAsia="Times New Roman" w:hAnsi="Times New Roman" w:cs="Times New Roman"/>
                <w:spacing w:val="22"/>
                <w:sz w:val="24"/>
                <w:szCs w:val="24"/>
              </w:rPr>
              <w:t xml:space="preserve"> </w:t>
            </w:r>
            <w:r w:rsidRPr="00F73605">
              <w:rPr>
                <w:rFonts w:ascii="Times New Roman" w:eastAsia="Times New Roman" w:hAnsi="Times New Roman" w:cs="Times New Roman"/>
                <w:sz w:val="24"/>
                <w:szCs w:val="24"/>
              </w:rPr>
              <w:t xml:space="preserve">13 </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3"/>
                <w:sz w:val="24"/>
                <w:szCs w:val="24"/>
              </w:rPr>
              <w:t>б</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23"/>
                <w:sz w:val="24"/>
                <w:szCs w:val="24"/>
              </w:rPr>
              <w:t xml:space="preserve"> </w:t>
            </w:r>
            <w:r w:rsidRPr="00F73605">
              <w:rPr>
                <w:rFonts w:ascii="Times New Roman" w:eastAsia="Times New Roman" w:hAnsi="Times New Roman" w:cs="Times New Roman"/>
                <w:sz w:val="24"/>
                <w:szCs w:val="24"/>
              </w:rPr>
              <w:t xml:space="preserve">от </w:t>
            </w:r>
            <w:r w:rsidRPr="00F73605">
              <w:rPr>
                <w:rFonts w:ascii="Times New Roman" w:eastAsia="Times New Roman" w:hAnsi="Times New Roman" w:cs="Times New Roman"/>
                <w:spacing w:val="24"/>
                <w:sz w:val="24"/>
                <w:szCs w:val="24"/>
              </w:rPr>
              <w:t xml:space="preserve"> </w:t>
            </w:r>
            <w:r w:rsidRPr="00F73605">
              <w:rPr>
                <w:rFonts w:ascii="Times New Roman" w:eastAsia="Times New Roman" w:hAnsi="Times New Roman" w:cs="Times New Roman"/>
                <w:sz w:val="24"/>
                <w:szCs w:val="24"/>
              </w:rPr>
              <w:t>15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торов</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обло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w:t>
            </w:r>
          </w:p>
          <w:p w:rsidR="00DA60DA" w:rsidRPr="00F73605" w:rsidRDefault="00DA60DA" w:rsidP="002C2FD8">
            <w:pPr>
              <w:spacing w:after="0" w:line="273"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 шр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100</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p>
          <w:p w:rsidR="00DA60DA"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й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терф</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59"/>
                <w:sz w:val="24"/>
                <w:szCs w:val="24"/>
              </w:rPr>
              <w:t xml:space="preserve"> </w:t>
            </w:r>
            <w:r w:rsidRPr="00F73605">
              <w:rPr>
                <w:rFonts w:ascii="Times New Roman" w:eastAsia="Times New Roman" w:hAnsi="Times New Roman" w:cs="Times New Roman"/>
                <w:sz w:val="24"/>
                <w:szCs w:val="24"/>
              </w:rPr>
              <w:t xml:space="preserve">2.0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proofErr w:type="spellStart"/>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е</w:t>
            </w:r>
            <w:proofErr w:type="gramStart"/>
            <w:r>
              <w:rPr>
                <w:rFonts w:ascii="Times New Roman" w:eastAsia="Times New Roman" w:hAnsi="Times New Roman" w:cs="Times New Roman"/>
                <w:sz w:val="24"/>
                <w:szCs w:val="24"/>
              </w:rPr>
              <w:t>USB</w:t>
            </w:r>
            <w:proofErr w:type="spellEnd"/>
            <w:proofErr w:type="gramEnd"/>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также не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4"/>
                <w:sz w:val="24"/>
                <w:szCs w:val="24"/>
              </w:rPr>
              <w:t>в</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ых</w:t>
            </w:r>
            <w:r w:rsidRPr="00F73605">
              <w:rPr>
                <w:rFonts w:ascii="Times New Roman" w:eastAsia="Times New Roman" w:hAnsi="Times New Roman" w:cs="Times New Roman"/>
                <w:sz w:val="24"/>
                <w:szCs w:val="24"/>
              </w:rPr>
              <w:t xml:space="preserve">***. </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3"/>
                <w:sz w:val="24"/>
                <w:szCs w:val="24"/>
              </w:rPr>
              <w:t>п</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ля</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ыш</w:t>
            </w:r>
            <w:r w:rsidRPr="00F73605">
              <w:rPr>
                <w:rFonts w:ascii="Times New Roman" w:eastAsia="Times New Roman" w:hAnsi="Times New Roman" w:cs="Times New Roman"/>
                <w:spacing w:val="5"/>
                <w:sz w:val="24"/>
                <w:szCs w:val="24"/>
              </w:rPr>
              <w:t>ь</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Кл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tabs>
                <w:tab w:val="left" w:pos="2300"/>
                <w:tab w:val="left" w:pos="3880"/>
                <w:tab w:val="left" w:pos="4140"/>
                <w:tab w:val="left" w:pos="5740"/>
              </w:tabs>
              <w:spacing w:before="6" w:after="0" w:line="239" w:lineRule="auto"/>
              <w:ind w:left="102" w:right="-20"/>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b/>
                <w:bCs/>
                <w:sz w:val="24"/>
                <w:szCs w:val="24"/>
              </w:rPr>
              <w:t>Ауд</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рн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w:t>
            </w:r>
            <w:proofErr w:type="spellEnd"/>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(на</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pacing w:val="1"/>
                <w:sz w:val="24"/>
                <w:szCs w:val="24"/>
              </w:rPr>
              <w:t>ник</w:t>
            </w:r>
            <w:r w:rsidRPr="00F73605">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зак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3"/>
                <w:sz w:val="24"/>
                <w:szCs w:val="24"/>
              </w:rPr>
              <w:t>ы</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а а</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о 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2"/>
                <w:sz w:val="24"/>
                <w:szCs w:val="24"/>
              </w:rPr>
              <w:t>м</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 xml:space="preserve">я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z w:val="24"/>
                <w:szCs w:val="24"/>
              </w:rPr>
              <w:t> ми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ом</w:t>
            </w:r>
            <w:r w:rsidRPr="00F73605">
              <w:rPr>
                <w:rFonts w:ascii="Times New Roman" w:eastAsia="Times New Roman" w:hAnsi="Times New Roman" w:cs="Times New Roman"/>
                <w:b/>
                <w:bCs/>
                <w:spacing w:val="-1"/>
                <w:sz w:val="24"/>
                <w:szCs w:val="24"/>
              </w:rPr>
              <w:t>)</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1"/>
                <w:sz w:val="24"/>
                <w:szCs w:val="24"/>
              </w:rPr>
              <w:t>М</w:t>
            </w:r>
            <w:r w:rsidRPr="00F73605">
              <w:rPr>
                <w:rFonts w:ascii="Times New Roman" w:eastAsia="Times New Roman" w:hAnsi="Times New Roman" w:cs="Times New Roman"/>
                <w:b/>
                <w:bCs/>
                <w:spacing w:val="1"/>
                <w:sz w:val="24"/>
                <w:szCs w:val="24"/>
              </w:rPr>
              <w:t>ини</w:t>
            </w:r>
            <w:r w:rsidRPr="00F73605">
              <w:rPr>
                <w:rFonts w:ascii="Times New Roman" w:eastAsia="Times New Roman" w:hAnsi="Times New Roman" w:cs="Times New Roman"/>
                <w:b/>
                <w:bCs/>
                <w:sz w:val="24"/>
                <w:szCs w:val="24"/>
              </w:rPr>
              <w:t>мальные</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тр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бова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я</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к</w:t>
            </w:r>
            <w:r w:rsidRPr="00F73605">
              <w:rPr>
                <w:rFonts w:ascii="Times New Roman" w:eastAsia="Times New Roman" w:hAnsi="Times New Roman" w:cs="Times New Roman"/>
                <w:b/>
                <w:bCs/>
                <w:spacing w:val="4"/>
                <w:sz w:val="24"/>
                <w:szCs w:val="24"/>
              </w:rPr>
              <w:t xml:space="preserve"> </w:t>
            </w:r>
            <w:proofErr w:type="spellStart"/>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рн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ам</w:t>
            </w:r>
            <w:proofErr w:type="spellEnd"/>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i/>
                <w:spacing w:val="-3"/>
                <w:sz w:val="24"/>
                <w:szCs w:val="24"/>
              </w:rPr>
              <w:t>(</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оп</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кае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 xml:space="preserve">я </w:t>
            </w:r>
            <w:r w:rsidRPr="00F73605">
              <w:rPr>
                <w:rFonts w:ascii="Times New Roman" w:eastAsia="Times New Roman" w:hAnsi="Times New Roman" w:cs="Times New Roman"/>
                <w:i/>
                <w:spacing w:val="25"/>
                <w:sz w:val="24"/>
                <w:szCs w:val="24"/>
              </w:rPr>
              <w:t xml:space="preserve"> </w:t>
            </w:r>
            <w:r w:rsidRPr="00F73605">
              <w:rPr>
                <w:rFonts w:ascii="Times New Roman" w:eastAsia="Times New Roman" w:hAnsi="Times New Roman" w:cs="Times New Roman"/>
                <w:i/>
                <w:spacing w:val="2"/>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ие </w:t>
            </w:r>
            <w:r w:rsidRPr="00F73605">
              <w:rPr>
                <w:rFonts w:ascii="Times New Roman" w:eastAsia="Times New Roman" w:hAnsi="Times New Roman" w:cs="Times New Roman"/>
                <w:i/>
                <w:spacing w:val="25"/>
                <w:sz w:val="24"/>
                <w:szCs w:val="24"/>
              </w:rPr>
              <w:t xml:space="preserve"> </w:t>
            </w:r>
            <w:r w:rsidRPr="00F73605">
              <w:rPr>
                <w:rFonts w:ascii="Times New Roman" w:eastAsia="Times New Roman" w:hAnsi="Times New Roman" w:cs="Times New Roman"/>
                <w:i/>
                <w:sz w:val="24"/>
                <w:szCs w:val="24"/>
              </w:rPr>
              <w:t xml:space="preserve">в </w:t>
            </w:r>
            <w:r w:rsidRPr="00F73605">
              <w:rPr>
                <w:rFonts w:ascii="Times New Roman" w:eastAsia="Times New Roman" w:hAnsi="Times New Roman" w:cs="Times New Roman"/>
                <w:i/>
                <w:spacing w:val="25"/>
                <w:sz w:val="24"/>
                <w:szCs w:val="24"/>
              </w:rPr>
              <w:t xml:space="preserve"> </w:t>
            </w:r>
            <w:r w:rsidRPr="00F73605">
              <w:rPr>
                <w:rFonts w:ascii="Times New Roman" w:eastAsia="Times New Roman" w:hAnsi="Times New Roman" w:cs="Times New Roman"/>
                <w:i/>
                <w:spacing w:val="2"/>
                <w:sz w:val="24"/>
                <w:szCs w:val="24"/>
              </w:rPr>
              <w:t>а</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итори</w:t>
            </w:r>
            <w:r w:rsidRPr="00F73605">
              <w:rPr>
                <w:rFonts w:ascii="Times New Roman" w:eastAsia="Times New Roman" w:hAnsi="Times New Roman" w:cs="Times New Roman"/>
                <w:i/>
                <w:spacing w:val="-2"/>
                <w:sz w:val="24"/>
                <w:szCs w:val="24"/>
              </w:rPr>
              <w:t>я</w:t>
            </w:r>
            <w:r w:rsidRPr="00F73605">
              <w:rPr>
                <w:rFonts w:ascii="Times New Roman" w:eastAsia="Times New Roman" w:hAnsi="Times New Roman" w:cs="Times New Roman"/>
                <w:i/>
                <w:sz w:val="24"/>
                <w:szCs w:val="24"/>
              </w:rPr>
              <w:t xml:space="preserve">х </w:t>
            </w:r>
            <w:r w:rsidRPr="00F73605">
              <w:rPr>
                <w:rFonts w:ascii="Times New Roman" w:eastAsia="Times New Roman" w:hAnsi="Times New Roman" w:cs="Times New Roman"/>
                <w:i/>
                <w:spacing w:val="27"/>
                <w:sz w:val="24"/>
                <w:szCs w:val="24"/>
              </w:rPr>
              <w:t xml:space="preserve"> </w:t>
            </w:r>
            <w:r w:rsidRPr="00F73605">
              <w:rPr>
                <w:rFonts w:ascii="Times New Roman" w:eastAsia="Times New Roman" w:hAnsi="Times New Roman" w:cs="Times New Roman"/>
                <w:i/>
                <w:spacing w:val="2"/>
                <w:sz w:val="24"/>
                <w:szCs w:val="24"/>
              </w:rPr>
              <w:t>п</w:t>
            </w:r>
            <w:r w:rsidRPr="00F73605">
              <w:rPr>
                <w:rFonts w:ascii="Times New Roman" w:eastAsia="Times New Roman" w:hAnsi="Times New Roman" w:cs="Times New Roman"/>
                <w:i/>
                <w:sz w:val="24"/>
                <w:szCs w:val="24"/>
              </w:rPr>
              <w:t>ро</w:t>
            </w:r>
            <w:r w:rsidRPr="00F73605">
              <w:rPr>
                <w:rFonts w:ascii="Times New Roman" w:eastAsia="Times New Roman" w:hAnsi="Times New Roman" w:cs="Times New Roman"/>
                <w:i/>
                <w:spacing w:val="-1"/>
                <w:sz w:val="24"/>
                <w:szCs w:val="24"/>
              </w:rPr>
              <w:t>ве</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ия </w:t>
            </w:r>
            <w:r w:rsidRPr="00F73605">
              <w:rPr>
                <w:rFonts w:ascii="Times New Roman" w:eastAsia="Times New Roman" w:hAnsi="Times New Roman" w:cs="Times New Roman"/>
                <w:i/>
                <w:spacing w:val="27"/>
                <w:sz w:val="24"/>
                <w:szCs w:val="24"/>
              </w:rPr>
              <w:t xml:space="preserve"> </w:t>
            </w:r>
            <w:r w:rsidRPr="00F73605">
              <w:rPr>
                <w:rFonts w:ascii="Times New Roman" w:eastAsia="Times New Roman" w:hAnsi="Times New Roman" w:cs="Times New Roman"/>
                <w:i/>
                <w:sz w:val="24"/>
                <w:szCs w:val="24"/>
              </w:rPr>
              <w:t>с о</w:t>
            </w:r>
            <w:r w:rsidRPr="00F73605">
              <w:rPr>
                <w:rFonts w:ascii="Times New Roman" w:eastAsia="Times New Roman" w:hAnsi="Times New Roman" w:cs="Times New Roman"/>
                <w:i/>
                <w:spacing w:val="1"/>
                <w:sz w:val="24"/>
                <w:szCs w:val="24"/>
              </w:rPr>
              <w:t>дн</w:t>
            </w:r>
            <w:r w:rsidRPr="00F73605">
              <w:rPr>
                <w:rFonts w:ascii="Times New Roman" w:eastAsia="Times New Roman" w:hAnsi="Times New Roman" w:cs="Times New Roman"/>
                <w:i/>
                <w:sz w:val="24"/>
                <w:szCs w:val="24"/>
              </w:rPr>
              <w:t>им уча</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тни</w:t>
            </w:r>
            <w:r w:rsidRPr="00F73605">
              <w:rPr>
                <w:rFonts w:ascii="Times New Roman" w:eastAsia="Times New Roman" w:hAnsi="Times New Roman" w:cs="Times New Roman"/>
                <w:i/>
                <w:spacing w:val="1"/>
                <w:sz w:val="24"/>
                <w:szCs w:val="24"/>
              </w:rPr>
              <w:t>к</w:t>
            </w:r>
            <w:r w:rsidRPr="00F73605">
              <w:rPr>
                <w:rFonts w:ascii="Times New Roman" w:eastAsia="Times New Roman" w:hAnsi="Times New Roman" w:cs="Times New Roman"/>
                <w:i/>
                <w:sz w:val="24"/>
                <w:szCs w:val="24"/>
              </w:rPr>
              <w:t>ом</w:t>
            </w:r>
            <w:r w:rsidRPr="00F73605">
              <w:rPr>
                <w:rFonts w:ascii="Times New Roman" w:eastAsia="Times New Roman" w:hAnsi="Times New Roman" w:cs="Times New Roman"/>
                <w:i/>
                <w:spacing w:val="-3"/>
                <w:sz w:val="24"/>
                <w:szCs w:val="24"/>
              </w:rPr>
              <w:t>)</w:t>
            </w:r>
            <w:r w:rsidRPr="00F73605">
              <w:rPr>
                <w:rFonts w:ascii="Times New Roman" w:eastAsia="Times New Roman" w:hAnsi="Times New Roman" w:cs="Times New Roman"/>
                <w:i/>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ип</w:t>
            </w:r>
            <w:r w:rsidRPr="00F73605">
              <w:rPr>
                <w:rFonts w:ascii="Times New Roman" w:eastAsia="Times New Roman" w:hAnsi="Times New Roman" w:cs="Times New Roman"/>
                <w:sz w:val="24"/>
                <w:szCs w:val="24"/>
              </w:rPr>
              <w:t>: гар</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ра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 xml:space="preserve"> 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рофо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 ми</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одв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(не</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 xml:space="preserve">а </w:t>
            </w:r>
            <w:proofErr w:type="gramStart"/>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ровод</w:t>
            </w:r>
            <w:r w:rsidRPr="00F73605">
              <w:rPr>
                <w:rFonts w:ascii="Times New Roman" w:eastAsia="Times New Roman" w:hAnsi="Times New Roman" w:cs="Times New Roman"/>
                <w:spacing w:val="3"/>
                <w:sz w:val="24"/>
                <w:szCs w:val="24"/>
              </w:rPr>
              <w:t>е</w:t>
            </w:r>
            <w:proofErr w:type="gramEnd"/>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рофон</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z w:val="24"/>
                <w:szCs w:val="24"/>
              </w:rPr>
              <w:t>ход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 р</w:t>
            </w:r>
            <w:r w:rsidRPr="00F73605">
              <w:rPr>
                <w:rFonts w:ascii="Times New Roman" w:eastAsia="Times New Roman" w:hAnsi="Times New Roman" w:cs="Times New Roman"/>
                <w:spacing w:val="-1"/>
                <w:sz w:val="24"/>
                <w:szCs w:val="24"/>
              </w:rPr>
              <w:t>асс</w:t>
            </w:r>
            <w:r w:rsidRPr="00F73605">
              <w:rPr>
                <w:rFonts w:ascii="Times New Roman" w:eastAsia="Times New Roman" w:hAnsi="Times New Roman" w:cs="Times New Roman"/>
                <w:sz w:val="24"/>
                <w:szCs w:val="24"/>
              </w:rPr>
              <w:t>тоя</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 от</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1</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м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 р</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говорящ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о оформл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рытого</w:t>
            </w:r>
            <w:r w:rsidRPr="00F73605">
              <w:rPr>
                <w:rFonts w:ascii="Times New Roman" w:eastAsia="Times New Roman" w:hAnsi="Times New Roman" w:cs="Times New Roman"/>
                <w:spacing w:val="-2"/>
                <w:sz w:val="24"/>
                <w:szCs w:val="24"/>
              </w:rPr>
              <w:t xml:space="preserve"> т</w:t>
            </w:r>
            <w:r w:rsidRPr="00F73605">
              <w:rPr>
                <w:rFonts w:ascii="Times New Roman" w:eastAsia="Times New Roman" w:hAnsi="Times New Roman" w:cs="Times New Roman"/>
                <w:spacing w:val="1"/>
                <w:sz w:val="24"/>
                <w:szCs w:val="24"/>
              </w:rPr>
              <w:t>ип</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3"/>
                <w:sz w:val="24"/>
                <w:szCs w:val="24"/>
              </w:rPr>
              <w:t>н</w:t>
            </w:r>
            <w:r w:rsidRPr="00F73605">
              <w:rPr>
                <w:rFonts w:ascii="Times New Roman" w:eastAsia="Times New Roman" w:hAnsi="Times New Roman" w:cs="Times New Roman"/>
                <w:b/>
                <w:bCs/>
                <w:sz w:val="24"/>
                <w:szCs w:val="24"/>
              </w:rPr>
              <w:t>ые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1"/>
                <w:sz w:val="24"/>
                <w:szCs w:val="24"/>
              </w:rPr>
              <w:t xml:space="preserve"> н</w:t>
            </w:r>
            <w:r w:rsidRPr="00F73605">
              <w:rPr>
                <w:rFonts w:ascii="Times New Roman" w:eastAsia="Times New Roman" w:hAnsi="Times New Roman" w:cs="Times New Roman"/>
                <w:b/>
                <w:bCs/>
                <w:sz w:val="24"/>
                <w:szCs w:val="24"/>
              </w:rPr>
              <w:t>ау</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pacing w:val="1"/>
                <w:sz w:val="24"/>
                <w:szCs w:val="24"/>
              </w:rPr>
              <w:t>ник</w:t>
            </w:r>
            <w:r w:rsidRPr="00F73605">
              <w:rPr>
                <w:rFonts w:ascii="Times New Roman" w:eastAsia="Times New Roman" w:hAnsi="Times New Roman" w:cs="Times New Roman"/>
                <w:b/>
                <w:bCs/>
                <w:sz w:val="24"/>
                <w:szCs w:val="24"/>
              </w:rPr>
              <w:t>ов</w:t>
            </w:r>
            <w:r w:rsidRPr="00F73605">
              <w:rPr>
                <w:rFonts w:ascii="Times New Roman" w:eastAsia="Times New Roman" w:hAnsi="Times New Roman" w:cs="Times New Roman"/>
                <w:b/>
                <w:bCs/>
                <w:spacing w:val="3"/>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а</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шюры</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p>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я</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3"/>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оголовье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воз</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г</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ровки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Дл</w:t>
            </w:r>
            <w:r w:rsidRPr="00F73605">
              <w:rPr>
                <w:rFonts w:ascii="Times New Roman" w:eastAsia="Times New Roman" w:hAnsi="Times New Roman" w:cs="Times New Roman"/>
                <w:b/>
                <w:bCs/>
                <w:spacing w:val="1"/>
                <w:sz w:val="24"/>
                <w:szCs w:val="24"/>
              </w:rPr>
              <w:t>ин</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ово</w:t>
            </w:r>
            <w:r w:rsidRPr="00F73605">
              <w:rPr>
                <w:rFonts w:ascii="Times New Roman" w:eastAsia="Times New Roman" w:hAnsi="Times New Roman" w:cs="Times New Roman"/>
                <w:b/>
                <w:bCs/>
                <w:spacing w:val="1"/>
                <w:sz w:val="24"/>
                <w:szCs w:val="24"/>
              </w:rPr>
              <w:t>да</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F73605" w:rsidRDefault="00DA60DA" w:rsidP="002C2FD8">
            <w:pPr>
              <w:tabs>
                <w:tab w:val="left" w:pos="2340"/>
                <w:tab w:val="left" w:pos="3880"/>
                <w:tab w:val="left" w:pos="498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Ч</w:t>
            </w:r>
            <w:r w:rsidRPr="00F73605">
              <w:rPr>
                <w:rFonts w:ascii="Times New Roman" w:eastAsia="Times New Roman" w:hAnsi="Times New Roman" w:cs="Times New Roman"/>
                <w:b/>
                <w:bCs/>
                <w:sz w:val="24"/>
                <w:szCs w:val="24"/>
              </w:rPr>
              <w:t>ув</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ми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а</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более–  60 </w:t>
            </w:r>
            <w:proofErr w:type="spellStart"/>
            <w:r w:rsidRPr="00F73605">
              <w:rPr>
                <w:rFonts w:ascii="Times New Roman" w:eastAsia="Times New Roman" w:hAnsi="Times New Roman" w:cs="Times New Roman"/>
                <w:sz w:val="24"/>
                <w:szCs w:val="24"/>
              </w:rPr>
              <w:t>Дб</w:t>
            </w:r>
            <w:proofErr w:type="spellEnd"/>
            <w:r w:rsidRPr="00F73605">
              <w:rPr>
                <w:rFonts w:ascii="Times New Roman" w:eastAsia="Times New Roman" w:hAnsi="Times New Roman" w:cs="Times New Roman"/>
                <w:sz w:val="24"/>
                <w:szCs w:val="24"/>
              </w:rPr>
              <w:t xml:space="preserve"> (т.</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ло </w:t>
            </w:r>
            <w:r w:rsidRPr="00F73605">
              <w:rPr>
                <w:rFonts w:ascii="Times New Roman" w:eastAsia="Times New Roman" w:hAnsi="Times New Roman" w:cs="Times New Roman"/>
                <w:spacing w:val="2"/>
                <w:sz w:val="24"/>
                <w:szCs w:val="24"/>
              </w:rPr>
              <w:t>ч</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ьн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 бы</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нь</w:t>
            </w:r>
            <w:r w:rsidRPr="00F73605">
              <w:rPr>
                <w:rFonts w:ascii="Times New Roman" w:eastAsia="Times New Roman" w:hAnsi="Times New Roman" w:cs="Times New Roman"/>
                <w:sz w:val="24"/>
                <w:szCs w:val="24"/>
              </w:rPr>
              <w:t>ше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60). </w:t>
            </w:r>
            <w:r w:rsidRPr="00F73605">
              <w:rPr>
                <w:rFonts w:ascii="Times New Roman" w:eastAsia="Times New Roman" w:hAnsi="Times New Roman" w:cs="Times New Roman"/>
                <w:b/>
                <w:bCs/>
                <w:sz w:val="24"/>
                <w:szCs w:val="24"/>
              </w:rPr>
              <w:t>На</w:t>
            </w:r>
            <w:r w:rsidRPr="00F73605">
              <w:rPr>
                <w:rFonts w:ascii="Times New Roman" w:eastAsia="Times New Roman" w:hAnsi="Times New Roman" w:cs="Times New Roman"/>
                <w:b/>
                <w:bCs/>
                <w:spacing w:val="1"/>
                <w:sz w:val="24"/>
                <w:szCs w:val="24"/>
              </w:rPr>
              <w:t>пр</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 м</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М</w:t>
            </w:r>
            <w:r w:rsidRPr="00F73605">
              <w:rPr>
                <w:rFonts w:ascii="Times New Roman" w:eastAsia="Times New Roman" w:hAnsi="Times New Roman" w:cs="Times New Roman"/>
                <w:b/>
                <w:bCs/>
                <w:spacing w:val="1"/>
                <w:sz w:val="24"/>
                <w:szCs w:val="24"/>
              </w:rPr>
              <w:t>икр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он</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с</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z w:val="24"/>
                <w:szCs w:val="24"/>
              </w:rPr>
              <w:t>умопо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м</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3"/>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2"/>
                <w:sz w:val="24"/>
                <w:szCs w:val="24"/>
              </w:rPr>
              <w:t>м</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нд</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 xml:space="preserve">мые </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б</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 xml:space="preserve">я </w:t>
            </w:r>
            <w:proofErr w:type="spellStart"/>
            <w:r w:rsidRPr="00F73605">
              <w:rPr>
                <w:rFonts w:ascii="Times New Roman" w:eastAsia="Times New Roman" w:hAnsi="Times New Roman" w:cs="Times New Roman"/>
                <w:b/>
                <w:bCs/>
                <w:sz w:val="24"/>
                <w:szCs w:val="24"/>
              </w:rPr>
              <w:t>ка</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1"/>
                <w:sz w:val="24"/>
                <w:szCs w:val="24"/>
              </w:rPr>
              <w:t>ди</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ам</w:t>
            </w:r>
            <w:proofErr w:type="spellEnd"/>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i/>
                <w:spacing w:val="-3"/>
                <w:sz w:val="24"/>
                <w:szCs w:val="24"/>
              </w:rPr>
              <w:t>(</w:t>
            </w:r>
            <w:r w:rsidRPr="00F73605">
              <w:rPr>
                <w:rFonts w:ascii="Times New Roman" w:eastAsia="Times New Roman" w:hAnsi="Times New Roman" w:cs="Times New Roman"/>
                <w:i/>
                <w:sz w:val="24"/>
                <w:szCs w:val="24"/>
              </w:rPr>
              <w:t xml:space="preserve">могут </w:t>
            </w:r>
            <w:r w:rsidRPr="00F73605">
              <w:rPr>
                <w:rFonts w:ascii="Times New Roman" w:eastAsia="Times New Roman" w:hAnsi="Times New Roman" w:cs="Times New Roman"/>
                <w:i/>
                <w:spacing w:val="-1"/>
                <w:sz w:val="24"/>
                <w:szCs w:val="24"/>
              </w:rPr>
              <w:t>б</w:t>
            </w:r>
            <w:r w:rsidRPr="00F73605">
              <w:rPr>
                <w:rFonts w:ascii="Times New Roman" w:eastAsia="Times New Roman" w:hAnsi="Times New Roman" w:cs="Times New Roman"/>
                <w:i/>
                <w:sz w:val="24"/>
                <w:szCs w:val="24"/>
              </w:rPr>
              <w:t>ыть</w:t>
            </w:r>
            <w:r w:rsidRPr="00F73605">
              <w:rPr>
                <w:rFonts w:ascii="Times New Roman" w:eastAsia="Times New Roman" w:hAnsi="Times New Roman" w:cs="Times New Roman"/>
                <w:i/>
                <w:spacing w:val="4"/>
                <w:sz w:val="24"/>
                <w:szCs w:val="24"/>
              </w:rPr>
              <w:t xml:space="preserve"> </w:t>
            </w: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ы</w:t>
            </w:r>
            <w:r w:rsidRPr="00F73605">
              <w:rPr>
                <w:rFonts w:ascii="Times New Roman" w:eastAsia="Times New Roman" w:hAnsi="Times New Roman" w:cs="Times New Roman"/>
                <w:i/>
                <w:spacing w:val="4"/>
                <w:sz w:val="24"/>
                <w:szCs w:val="24"/>
              </w:rPr>
              <w:t xml:space="preserve"> </w:t>
            </w:r>
            <w:r w:rsidRPr="00F73605">
              <w:rPr>
                <w:rFonts w:ascii="Times New Roman" w:eastAsia="Times New Roman" w:hAnsi="Times New Roman" w:cs="Times New Roman"/>
                <w:i/>
                <w:sz w:val="24"/>
                <w:szCs w:val="24"/>
              </w:rPr>
              <w:t>в а</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итори</w:t>
            </w:r>
            <w:r w:rsidRPr="00F73605">
              <w:rPr>
                <w:rFonts w:ascii="Times New Roman" w:eastAsia="Times New Roman" w:hAnsi="Times New Roman" w:cs="Times New Roman"/>
                <w:i/>
                <w:spacing w:val="-2"/>
                <w:sz w:val="24"/>
                <w:szCs w:val="24"/>
              </w:rPr>
              <w:t>я</w:t>
            </w:r>
            <w:r w:rsidRPr="00F73605">
              <w:rPr>
                <w:rFonts w:ascii="Times New Roman" w:eastAsia="Times New Roman" w:hAnsi="Times New Roman" w:cs="Times New Roman"/>
                <w:i/>
                <w:sz w:val="24"/>
                <w:szCs w:val="24"/>
              </w:rPr>
              <w:t>х</w:t>
            </w:r>
            <w:r w:rsidRPr="00F73605">
              <w:rPr>
                <w:rFonts w:ascii="Times New Roman" w:eastAsia="Times New Roman" w:hAnsi="Times New Roman" w:cs="Times New Roman"/>
                <w:i/>
                <w:spacing w:val="2"/>
                <w:sz w:val="24"/>
                <w:szCs w:val="24"/>
              </w:rPr>
              <w:t xml:space="preserve"> </w:t>
            </w:r>
            <w:r w:rsidRPr="00F73605">
              <w:rPr>
                <w:rFonts w:ascii="Times New Roman" w:eastAsia="Times New Roman" w:hAnsi="Times New Roman" w:cs="Times New Roman"/>
                <w:i/>
                <w:sz w:val="24"/>
                <w:szCs w:val="24"/>
              </w:rPr>
              <w:t>про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ия</w:t>
            </w:r>
            <w:r w:rsidRPr="00F73605">
              <w:rPr>
                <w:rFonts w:ascii="Times New Roman" w:eastAsia="Times New Roman" w:hAnsi="Times New Roman" w:cs="Times New Roman"/>
                <w:i/>
                <w:spacing w:val="2"/>
                <w:sz w:val="24"/>
                <w:szCs w:val="24"/>
              </w:rPr>
              <w:t xml:space="preserve"> </w:t>
            </w:r>
            <w:r w:rsidRPr="00F73605">
              <w:rPr>
                <w:rFonts w:ascii="Times New Roman" w:eastAsia="Times New Roman" w:hAnsi="Times New Roman" w:cs="Times New Roman"/>
                <w:i/>
                <w:spacing w:val="-1"/>
                <w:sz w:val="24"/>
                <w:szCs w:val="24"/>
              </w:rPr>
              <w:t>б</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е</w:t>
            </w:r>
            <w:r w:rsidRPr="00F73605">
              <w:rPr>
                <w:rFonts w:ascii="Times New Roman" w:eastAsia="Times New Roman" w:hAnsi="Times New Roman" w:cs="Times New Roman"/>
                <w:i/>
                <w:spacing w:val="2"/>
                <w:sz w:val="24"/>
                <w:szCs w:val="24"/>
              </w:rPr>
              <w:t xml:space="preserve"> </w:t>
            </w:r>
            <w:r w:rsidRPr="00F73605">
              <w:rPr>
                <w:rFonts w:ascii="Times New Roman" w:eastAsia="Times New Roman" w:hAnsi="Times New Roman" w:cs="Times New Roman"/>
                <w:i/>
                <w:sz w:val="24"/>
                <w:szCs w:val="24"/>
              </w:rPr>
              <w:t>чем</w:t>
            </w:r>
            <w:r w:rsidRPr="00F73605">
              <w:rPr>
                <w:rFonts w:ascii="Times New Roman" w:eastAsia="Times New Roman" w:hAnsi="Times New Roman" w:cs="Times New Roman"/>
                <w:i/>
                <w:spacing w:val="3"/>
                <w:sz w:val="24"/>
                <w:szCs w:val="24"/>
              </w:rPr>
              <w:t xml:space="preserve"> </w:t>
            </w:r>
            <w:r w:rsidRPr="00F73605">
              <w:rPr>
                <w:rFonts w:ascii="Times New Roman" w:eastAsia="Times New Roman" w:hAnsi="Times New Roman" w:cs="Times New Roman"/>
                <w:i/>
                <w:sz w:val="24"/>
                <w:szCs w:val="24"/>
              </w:rPr>
              <w:t>с о</w:t>
            </w:r>
            <w:r w:rsidRPr="00F73605">
              <w:rPr>
                <w:rFonts w:ascii="Times New Roman" w:eastAsia="Times New Roman" w:hAnsi="Times New Roman" w:cs="Times New Roman"/>
                <w:i/>
                <w:spacing w:val="1"/>
                <w:sz w:val="24"/>
                <w:szCs w:val="24"/>
              </w:rPr>
              <w:t>дн</w:t>
            </w:r>
            <w:r w:rsidRPr="00F73605">
              <w:rPr>
                <w:rFonts w:ascii="Times New Roman" w:eastAsia="Times New Roman" w:hAnsi="Times New Roman" w:cs="Times New Roman"/>
                <w:i/>
                <w:sz w:val="24"/>
                <w:szCs w:val="24"/>
              </w:rPr>
              <w:t>им уча</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тни</w:t>
            </w:r>
            <w:r w:rsidRPr="00F73605">
              <w:rPr>
                <w:rFonts w:ascii="Times New Roman" w:eastAsia="Times New Roman" w:hAnsi="Times New Roman" w:cs="Times New Roman"/>
                <w:i/>
                <w:spacing w:val="1"/>
                <w:sz w:val="24"/>
                <w:szCs w:val="24"/>
              </w:rPr>
              <w:t>к</w:t>
            </w:r>
            <w:r w:rsidRPr="00F73605">
              <w:rPr>
                <w:rFonts w:ascii="Times New Roman" w:eastAsia="Times New Roman" w:hAnsi="Times New Roman" w:cs="Times New Roman"/>
                <w:i/>
                <w:sz w:val="24"/>
                <w:szCs w:val="24"/>
              </w:rPr>
              <w:t>ом</w:t>
            </w:r>
            <w:r w:rsidRPr="00F73605">
              <w:rPr>
                <w:rFonts w:ascii="Times New Roman" w:eastAsia="Times New Roman" w:hAnsi="Times New Roman" w:cs="Times New Roman"/>
                <w:i/>
                <w:spacing w:val="-3"/>
                <w:sz w:val="24"/>
                <w:szCs w:val="24"/>
              </w:rPr>
              <w:t>)</w:t>
            </w:r>
            <w:r w:rsidRPr="00F73605">
              <w:rPr>
                <w:rFonts w:ascii="Times New Roman" w:eastAsia="Times New Roman" w:hAnsi="Times New Roman" w:cs="Times New Roman"/>
                <w:i/>
                <w:sz w:val="24"/>
                <w:szCs w:val="24"/>
              </w:rPr>
              <w:t>:</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ип</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 xml:space="preserve"> 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офо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 ми</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одв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ое (не</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 xml:space="preserve">а </w:t>
            </w:r>
            <w:proofErr w:type="gramStart"/>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ровод</w:t>
            </w:r>
            <w:r w:rsidRPr="00F73605">
              <w:rPr>
                <w:rFonts w:ascii="Times New Roman" w:eastAsia="Times New Roman" w:hAnsi="Times New Roman" w:cs="Times New Roman"/>
                <w:spacing w:val="3"/>
                <w:sz w:val="24"/>
                <w:szCs w:val="24"/>
              </w:rPr>
              <w:t>е</w:t>
            </w:r>
            <w:proofErr w:type="gramEnd"/>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рофон</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н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z w:val="24"/>
                <w:szCs w:val="24"/>
              </w:rPr>
              <w:t>ход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 р</w:t>
            </w:r>
            <w:r w:rsidRPr="00F73605">
              <w:rPr>
                <w:rFonts w:ascii="Times New Roman" w:eastAsia="Times New Roman" w:hAnsi="Times New Roman" w:cs="Times New Roman"/>
                <w:spacing w:val="-1"/>
                <w:sz w:val="24"/>
                <w:szCs w:val="24"/>
              </w:rPr>
              <w:t>асс</w:t>
            </w:r>
            <w:r w:rsidRPr="00F73605">
              <w:rPr>
                <w:rFonts w:ascii="Times New Roman" w:eastAsia="Times New Roman" w:hAnsi="Times New Roman" w:cs="Times New Roman"/>
                <w:sz w:val="24"/>
                <w:szCs w:val="24"/>
              </w:rPr>
              <w:t>тоя</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 от</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1</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2</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м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 р</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говорящ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 а</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о 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3"/>
                <w:sz w:val="24"/>
                <w:szCs w:val="24"/>
              </w:rPr>
              <w:t>я</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рытого 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ж</w:t>
            </w:r>
            <w:r w:rsidRPr="00F73605">
              <w:rPr>
                <w:rFonts w:ascii="Times New Roman" w:eastAsia="Times New Roman" w:hAnsi="Times New Roman" w:cs="Times New Roman"/>
                <w:spacing w:val="-1"/>
                <w:sz w:val="24"/>
                <w:szCs w:val="24"/>
              </w:rPr>
              <w:t>ёс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той</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вн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ш</w:t>
            </w:r>
            <w:r w:rsidRPr="00F73605">
              <w:rPr>
                <w:rFonts w:ascii="Times New Roman" w:eastAsia="Times New Roman" w:hAnsi="Times New Roman" w:cs="Times New Roman"/>
                <w:spacing w:val="-1"/>
                <w:sz w:val="24"/>
                <w:szCs w:val="24"/>
              </w:rPr>
              <w:t>не</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рышк</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й д</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w:t>
            </w:r>
          </w:p>
          <w:p w:rsidR="00DA60DA" w:rsidRPr="00F73605" w:rsidRDefault="00DA60DA" w:rsidP="002C2FD8">
            <w:pPr>
              <w:spacing w:before="3" w:after="0" w:line="276"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3"/>
                <w:sz w:val="24"/>
                <w:szCs w:val="24"/>
              </w:rPr>
              <w:t>н</w:t>
            </w:r>
            <w:r w:rsidRPr="00F73605">
              <w:rPr>
                <w:rFonts w:ascii="Times New Roman" w:eastAsia="Times New Roman" w:hAnsi="Times New Roman" w:cs="Times New Roman"/>
                <w:b/>
                <w:bCs/>
                <w:sz w:val="24"/>
                <w:szCs w:val="24"/>
              </w:rPr>
              <w:t xml:space="preserve">ые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 xml:space="preserve">и </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1"/>
                <w:sz w:val="24"/>
                <w:szCs w:val="24"/>
              </w:rPr>
              <w:t>ник</w:t>
            </w:r>
            <w:r w:rsidRPr="00F73605">
              <w:rPr>
                <w:rFonts w:ascii="Times New Roman" w:eastAsia="Times New Roman" w:hAnsi="Times New Roman" w:cs="Times New Roman"/>
                <w:b/>
                <w:bCs/>
                <w:sz w:val="24"/>
                <w:szCs w:val="24"/>
              </w:rPr>
              <w:t xml:space="preserve">ов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а</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шю</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w:t>
            </w:r>
            <w:r w:rsidRPr="00F73605">
              <w:rPr>
                <w:rFonts w:ascii="Times New Roman" w:eastAsia="Times New Roman" w:hAnsi="Times New Roman" w:cs="Times New Roman"/>
                <w:spacing w:val="-1"/>
                <w:sz w:val="24"/>
                <w:szCs w:val="24"/>
              </w:rPr>
              <w:t>ва</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ло</w:t>
            </w:r>
            <w:r w:rsidRPr="00F73605">
              <w:rPr>
                <w:rFonts w:ascii="Times New Roman" w:eastAsia="Times New Roman" w:hAnsi="Times New Roman" w:cs="Times New Roman"/>
                <w:spacing w:val="1"/>
                <w:sz w:val="24"/>
                <w:szCs w:val="24"/>
              </w:rPr>
              <w:t>тн</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к</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голов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p>
          <w:p w:rsidR="00DA60DA" w:rsidRPr="00F73605" w:rsidRDefault="00DA60DA" w:rsidP="002C2FD8">
            <w:pPr>
              <w:spacing w:after="0" w:line="276"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 xml:space="preserve">п </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я:</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 xml:space="preserve">ое оголовье с </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ю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г</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ровки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73"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lastRenderedPageBreak/>
              <w:t>Дл</w:t>
            </w:r>
            <w:r w:rsidRPr="00F73605">
              <w:rPr>
                <w:rFonts w:ascii="Times New Roman" w:eastAsia="Times New Roman" w:hAnsi="Times New Roman" w:cs="Times New Roman"/>
                <w:b/>
                <w:bCs/>
                <w:spacing w:val="1"/>
                <w:sz w:val="24"/>
                <w:szCs w:val="24"/>
              </w:rPr>
              <w:t>ин</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ово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мене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F73605" w:rsidRDefault="00DA60DA" w:rsidP="002C2FD8">
            <w:pPr>
              <w:tabs>
                <w:tab w:val="left" w:pos="2360"/>
                <w:tab w:val="left" w:pos="4840"/>
                <w:tab w:val="left" w:pos="520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Ч</w:t>
            </w:r>
            <w:r w:rsidRPr="00F73605">
              <w:rPr>
                <w:rFonts w:ascii="Times New Roman" w:eastAsia="Times New Roman" w:hAnsi="Times New Roman" w:cs="Times New Roman"/>
                <w:b/>
                <w:bCs/>
                <w:sz w:val="24"/>
                <w:szCs w:val="24"/>
              </w:rPr>
              <w:t>ув</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ми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более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 xml:space="preserve">60 </w:t>
            </w:r>
            <w:proofErr w:type="spellStart"/>
            <w:r w:rsidRPr="00F73605">
              <w:rPr>
                <w:rFonts w:ascii="Times New Roman" w:eastAsia="Times New Roman" w:hAnsi="Times New Roman" w:cs="Times New Roman"/>
                <w:sz w:val="24"/>
                <w:szCs w:val="24"/>
              </w:rPr>
              <w:t>Дб</w:t>
            </w:r>
            <w:proofErr w:type="spellEnd"/>
            <w:r w:rsidRPr="00F73605">
              <w:rPr>
                <w:rFonts w:ascii="Times New Roman" w:eastAsia="Times New Roman" w:hAnsi="Times New Roman" w:cs="Times New Roman"/>
                <w:sz w:val="24"/>
                <w:szCs w:val="24"/>
              </w:rPr>
              <w:t xml:space="preserve"> (т.</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ло </w:t>
            </w:r>
            <w:r w:rsidRPr="00F73605">
              <w:rPr>
                <w:rFonts w:ascii="Times New Roman" w:eastAsia="Times New Roman" w:hAnsi="Times New Roman" w:cs="Times New Roman"/>
                <w:spacing w:val="2"/>
                <w:sz w:val="24"/>
                <w:szCs w:val="24"/>
              </w:rPr>
              <w:t>ч</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ьн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 бы</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нь</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60). </w:t>
            </w:r>
            <w:r w:rsidRPr="00F73605">
              <w:rPr>
                <w:rFonts w:ascii="Times New Roman" w:eastAsia="Times New Roman" w:hAnsi="Times New Roman" w:cs="Times New Roman"/>
                <w:b/>
                <w:bCs/>
                <w:sz w:val="24"/>
                <w:szCs w:val="24"/>
              </w:rPr>
              <w:t>На</w:t>
            </w:r>
            <w:r w:rsidRPr="00F73605">
              <w:rPr>
                <w:rFonts w:ascii="Times New Roman" w:eastAsia="Times New Roman" w:hAnsi="Times New Roman" w:cs="Times New Roman"/>
                <w:b/>
                <w:bCs/>
                <w:spacing w:val="1"/>
                <w:sz w:val="24"/>
                <w:szCs w:val="24"/>
              </w:rPr>
              <w:t>пр</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 м</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 xml:space="preserve"> </w:t>
            </w:r>
            <w:proofErr w:type="gramStart"/>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ый</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b/>
                <w:bCs/>
                <w:spacing w:val="-1"/>
                <w:sz w:val="24"/>
                <w:szCs w:val="24"/>
              </w:rPr>
              <w:t>М</w:t>
            </w:r>
            <w:r w:rsidRPr="00F73605">
              <w:rPr>
                <w:rFonts w:ascii="Times New Roman" w:eastAsia="Times New Roman" w:hAnsi="Times New Roman" w:cs="Times New Roman"/>
                <w:b/>
                <w:bCs/>
                <w:spacing w:val="1"/>
                <w:sz w:val="24"/>
                <w:szCs w:val="24"/>
              </w:rPr>
              <w:t>икр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он</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с</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z w:val="24"/>
                <w:szCs w:val="24"/>
              </w:rPr>
              <w:t>умопо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м</w:t>
            </w:r>
            <w:r w:rsidRPr="00F73605">
              <w:rPr>
                <w:rFonts w:ascii="Times New Roman" w:eastAsia="Times New Roman" w:hAnsi="Times New Roman" w:cs="Times New Roman"/>
                <w:sz w:val="24"/>
                <w:szCs w:val="24"/>
              </w:rPr>
              <w:t>: 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са</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 xml:space="preserve">ый. </w:t>
            </w:r>
          </w:p>
          <w:p w:rsidR="00DA60DA"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Д</w:t>
            </w:r>
            <w:r w:rsidRPr="00F73605">
              <w:rPr>
                <w:rFonts w:ascii="Times New Roman" w:eastAsia="Times New Roman" w:hAnsi="Times New Roman" w:cs="Times New Roman"/>
                <w:b/>
                <w:bCs/>
                <w:spacing w:val="1"/>
                <w:sz w:val="24"/>
                <w:szCs w:val="24"/>
              </w:rPr>
              <w:t>ин</w:t>
            </w:r>
            <w:r w:rsidRPr="00F73605">
              <w:rPr>
                <w:rFonts w:ascii="Times New Roman" w:eastAsia="Times New Roman" w:hAnsi="Times New Roman" w:cs="Times New Roman"/>
                <w:b/>
                <w:bCs/>
                <w:sz w:val="24"/>
                <w:szCs w:val="24"/>
              </w:rPr>
              <w:t>ам</w:t>
            </w:r>
            <w:r w:rsidRPr="00F73605">
              <w:rPr>
                <w:rFonts w:ascii="Times New Roman" w:eastAsia="Times New Roman" w:hAnsi="Times New Roman" w:cs="Times New Roman"/>
                <w:b/>
                <w:bCs/>
                <w:spacing w:val="-2"/>
                <w:sz w:val="24"/>
                <w:szCs w:val="24"/>
              </w:rPr>
              <w:t>и</w:t>
            </w:r>
            <w:r w:rsidRPr="00F73605">
              <w:rPr>
                <w:rFonts w:ascii="Times New Roman" w:eastAsia="Times New Roman" w:hAnsi="Times New Roman" w:cs="Times New Roman"/>
                <w:b/>
                <w:bCs/>
                <w:spacing w:val="1"/>
                <w:sz w:val="24"/>
                <w:szCs w:val="24"/>
              </w:rPr>
              <w:t>ки</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40 м</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от 24 до 32 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pacing w:val="-3"/>
                <w:sz w:val="24"/>
                <w:szCs w:val="24"/>
              </w:rPr>
              <w:t>ы</w:t>
            </w:r>
            <w:r>
              <w:rPr>
                <w:rFonts w:ascii="Times New Roman" w:eastAsia="Times New Roman" w:hAnsi="Times New Roman" w:cs="Times New Roman"/>
                <w:b/>
                <w:bCs/>
                <w:sz w:val="24"/>
                <w:szCs w:val="24"/>
              </w:rPr>
              <w:t>й</w:t>
            </w:r>
            <w:r>
              <w:rPr>
                <w:rFonts w:ascii="Times New Roman" w:eastAsia="Times New Roman" w:hAnsi="Times New Roman" w:cs="Times New Roman"/>
                <w:b/>
                <w:bCs/>
                <w:spacing w:val="1"/>
                <w:sz w:val="24"/>
                <w:szCs w:val="24"/>
              </w:rPr>
              <w:t xml:space="preserve"> ди</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1"/>
                <w:sz w:val="24"/>
                <w:szCs w:val="24"/>
              </w:rPr>
              <w:t>п</w:t>
            </w:r>
            <w:r>
              <w:rPr>
                <w:rFonts w:ascii="Times New Roman" w:eastAsia="Times New Roman" w:hAnsi="Times New Roman" w:cs="Times New Roman"/>
                <w:b/>
                <w:bCs/>
                <w:sz w:val="24"/>
                <w:szCs w:val="24"/>
              </w:rPr>
              <w:t xml:space="preserve">азон: </w:t>
            </w:r>
            <w:r>
              <w:rPr>
                <w:rFonts w:ascii="Times New Roman" w:eastAsia="Times New Roman" w:hAnsi="Times New Roman" w:cs="Times New Roman"/>
                <w:sz w:val="24"/>
                <w:szCs w:val="24"/>
              </w:rPr>
              <w:t>20 – 22000 Г</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 xml:space="preserve">. </w:t>
            </w:r>
          </w:p>
          <w:p w:rsidR="00DA60DA" w:rsidRDefault="00DA60DA" w:rsidP="002C2FD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1"/>
                <w:sz w:val="24"/>
                <w:szCs w:val="24"/>
              </w:rPr>
              <w:t>ж</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 xml:space="preserve">м: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3"/>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о.</w:t>
            </w:r>
          </w:p>
          <w:p w:rsidR="00DA60DA" w:rsidRPr="00F73605" w:rsidRDefault="00DA60DA" w:rsidP="002C2FD8">
            <w:pPr>
              <w:spacing w:before="3" w:after="0" w:line="276"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ие п</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р</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х</w:t>
            </w:r>
            <w:r w:rsidRPr="00F73605">
              <w:rPr>
                <w:rFonts w:ascii="Times New Roman" w:eastAsia="Times New Roman" w:hAnsi="Times New Roman" w:cs="Times New Roman"/>
                <w:i/>
                <w:spacing w:val="2"/>
                <w:sz w:val="24"/>
                <w:szCs w:val="24"/>
              </w:rPr>
              <w:t>о</w:t>
            </w:r>
            <w:r w:rsidRPr="00F73605">
              <w:rPr>
                <w:rFonts w:ascii="Times New Roman" w:eastAsia="Times New Roman" w:hAnsi="Times New Roman" w:cs="Times New Roman"/>
                <w:i/>
                <w:spacing w:val="1"/>
                <w:sz w:val="24"/>
                <w:szCs w:val="24"/>
              </w:rPr>
              <w:t>дн</w:t>
            </w:r>
            <w:r w:rsidRPr="00F73605">
              <w:rPr>
                <w:rFonts w:ascii="Times New Roman" w:eastAsia="Times New Roman" w:hAnsi="Times New Roman" w:cs="Times New Roman"/>
                <w:i/>
                <w:sz w:val="24"/>
                <w:szCs w:val="24"/>
              </w:rPr>
              <w:t>иков</w:t>
            </w:r>
            <w:r w:rsidRPr="00F73605">
              <w:rPr>
                <w:rFonts w:ascii="Times New Roman" w:eastAsia="Times New Roman" w:hAnsi="Times New Roman" w:cs="Times New Roman"/>
                <w:i/>
                <w:spacing w:val="2"/>
                <w:sz w:val="24"/>
                <w:szCs w:val="24"/>
                <w:u w:val="single" w:color="000000"/>
              </w:rPr>
              <w:t xml:space="preserve"> </w:t>
            </w:r>
            <w:r w:rsidRPr="00F73605">
              <w:rPr>
                <w:rFonts w:ascii="Times New Roman" w:eastAsia="Times New Roman" w:hAnsi="Times New Roman" w:cs="Times New Roman"/>
                <w:i/>
                <w:sz w:val="24"/>
                <w:szCs w:val="24"/>
                <w:u w:val="single" w:color="000000"/>
              </w:rPr>
              <w:t>не р</w:t>
            </w:r>
            <w:r w:rsidRPr="00F73605">
              <w:rPr>
                <w:rFonts w:ascii="Times New Roman" w:eastAsia="Times New Roman" w:hAnsi="Times New Roman" w:cs="Times New Roman"/>
                <w:i/>
                <w:spacing w:val="-1"/>
                <w:sz w:val="24"/>
                <w:szCs w:val="24"/>
                <w:u w:val="single" w:color="000000"/>
              </w:rPr>
              <w:t>е</w:t>
            </w:r>
            <w:r w:rsidRPr="00F73605">
              <w:rPr>
                <w:rFonts w:ascii="Times New Roman" w:eastAsia="Times New Roman" w:hAnsi="Times New Roman" w:cs="Times New Roman"/>
                <w:i/>
                <w:sz w:val="24"/>
                <w:szCs w:val="24"/>
                <w:u w:val="single" w:color="000000"/>
              </w:rPr>
              <w:t>ком</w:t>
            </w:r>
            <w:r w:rsidRPr="00F73605">
              <w:rPr>
                <w:rFonts w:ascii="Times New Roman" w:eastAsia="Times New Roman" w:hAnsi="Times New Roman" w:cs="Times New Roman"/>
                <w:i/>
                <w:spacing w:val="-1"/>
                <w:sz w:val="24"/>
                <w:szCs w:val="24"/>
                <w:u w:val="single" w:color="000000"/>
              </w:rPr>
              <w:t>е</w:t>
            </w:r>
            <w:r w:rsidRPr="00F73605">
              <w:rPr>
                <w:rFonts w:ascii="Times New Roman" w:eastAsia="Times New Roman" w:hAnsi="Times New Roman" w:cs="Times New Roman"/>
                <w:i/>
                <w:sz w:val="24"/>
                <w:szCs w:val="24"/>
                <w:u w:val="single" w:color="000000"/>
              </w:rPr>
              <w:t>нд</w:t>
            </w:r>
            <w:r w:rsidRPr="00F73605">
              <w:rPr>
                <w:rFonts w:ascii="Times New Roman" w:eastAsia="Times New Roman" w:hAnsi="Times New Roman" w:cs="Times New Roman"/>
                <w:i/>
                <w:spacing w:val="-1"/>
                <w:sz w:val="24"/>
                <w:szCs w:val="24"/>
                <w:u w:val="single" w:color="000000"/>
              </w:rPr>
              <w:t>уе</w:t>
            </w:r>
            <w:r w:rsidRPr="00F73605">
              <w:rPr>
                <w:rFonts w:ascii="Times New Roman" w:eastAsia="Times New Roman" w:hAnsi="Times New Roman" w:cs="Times New Roman"/>
                <w:i/>
                <w:sz w:val="24"/>
                <w:szCs w:val="24"/>
                <w:u w:val="single" w:color="000000"/>
              </w:rPr>
              <w:t>т</w:t>
            </w:r>
            <w:r w:rsidRPr="00F73605">
              <w:rPr>
                <w:rFonts w:ascii="Times New Roman" w:eastAsia="Times New Roman" w:hAnsi="Times New Roman" w:cs="Times New Roman"/>
                <w:i/>
                <w:spacing w:val="-1"/>
                <w:sz w:val="24"/>
                <w:szCs w:val="24"/>
                <w:u w:val="single" w:color="000000"/>
              </w:rPr>
              <w:t>с</w:t>
            </w:r>
            <w:r w:rsidRPr="00F73605">
              <w:rPr>
                <w:rFonts w:ascii="Times New Roman" w:eastAsia="Times New Roman" w:hAnsi="Times New Roman" w:cs="Times New Roman"/>
                <w:i/>
                <w:sz w:val="24"/>
                <w:szCs w:val="24"/>
                <w:u w:val="single" w:color="000000"/>
              </w:rPr>
              <w:t>я</w:t>
            </w:r>
            <w:r w:rsidRPr="00F73605">
              <w:rPr>
                <w:rFonts w:ascii="Times New Roman" w:eastAsia="Times New Roman" w:hAnsi="Times New Roman" w:cs="Times New Roman"/>
                <w:i/>
                <w:sz w:val="24"/>
                <w:szCs w:val="24"/>
              </w:rPr>
              <w:t>,</w:t>
            </w:r>
            <w:r w:rsidRPr="00F73605">
              <w:rPr>
                <w:rFonts w:ascii="Times New Roman" w:eastAsia="Times New Roman" w:hAnsi="Times New Roman" w:cs="Times New Roman"/>
                <w:i/>
                <w:spacing w:val="31"/>
                <w:sz w:val="24"/>
                <w:szCs w:val="24"/>
              </w:rPr>
              <w:t xml:space="preserve"> </w:t>
            </w:r>
            <w:r w:rsidRPr="00F73605">
              <w:rPr>
                <w:rFonts w:ascii="Times New Roman" w:eastAsia="Times New Roman" w:hAnsi="Times New Roman" w:cs="Times New Roman"/>
                <w:i/>
                <w:sz w:val="24"/>
                <w:szCs w:val="24"/>
              </w:rPr>
              <w:t xml:space="preserve">в </w:t>
            </w:r>
            <w:r w:rsidRPr="00F73605">
              <w:rPr>
                <w:rFonts w:ascii="Times New Roman" w:eastAsia="Times New Roman" w:hAnsi="Times New Roman" w:cs="Times New Roman"/>
                <w:i/>
                <w:spacing w:val="28"/>
                <w:sz w:val="24"/>
                <w:szCs w:val="24"/>
              </w:rPr>
              <w:t xml:space="preserve">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 xml:space="preserve">чае </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бх</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имос</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z w:val="24"/>
                <w:szCs w:val="24"/>
              </w:rPr>
              <w:t>и 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w:t>
            </w:r>
            <w:r w:rsidRPr="00F73605">
              <w:rPr>
                <w:rFonts w:ascii="Times New Roman" w:eastAsia="Times New Roman" w:hAnsi="Times New Roman" w:cs="Times New Roman"/>
                <w:i/>
                <w:spacing w:val="2"/>
                <w:sz w:val="24"/>
                <w:szCs w:val="24"/>
              </w:rPr>
              <w:t>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ия п</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р</w:t>
            </w:r>
            <w:r w:rsidRPr="00F73605">
              <w:rPr>
                <w:rFonts w:ascii="Times New Roman" w:eastAsia="Times New Roman" w:hAnsi="Times New Roman" w:cs="Times New Roman"/>
                <w:i/>
                <w:spacing w:val="-1"/>
                <w:sz w:val="24"/>
                <w:szCs w:val="24"/>
              </w:rPr>
              <w:t>ех</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дн</w:t>
            </w:r>
            <w:r w:rsidRPr="00F73605">
              <w:rPr>
                <w:rFonts w:ascii="Times New Roman" w:eastAsia="Times New Roman" w:hAnsi="Times New Roman" w:cs="Times New Roman"/>
                <w:i/>
                <w:sz w:val="24"/>
                <w:szCs w:val="24"/>
              </w:rPr>
              <w:t xml:space="preserve">иков    </w:t>
            </w:r>
            <w:r w:rsidRPr="00F73605">
              <w:rPr>
                <w:rFonts w:ascii="Times New Roman" w:eastAsia="Times New Roman" w:hAnsi="Times New Roman" w:cs="Times New Roman"/>
                <w:i/>
                <w:spacing w:val="-6"/>
                <w:sz w:val="24"/>
                <w:szCs w:val="24"/>
              </w:rPr>
              <w:t xml:space="preserve">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pacing w:val="-1"/>
                <w:sz w:val="24"/>
                <w:szCs w:val="24"/>
              </w:rPr>
              <w:t>уе</w:t>
            </w:r>
            <w:r w:rsidRPr="00F73605">
              <w:rPr>
                <w:rFonts w:ascii="Times New Roman" w:eastAsia="Times New Roman" w:hAnsi="Times New Roman" w:cs="Times New Roman"/>
                <w:i/>
                <w:sz w:val="24"/>
                <w:szCs w:val="24"/>
              </w:rPr>
              <w:t>т о</w:t>
            </w:r>
            <w:r w:rsidRPr="00F73605">
              <w:rPr>
                <w:rFonts w:ascii="Times New Roman" w:eastAsia="Times New Roman" w:hAnsi="Times New Roman" w:cs="Times New Roman"/>
                <w:i/>
                <w:spacing w:val="-1"/>
                <w:sz w:val="24"/>
                <w:szCs w:val="24"/>
              </w:rPr>
              <w:t>бес</w:t>
            </w:r>
            <w:r w:rsidRPr="00F73605">
              <w:rPr>
                <w:rFonts w:ascii="Times New Roman" w:eastAsia="Times New Roman" w:hAnsi="Times New Roman" w:cs="Times New Roman"/>
                <w:i/>
                <w:sz w:val="24"/>
                <w:szCs w:val="24"/>
              </w:rPr>
              <w:t>п</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 xml:space="preserve">чить </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ж</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ое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ие с   </w:t>
            </w:r>
            <w:r w:rsidRPr="00F73605">
              <w:rPr>
                <w:rFonts w:ascii="Times New Roman" w:eastAsia="Times New Roman" w:hAnsi="Times New Roman" w:cs="Times New Roman"/>
                <w:i/>
                <w:spacing w:val="-20"/>
                <w:sz w:val="24"/>
                <w:szCs w:val="24"/>
              </w:rPr>
              <w:t xml:space="preserve"> </w:t>
            </w:r>
            <w:r w:rsidRPr="00F73605">
              <w:rPr>
                <w:rFonts w:ascii="Times New Roman" w:eastAsia="Times New Roman" w:hAnsi="Times New Roman" w:cs="Times New Roman"/>
                <w:i/>
                <w:sz w:val="24"/>
                <w:szCs w:val="24"/>
              </w:rPr>
              <w:t>ко</w:t>
            </w:r>
            <w:r w:rsidRPr="00F73605">
              <w:rPr>
                <w:rFonts w:ascii="Times New Roman" w:eastAsia="Times New Roman" w:hAnsi="Times New Roman" w:cs="Times New Roman"/>
                <w:i/>
                <w:spacing w:val="1"/>
                <w:sz w:val="24"/>
                <w:szCs w:val="24"/>
              </w:rPr>
              <w:t>м</w:t>
            </w:r>
            <w:r w:rsidRPr="00F73605">
              <w:rPr>
                <w:rFonts w:ascii="Times New Roman" w:eastAsia="Times New Roman" w:hAnsi="Times New Roman" w:cs="Times New Roman"/>
                <w:i/>
                <w:sz w:val="24"/>
                <w:szCs w:val="24"/>
              </w:rPr>
              <w:t>п</w:t>
            </w:r>
            <w:r w:rsidRPr="00F73605">
              <w:rPr>
                <w:rFonts w:ascii="Times New Roman" w:eastAsia="Times New Roman" w:hAnsi="Times New Roman" w:cs="Times New Roman"/>
                <w:i/>
                <w:spacing w:val="1"/>
                <w:sz w:val="24"/>
                <w:szCs w:val="24"/>
              </w:rPr>
              <w:t>ью</w:t>
            </w:r>
            <w:r w:rsidRPr="00F73605">
              <w:rPr>
                <w:rFonts w:ascii="Times New Roman" w:eastAsia="Times New Roman" w:hAnsi="Times New Roman" w:cs="Times New Roman"/>
                <w:i/>
                <w:sz w:val="24"/>
                <w:szCs w:val="24"/>
              </w:rPr>
              <w:t>т</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ром и про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 xml:space="preserve">ом </w:t>
            </w:r>
            <w:proofErr w:type="spellStart"/>
            <w:r w:rsidRPr="00F73605">
              <w:rPr>
                <w:rFonts w:ascii="Times New Roman" w:eastAsia="Times New Roman" w:hAnsi="Times New Roman" w:cs="Times New Roman"/>
                <w:i/>
                <w:sz w:val="24"/>
                <w:szCs w:val="24"/>
              </w:rPr>
              <w:t>аудиогар</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ит</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ры</w:t>
            </w:r>
            <w:proofErr w:type="spellEnd"/>
            <w:r w:rsidRPr="00F73605">
              <w:rPr>
                <w:rFonts w:ascii="Times New Roman" w:eastAsia="Times New Roman" w:hAnsi="Times New Roman" w:cs="Times New Roman"/>
                <w:i/>
                <w:sz w:val="24"/>
                <w:szCs w:val="24"/>
              </w:rPr>
              <w:t>.</w:t>
            </w:r>
          </w:p>
          <w:p w:rsidR="00DA60DA" w:rsidRPr="00F73605" w:rsidRDefault="00DA60DA" w:rsidP="002C2FD8">
            <w:pPr>
              <w:spacing w:after="0" w:line="276"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ци</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ые</w:t>
            </w:r>
            <w:r w:rsidRPr="00F73605">
              <w:rPr>
                <w:rFonts w:ascii="Times New Roman" w:eastAsia="Times New Roman" w:hAnsi="Times New Roman" w:cs="Times New Roman"/>
                <w:b/>
                <w:bCs/>
                <w:spacing w:val="17"/>
                <w:sz w:val="24"/>
                <w:szCs w:val="24"/>
              </w:rPr>
              <w:t xml:space="preserve">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мы</w:t>
            </w:r>
            <w:r w:rsidRPr="00F73605">
              <w:rPr>
                <w:rFonts w:ascii="Times New Roman" w:eastAsia="Times New Roman" w:hAnsi="Times New Roman" w:cs="Times New Roman"/>
                <w:b/>
                <w:bCs/>
                <w:spacing w:val="2"/>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8"/>
                <w:sz w:val="24"/>
                <w:szCs w:val="24"/>
              </w:rPr>
              <w:t xml:space="preserve"> </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indows</w:t>
            </w:r>
            <w:proofErr w:type="spellEnd"/>
            <w:r w:rsidRPr="00F73605">
              <w:rPr>
                <w:rFonts w:ascii="Times New Roman" w:eastAsia="Times New Roman" w:hAnsi="Times New Roman" w:cs="Times New Roman"/>
                <w:sz w:val="24"/>
                <w:szCs w:val="24"/>
              </w:rPr>
              <w:t xml:space="preserve"> 8.1/10**</w:t>
            </w:r>
            <w:r w:rsidRPr="00F73605">
              <w:rPr>
                <w:rFonts w:ascii="Times New Roman" w:eastAsia="Times New Roman" w:hAnsi="Times New Roman" w:cs="Times New Roman"/>
                <w:spacing w:val="16"/>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бор</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7"/>
                <w:sz w:val="24"/>
                <w:szCs w:val="24"/>
              </w:rPr>
              <w:t xml:space="preserve"> </w:t>
            </w:r>
            <w:r w:rsidRPr="00F73605">
              <w:rPr>
                <w:rFonts w:ascii="Times New Roman" w:eastAsia="Times New Roman" w:hAnsi="Times New Roman" w:cs="Times New Roman"/>
                <w:sz w:val="24"/>
                <w:szCs w:val="24"/>
              </w:rPr>
              <w:t>1607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пл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ф</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ia</w:t>
            </w:r>
            <w:r w:rsidRPr="00F73605">
              <w:rPr>
                <w:rFonts w:ascii="Times New Roman" w:eastAsia="Times New Roman" w:hAnsi="Times New Roman" w:cs="Times New Roman"/>
                <w:sz w:val="24"/>
                <w:szCs w:val="24"/>
              </w:rPr>
              <w:t xml:space="preserve">32 </w:t>
            </w:r>
            <w:r w:rsidRPr="00F73605">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x</w:t>
            </w:r>
            <w:r w:rsidRPr="00F73605">
              <w:rPr>
                <w:rFonts w:ascii="Times New Roman" w:eastAsia="Times New Roman" w:hAnsi="Times New Roman" w:cs="Times New Roman"/>
                <w:sz w:val="24"/>
                <w:szCs w:val="24"/>
              </w:rPr>
              <w:t xml:space="preserve">86), </w:t>
            </w:r>
            <w:r>
              <w:rPr>
                <w:rFonts w:ascii="Times New Roman" w:eastAsia="Times New Roman" w:hAnsi="Times New Roman" w:cs="Times New Roman"/>
                <w:spacing w:val="1"/>
                <w:sz w:val="24"/>
                <w:szCs w:val="24"/>
              </w:rPr>
              <w:t>x</w:t>
            </w:r>
            <w:r w:rsidRPr="00F73605">
              <w:rPr>
                <w:rFonts w:ascii="Times New Roman" w:eastAsia="Times New Roman" w:hAnsi="Times New Roman" w:cs="Times New Roman"/>
                <w:sz w:val="24"/>
                <w:szCs w:val="24"/>
              </w:rPr>
              <w:t>64.</w:t>
            </w:r>
          </w:p>
          <w:p w:rsidR="00DA60DA" w:rsidRPr="00F73605" w:rsidRDefault="00DA60DA" w:rsidP="002C2FD8">
            <w:pPr>
              <w:spacing w:after="0" w:line="276"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Спец</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аль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 П</w:t>
            </w:r>
            <w:r w:rsidRPr="00F73605">
              <w:rPr>
                <w:rFonts w:ascii="Times New Roman" w:eastAsia="Times New Roman" w:hAnsi="Times New Roman" w:cs="Times New Roman"/>
                <w:b/>
                <w:bCs/>
                <w:spacing w:val="1"/>
                <w:sz w:val="24"/>
                <w:szCs w:val="24"/>
              </w:rPr>
              <w:t>О</w:t>
            </w:r>
            <w:r w:rsidRPr="00F73605">
              <w:rPr>
                <w:rFonts w:ascii="Times New Roman" w:eastAsia="Times New Roman" w:hAnsi="Times New Roman" w:cs="Times New Roman"/>
                <w:b/>
                <w:bCs/>
                <w:sz w:val="24"/>
                <w:szCs w:val="24"/>
              </w:rPr>
              <w:t>:</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sz w:val="24"/>
                <w:szCs w:val="24"/>
              </w:rPr>
              <w:t>Ср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тво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сн</w:t>
            </w:r>
            <w:r w:rsidRPr="00F73605">
              <w:rPr>
                <w:rFonts w:ascii="Times New Roman" w:eastAsia="Times New Roman" w:hAnsi="Times New Roman" w:cs="Times New Roman"/>
                <w:sz w:val="24"/>
                <w:szCs w:val="24"/>
              </w:rPr>
              <w:t xml:space="preserve">ой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
                <w:sz w:val="24"/>
                <w:szCs w:val="24"/>
              </w:rPr>
              <w:t xml:space="preserve"> и</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 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в</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xml:space="preserve">ЕГЭ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 Ф</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сси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spacing w:after="0" w:line="273" w:lineRule="exact"/>
              <w:ind w:left="102" w:right="-20"/>
              <w:jc w:val="both"/>
              <w:rPr>
                <w:rFonts w:ascii="Times New Roman" w:eastAsia="Times New Roman" w:hAnsi="Times New Roman" w:cs="Times New Roman"/>
                <w:b/>
                <w:bCs/>
                <w:sz w:val="24"/>
                <w:szCs w:val="24"/>
              </w:rPr>
            </w:pPr>
            <w:r w:rsidRPr="00F73605">
              <w:rPr>
                <w:rFonts w:ascii="Times New Roman" w:eastAsia="Times New Roman" w:hAnsi="Times New Roman" w:cs="Times New Roman"/>
                <w:i/>
                <w:sz w:val="24"/>
                <w:szCs w:val="24"/>
              </w:rPr>
              <w:t>У</w:t>
            </w:r>
            <w:r w:rsidRPr="00F73605">
              <w:rPr>
                <w:rFonts w:ascii="Times New Roman" w:eastAsia="Times New Roman" w:hAnsi="Times New Roman" w:cs="Times New Roman"/>
                <w:i/>
                <w:spacing w:val="-2"/>
                <w:sz w:val="24"/>
                <w:szCs w:val="24"/>
              </w:rPr>
              <w:t>с</w:t>
            </w:r>
            <w:r w:rsidRPr="00F73605">
              <w:rPr>
                <w:rFonts w:ascii="Times New Roman" w:eastAsia="Times New Roman" w:hAnsi="Times New Roman" w:cs="Times New Roman"/>
                <w:i/>
                <w:sz w:val="24"/>
                <w:szCs w:val="24"/>
              </w:rPr>
              <w:t>тановка и</w:t>
            </w:r>
            <w:r w:rsidRPr="00F73605">
              <w:rPr>
                <w:rFonts w:ascii="Times New Roman" w:eastAsia="Times New Roman" w:hAnsi="Times New Roman" w:cs="Times New Roman"/>
                <w:i/>
                <w:spacing w:val="16"/>
                <w:sz w:val="24"/>
                <w:szCs w:val="24"/>
              </w:rPr>
              <w:t xml:space="preserve"> </w:t>
            </w:r>
            <w:r w:rsidRPr="00F73605">
              <w:rPr>
                <w:rFonts w:ascii="Times New Roman" w:eastAsia="Times New Roman" w:hAnsi="Times New Roman" w:cs="Times New Roman"/>
                <w:i/>
                <w:sz w:val="24"/>
                <w:szCs w:val="24"/>
              </w:rPr>
              <w:t>зап</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к</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танции</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ж</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ы </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ыпо</w:t>
            </w:r>
            <w:r w:rsidRPr="00F73605">
              <w:rPr>
                <w:rFonts w:ascii="Times New Roman" w:eastAsia="Times New Roman" w:hAnsi="Times New Roman" w:cs="Times New Roman"/>
                <w:i/>
                <w:spacing w:val="1"/>
                <w:sz w:val="24"/>
                <w:szCs w:val="24"/>
              </w:rPr>
              <w:t>лн</w:t>
            </w:r>
            <w:r w:rsidRPr="00F73605">
              <w:rPr>
                <w:rFonts w:ascii="Times New Roman" w:eastAsia="Times New Roman" w:hAnsi="Times New Roman" w:cs="Times New Roman"/>
                <w:i/>
                <w:spacing w:val="-1"/>
                <w:sz w:val="24"/>
                <w:szCs w:val="24"/>
              </w:rPr>
              <w:t>я</w:t>
            </w:r>
            <w:r w:rsidRPr="00F73605">
              <w:rPr>
                <w:rFonts w:ascii="Times New Roman" w:eastAsia="Times New Roman" w:hAnsi="Times New Roman" w:cs="Times New Roman"/>
                <w:i/>
                <w:sz w:val="24"/>
                <w:szCs w:val="24"/>
              </w:rPr>
              <w:t>т</w:t>
            </w:r>
            <w:r w:rsidRPr="00F73605">
              <w:rPr>
                <w:rFonts w:ascii="Times New Roman" w:eastAsia="Times New Roman" w:hAnsi="Times New Roman" w:cs="Times New Roman"/>
                <w:i/>
                <w:spacing w:val="5"/>
                <w:sz w:val="24"/>
                <w:szCs w:val="24"/>
              </w:rPr>
              <w:t>ь</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 xml:space="preserve">я </w:t>
            </w:r>
            <w:r w:rsidRPr="00F73605">
              <w:rPr>
                <w:rFonts w:ascii="Times New Roman" w:eastAsia="Times New Roman" w:hAnsi="Times New Roman" w:cs="Times New Roman"/>
                <w:i/>
                <w:spacing w:val="13"/>
                <w:sz w:val="24"/>
                <w:szCs w:val="24"/>
              </w:rPr>
              <w:t xml:space="preserve"> </w:t>
            </w:r>
            <w:r w:rsidRPr="00F73605">
              <w:rPr>
                <w:rFonts w:ascii="Times New Roman" w:eastAsia="Times New Roman" w:hAnsi="Times New Roman" w:cs="Times New Roman"/>
                <w:i/>
                <w:sz w:val="24"/>
                <w:szCs w:val="24"/>
              </w:rPr>
              <w:t>под</w:t>
            </w:r>
            <w:r>
              <w:rPr>
                <w:rFonts w:ascii="Times New Roman" w:eastAsia="Times New Roman" w:hAnsi="Times New Roman" w:cs="Times New Roman"/>
                <w:i/>
                <w:sz w:val="24"/>
                <w:szCs w:val="24"/>
              </w:rPr>
              <w:t xml:space="preserve"> </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че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ой запи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pacing w:val="1"/>
                <w:sz w:val="24"/>
                <w:szCs w:val="24"/>
              </w:rPr>
              <w:t>ь</w:t>
            </w:r>
            <w:r w:rsidRPr="00F73605">
              <w:rPr>
                <w:rFonts w:ascii="Times New Roman" w:eastAsia="Times New Roman" w:hAnsi="Times New Roman" w:cs="Times New Roman"/>
                <w:i/>
                <w:sz w:val="24"/>
                <w:szCs w:val="24"/>
              </w:rPr>
              <w:t>ю</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с</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пра</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 xml:space="preserve">ами </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ока</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ьн</w:t>
            </w:r>
            <w:r w:rsidRPr="00F73605">
              <w:rPr>
                <w:rFonts w:ascii="Times New Roman" w:eastAsia="Times New Roman" w:hAnsi="Times New Roman" w:cs="Times New Roman"/>
                <w:i/>
                <w:sz w:val="24"/>
                <w:szCs w:val="24"/>
              </w:rPr>
              <w:t>ого а</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ми</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pacing w:val="-2"/>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тра</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z w:val="24"/>
                <w:szCs w:val="24"/>
              </w:rPr>
              <w:t>ор</w:t>
            </w:r>
            <w:r w:rsidRPr="00F73605">
              <w:rPr>
                <w:rFonts w:ascii="Times New Roman" w:eastAsia="Times New Roman" w:hAnsi="Times New Roman" w:cs="Times New Roman"/>
                <w:i/>
                <w:spacing w:val="3"/>
                <w:sz w:val="24"/>
                <w:szCs w:val="24"/>
              </w:rPr>
              <w:t>а</w:t>
            </w:r>
            <w:r w:rsidRPr="00F73605">
              <w:rPr>
                <w:rFonts w:ascii="Times New Roman" w:eastAsia="Times New Roman" w:hAnsi="Times New Roman" w:cs="Times New Roman"/>
                <w:sz w:val="24"/>
                <w:szCs w:val="24"/>
              </w:rPr>
              <w:t>.</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КЕГЭ</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По 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ой</w:t>
            </w:r>
            <w:r w:rsidRPr="00F73605">
              <w:rPr>
                <w:rFonts w:ascii="Times New Roman" w:eastAsia="Times New Roman" w:hAnsi="Times New Roman" w:cs="Times New Roman"/>
                <w:spacing w:val="50"/>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ждого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а КЕГЭ</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 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ой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рвной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ждые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5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й КЕГЭ</w:t>
            </w:r>
          </w:p>
        </w:tc>
        <w:tc>
          <w:tcPr>
            <w:tcW w:w="5953" w:type="dxa"/>
            <w:shd w:val="clear" w:color="auto" w:fill="auto"/>
          </w:tcPr>
          <w:p w:rsidR="00DA60DA" w:rsidRPr="00F73605" w:rsidRDefault="00DA60DA" w:rsidP="002C2FD8">
            <w:pPr>
              <w:spacing w:after="0" w:line="267" w:lineRule="exact"/>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ц</w:t>
            </w:r>
            <w:r w:rsidRPr="00F73605">
              <w:rPr>
                <w:rFonts w:ascii="Times New Roman" w:eastAsia="Times New Roman" w:hAnsi="Times New Roman" w:cs="Times New Roman"/>
                <w:b/>
                <w:bCs/>
                <w:spacing w:val="-1"/>
                <w:sz w:val="24"/>
                <w:szCs w:val="24"/>
              </w:rPr>
              <w:t>есс</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z w:val="24"/>
                <w:szCs w:val="24"/>
              </w:rPr>
              <w:t>тво ядер: от 4;</w:t>
            </w:r>
          </w:p>
          <w:p w:rsidR="00DA60DA" w:rsidRPr="00F73605" w:rsidRDefault="00DA60DA" w:rsidP="002C2FD8">
            <w:pPr>
              <w:spacing w:after="0" w:line="240" w:lineRule="auto"/>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час</w:t>
            </w:r>
            <w:r w:rsidRPr="00F73605">
              <w:rPr>
                <w:rFonts w:ascii="Times New Roman" w:eastAsia="Times New Roman" w:hAnsi="Times New Roman" w:cs="Times New Roman"/>
                <w:sz w:val="24"/>
                <w:szCs w:val="24"/>
              </w:rPr>
              <w:t>то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от</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2,0 Г</w:t>
            </w:r>
            <w:r w:rsidRPr="00F73605">
              <w:rPr>
                <w:rFonts w:ascii="Times New Roman" w:eastAsia="Times New Roman" w:hAnsi="Times New Roman" w:cs="Times New Roman"/>
                <w:spacing w:val="1"/>
                <w:sz w:val="24"/>
                <w:szCs w:val="24"/>
              </w:rPr>
              <w:t>Гц</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атив</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ая пам</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 xml:space="preserve">от 4 </w:t>
            </w:r>
            <w:r w:rsidRPr="00F73605">
              <w:rPr>
                <w:rFonts w:ascii="Times New Roman" w:eastAsia="Times New Roman" w:hAnsi="Times New Roman" w:cs="Times New Roman"/>
                <w:spacing w:val="1"/>
                <w:sz w:val="24"/>
                <w:szCs w:val="24"/>
              </w:rPr>
              <w:t>Г</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
          <w:p w:rsidR="00DA60DA" w:rsidRPr="00F73605" w:rsidRDefault="00DA60DA" w:rsidP="002C2FD8">
            <w:pPr>
              <w:tabs>
                <w:tab w:val="left" w:pos="1500"/>
                <w:tab w:val="left" w:pos="2060"/>
                <w:tab w:val="left" w:pos="3060"/>
                <w:tab w:val="left" w:pos="3220"/>
                <w:tab w:val="left" w:pos="4120"/>
                <w:tab w:val="left" w:pos="4820"/>
                <w:tab w:val="left" w:pos="5160"/>
                <w:tab w:val="left" w:pos="5660"/>
                <w:tab w:val="left" w:pos="5900"/>
              </w:tabs>
              <w:spacing w:after="0" w:line="240" w:lineRule="auto"/>
              <w:ind w:left="102" w:right="42"/>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ять</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бо</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ПО (неис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лож</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w:t>
            </w:r>
            <w:proofErr w:type="gramStart"/>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
                <w:sz w:val="24"/>
                <w:szCs w:val="24"/>
              </w:rPr>
              <w:t>н</w:t>
            </w:r>
            <w:proofErr w:type="gramEnd"/>
            <w:r w:rsidRPr="00F736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 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т.</w:t>
            </w:r>
          </w:p>
          <w:p w:rsidR="00DA60DA" w:rsidRPr="00F73605" w:rsidRDefault="00DA60DA" w:rsidP="002C2FD8">
            <w:pPr>
              <w:spacing w:before="5" w:after="0" w:line="240" w:lineRule="auto"/>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Свобод</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ди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овое</w:t>
            </w:r>
            <w:r w:rsidRPr="00F73605">
              <w:rPr>
                <w:rFonts w:ascii="Times New Roman" w:eastAsia="Times New Roman" w:hAnsi="Times New Roman" w:cs="Times New Roman"/>
                <w:b/>
                <w:bCs/>
                <w:spacing w:val="-1"/>
                <w:sz w:val="24"/>
                <w:szCs w:val="24"/>
              </w:rPr>
              <w:t xml:space="preserve"> 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во:</w:t>
            </w:r>
          </w:p>
          <w:p w:rsidR="00DA60DA" w:rsidRPr="00F73605" w:rsidRDefault="00DA60DA" w:rsidP="002C2FD8">
            <w:pPr>
              <w:spacing w:after="0" w:line="271" w:lineRule="exact"/>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от 100 Гба</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xml:space="preserve">т </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ача</w:t>
            </w:r>
            <w:r w:rsidRPr="00F73605">
              <w:rPr>
                <w:rFonts w:ascii="Times New Roman" w:eastAsia="Times New Roman" w:hAnsi="Times New Roman" w:cs="Times New Roman"/>
                <w:sz w:val="24"/>
                <w:szCs w:val="24"/>
              </w:rPr>
              <w:t>ло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20"/>
                <w:sz w:val="24"/>
                <w:szCs w:val="24"/>
              </w:rPr>
              <w:t xml:space="preserve"> </w:t>
            </w:r>
            <w:r w:rsidRPr="00F73605">
              <w:rPr>
                <w:rFonts w:ascii="Times New Roman" w:eastAsia="Times New Roman" w:hAnsi="Times New Roman" w:cs="Times New Roman"/>
                <w:sz w:val="24"/>
                <w:szCs w:val="24"/>
              </w:rPr>
              <w:t>общ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г</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иск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72" w:lineRule="exact"/>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че</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обо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w:t>
            </w:r>
          </w:p>
          <w:p w:rsidR="00DA60DA" w:rsidRPr="00F73605" w:rsidRDefault="00DA60DA" w:rsidP="002C2FD8">
            <w:pPr>
              <w:spacing w:after="0" w:line="271" w:lineRule="exact"/>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рта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w:t>
            </w:r>
          </w:p>
          <w:p w:rsidR="00DA60DA" w:rsidRPr="00F73605" w:rsidRDefault="00DA60DA" w:rsidP="002C2FD8">
            <w:pPr>
              <w:spacing w:after="0" w:line="240" w:lineRule="auto"/>
              <w:ind w:left="102" w:right="47" w:firstLine="34"/>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pacing w:val="2"/>
                <w:sz w:val="24"/>
                <w:szCs w:val="24"/>
              </w:rPr>
              <w:t>1</w:t>
            </w:r>
            <w:r w:rsidRPr="00F73605">
              <w:rPr>
                <w:rFonts w:ascii="Times New Roman" w:eastAsia="Times New Roman" w:hAnsi="Times New Roman" w:cs="Times New Roman"/>
                <w:sz w:val="24"/>
                <w:szCs w:val="24"/>
              </w:rPr>
              <w:t>280</w:t>
            </w:r>
            <w:r w:rsidRPr="00F73605">
              <w:rPr>
                <w:rFonts w:ascii="Times New Roman" w:eastAsia="Times New Roman" w:hAnsi="Times New Roman" w:cs="Times New Roman"/>
                <w:spacing w:val="29"/>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9"/>
                <w:sz w:val="24"/>
                <w:szCs w:val="24"/>
              </w:rPr>
              <w:t xml:space="preserve"> </w:t>
            </w:r>
            <w:r w:rsidRPr="00F73605">
              <w:rPr>
                <w:rFonts w:ascii="Times New Roman" w:eastAsia="Times New Roman" w:hAnsi="Times New Roman" w:cs="Times New Roman"/>
                <w:sz w:val="24"/>
                <w:szCs w:val="24"/>
              </w:rPr>
              <w:t>гор</w:t>
            </w:r>
            <w:r w:rsidRPr="00F73605">
              <w:rPr>
                <w:rFonts w:ascii="Times New Roman" w:eastAsia="Times New Roman" w:hAnsi="Times New Roman" w:cs="Times New Roman"/>
                <w:spacing w:val="1"/>
                <w:sz w:val="24"/>
                <w:szCs w:val="24"/>
              </w:rPr>
              <w:t>из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9"/>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30"/>
                <w:sz w:val="24"/>
                <w:szCs w:val="24"/>
              </w:rPr>
              <w:t xml:space="preserve"> </w:t>
            </w:r>
            <w:r w:rsidRPr="00F73605">
              <w:rPr>
                <w:rFonts w:ascii="Times New Roman" w:eastAsia="Times New Roman" w:hAnsi="Times New Roman" w:cs="Times New Roman"/>
                <w:sz w:val="24"/>
                <w:szCs w:val="24"/>
              </w:rPr>
              <w:t xml:space="preserve">1024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7" w:firstLine="34"/>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ль</w:t>
            </w:r>
            <w:r w:rsidRPr="00F73605">
              <w:rPr>
                <w:rFonts w:ascii="Times New Roman" w:eastAsia="Times New Roman" w:hAnsi="Times New Roman" w:cs="Times New Roman"/>
                <w:spacing w:val="20"/>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17"/>
                <w:sz w:val="24"/>
                <w:szCs w:val="24"/>
              </w:rPr>
              <w:t xml:space="preserve"> </w:t>
            </w:r>
            <w:r w:rsidRPr="00F73605">
              <w:rPr>
                <w:rFonts w:ascii="Times New Roman" w:eastAsia="Times New Roman" w:hAnsi="Times New Roman" w:cs="Times New Roman"/>
                <w:sz w:val="24"/>
                <w:szCs w:val="24"/>
              </w:rPr>
              <w:t>13</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ов для</w:t>
            </w:r>
            <w:r w:rsidRPr="00F73605">
              <w:rPr>
                <w:rFonts w:ascii="Times New Roman" w:eastAsia="Times New Roman" w:hAnsi="Times New Roman" w:cs="Times New Roman"/>
                <w:spacing w:val="19"/>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б</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z w:val="24"/>
                <w:szCs w:val="24"/>
              </w:rPr>
              <w:t xml:space="preserve">ов, от </w:t>
            </w:r>
            <w:r w:rsidRPr="00F73605">
              <w:rPr>
                <w:rFonts w:ascii="Times New Roman" w:eastAsia="Times New Roman" w:hAnsi="Times New Roman" w:cs="Times New Roman"/>
                <w:spacing w:val="2"/>
                <w:sz w:val="24"/>
                <w:szCs w:val="24"/>
              </w:rPr>
              <w:t>1</w:t>
            </w:r>
            <w:r w:rsidRPr="00F73605">
              <w:rPr>
                <w:rFonts w:ascii="Times New Roman" w:eastAsia="Times New Roman" w:hAnsi="Times New Roman" w:cs="Times New Roman"/>
                <w:sz w:val="24"/>
                <w:szCs w:val="24"/>
              </w:rPr>
              <w:t>5 д</w:t>
            </w:r>
            <w:r w:rsidRPr="00F73605">
              <w:rPr>
                <w:rFonts w:ascii="Times New Roman" w:eastAsia="Times New Roman" w:hAnsi="Times New Roman" w:cs="Times New Roman"/>
                <w:spacing w:val="1"/>
                <w:sz w:val="24"/>
                <w:szCs w:val="24"/>
              </w:rPr>
              <w:t>юй</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торов</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обло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 шр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100</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p>
          <w:p w:rsidR="00DA60DA" w:rsidRDefault="00DA60DA" w:rsidP="002C2FD8">
            <w:pPr>
              <w:spacing w:after="0" w:line="240" w:lineRule="auto"/>
              <w:ind w:left="102" w:right="42" w:firstLine="34"/>
              <w:rPr>
                <w:rFonts w:ascii="Times New Roman" w:eastAsia="Times New Roman" w:hAnsi="Times New Roman" w:cs="Times New Roman"/>
                <w:sz w:val="24"/>
                <w:szCs w:val="24"/>
              </w:rPr>
            </w:pP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44"/>
                <w:sz w:val="24"/>
                <w:szCs w:val="24"/>
              </w:rPr>
              <w:t xml:space="preserve">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фей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44"/>
                <w:sz w:val="24"/>
                <w:szCs w:val="24"/>
              </w:rPr>
              <w:t xml:space="preserve"> </w:t>
            </w:r>
            <w:r w:rsidRPr="00F73605">
              <w:rPr>
                <w:rFonts w:ascii="Times New Roman" w:eastAsia="Times New Roman" w:hAnsi="Times New Roman" w:cs="Times New Roman"/>
                <w:sz w:val="24"/>
                <w:szCs w:val="24"/>
              </w:rPr>
              <w:t>2.0</w:t>
            </w:r>
            <w:r w:rsidRPr="00F73605">
              <w:rPr>
                <w:rFonts w:ascii="Times New Roman" w:eastAsia="Times New Roman" w:hAnsi="Times New Roman" w:cs="Times New Roman"/>
                <w:spacing w:val="45"/>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6"/>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45"/>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45"/>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же</w:t>
            </w:r>
            <w:r w:rsidRPr="00F7360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также</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4"/>
                <w:sz w:val="24"/>
                <w:szCs w:val="24"/>
              </w:rPr>
              <w:t>в</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вобод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 xml:space="preserve">***. </w:t>
            </w:r>
          </w:p>
          <w:p w:rsidR="00DA60DA" w:rsidRPr="00F73605" w:rsidRDefault="00DA60DA" w:rsidP="002C2FD8">
            <w:pPr>
              <w:spacing w:after="0" w:line="240" w:lineRule="auto"/>
              <w:ind w:left="102" w:right="42" w:firstLine="34"/>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3"/>
                <w:sz w:val="24"/>
                <w:szCs w:val="24"/>
              </w:rPr>
              <w:t>п</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ля</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ыш</w:t>
            </w:r>
            <w:r w:rsidRPr="00F73605">
              <w:rPr>
                <w:rFonts w:ascii="Times New Roman" w:eastAsia="Times New Roman" w:hAnsi="Times New Roman" w:cs="Times New Roman"/>
                <w:spacing w:val="5"/>
                <w:sz w:val="24"/>
                <w:szCs w:val="24"/>
              </w:rPr>
              <w:t>ь</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36"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Кл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2"/>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ци</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ые</w:t>
            </w:r>
            <w:r w:rsidRPr="00F73605">
              <w:rPr>
                <w:rFonts w:ascii="Times New Roman" w:eastAsia="Times New Roman" w:hAnsi="Times New Roman" w:cs="Times New Roman"/>
                <w:b/>
                <w:bCs/>
                <w:spacing w:val="18"/>
                <w:sz w:val="24"/>
                <w:szCs w:val="24"/>
              </w:rPr>
              <w:t xml:space="preserve"> </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мы</w:t>
            </w:r>
            <w:r w:rsidRPr="00F73605">
              <w:rPr>
                <w:rFonts w:ascii="Times New Roman" w:eastAsia="Times New Roman" w:hAnsi="Times New Roman" w:cs="Times New Roman"/>
                <w:b/>
                <w:bCs/>
                <w:spacing w:val="2"/>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9"/>
                <w:sz w:val="24"/>
                <w:szCs w:val="24"/>
              </w:rPr>
              <w:t xml:space="preserve"> </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indows</w:t>
            </w:r>
            <w:proofErr w:type="spellEnd"/>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8.1/10**</w:t>
            </w:r>
            <w:r w:rsidRPr="00F73605">
              <w:rPr>
                <w:rFonts w:ascii="Times New Roman" w:eastAsia="Times New Roman" w:hAnsi="Times New Roman" w:cs="Times New Roman"/>
                <w:spacing w:val="17"/>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бор</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8"/>
                <w:sz w:val="24"/>
                <w:szCs w:val="24"/>
              </w:rPr>
              <w:t xml:space="preserve"> </w:t>
            </w:r>
            <w:r w:rsidRPr="00F73605">
              <w:rPr>
                <w:rFonts w:ascii="Times New Roman" w:eastAsia="Times New Roman" w:hAnsi="Times New Roman" w:cs="Times New Roman"/>
                <w:sz w:val="24"/>
                <w:szCs w:val="24"/>
              </w:rPr>
              <w:t>1607 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пл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ф</w:t>
            </w:r>
            <w:r w:rsidRPr="00F73605">
              <w:rPr>
                <w:rFonts w:ascii="Times New Roman" w:eastAsia="Times New Roman" w:hAnsi="Times New Roman" w:cs="Times New Roman"/>
                <w:sz w:val="24"/>
                <w:szCs w:val="24"/>
              </w:rPr>
              <w:t>ор</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ia</w:t>
            </w:r>
            <w:r w:rsidRPr="00F73605">
              <w:rPr>
                <w:rFonts w:ascii="Times New Roman" w:eastAsia="Times New Roman" w:hAnsi="Times New Roman" w:cs="Times New Roman"/>
                <w:sz w:val="24"/>
                <w:szCs w:val="24"/>
              </w:rPr>
              <w:t xml:space="preserve">32 </w:t>
            </w:r>
            <w:r w:rsidRPr="00F73605">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x</w:t>
            </w:r>
            <w:r w:rsidRPr="00F73605">
              <w:rPr>
                <w:rFonts w:ascii="Times New Roman" w:eastAsia="Times New Roman" w:hAnsi="Times New Roman" w:cs="Times New Roman"/>
                <w:sz w:val="24"/>
                <w:szCs w:val="24"/>
              </w:rPr>
              <w:t xml:space="preserve">86), </w:t>
            </w:r>
            <w:r>
              <w:rPr>
                <w:rFonts w:ascii="Times New Roman" w:eastAsia="Times New Roman" w:hAnsi="Times New Roman" w:cs="Times New Roman"/>
                <w:spacing w:val="1"/>
                <w:sz w:val="24"/>
                <w:szCs w:val="24"/>
              </w:rPr>
              <w:t>x</w:t>
            </w:r>
            <w:r w:rsidRPr="00F73605">
              <w:rPr>
                <w:rFonts w:ascii="Times New Roman" w:eastAsia="Times New Roman" w:hAnsi="Times New Roman" w:cs="Times New Roman"/>
                <w:sz w:val="24"/>
                <w:szCs w:val="24"/>
              </w:rPr>
              <w:t>64.</w:t>
            </w:r>
          </w:p>
          <w:p w:rsidR="00DA60DA" w:rsidRPr="00F73605" w:rsidRDefault="00DA60DA" w:rsidP="002C2FD8">
            <w:pPr>
              <w:spacing w:after="0" w:line="240" w:lineRule="auto"/>
              <w:ind w:left="102" w:right="41" w:firstLine="34"/>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П</w:t>
            </w:r>
            <w:r w:rsidRPr="00F73605">
              <w:rPr>
                <w:rFonts w:ascii="Times New Roman" w:eastAsia="Times New Roman" w:hAnsi="Times New Roman" w:cs="Times New Roman"/>
                <w:spacing w:val="-1"/>
                <w:sz w:val="24"/>
                <w:szCs w:val="24"/>
              </w:rPr>
              <w:t>О</w:t>
            </w:r>
            <w:r w:rsidRPr="00F73605">
              <w:rPr>
                <w:rFonts w:ascii="Times New Roman" w:eastAsia="Times New Roman" w:hAnsi="Times New Roman" w:cs="Times New Roman"/>
                <w:sz w:val="24"/>
                <w:szCs w:val="24"/>
              </w:rPr>
              <w:t>: Ср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ой</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
                <w:sz w:val="24"/>
                <w:szCs w:val="24"/>
              </w:rPr>
              <w:t xml:space="preserve"> и</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 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 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ЕГЭ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рт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ф</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 Ф</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сси</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w:t>
            </w:r>
          </w:p>
          <w:p w:rsidR="00DA60DA" w:rsidRPr="007779D4" w:rsidRDefault="00DA60DA" w:rsidP="002C2FD8">
            <w:pPr>
              <w:tabs>
                <w:tab w:val="left" w:pos="860"/>
                <w:tab w:val="left" w:pos="2920"/>
                <w:tab w:val="left" w:pos="4280"/>
                <w:tab w:val="left" w:pos="5520"/>
              </w:tabs>
              <w:spacing w:before="3" w:after="0" w:line="276" w:lineRule="exact"/>
              <w:ind w:left="102" w:right="47" w:firstLine="34"/>
              <w:rPr>
                <w:rFonts w:ascii="Times New Roman" w:eastAsia="Times New Roman" w:hAnsi="Times New Roman" w:cs="Times New Roman"/>
                <w:sz w:val="24"/>
                <w:szCs w:val="24"/>
              </w:rPr>
            </w:pPr>
            <w:r w:rsidRPr="007779D4">
              <w:rPr>
                <w:rFonts w:ascii="Times New Roman" w:eastAsia="Times New Roman" w:hAnsi="Times New Roman" w:cs="Times New Roman"/>
                <w:sz w:val="24"/>
                <w:szCs w:val="24"/>
              </w:rPr>
              <w:lastRenderedPageBreak/>
              <w:t>П</w:t>
            </w:r>
            <w:r w:rsidRPr="007779D4">
              <w:rPr>
                <w:rFonts w:ascii="Times New Roman" w:eastAsia="Times New Roman" w:hAnsi="Times New Roman" w:cs="Times New Roman"/>
                <w:spacing w:val="-1"/>
                <w:sz w:val="24"/>
                <w:szCs w:val="24"/>
              </w:rPr>
              <w:t>О</w:t>
            </w:r>
            <w:r w:rsidRPr="007779D4">
              <w:rPr>
                <w:rFonts w:ascii="Times New Roman" w:eastAsia="Times New Roman" w:hAnsi="Times New Roman" w:cs="Times New Roman"/>
                <w:sz w:val="24"/>
                <w:szCs w:val="24"/>
              </w:rPr>
              <w:t xml:space="preserve">, </w:t>
            </w:r>
            <w:proofErr w:type="gramStart"/>
            <w:r w:rsidRPr="007779D4">
              <w:rPr>
                <w:rFonts w:ascii="Times New Roman" w:eastAsia="Times New Roman" w:hAnsi="Times New Roman" w:cs="Times New Roman"/>
                <w:spacing w:val="1"/>
                <w:sz w:val="24"/>
                <w:szCs w:val="24"/>
              </w:rPr>
              <w:t>п</w:t>
            </w:r>
            <w:r w:rsidRPr="007779D4">
              <w:rPr>
                <w:rFonts w:ascii="Times New Roman" w:eastAsia="Times New Roman" w:hAnsi="Times New Roman" w:cs="Times New Roman"/>
                <w:sz w:val="24"/>
                <w:szCs w:val="24"/>
              </w:rPr>
              <w:t>р</w:t>
            </w:r>
            <w:r w:rsidRPr="007779D4">
              <w:rPr>
                <w:rFonts w:ascii="Times New Roman" w:eastAsia="Times New Roman" w:hAnsi="Times New Roman" w:cs="Times New Roman"/>
                <w:spacing w:val="-1"/>
                <w:sz w:val="24"/>
                <w:szCs w:val="24"/>
              </w:rPr>
              <w:t>е</w:t>
            </w:r>
            <w:r w:rsidRPr="007779D4">
              <w:rPr>
                <w:rFonts w:ascii="Times New Roman" w:eastAsia="Times New Roman" w:hAnsi="Times New Roman" w:cs="Times New Roman"/>
                <w:sz w:val="24"/>
                <w:szCs w:val="24"/>
              </w:rPr>
              <w:t>до</w:t>
            </w:r>
            <w:r w:rsidRPr="007779D4">
              <w:rPr>
                <w:rFonts w:ascii="Times New Roman" w:eastAsia="Times New Roman" w:hAnsi="Times New Roman" w:cs="Times New Roman"/>
                <w:spacing w:val="-1"/>
                <w:sz w:val="24"/>
                <w:szCs w:val="24"/>
              </w:rPr>
              <w:t>с</w:t>
            </w:r>
            <w:r w:rsidRPr="007779D4">
              <w:rPr>
                <w:rFonts w:ascii="Times New Roman" w:eastAsia="Times New Roman" w:hAnsi="Times New Roman" w:cs="Times New Roman"/>
                <w:sz w:val="24"/>
                <w:szCs w:val="24"/>
              </w:rPr>
              <w:t>та</w:t>
            </w:r>
            <w:r w:rsidRPr="007779D4">
              <w:rPr>
                <w:rFonts w:ascii="Times New Roman" w:eastAsia="Times New Roman" w:hAnsi="Times New Roman" w:cs="Times New Roman"/>
                <w:spacing w:val="-1"/>
                <w:sz w:val="24"/>
                <w:szCs w:val="24"/>
              </w:rPr>
              <w:t>в</w:t>
            </w:r>
            <w:r w:rsidRPr="007779D4">
              <w:rPr>
                <w:rFonts w:ascii="Times New Roman" w:eastAsia="Times New Roman" w:hAnsi="Times New Roman" w:cs="Times New Roman"/>
                <w:sz w:val="24"/>
                <w:szCs w:val="24"/>
              </w:rPr>
              <w:t>ля</w:t>
            </w:r>
            <w:r w:rsidRPr="007779D4">
              <w:rPr>
                <w:rFonts w:ascii="Times New Roman" w:eastAsia="Times New Roman" w:hAnsi="Times New Roman" w:cs="Times New Roman"/>
                <w:spacing w:val="-1"/>
                <w:sz w:val="24"/>
                <w:szCs w:val="24"/>
              </w:rPr>
              <w:t>ем</w:t>
            </w:r>
            <w:r w:rsidRPr="007779D4">
              <w:rPr>
                <w:rFonts w:ascii="Times New Roman" w:eastAsia="Times New Roman" w:hAnsi="Times New Roman" w:cs="Times New Roman"/>
                <w:spacing w:val="2"/>
                <w:sz w:val="24"/>
                <w:szCs w:val="24"/>
              </w:rPr>
              <w:t>о</w:t>
            </w:r>
            <w:r w:rsidRPr="007779D4">
              <w:rPr>
                <w:rFonts w:ascii="Times New Roman" w:eastAsia="Times New Roman" w:hAnsi="Times New Roman" w:cs="Times New Roman"/>
                <w:sz w:val="24"/>
                <w:szCs w:val="24"/>
              </w:rPr>
              <w:t>е</w:t>
            </w:r>
            <w:proofErr w:type="gramEnd"/>
            <w:r w:rsidRPr="007779D4">
              <w:rPr>
                <w:rFonts w:ascii="Times New Roman" w:eastAsia="Times New Roman" w:hAnsi="Times New Roman" w:cs="Times New Roman"/>
                <w:sz w:val="24"/>
                <w:szCs w:val="24"/>
              </w:rPr>
              <w:t xml:space="preserve"> </w:t>
            </w:r>
            <w:r w:rsidRPr="007779D4">
              <w:rPr>
                <w:rFonts w:ascii="Times New Roman" w:eastAsia="Times New Roman" w:hAnsi="Times New Roman" w:cs="Times New Roman"/>
                <w:spacing w:val="-5"/>
                <w:sz w:val="24"/>
                <w:szCs w:val="24"/>
              </w:rPr>
              <w:t>у</w:t>
            </w:r>
            <w:r w:rsidRPr="007779D4">
              <w:rPr>
                <w:rFonts w:ascii="Times New Roman" w:eastAsia="Times New Roman" w:hAnsi="Times New Roman" w:cs="Times New Roman"/>
                <w:spacing w:val="1"/>
                <w:sz w:val="24"/>
                <w:szCs w:val="24"/>
              </w:rPr>
              <w:t>ч</w:t>
            </w:r>
            <w:r w:rsidRPr="007779D4">
              <w:rPr>
                <w:rFonts w:ascii="Times New Roman" w:eastAsia="Times New Roman" w:hAnsi="Times New Roman" w:cs="Times New Roman"/>
                <w:spacing w:val="-1"/>
                <w:sz w:val="24"/>
                <w:szCs w:val="24"/>
              </w:rPr>
              <w:t>ас</w:t>
            </w:r>
            <w:r w:rsidRPr="007779D4">
              <w:rPr>
                <w:rFonts w:ascii="Times New Roman" w:eastAsia="Times New Roman" w:hAnsi="Times New Roman" w:cs="Times New Roman"/>
                <w:sz w:val="24"/>
                <w:szCs w:val="24"/>
              </w:rPr>
              <w:t>т</w:t>
            </w:r>
            <w:r w:rsidRPr="007779D4">
              <w:rPr>
                <w:rFonts w:ascii="Times New Roman" w:eastAsia="Times New Roman" w:hAnsi="Times New Roman" w:cs="Times New Roman"/>
                <w:spacing w:val="2"/>
                <w:sz w:val="24"/>
                <w:szCs w:val="24"/>
              </w:rPr>
              <w:t>н</w:t>
            </w:r>
            <w:r w:rsidRPr="007779D4">
              <w:rPr>
                <w:rFonts w:ascii="Times New Roman" w:eastAsia="Times New Roman" w:hAnsi="Times New Roman" w:cs="Times New Roman"/>
                <w:spacing w:val="1"/>
                <w:sz w:val="24"/>
                <w:szCs w:val="24"/>
              </w:rPr>
              <w:t>и</w:t>
            </w:r>
            <w:r w:rsidRPr="007779D4">
              <w:rPr>
                <w:rFonts w:ascii="Times New Roman" w:eastAsia="Times New Roman" w:hAnsi="Times New Roman" w:cs="Times New Roman"/>
                <w:spacing w:val="3"/>
                <w:sz w:val="24"/>
                <w:szCs w:val="24"/>
              </w:rPr>
              <w:t>к</w:t>
            </w:r>
            <w:r w:rsidRPr="007779D4">
              <w:rPr>
                <w:rFonts w:ascii="Times New Roman" w:eastAsia="Times New Roman" w:hAnsi="Times New Roman" w:cs="Times New Roman"/>
                <w:sz w:val="24"/>
                <w:szCs w:val="24"/>
              </w:rPr>
              <w:t>у э</w:t>
            </w:r>
            <w:r w:rsidRPr="007779D4">
              <w:rPr>
                <w:rFonts w:ascii="Times New Roman" w:eastAsia="Times New Roman" w:hAnsi="Times New Roman" w:cs="Times New Roman"/>
                <w:spacing w:val="1"/>
                <w:sz w:val="24"/>
                <w:szCs w:val="24"/>
              </w:rPr>
              <w:t>кз</w:t>
            </w:r>
            <w:r w:rsidRPr="007779D4">
              <w:rPr>
                <w:rFonts w:ascii="Times New Roman" w:eastAsia="Times New Roman" w:hAnsi="Times New Roman" w:cs="Times New Roman"/>
                <w:spacing w:val="-1"/>
                <w:sz w:val="24"/>
                <w:szCs w:val="24"/>
              </w:rPr>
              <w:t>а</w:t>
            </w:r>
            <w:r w:rsidRPr="007779D4">
              <w:rPr>
                <w:rFonts w:ascii="Times New Roman" w:eastAsia="Times New Roman" w:hAnsi="Times New Roman" w:cs="Times New Roman"/>
                <w:spacing w:val="1"/>
                <w:sz w:val="24"/>
                <w:szCs w:val="24"/>
              </w:rPr>
              <w:t>м</w:t>
            </w:r>
            <w:r w:rsidRPr="007779D4">
              <w:rPr>
                <w:rFonts w:ascii="Times New Roman" w:eastAsia="Times New Roman" w:hAnsi="Times New Roman" w:cs="Times New Roman"/>
                <w:spacing w:val="-1"/>
                <w:sz w:val="24"/>
                <w:szCs w:val="24"/>
              </w:rPr>
              <w:t>е</w:t>
            </w:r>
            <w:r w:rsidRPr="007779D4">
              <w:rPr>
                <w:rFonts w:ascii="Times New Roman" w:eastAsia="Times New Roman" w:hAnsi="Times New Roman" w:cs="Times New Roman"/>
                <w:spacing w:val="1"/>
                <w:sz w:val="24"/>
                <w:szCs w:val="24"/>
              </w:rPr>
              <w:t>н</w:t>
            </w:r>
            <w:r w:rsidRPr="007779D4">
              <w:rPr>
                <w:rFonts w:ascii="Times New Roman" w:eastAsia="Times New Roman" w:hAnsi="Times New Roman" w:cs="Times New Roman"/>
                <w:sz w:val="24"/>
                <w:szCs w:val="24"/>
              </w:rPr>
              <w:t>а (</w:t>
            </w:r>
            <w:r w:rsidRPr="007779D4">
              <w:rPr>
                <w:rFonts w:ascii="Times New Roman" w:eastAsia="Times New Roman" w:hAnsi="Times New Roman" w:cs="Times New Roman"/>
                <w:spacing w:val="-2"/>
                <w:sz w:val="24"/>
                <w:szCs w:val="24"/>
              </w:rPr>
              <w:t>с</w:t>
            </w:r>
            <w:r w:rsidRPr="007779D4">
              <w:rPr>
                <w:rFonts w:ascii="Times New Roman" w:eastAsia="Times New Roman" w:hAnsi="Times New Roman" w:cs="Times New Roman"/>
                <w:sz w:val="24"/>
                <w:szCs w:val="24"/>
              </w:rPr>
              <w:t>о</w:t>
            </w:r>
            <w:r w:rsidRPr="007779D4">
              <w:rPr>
                <w:rFonts w:ascii="Times New Roman" w:eastAsia="Times New Roman" w:hAnsi="Times New Roman" w:cs="Times New Roman"/>
                <w:spacing w:val="-1"/>
                <w:sz w:val="24"/>
                <w:szCs w:val="24"/>
              </w:rPr>
              <w:t>с</w:t>
            </w:r>
            <w:r w:rsidRPr="007779D4">
              <w:rPr>
                <w:rFonts w:ascii="Times New Roman" w:eastAsia="Times New Roman" w:hAnsi="Times New Roman" w:cs="Times New Roman"/>
                <w:sz w:val="24"/>
                <w:szCs w:val="24"/>
              </w:rPr>
              <w:t>тав о</w:t>
            </w:r>
            <w:r w:rsidRPr="007779D4">
              <w:rPr>
                <w:rFonts w:ascii="Times New Roman" w:eastAsia="Times New Roman" w:hAnsi="Times New Roman" w:cs="Times New Roman"/>
                <w:spacing w:val="1"/>
                <w:sz w:val="24"/>
                <w:szCs w:val="24"/>
              </w:rPr>
              <w:t>п</w:t>
            </w:r>
            <w:r w:rsidRPr="007779D4">
              <w:rPr>
                <w:rFonts w:ascii="Times New Roman" w:eastAsia="Times New Roman" w:hAnsi="Times New Roman" w:cs="Times New Roman"/>
                <w:sz w:val="24"/>
                <w:szCs w:val="24"/>
              </w:rPr>
              <w:t>р</w:t>
            </w:r>
            <w:r w:rsidRPr="007779D4">
              <w:rPr>
                <w:rFonts w:ascii="Times New Roman" w:eastAsia="Times New Roman" w:hAnsi="Times New Roman" w:cs="Times New Roman"/>
                <w:spacing w:val="-1"/>
                <w:sz w:val="24"/>
                <w:szCs w:val="24"/>
              </w:rPr>
              <w:t>е</w:t>
            </w:r>
            <w:r w:rsidRPr="007779D4">
              <w:rPr>
                <w:rFonts w:ascii="Times New Roman" w:eastAsia="Times New Roman" w:hAnsi="Times New Roman" w:cs="Times New Roman"/>
                <w:sz w:val="24"/>
                <w:szCs w:val="24"/>
              </w:rPr>
              <w:t>д</w:t>
            </w:r>
            <w:r w:rsidRPr="007779D4">
              <w:rPr>
                <w:rFonts w:ascii="Times New Roman" w:eastAsia="Times New Roman" w:hAnsi="Times New Roman" w:cs="Times New Roman"/>
                <w:spacing w:val="-1"/>
                <w:sz w:val="24"/>
                <w:szCs w:val="24"/>
              </w:rPr>
              <w:t>е</w:t>
            </w:r>
            <w:r w:rsidRPr="007779D4">
              <w:rPr>
                <w:rFonts w:ascii="Times New Roman" w:eastAsia="Times New Roman" w:hAnsi="Times New Roman" w:cs="Times New Roman"/>
                <w:sz w:val="24"/>
                <w:szCs w:val="24"/>
              </w:rPr>
              <w:t>ля</w:t>
            </w:r>
            <w:r w:rsidRPr="007779D4">
              <w:rPr>
                <w:rFonts w:ascii="Times New Roman" w:eastAsia="Times New Roman" w:hAnsi="Times New Roman" w:cs="Times New Roman"/>
                <w:spacing w:val="-1"/>
                <w:sz w:val="24"/>
                <w:szCs w:val="24"/>
              </w:rPr>
              <w:t>е</w:t>
            </w:r>
            <w:r w:rsidRPr="007779D4">
              <w:rPr>
                <w:rFonts w:ascii="Times New Roman" w:eastAsia="Times New Roman" w:hAnsi="Times New Roman" w:cs="Times New Roman"/>
                <w:sz w:val="24"/>
                <w:szCs w:val="24"/>
              </w:rPr>
              <w:t xml:space="preserve">тся </w:t>
            </w:r>
            <w:r w:rsidRPr="007779D4">
              <w:rPr>
                <w:rFonts w:ascii="Times New Roman" w:eastAsia="Times New Roman" w:hAnsi="Times New Roman" w:cs="Times New Roman"/>
                <w:spacing w:val="3"/>
                <w:sz w:val="24"/>
                <w:szCs w:val="24"/>
              </w:rPr>
              <w:t>Департаментом образования</w:t>
            </w:r>
            <w:r w:rsidRPr="007779D4">
              <w:rPr>
                <w:rFonts w:ascii="Times New Roman" w:eastAsia="Times New Roman" w:hAnsi="Times New Roman" w:cs="Times New Roman"/>
                <w:sz w:val="24"/>
                <w:szCs w:val="24"/>
              </w:rPr>
              <w:t>):</w:t>
            </w:r>
          </w:p>
          <w:p w:rsidR="00DA60DA" w:rsidRPr="00F73605" w:rsidRDefault="00DA60DA" w:rsidP="002C2FD8">
            <w:pPr>
              <w:spacing w:after="0" w:line="267" w:lineRule="exact"/>
              <w:ind w:left="102" w:right="-20"/>
              <w:rPr>
                <w:rFonts w:ascii="Times New Roman" w:eastAsia="Times New Roman" w:hAnsi="Times New Roman" w:cs="Times New Roman"/>
                <w:b/>
                <w:bCs/>
                <w:sz w:val="24"/>
                <w:szCs w:val="24"/>
              </w:rPr>
            </w:pPr>
            <w:r w:rsidRPr="00F73605">
              <w:rPr>
                <w:rFonts w:ascii="Times New Roman" w:eastAsia="Times New Roman" w:hAnsi="Times New Roman" w:cs="Times New Roman"/>
                <w:sz w:val="24"/>
                <w:szCs w:val="24"/>
              </w:rPr>
              <w:t>текстовые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торы</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элек</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таб</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иц</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рогр</w:t>
            </w:r>
            <w:r w:rsidRPr="00F73605">
              <w:rPr>
                <w:rFonts w:ascii="Times New Roman" w:eastAsia="Times New Roman" w:hAnsi="Times New Roman" w:cs="Times New Roman"/>
                <w:spacing w:val="-1"/>
                <w:sz w:val="24"/>
                <w:szCs w:val="24"/>
              </w:rPr>
              <w:t>амм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pacing w:val="-2"/>
                <w:sz w:val="24"/>
                <w:szCs w:val="24"/>
              </w:rPr>
              <w:t>я</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ыках</w:t>
            </w:r>
            <w:proofErr w:type="gramEnd"/>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3"/>
                <w:sz w:val="24"/>
                <w:szCs w:val="24"/>
              </w:rPr>
              <w:t>ы</w:t>
            </w:r>
            <w:r w:rsidRPr="00F73605">
              <w:rPr>
                <w:rFonts w:ascii="Times New Roman" w:eastAsia="Times New Roman" w:hAnsi="Times New Roman" w:cs="Times New Roman"/>
                <w:sz w:val="24"/>
                <w:szCs w:val="24"/>
              </w:rPr>
              <w:t xml:space="preserve">й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лгор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тм</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3"/>
                <w:sz w:val="24"/>
                <w:szCs w:val="24"/>
              </w:rPr>
              <w:t>ы</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C</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proofErr w:type="spellEnd"/>
            <w:r w:rsidRPr="00F736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proofErr w:type="spellEnd"/>
            <w:r w:rsidRPr="00F736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hon</w:t>
            </w:r>
            <w:proofErr w:type="spell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i/>
                <w:sz w:val="24"/>
                <w:szCs w:val="24"/>
              </w:rPr>
              <w:t>У</w:t>
            </w:r>
            <w:r w:rsidRPr="00F73605">
              <w:rPr>
                <w:rFonts w:ascii="Times New Roman" w:eastAsia="Times New Roman" w:hAnsi="Times New Roman" w:cs="Times New Roman"/>
                <w:i/>
                <w:spacing w:val="-2"/>
                <w:sz w:val="24"/>
                <w:szCs w:val="24"/>
              </w:rPr>
              <w:t>с</w:t>
            </w:r>
            <w:r w:rsidRPr="00F73605">
              <w:rPr>
                <w:rFonts w:ascii="Times New Roman" w:eastAsia="Times New Roman" w:hAnsi="Times New Roman" w:cs="Times New Roman"/>
                <w:i/>
                <w:sz w:val="24"/>
                <w:szCs w:val="24"/>
              </w:rPr>
              <w:t xml:space="preserve">тановка </w:t>
            </w:r>
            <w:r w:rsidRPr="00F73605">
              <w:rPr>
                <w:rFonts w:ascii="Times New Roman" w:eastAsia="Times New Roman" w:hAnsi="Times New Roman" w:cs="Times New Roman"/>
                <w:i/>
                <w:spacing w:val="14"/>
                <w:sz w:val="24"/>
                <w:szCs w:val="24"/>
              </w:rPr>
              <w:t xml:space="preserve"> </w:t>
            </w:r>
            <w:r w:rsidRPr="00F73605">
              <w:rPr>
                <w:rFonts w:ascii="Times New Roman" w:eastAsia="Times New Roman" w:hAnsi="Times New Roman" w:cs="Times New Roman"/>
                <w:i/>
                <w:sz w:val="24"/>
                <w:szCs w:val="24"/>
              </w:rPr>
              <w:t xml:space="preserve">и </w:t>
            </w:r>
            <w:r w:rsidRPr="00F73605">
              <w:rPr>
                <w:rFonts w:ascii="Times New Roman" w:eastAsia="Times New Roman" w:hAnsi="Times New Roman" w:cs="Times New Roman"/>
                <w:i/>
                <w:spacing w:val="16"/>
                <w:sz w:val="24"/>
                <w:szCs w:val="24"/>
              </w:rPr>
              <w:t xml:space="preserve"> </w:t>
            </w:r>
            <w:r w:rsidRPr="00F73605">
              <w:rPr>
                <w:rFonts w:ascii="Times New Roman" w:eastAsia="Times New Roman" w:hAnsi="Times New Roman" w:cs="Times New Roman"/>
                <w:i/>
                <w:sz w:val="24"/>
                <w:szCs w:val="24"/>
              </w:rPr>
              <w:t>зап</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 xml:space="preserve">к </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 xml:space="preserve">танции </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ж</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ы </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ыпо</w:t>
            </w:r>
            <w:r w:rsidRPr="00F73605">
              <w:rPr>
                <w:rFonts w:ascii="Times New Roman" w:eastAsia="Times New Roman" w:hAnsi="Times New Roman" w:cs="Times New Roman"/>
                <w:i/>
                <w:spacing w:val="1"/>
                <w:sz w:val="24"/>
                <w:szCs w:val="24"/>
              </w:rPr>
              <w:t>лн</w:t>
            </w:r>
            <w:r w:rsidRPr="00F73605">
              <w:rPr>
                <w:rFonts w:ascii="Times New Roman" w:eastAsia="Times New Roman" w:hAnsi="Times New Roman" w:cs="Times New Roman"/>
                <w:i/>
                <w:spacing w:val="-1"/>
                <w:sz w:val="24"/>
                <w:szCs w:val="24"/>
              </w:rPr>
              <w:t>я</w:t>
            </w:r>
            <w:r w:rsidRPr="00F73605">
              <w:rPr>
                <w:rFonts w:ascii="Times New Roman" w:eastAsia="Times New Roman" w:hAnsi="Times New Roman" w:cs="Times New Roman"/>
                <w:i/>
                <w:sz w:val="24"/>
                <w:szCs w:val="24"/>
              </w:rPr>
              <w:t xml:space="preserve">ться </w:t>
            </w:r>
            <w:r w:rsidRPr="00F73605">
              <w:rPr>
                <w:rFonts w:ascii="Times New Roman" w:eastAsia="Times New Roman" w:hAnsi="Times New Roman" w:cs="Times New Roman"/>
                <w:i/>
                <w:spacing w:val="13"/>
                <w:sz w:val="24"/>
                <w:szCs w:val="24"/>
              </w:rPr>
              <w:t xml:space="preserve"> </w:t>
            </w:r>
            <w:r w:rsidRPr="00F73605">
              <w:rPr>
                <w:rFonts w:ascii="Times New Roman" w:eastAsia="Times New Roman" w:hAnsi="Times New Roman" w:cs="Times New Roman"/>
                <w:i/>
                <w:sz w:val="24"/>
                <w:szCs w:val="24"/>
              </w:rPr>
              <w:t xml:space="preserve">под </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че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ой запи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pacing w:val="1"/>
                <w:sz w:val="24"/>
                <w:szCs w:val="24"/>
              </w:rPr>
              <w:t>ь</w:t>
            </w:r>
            <w:r w:rsidRPr="00F73605">
              <w:rPr>
                <w:rFonts w:ascii="Times New Roman" w:eastAsia="Times New Roman" w:hAnsi="Times New Roman" w:cs="Times New Roman"/>
                <w:i/>
                <w:sz w:val="24"/>
                <w:szCs w:val="24"/>
              </w:rPr>
              <w:t>ю</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с</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пра</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 xml:space="preserve">ами </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z w:val="24"/>
                <w:szCs w:val="24"/>
              </w:rPr>
              <w:t>ока</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ьн</w:t>
            </w:r>
            <w:r w:rsidRPr="00F73605">
              <w:rPr>
                <w:rFonts w:ascii="Times New Roman" w:eastAsia="Times New Roman" w:hAnsi="Times New Roman" w:cs="Times New Roman"/>
                <w:i/>
                <w:sz w:val="24"/>
                <w:szCs w:val="24"/>
              </w:rPr>
              <w:t>ого а</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ми</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pacing w:val="-2"/>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тра</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z w:val="24"/>
                <w:szCs w:val="24"/>
              </w:rPr>
              <w:t>ора</w:t>
            </w:r>
          </w:p>
        </w:tc>
      </w:tr>
      <w:tr w:rsidR="00DA60DA" w:rsidRPr="00433DDD" w:rsidTr="002C2FD8">
        <w:tc>
          <w:tcPr>
            <w:tcW w:w="9214" w:type="dxa"/>
            <w:gridSpan w:val="3"/>
            <w:shd w:val="clear" w:color="auto" w:fill="auto"/>
          </w:tcPr>
          <w:p w:rsidR="00DA60DA" w:rsidRPr="00433DDD" w:rsidRDefault="00DA60DA" w:rsidP="002C2FD8">
            <w:pPr>
              <w:keepNext/>
              <w:spacing w:after="0" w:line="240" w:lineRule="auto"/>
              <w:jc w:val="both"/>
              <w:rPr>
                <w:rFonts w:ascii="Times New Roman" w:eastAsia="Times New Roman" w:hAnsi="Times New Roman" w:cs="Times New Roman"/>
                <w:b/>
                <w:bCs/>
                <w:i/>
                <w:sz w:val="24"/>
                <w:szCs w:val="24"/>
                <w:lang w:eastAsia="ru-RU"/>
              </w:rPr>
            </w:pPr>
            <w:r w:rsidRPr="00433DDD">
              <w:rPr>
                <w:rFonts w:ascii="Times New Roman" w:eastAsia="Times New Roman" w:hAnsi="Times New Roman" w:cs="Times New Roman"/>
                <w:b/>
                <w:bCs/>
                <w:i/>
                <w:sz w:val="24"/>
                <w:szCs w:val="24"/>
                <w:lang w:eastAsia="ru-RU"/>
              </w:rPr>
              <w:lastRenderedPageBreak/>
              <w:t>Дополнительное оборудование и расходные материалы</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Токен</w:t>
            </w:r>
            <w:proofErr w:type="spellEnd"/>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 1</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ждого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w:t>
            </w:r>
          </w:p>
          <w:p w:rsidR="00DA60DA" w:rsidRDefault="00DA60DA" w:rsidP="002C2FD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ме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ППЭ</w:t>
            </w:r>
          </w:p>
        </w:tc>
        <w:tc>
          <w:tcPr>
            <w:tcW w:w="5953" w:type="dxa"/>
            <w:shd w:val="clear" w:color="auto" w:fill="auto"/>
          </w:tcPr>
          <w:p w:rsidR="00DA60DA" w:rsidRPr="00F73605" w:rsidRDefault="00DA60DA" w:rsidP="002C2FD8">
            <w:pPr>
              <w:spacing w:after="0" w:line="267" w:lineRule="exact"/>
              <w:ind w:left="102" w:right="43"/>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 xml:space="preserve">ый  </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вн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й  </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си</w:t>
            </w:r>
            <w:r w:rsidRPr="00F73605">
              <w:rPr>
                <w:rFonts w:ascii="Times New Roman" w:eastAsia="Times New Roman" w:hAnsi="Times New Roman" w:cs="Times New Roman"/>
                <w:sz w:val="24"/>
                <w:szCs w:val="24"/>
              </w:rPr>
              <w:t xml:space="preserve">тель  </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 xml:space="preserve">ым  </w:t>
            </w:r>
            <w:r w:rsidRPr="00F73605">
              <w:rPr>
                <w:rFonts w:ascii="Times New Roman" w:eastAsia="Times New Roman" w:hAnsi="Times New Roman" w:cs="Times New Roman"/>
                <w:spacing w:val="1"/>
                <w:sz w:val="24"/>
                <w:szCs w:val="24"/>
              </w:rPr>
              <w:t xml:space="preserve"> к</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фров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p>
          <w:p w:rsidR="00DA60DA" w:rsidRPr="00F73605" w:rsidRDefault="00DA60DA" w:rsidP="002C2FD8">
            <w:pPr>
              <w:spacing w:after="0" w:line="240" w:lineRule="auto"/>
              <w:ind w:left="102" w:right="38"/>
              <w:jc w:val="both"/>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Токен</w:t>
            </w:r>
            <w:proofErr w:type="spellEnd"/>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 ГЭК</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исп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тся</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для</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к</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z w:val="24"/>
                <w:szCs w:val="24"/>
              </w:rPr>
              <w:t>а 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56"/>
                <w:sz w:val="24"/>
                <w:szCs w:val="24"/>
              </w:rPr>
              <w:t xml:space="preserve"> </w:t>
            </w:r>
            <w:r w:rsidRPr="00F73605">
              <w:rPr>
                <w:rFonts w:ascii="Times New Roman" w:eastAsia="Times New Roman" w:hAnsi="Times New Roman" w:cs="Times New Roman"/>
                <w:sz w:val="24"/>
                <w:szCs w:val="24"/>
              </w:rPr>
              <w:t>к</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ЭМ</w:t>
            </w:r>
            <w:r w:rsidRPr="00F73605">
              <w:rPr>
                <w:rFonts w:ascii="Times New Roman" w:eastAsia="Times New Roman" w:hAnsi="Times New Roman" w:cs="Times New Roman"/>
                <w:spacing w:val="58"/>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57"/>
                <w:sz w:val="24"/>
                <w:szCs w:val="24"/>
              </w:rPr>
              <w:t xml:space="preserve">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58"/>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я</w:t>
            </w:r>
            <w:r w:rsidRPr="00F73605">
              <w:rPr>
                <w:rFonts w:ascii="Times New Roman" w:eastAsia="Times New Roman" w:hAnsi="Times New Roman" w:cs="Times New Roman"/>
                <w:sz w:val="24"/>
                <w:szCs w:val="24"/>
              </w:rPr>
              <w:t xml:space="preserve">х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рг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тора, 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также </w:t>
            </w:r>
            <w:r>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3"/>
                <w:sz w:val="24"/>
                <w:szCs w:val="24"/>
              </w:rPr>
              <w:t>и</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45"/>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фров</w:t>
            </w:r>
            <w:r w:rsidRPr="00F73605">
              <w:rPr>
                <w:rFonts w:ascii="Times New Roman" w:eastAsia="Times New Roman" w:hAnsi="Times New Roman" w:cs="Times New Roman"/>
                <w:spacing w:val="-1"/>
                <w:sz w:val="24"/>
                <w:szCs w:val="24"/>
              </w:rPr>
              <w:t>ан</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та с</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элек</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ро</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0"/>
                <w:sz w:val="24"/>
                <w:szCs w:val="24"/>
              </w:rPr>
              <w:t xml:space="preserve"> </w:t>
            </w:r>
            <w:r w:rsidRPr="00F73605">
              <w:rPr>
                <w:rFonts w:ascii="Times New Roman" w:eastAsia="Times New Roman" w:hAnsi="Times New Roman" w:cs="Times New Roman"/>
                <w:sz w:val="24"/>
                <w:szCs w:val="24"/>
              </w:rPr>
              <w:t>обр</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3"/>
                <w:sz w:val="24"/>
                <w:szCs w:val="24"/>
              </w:rPr>
              <w:t xml:space="preserve"> </w:t>
            </w:r>
            <w:r w:rsidRPr="00F73605">
              <w:rPr>
                <w:rFonts w:ascii="Times New Roman" w:eastAsia="Times New Roman" w:hAnsi="Times New Roman" w:cs="Times New Roman"/>
                <w:sz w:val="24"/>
                <w:szCs w:val="24"/>
              </w:rPr>
              <w:t>блан</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6"/>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0"/>
                <w:sz w:val="24"/>
                <w:szCs w:val="24"/>
              </w:rPr>
              <w:t xml:space="preserve"> </w:t>
            </w:r>
            <w:r w:rsidRPr="00F73605">
              <w:rPr>
                <w:rFonts w:ascii="Times New Roman" w:eastAsia="Times New Roman" w:hAnsi="Times New Roman" w:cs="Times New Roman"/>
                <w:sz w:val="24"/>
                <w:szCs w:val="24"/>
              </w:rPr>
              <w:t>форм</w:t>
            </w:r>
            <w:r w:rsidRPr="00F73605">
              <w:rPr>
                <w:rFonts w:ascii="Times New Roman" w:eastAsia="Times New Roman" w:hAnsi="Times New Roman" w:cs="Times New Roman"/>
                <w:spacing w:val="9"/>
                <w:sz w:val="24"/>
                <w:szCs w:val="24"/>
              </w:rPr>
              <w:t xml:space="preserve"> </w:t>
            </w:r>
            <w:r w:rsidRPr="00F73605">
              <w:rPr>
                <w:rFonts w:ascii="Times New Roman" w:eastAsia="Times New Roman" w:hAnsi="Times New Roman" w:cs="Times New Roman"/>
                <w:sz w:val="24"/>
                <w:szCs w:val="24"/>
              </w:rPr>
              <w:t>П</w:t>
            </w:r>
            <w:r w:rsidRPr="00F73605">
              <w:rPr>
                <w:rFonts w:ascii="Times New Roman" w:eastAsia="Times New Roman" w:hAnsi="Times New Roman" w:cs="Times New Roman"/>
                <w:spacing w:val="-3"/>
                <w:sz w:val="24"/>
                <w:szCs w:val="24"/>
              </w:rPr>
              <w:t>П</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9"/>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8"/>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в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ПЭ</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pacing w:val="-2"/>
                <w:sz w:val="24"/>
                <w:szCs w:val="24"/>
              </w:rPr>
              <w:t>я</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орг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тора</w:t>
            </w:r>
            <w:r>
              <w:rPr>
                <w:rFonts w:ascii="Times New Roman" w:eastAsia="Times New Roman" w:hAnsi="Times New Roman" w:cs="Times New Roman"/>
                <w:sz w:val="24"/>
                <w:szCs w:val="24"/>
              </w:rPr>
              <w:t xml:space="preserve"> (печати).</w:t>
            </w:r>
          </w:p>
        </w:tc>
      </w:tr>
      <w:tr w:rsidR="00DA60DA" w:rsidRPr="00433DDD" w:rsidTr="002C2FD8">
        <w:tc>
          <w:tcPr>
            <w:tcW w:w="1560" w:type="dxa"/>
          </w:tcPr>
          <w:p w:rsidR="00DA60DA" w:rsidRPr="00F73605" w:rsidRDefault="00DA60DA" w:rsidP="002C2FD8">
            <w:pPr>
              <w:spacing w:after="0" w:line="267" w:lineRule="exact"/>
              <w:ind w:left="105" w:right="-20"/>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5"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тель</w:t>
            </w:r>
          </w:p>
          <w:p w:rsidR="00DA60DA" w:rsidRPr="00F73605"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а 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5"/>
                <w:sz w:val="24"/>
                <w:szCs w:val="24"/>
              </w:rPr>
              <w:t>д</w:t>
            </w:r>
            <w:r w:rsidRPr="00F73605">
              <w:rPr>
                <w:rFonts w:ascii="Times New Roman" w:eastAsia="Times New Roman" w:hAnsi="Times New Roman" w:cs="Times New Roman"/>
                <w:sz w:val="24"/>
                <w:szCs w:val="24"/>
              </w:rPr>
              <w:t xml:space="preserve">у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 ППЭ</w:t>
            </w:r>
          </w:p>
        </w:tc>
        <w:tc>
          <w:tcPr>
            <w:tcW w:w="1701" w:type="dxa"/>
          </w:tcPr>
          <w:p w:rsidR="00DA60DA"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От 1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p>
          <w:p w:rsidR="00DA60DA" w:rsidRDefault="00DA60DA" w:rsidP="002C2FD8">
            <w:pPr>
              <w:spacing w:after="0" w:line="240" w:lineRule="auto"/>
              <w:ind w:left="102" w:righ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рвного</w:t>
            </w:r>
          </w:p>
        </w:tc>
        <w:tc>
          <w:tcPr>
            <w:tcW w:w="5953" w:type="dxa"/>
            <w:shd w:val="clear" w:color="auto" w:fill="auto"/>
          </w:tcPr>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z w:val="24"/>
                <w:szCs w:val="24"/>
              </w:rPr>
              <w:t>тель</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6"/>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ци</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3"/>
                <w:sz w:val="24"/>
                <w:szCs w:val="24"/>
              </w:rPr>
              <w:t>м</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z w:val="24"/>
                <w:szCs w:val="24"/>
              </w:rPr>
              <w:t>у</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П</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Э.</w:t>
            </w:r>
          </w:p>
          <w:p w:rsidR="00DA60DA" w:rsidRPr="00F73605" w:rsidRDefault="00DA60DA" w:rsidP="002C2FD8">
            <w:pPr>
              <w:spacing w:after="0" w:line="240" w:lineRule="auto"/>
              <w:ind w:left="102" w:right="38"/>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3"/>
                <w:sz w:val="24"/>
                <w:szCs w:val="24"/>
              </w:rPr>
              <w:t>С</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12"/>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1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14"/>
                <w:sz w:val="24"/>
                <w:szCs w:val="24"/>
              </w:rPr>
              <w:t xml:space="preserve">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ш</w:t>
            </w:r>
            <w:proofErr w:type="spellEnd"/>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13"/>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13"/>
                <w:sz w:val="24"/>
                <w:szCs w:val="24"/>
              </w:rPr>
              <w:t xml:space="preserve"> </w:t>
            </w:r>
            <w:r w:rsidRPr="00F73605">
              <w:rPr>
                <w:rFonts w:ascii="Times New Roman" w:eastAsia="Times New Roman" w:hAnsi="Times New Roman" w:cs="Times New Roman"/>
                <w:sz w:val="24"/>
                <w:szCs w:val="24"/>
              </w:rPr>
              <w:t>быть</w:t>
            </w:r>
            <w:r w:rsidRPr="00F73605">
              <w:rPr>
                <w:rFonts w:ascii="Times New Roman" w:eastAsia="Times New Roman" w:hAnsi="Times New Roman" w:cs="Times New Roman"/>
                <w:spacing w:val="1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10 Гб.</w:t>
            </w:r>
          </w:p>
          <w:p w:rsidR="00DA60DA"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Интерф</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2.0  </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 xml:space="preserve">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4"/>
                <w:sz w:val="24"/>
                <w:szCs w:val="24"/>
              </w:rPr>
              <w:t>е</w:t>
            </w:r>
            <w:r w:rsidRPr="00F73605">
              <w:rPr>
                <w:rFonts w:ascii="Times New Roman" w:eastAsia="Times New Roman" w:hAnsi="Times New Roman" w:cs="Times New Roman"/>
                <w:sz w:val="24"/>
                <w:szCs w:val="24"/>
              </w:rPr>
              <w:t xml:space="preserve">тся  </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ни</w:t>
            </w:r>
            <w:r w:rsidRPr="00F73605">
              <w:rPr>
                <w:rFonts w:ascii="Times New Roman" w:eastAsia="Times New Roman" w:hAnsi="Times New Roman" w:cs="Times New Roman"/>
                <w:sz w:val="24"/>
                <w:szCs w:val="24"/>
              </w:rPr>
              <w:t>же</w:t>
            </w:r>
            <w:r>
              <w:rPr>
                <w:rFonts w:ascii="Times New Roman" w:eastAsia="Times New Roman" w:hAnsi="Times New Roman" w:cs="Times New Roman"/>
                <w:sz w:val="24"/>
                <w:szCs w:val="24"/>
              </w:rPr>
              <w:t xml:space="preserve"> USB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p>
        </w:tc>
      </w:tr>
      <w:tr w:rsidR="00DA60DA" w:rsidRPr="00433DDD" w:rsidTr="002C2FD8">
        <w:tc>
          <w:tcPr>
            <w:tcW w:w="1560" w:type="dxa"/>
          </w:tcPr>
          <w:p w:rsidR="00DA60DA" w:rsidRPr="00F73605" w:rsidRDefault="00DA60DA" w:rsidP="002C2FD8">
            <w:pPr>
              <w:spacing w:after="0" w:line="267" w:lineRule="exact"/>
              <w:ind w:left="105" w:right="-20"/>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5"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тель</w:t>
            </w:r>
          </w:p>
          <w:p w:rsidR="00DA60DA" w:rsidRPr="00F73605" w:rsidRDefault="00DA60DA" w:rsidP="002C2FD8">
            <w:pPr>
              <w:spacing w:after="0" w:line="240" w:lineRule="auto"/>
              <w:ind w:left="105"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 xml:space="preserve">для </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я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рвных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й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proofErr w:type="gramStart"/>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z w:val="24"/>
                <w:szCs w:val="24"/>
              </w:rPr>
              <w:t>-</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тов</w:t>
            </w:r>
          </w:p>
        </w:tc>
        <w:tc>
          <w:tcPr>
            <w:tcW w:w="1701" w:type="dxa"/>
          </w:tcPr>
          <w:p w:rsidR="00DA60DA"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 +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p>
          <w:p w:rsidR="00DA60DA" w:rsidRDefault="00DA60DA" w:rsidP="002C2FD8">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рвного</w:t>
            </w:r>
          </w:p>
        </w:tc>
        <w:tc>
          <w:tcPr>
            <w:tcW w:w="5953" w:type="dxa"/>
            <w:shd w:val="clear" w:color="auto" w:fill="auto"/>
          </w:tcPr>
          <w:p w:rsidR="00DA60DA" w:rsidRDefault="00DA60DA" w:rsidP="002C2FD8">
            <w:pPr>
              <w:spacing w:after="0" w:line="267" w:lineRule="exact"/>
              <w:ind w:left="102" w:right="-20"/>
              <w:jc w:val="both"/>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z w:val="24"/>
                <w:szCs w:val="24"/>
              </w:rPr>
              <w:t>тель</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я для </w:t>
            </w:r>
            <w:r w:rsidRPr="00F73605">
              <w:rPr>
                <w:rFonts w:ascii="Times New Roman" w:eastAsia="Times New Roman" w:hAnsi="Times New Roman" w:cs="Times New Roman"/>
                <w:spacing w:val="3"/>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рвных</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в</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pacing w:val="-3"/>
                <w:sz w:val="24"/>
                <w:szCs w:val="24"/>
              </w:rPr>
              <w:t>ы</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П</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Э </w:t>
            </w:r>
            <w:proofErr w:type="gramStart"/>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тов</w:t>
            </w:r>
            <w:proofErr w:type="gramEnd"/>
            <w:r w:rsidRPr="00F73605">
              <w:rPr>
                <w:rFonts w:ascii="Times New Roman" w:eastAsia="Times New Roman" w:hAnsi="Times New Roman" w:cs="Times New Roman"/>
                <w:sz w:val="24"/>
                <w:szCs w:val="24"/>
              </w:rPr>
              <w:t xml:space="preserve">. </w:t>
            </w:r>
          </w:p>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Объем</w:t>
            </w:r>
            <w:r w:rsidRPr="00F73605">
              <w:rPr>
                <w:rFonts w:ascii="Times New Roman" w:eastAsia="Times New Roman" w:hAnsi="Times New Roman" w:cs="Times New Roman"/>
                <w:spacing w:val="-1"/>
                <w:sz w:val="24"/>
                <w:szCs w:val="24"/>
              </w:rPr>
              <w:t xml:space="preserve">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32 Гб.</w:t>
            </w:r>
          </w:p>
          <w:p w:rsidR="00DA60DA" w:rsidRDefault="00DA60DA" w:rsidP="002C2FD8">
            <w:pPr>
              <w:spacing w:after="0" w:line="275"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Интерф</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USB</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2.0  </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 xml:space="preserve">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4"/>
                <w:sz w:val="24"/>
                <w:szCs w:val="24"/>
              </w:rPr>
              <w:t>е</w:t>
            </w:r>
            <w:r w:rsidRPr="00F73605">
              <w:rPr>
                <w:rFonts w:ascii="Times New Roman" w:eastAsia="Times New Roman" w:hAnsi="Times New Roman" w:cs="Times New Roman"/>
                <w:sz w:val="24"/>
                <w:szCs w:val="24"/>
              </w:rPr>
              <w:t xml:space="preserve">тся  </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 xml:space="preserve"> </w:t>
            </w:r>
            <w:proofErr w:type="spellStart"/>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же</w:t>
            </w:r>
            <w:proofErr w:type="gramStart"/>
            <w:r>
              <w:rPr>
                <w:rFonts w:ascii="Times New Roman" w:eastAsia="Times New Roman" w:hAnsi="Times New Roman" w:cs="Times New Roman"/>
                <w:sz w:val="24"/>
                <w:szCs w:val="24"/>
              </w:rPr>
              <w:t>USB</w:t>
            </w:r>
            <w:proofErr w:type="spellEnd"/>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p>
        </w:tc>
      </w:tr>
      <w:tr w:rsidR="00DA60DA" w:rsidRPr="00433DDD" w:rsidTr="002C2FD8">
        <w:tc>
          <w:tcPr>
            <w:tcW w:w="1560" w:type="dxa"/>
          </w:tcPr>
          <w:p w:rsidR="00DA60DA" w:rsidRPr="00F73605" w:rsidRDefault="00DA60DA" w:rsidP="002C2FD8">
            <w:pPr>
              <w:spacing w:after="0" w:line="267" w:lineRule="exact"/>
              <w:ind w:left="105" w:right="-20"/>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5"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тель для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ых 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тов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э</w:t>
            </w:r>
            <w:r>
              <w:rPr>
                <w:rFonts w:ascii="Times New Roman" w:eastAsia="Times New Roman" w:hAnsi="Times New Roman" w:cs="Times New Roman"/>
                <w:spacing w:val="1"/>
                <w:sz w:val="24"/>
                <w:szCs w:val="24"/>
              </w:rPr>
              <w:t>кз</w:t>
            </w:r>
            <w:r>
              <w:rPr>
                <w:rFonts w:ascii="Times New Roman" w:eastAsia="Times New Roman" w:hAnsi="Times New Roman" w:cs="Times New Roman"/>
                <w:spacing w:val="-1"/>
                <w:sz w:val="24"/>
                <w:szCs w:val="24"/>
              </w:rPr>
              <w:t>аме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p>
        </w:tc>
        <w:tc>
          <w:tcPr>
            <w:tcW w:w="1701" w:type="dxa"/>
          </w:tcPr>
          <w:p w:rsidR="00DA60DA"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От 1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p>
          <w:p w:rsidR="00DA60DA" w:rsidRDefault="00DA60DA" w:rsidP="002C2FD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рвного</w:t>
            </w:r>
          </w:p>
        </w:tc>
        <w:tc>
          <w:tcPr>
            <w:tcW w:w="5953" w:type="dxa"/>
            <w:shd w:val="clear" w:color="auto" w:fill="auto"/>
          </w:tcPr>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3"/>
                <w:sz w:val="24"/>
                <w:szCs w:val="24"/>
              </w:rPr>
              <w:t>С</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ый 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х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ш</w:t>
            </w:r>
            <w:proofErr w:type="spellEnd"/>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оторые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1"/>
                <w:sz w:val="24"/>
                <w:szCs w:val="24"/>
              </w:rPr>
              <w:t>ае</w:t>
            </w:r>
            <w:r w:rsidRPr="00F73605">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ять </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Pr>
                <w:rFonts w:ascii="Times New Roman" w:eastAsia="Times New Roman" w:hAnsi="Times New Roman" w:cs="Times New Roman"/>
                <w:sz w:val="24"/>
                <w:szCs w:val="24"/>
              </w:rPr>
              <w:t xml:space="preserve">ые </w:t>
            </w:r>
            <w:r w:rsidRPr="00F73605">
              <w:rPr>
                <w:rFonts w:ascii="Times New Roman" w:eastAsia="Times New Roman" w:hAnsi="Times New Roman" w:cs="Times New Roman"/>
                <w:sz w:val="24"/>
                <w:szCs w:val="24"/>
              </w:rPr>
              <w:t>отв</w:t>
            </w:r>
            <w:r w:rsidRPr="00F73605">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долж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быть</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10</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Гб.</w:t>
            </w:r>
          </w:p>
          <w:p w:rsidR="00DA60DA" w:rsidRPr="00BE207D" w:rsidRDefault="00DA60DA" w:rsidP="002C2FD8">
            <w:pPr>
              <w:tabs>
                <w:tab w:val="left" w:pos="1480"/>
                <w:tab w:val="left" w:pos="2280"/>
                <w:tab w:val="left" w:pos="2620"/>
                <w:tab w:val="left" w:pos="2940"/>
                <w:tab w:val="left" w:pos="3440"/>
                <w:tab w:val="left" w:pos="4140"/>
                <w:tab w:val="left" w:pos="4420"/>
                <w:tab w:val="left" w:pos="5140"/>
                <w:tab w:val="left" w:pos="5460"/>
              </w:tabs>
              <w:spacing w:after="0" w:line="240" w:lineRule="auto"/>
              <w:ind w:left="102" w:right="-20"/>
              <w:jc w:val="both"/>
              <w:rPr>
                <w:rFonts w:ascii="Times New Roman" w:eastAsia="Times New Roman" w:hAnsi="Times New Roman" w:cs="Times New Roman"/>
                <w:sz w:val="24"/>
                <w:szCs w:val="24"/>
              </w:rPr>
            </w:pPr>
            <w:proofErr w:type="spellStart"/>
            <w:proofErr w:type="gramStart"/>
            <w:r w:rsidRPr="00BE207D">
              <w:rPr>
                <w:rFonts w:ascii="Times New Roman" w:eastAsia="Times New Roman" w:hAnsi="Times New Roman" w:cs="Times New Roman"/>
                <w:sz w:val="24"/>
                <w:szCs w:val="24"/>
              </w:rPr>
              <w:t>Фл</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ш</w:t>
            </w:r>
            <w:proofErr w:type="spellEnd"/>
            <w:r w:rsidRPr="00BE207D">
              <w:rPr>
                <w:rFonts w:ascii="Times New Roman" w:eastAsia="Times New Roman" w:hAnsi="Times New Roman" w:cs="Times New Roman"/>
                <w:spacing w:val="-1"/>
                <w:sz w:val="24"/>
                <w:szCs w:val="24"/>
              </w:rPr>
              <w:t>-</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pacing w:val="-1"/>
                <w:sz w:val="24"/>
                <w:szCs w:val="24"/>
              </w:rPr>
              <w:t>а</w:t>
            </w:r>
            <w:r w:rsidRPr="00BE207D">
              <w:rPr>
                <w:rFonts w:ascii="Times New Roman" w:eastAsia="Times New Roman" w:hAnsi="Times New Roman" w:cs="Times New Roman"/>
                <w:spacing w:val="1"/>
                <w:sz w:val="24"/>
                <w:szCs w:val="24"/>
              </w:rPr>
              <w:t>к</w:t>
            </w:r>
            <w:r w:rsidRPr="00BE207D">
              <w:rPr>
                <w:rFonts w:ascii="Times New Roman" w:eastAsia="Times New Roman" w:hAnsi="Times New Roman" w:cs="Times New Roman"/>
                <w:sz w:val="24"/>
                <w:szCs w:val="24"/>
              </w:rPr>
              <w:t>о</w:t>
            </w:r>
            <w:r w:rsidRPr="00BE207D">
              <w:rPr>
                <w:rFonts w:ascii="Times New Roman" w:eastAsia="Times New Roman" w:hAnsi="Times New Roman" w:cs="Times New Roman"/>
                <w:spacing w:val="1"/>
                <w:sz w:val="24"/>
                <w:szCs w:val="24"/>
              </w:rPr>
              <w:t>пи</w:t>
            </w:r>
            <w:r w:rsidRPr="00BE207D">
              <w:rPr>
                <w:rFonts w:ascii="Times New Roman" w:eastAsia="Times New Roman" w:hAnsi="Times New Roman" w:cs="Times New Roman"/>
                <w:sz w:val="24"/>
                <w:szCs w:val="24"/>
              </w:rPr>
              <w:t>тели д</w:t>
            </w:r>
            <w:r w:rsidRPr="00BE207D">
              <w:rPr>
                <w:rFonts w:ascii="Times New Roman" w:eastAsia="Times New Roman" w:hAnsi="Times New Roman" w:cs="Times New Roman"/>
                <w:spacing w:val="-2"/>
                <w:sz w:val="24"/>
                <w:szCs w:val="24"/>
              </w:rPr>
              <w:t>л</w:t>
            </w:r>
            <w:r w:rsidRPr="00BE207D">
              <w:rPr>
                <w:rFonts w:ascii="Times New Roman" w:eastAsia="Times New Roman" w:hAnsi="Times New Roman" w:cs="Times New Roman"/>
                <w:sz w:val="24"/>
                <w:szCs w:val="24"/>
              </w:rPr>
              <w:t xml:space="preserve">я </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о</w:t>
            </w:r>
            <w:r w:rsidRPr="00BE207D">
              <w:rPr>
                <w:rFonts w:ascii="Times New Roman" w:eastAsia="Times New Roman" w:hAnsi="Times New Roman" w:cs="Times New Roman"/>
                <w:spacing w:val="2"/>
                <w:sz w:val="24"/>
                <w:szCs w:val="24"/>
              </w:rPr>
              <w:t>х</w:t>
            </w:r>
            <w:r w:rsidRPr="00BE207D">
              <w:rPr>
                <w:rFonts w:ascii="Times New Roman" w:eastAsia="Times New Roman" w:hAnsi="Times New Roman" w:cs="Times New Roman"/>
                <w:sz w:val="24"/>
                <w:szCs w:val="24"/>
              </w:rPr>
              <w:t>р</w:t>
            </w:r>
            <w:r w:rsidRPr="00BE207D">
              <w:rPr>
                <w:rFonts w:ascii="Times New Roman" w:eastAsia="Times New Roman" w:hAnsi="Times New Roman" w:cs="Times New Roman"/>
                <w:spacing w:val="-1"/>
                <w:sz w:val="24"/>
                <w:szCs w:val="24"/>
              </w:rPr>
              <w:t>а</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pacing w:val="1"/>
                <w:sz w:val="24"/>
                <w:szCs w:val="24"/>
              </w:rPr>
              <w:t>ни</w:t>
            </w:r>
            <w:r w:rsidRPr="00BE207D">
              <w:rPr>
                <w:rFonts w:ascii="Times New Roman" w:eastAsia="Times New Roman" w:hAnsi="Times New Roman" w:cs="Times New Roman"/>
                <w:sz w:val="24"/>
                <w:szCs w:val="24"/>
              </w:rPr>
              <w:t xml:space="preserve">я </w:t>
            </w:r>
            <w:r w:rsidRPr="00BE207D">
              <w:rPr>
                <w:rFonts w:ascii="Times New Roman" w:eastAsia="Times New Roman" w:hAnsi="Times New Roman" w:cs="Times New Roman"/>
                <w:spacing w:val="-5"/>
                <w:sz w:val="24"/>
                <w:szCs w:val="24"/>
              </w:rPr>
              <w:t>у</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т</w:t>
            </w:r>
            <w:r w:rsidRPr="00BE207D">
              <w:rPr>
                <w:rFonts w:ascii="Times New Roman" w:eastAsia="Times New Roman" w:hAnsi="Times New Roman" w:cs="Times New Roman"/>
                <w:spacing w:val="2"/>
                <w:sz w:val="24"/>
                <w:szCs w:val="24"/>
              </w:rPr>
              <w:t>н</w:t>
            </w:r>
            <w:r w:rsidRPr="00BE207D">
              <w:rPr>
                <w:rFonts w:ascii="Times New Roman" w:eastAsia="Times New Roman" w:hAnsi="Times New Roman" w:cs="Times New Roman"/>
                <w:sz w:val="24"/>
                <w:szCs w:val="24"/>
              </w:rPr>
              <w:t>ых отв</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 xml:space="preserve">тов </w:t>
            </w:r>
            <w:r w:rsidRPr="00BE207D">
              <w:rPr>
                <w:rFonts w:ascii="Times New Roman" w:eastAsia="Times New Roman" w:hAnsi="Times New Roman" w:cs="Times New Roman"/>
                <w:spacing w:val="-5"/>
                <w:sz w:val="24"/>
                <w:szCs w:val="24"/>
              </w:rPr>
              <w:t>у</w:t>
            </w:r>
            <w:r w:rsidRPr="00BE207D">
              <w:rPr>
                <w:rFonts w:ascii="Times New Roman" w:eastAsia="Times New Roman" w:hAnsi="Times New Roman" w:cs="Times New Roman"/>
                <w:spacing w:val="1"/>
                <w:sz w:val="24"/>
                <w:szCs w:val="24"/>
              </w:rPr>
              <w:t>ча</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т</w:t>
            </w:r>
            <w:r w:rsidRPr="00BE207D">
              <w:rPr>
                <w:rFonts w:ascii="Times New Roman" w:eastAsia="Times New Roman" w:hAnsi="Times New Roman" w:cs="Times New Roman"/>
                <w:spacing w:val="2"/>
                <w:sz w:val="24"/>
                <w:szCs w:val="24"/>
              </w:rPr>
              <w:t>н</w:t>
            </w:r>
            <w:r w:rsidRPr="00BE207D">
              <w:rPr>
                <w:rFonts w:ascii="Times New Roman" w:eastAsia="Times New Roman" w:hAnsi="Times New Roman" w:cs="Times New Roman"/>
                <w:spacing w:val="1"/>
                <w:sz w:val="24"/>
                <w:szCs w:val="24"/>
              </w:rPr>
              <w:t>ик</w:t>
            </w:r>
            <w:r w:rsidRPr="00BE207D">
              <w:rPr>
                <w:rFonts w:ascii="Times New Roman" w:eastAsia="Times New Roman" w:hAnsi="Times New Roman" w:cs="Times New Roman"/>
                <w:sz w:val="24"/>
                <w:szCs w:val="24"/>
              </w:rPr>
              <w:t>ов э</w:t>
            </w:r>
            <w:r w:rsidRPr="00BE207D">
              <w:rPr>
                <w:rFonts w:ascii="Times New Roman" w:eastAsia="Times New Roman" w:hAnsi="Times New Roman" w:cs="Times New Roman"/>
                <w:spacing w:val="-1"/>
                <w:sz w:val="24"/>
                <w:szCs w:val="24"/>
              </w:rPr>
              <w:t>к</w:t>
            </w:r>
            <w:r w:rsidRPr="00BE207D">
              <w:rPr>
                <w:rFonts w:ascii="Times New Roman" w:eastAsia="Times New Roman" w:hAnsi="Times New Roman" w:cs="Times New Roman"/>
                <w:spacing w:val="1"/>
                <w:sz w:val="24"/>
                <w:szCs w:val="24"/>
              </w:rPr>
              <w:t>з</w:t>
            </w:r>
            <w:r w:rsidRPr="00BE207D">
              <w:rPr>
                <w:rFonts w:ascii="Times New Roman" w:eastAsia="Times New Roman" w:hAnsi="Times New Roman" w:cs="Times New Roman"/>
                <w:spacing w:val="-1"/>
                <w:sz w:val="24"/>
                <w:szCs w:val="24"/>
              </w:rPr>
              <w:t>аме</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z w:val="24"/>
                <w:szCs w:val="24"/>
              </w:rPr>
              <w:t xml:space="preserve">а </w:t>
            </w:r>
            <w:r w:rsidRPr="00BE207D">
              <w:rPr>
                <w:rFonts w:ascii="Times New Roman" w:eastAsia="Times New Roman" w:hAnsi="Times New Roman" w:cs="Times New Roman"/>
                <w:spacing w:val="-1"/>
                <w:sz w:val="24"/>
                <w:szCs w:val="24"/>
              </w:rPr>
              <w:t>м</w:t>
            </w:r>
            <w:r w:rsidRPr="00BE207D">
              <w:rPr>
                <w:rFonts w:ascii="Times New Roman" w:eastAsia="Times New Roman" w:hAnsi="Times New Roman" w:cs="Times New Roman"/>
                <w:sz w:val="24"/>
                <w:szCs w:val="24"/>
              </w:rPr>
              <w:t>о</w:t>
            </w:r>
            <w:r w:rsidRPr="00BE207D">
              <w:rPr>
                <w:rFonts w:ascii="Times New Roman" w:eastAsia="Times New Roman" w:hAnsi="Times New Roman" w:cs="Times New Roman"/>
                <w:spacing w:val="2"/>
                <w:sz w:val="24"/>
                <w:szCs w:val="24"/>
              </w:rPr>
              <w:t>г</w:t>
            </w:r>
            <w:r w:rsidRPr="00BE207D">
              <w:rPr>
                <w:rFonts w:ascii="Times New Roman" w:eastAsia="Times New Roman" w:hAnsi="Times New Roman" w:cs="Times New Roman"/>
                <w:spacing w:val="-5"/>
                <w:sz w:val="24"/>
                <w:szCs w:val="24"/>
              </w:rPr>
              <w:t>у</w:t>
            </w:r>
            <w:r w:rsidR="002329FC" w:rsidRPr="00BE207D">
              <w:rPr>
                <w:rFonts w:ascii="Times New Roman" w:eastAsia="Times New Roman" w:hAnsi="Times New Roman" w:cs="Times New Roman"/>
                <w:sz w:val="24"/>
                <w:szCs w:val="24"/>
              </w:rPr>
              <w:t>т быть выданы для ППЭ РЦОИ по требованию</w:t>
            </w:r>
            <w:r w:rsidRPr="00BE207D">
              <w:rPr>
                <w:rFonts w:ascii="Times New Roman" w:eastAsia="Times New Roman" w:hAnsi="Times New Roman" w:cs="Times New Roman"/>
                <w:sz w:val="24"/>
                <w:szCs w:val="24"/>
              </w:rPr>
              <w:t xml:space="preserve">. </w:t>
            </w:r>
            <w:proofErr w:type="gramEnd"/>
          </w:p>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щ</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pacing w:val="2"/>
                <w:sz w:val="24"/>
                <w:szCs w:val="24"/>
              </w:rPr>
              <w:t>р</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6"/>
                <w:sz w:val="24"/>
                <w:szCs w:val="24"/>
              </w:rPr>
              <w:t>н</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ю</w:t>
            </w:r>
            <w:proofErr w:type="spellEnd"/>
            <w:r>
              <w:rPr>
                <w:rFonts w:ascii="Times New Roman" w:eastAsia="Times New Roman" w:hAnsi="Times New Roman" w:cs="Times New Roman"/>
                <w:sz w:val="24"/>
                <w:szCs w:val="24"/>
              </w:rPr>
              <w:t xml:space="preserve"> об</w:t>
            </w:r>
            <w:r>
              <w:rPr>
                <w:rFonts w:ascii="Times New Roman" w:eastAsia="Times New Roman" w:hAnsi="Times New Roman" w:cs="Times New Roman"/>
                <w:spacing w:val="1"/>
                <w:sz w:val="24"/>
                <w:szCs w:val="24"/>
              </w:rPr>
              <w:t>ъ</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ин</w:t>
            </w:r>
            <w:r>
              <w:rPr>
                <w:rFonts w:ascii="Times New Roman" w:eastAsia="Times New Roman" w:hAnsi="Times New Roman" w:cs="Times New Roman"/>
                <w:spacing w:val="-2"/>
                <w:sz w:val="24"/>
                <w:szCs w:val="24"/>
              </w:rPr>
              <w:t>я</w:t>
            </w:r>
            <w:r>
              <w:rPr>
                <w:rFonts w:ascii="Times New Roman" w:eastAsia="Times New Roman" w:hAnsi="Times New Roman" w:cs="Times New Roman"/>
                <w:sz w:val="24"/>
                <w:szCs w:val="24"/>
              </w:rPr>
              <w:t>ть д</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нн</w:t>
            </w:r>
            <w:r>
              <w:rPr>
                <w:rFonts w:ascii="Times New Roman" w:eastAsia="Times New Roman" w:hAnsi="Times New Roman" w:cs="Times New Roman"/>
                <w:sz w:val="24"/>
                <w:szCs w:val="24"/>
              </w:rPr>
              <w:t xml:space="preserve">ые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пи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ых</w:t>
            </w:r>
            <w:r w:rsidRPr="00F73605">
              <w:rPr>
                <w:rFonts w:ascii="Times New Roman" w:eastAsia="Times New Roman" w:hAnsi="Times New Roman" w:cs="Times New Roman"/>
                <w:spacing w:val="28"/>
                <w:sz w:val="24"/>
                <w:szCs w:val="24"/>
              </w:rPr>
              <w:t xml:space="preserve"> </w:t>
            </w:r>
            <w:r w:rsidRPr="00F73605">
              <w:rPr>
                <w:rFonts w:ascii="Times New Roman" w:eastAsia="Times New Roman" w:hAnsi="Times New Roman" w:cs="Times New Roman"/>
                <w:sz w:val="24"/>
                <w:szCs w:val="24"/>
              </w:rPr>
              <w:t>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тов</w:t>
            </w:r>
            <w:r w:rsidRPr="00F73605">
              <w:rPr>
                <w:rFonts w:ascii="Times New Roman" w:eastAsia="Times New Roman" w:hAnsi="Times New Roman" w:cs="Times New Roman"/>
                <w:spacing w:val="29"/>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26"/>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р</w:t>
            </w:r>
            <w:r w:rsidRPr="00F73605">
              <w:rPr>
                <w:rFonts w:ascii="Times New Roman" w:eastAsia="Times New Roman" w:hAnsi="Times New Roman" w:cs="Times New Roman"/>
                <w:spacing w:val="1"/>
                <w:sz w:val="24"/>
                <w:szCs w:val="24"/>
              </w:rPr>
              <w:t>азн</w:t>
            </w:r>
            <w:r w:rsidRPr="00F73605">
              <w:rPr>
                <w:rFonts w:ascii="Times New Roman" w:eastAsia="Times New Roman" w:hAnsi="Times New Roman" w:cs="Times New Roman"/>
                <w:spacing w:val="-3"/>
                <w:sz w:val="24"/>
                <w:szCs w:val="24"/>
              </w:rPr>
              <w:t>ы</w:t>
            </w:r>
            <w:r w:rsidRPr="00F73605">
              <w:rPr>
                <w:rFonts w:ascii="Times New Roman" w:eastAsia="Times New Roman" w:hAnsi="Times New Roman" w:cs="Times New Roman"/>
                <w:sz w:val="24"/>
                <w:szCs w:val="24"/>
              </w:rPr>
              <w:t xml:space="preserve">х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5"/>
                <w:sz w:val="24"/>
                <w:szCs w:val="24"/>
              </w:rPr>
              <w:t>ш</w:t>
            </w:r>
            <w:proofErr w:type="spellEnd"/>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тся</w:t>
            </w:r>
            <w:r w:rsidRPr="00F7360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B</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w:t>
            </w:r>
          </w:p>
          <w:p w:rsidR="00DA60DA" w:rsidRDefault="00DA60DA" w:rsidP="002C2FD8">
            <w:pPr>
              <w:tabs>
                <w:tab w:val="left" w:pos="1480"/>
                <w:tab w:val="left" w:pos="2280"/>
                <w:tab w:val="left" w:pos="2620"/>
                <w:tab w:val="left" w:pos="2940"/>
                <w:tab w:val="left" w:pos="3440"/>
                <w:tab w:val="left" w:pos="4140"/>
                <w:tab w:val="left" w:pos="4420"/>
                <w:tab w:val="left" w:pos="5140"/>
                <w:tab w:val="left" w:pos="5460"/>
              </w:tabs>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Ва</w:t>
            </w:r>
            <w:r w:rsidRPr="00F73605">
              <w:rPr>
                <w:rFonts w:ascii="Times New Roman" w:eastAsia="Times New Roman" w:hAnsi="Times New Roman" w:cs="Times New Roman"/>
                <w:b/>
                <w:bCs/>
                <w:spacing w:val="-4"/>
                <w:sz w:val="24"/>
                <w:szCs w:val="24"/>
              </w:rPr>
              <w:t>ж</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По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2"/>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ш</w:t>
            </w:r>
            <w:proofErr w:type="spellEnd"/>
            <w:r w:rsidRPr="00F73605">
              <w:rPr>
                <w:rFonts w:ascii="Times New Roman" w:eastAsia="Times New Roman" w:hAnsi="Times New Roman" w:cs="Times New Roman"/>
                <w:spacing w:val="-1"/>
                <w:sz w:val="24"/>
                <w:szCs w:val="24"/>
              </w:rPr>
              <w:t>-на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z w:val="24"/>
                <w:szCs w:val="24"/>
              </w:rPr>
              <w:t xml:space="preserve">тели </w:t>
            </w:r>
            <w:proofErr w:type="gramStart"/>
            <w:r w:rsidRPr="00F73605">
              <w:rPr>
                <w:rFonts w:ascii="Times New Roman" w:eastAsia="Times New Roman" w:hAnsi="Times New Roman" w:cs="Times New Roman"/>
                <w:sz w:val="24"/>
                <w:szCs w:val="24"/>
              </w:rPr>
              <w:t>с</w:t>
            </w:r>
            <w:proofErr w:type="gramEnd"/>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ым</w:t>
            </w:r>
            <w:proofErr w:type="gramEnd"/>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ов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 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таю</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 в</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П</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дол</w:t>
            </w:r>
            <w:r w:rsidRPr="00F73605">
              <w:rPr>
                <w:rFonts w:ascii="Times New Roman" w:eastAsia="Times New Roman" w:hAnsi="Times New Roman" w:cs="Times New Roman"/>
                <w:spacing w:val="-2"/>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ьз</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ри</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3"/>
                <w:sz w:val="24"/>
                <w:szCs w:val="24"/>
              </w:rPr>
              <w:t>ю</w:t>
            </w:r>
            <w:r w:rsidRPr="00F73605">
              <w:rPr>
                <w:rFonts w:ascii="Times New Roman" w:eastAsia="Times New Roman" w:hAnsi="Times New Roman" w:cs="Times New Roman"/>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ов</w:t>
            </w:r>
          </w:p>
        </w:tc>
      </w:tr>
      <w:tr w:rsidR="00DA60DA" w:rsidRPr="00433DDD" w:rsidTr="002C2FD8">
        <w:tc>
          <w:tcPr>
            <w:tcW w:w="1560" w:type="dxa"/>
          </w:tcPr>
          <w:p w:rsidR="00DA60DA" w:rsidRPr="00F73605" w:rsidRDefault="00DA60DA" w:rsidP="002C2FD8">
            <w:pPr>
              <w:spacing w:after="0" w:line="267" w:lineRule="exact"/>
              <w:ind w:left="105" w:right="-20"/>
              <w:rPr>
                <w:rFonts w:ascii="Times New Roman" w:eastAsia="Times New Roman" w:hAnsi="Times New Roman" w:cs="Times New Roman"/>
                <w:sz w:val="24"/>
                <w:szCs w:val="24"/>
              </w:rPr>
            </w:pP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ш</w:t>
            </w:r>
            <w:proofErr w:type="spellEnd"/>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5"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 xml:space="preserve">тель </w:t>
            </w:r>
            <w:r w:rsidRPr="00F73605">
              <w:rPr>
                <w:rFonts w:ascii="Times New Roman" w:eastAsia="Times New Roman" w:hAnsi="Times New Roman" w:cs="Times New Roman"/>
                <w:sz w:val="24"/>
                <w:szCs w:val="24"/>
              </w:rPr>
              <w:lastRenderedPageBreak/>
              <w:t xml:space="preserve">для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 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тов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 КЕГЭ</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lastRenderedPageBreak/>
              <w:t>По 1 на</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lastRenderedPageBreak/>
              <w:t>а</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о 1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ждого </w:t>
            </w:r>
            <w:r>
              <w:rPr>
                <w:rFonts w:ascii="Times New Roman" w:eastAsia="Times New Roman" w:hAnsi="Times New Roman" w:cs="Times New Roman"/>
                <w:sz w:val="24"/>
                <w:szCs w:val="24"/>
              </w:rPr>
              <w:t>технического специалиста</w:t>
            </w:r>
          </w:p>
        </w:tc>
        <w:tc>
          <w:tcPr>
            <w:tcW w:w="5953" w:type="dxa"/>
            <w:shd w:val="clear" w:color="auto" w:fill="auto"/>
          </w:tcPr>
          <w:p w:rsidR="00DA60DA" w:rsidRPr="00BE207D" w:rsidRDefault="00DA60DA" w:rsidP="002C2FD8">
            <w:pPr>
              <w:spacing w:after="0" w:line="267" w:lineRule="exact"/>
              <w:ind w:left="102" w:right="4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3"/>
                <w:sz w:val="24"/>
                <w:szCs w:val="24"/>
              </w:rPr>
              <w:lastRenderedPageBreak/>
              <w:t>С</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ый</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х</w:t>
            </w:r>
            <w:r w:rsidRPr="00F73605">
              <w:rPr>
                <w:rFonts w:ascii="Times New Roman" w:eastAsia="Times New Roman" w:hAnsi="Times New Roman" w:cs="Times New Roman"/>
                <w:spacing w:val="4"/>
                <w:sz w:val="24"/>
                <w:szCs w:val="24"/>
              </w:rPr>
              <w:t xml:space="preserve">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ш</w:t>
            </w:r>
            <w:proofErr w:type="spellEnd"/>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оторые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ется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ан</w:t>
            </w:r>
            <w:r w:rsidRPr="00F73605">
              <w:rPr>
                <w:rFonts w:ascii="Times New Roman" w:eastAsia="Times New Roman" w:hAnsi="Times New Roman" w:cs="Times New Roman"/>
                <w:sz w:val="24"/>
                <w:szCs w:val="24"/>
              </w:rPr>
              <w:t>ять 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ты </w:t>
            </w:r>
            <w:r w:rsidRPr="00F73605">
              <w:rPr>
                <w:rFonts w:ascii="Times New Roman" w:eastAsia="Times New Roman" w:hAnsi="Times New Roman" w:cs="Times New Roman"/>
                <w:spacing w:val="3"/>
                <w:sz w:val="24"/>
                <w:szCs w:val="24"/>
              </w:rPr>
              <w:t xml:space="preserve"> </w:t>
            </w:r>
            <w:r w:rsidRPr="00BE207D">
              <w:rPr>
                <w:rFonts w:ascii="Times New Roman" w:eastAsia="Times New Roman" w:hAnsi="Times New Roman" w:cs="Times New Roman"/>
                <w:spacing w:val="-5"/>
                <w:sz w:val="24"/>
                <w:szCs w:val="24"/>
              </w:rPr>
              <w:lastRenderedPageBreak/>
              <w:t>у</w:t>
            </w:r>
            <w:r w:rsidRPr="00BE207D">
              <w:rPr>
                <w:rFonts w:ascii="Times New Roman" w:eastAsia="Times New Roman" w:hAnsi="Times New Roman" w:cs="Times New Roman"/>
                <w:spacing w:val="-1"/>
                <w:sz w:val="24"/>
                <w:szCs w:val="24"/>
              </w:rPr>
              <w:t>ч</w:t>
            </w:r>
            <w:r w:rsidRPr="00BE207D">
              <w:rPr>
                <w:rFonts w:ascii="Times New Roman" w:eastAsia="Times New Roman" w:hAnsi="Times New Roman" w:cs="Times New Roman"/>
                <w:spacing w:val="1"/>
                <w:sz w:val="24"/>
                <w:szCs w:val="24"/>
              </w:rPr>
              <w:t>а</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т</w:t>
            </w:r>
            <w:r w:rsidRPr="00BE207D">
              <w:rPr>
                <w:rFonts w:ascii="Times New Roman" w:eastAsia="Times New Roman" w:hAnsi="Times New Roman" w:cs="Times New Roman"/>
                <w:spacing w:val="2"/>
                <w:sz w:val="24"/>
                <w:szCs w:val="24"/>
              </w:rPr>
              <w:t>н</w:t>
            </w:r>
            <w:r w:rsidRPr="00BE207D">
              <w:rPr>
                <w:rFonts w:ascii="Times New Roman" w:eastAsia="Times New Roman" w:hAnsi="Times New Roman" w:cs="Times New Roman"/>
                <w:spacing w:val="1"/>
                <w:sz w:val="24"/>
                <w:szCs w:val="24"/>
              </w:rPr>
              <w:t>ик</w:t>
            </w:r>
            <w:r w:rsidRPr="00BE207D">
              <w:rPr>
                <w:rFonts w:ascii="Times New Roman" w:eastAsia="Times New Roman" w:hAnsi="Times New Roman" w:cs="Times New Roman"/>
                <w:sz w:val="24"/>
                <w:szCs w:val="24"/>
              </w:rPr>
              <w:t>ов КЕГЭ, долж</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н</w:t>
            </w:r>
            <w:r w:rsidRPr="00BE207D">
              <w:rPr>
                <w:rFonts w:ascii="Times New Roman" w:eastAsia="Times New Roman" w:hAnsi="Times New Roman" w:cs="Times New Roman"/>
                <w:spacing w:val="1"/>
                <w:sz w:val="24"/>
                <w:szCs w:val="24"/>
              </w:rPr>
              <w:t xml:space="preserve"> </w:t>
            </w:r>
            <w:r w:rsidRPr="00BE207D">
              <w:rPr>
                <w:rFonts w:ascii="Times New Roman" w:eastAsia="Times New Roman" w:hAnsi="Times New Roman" w:cs="Times New Roman"/>
                <w:sz w:val="24"/>
                <w:szCs w:val="24"/>
              </w:rPr>
              <w:t>быть</w:t>
            </w:r>
            <w:r w:rsidRPr="00BE207D">
              <w:rPr>
                <w:rFonts w:ascii="Times New Roman" w:eastAsia="Times New Roman" w:hAnsi="Times New Roman" w:cs="Times New Roman"/>
                <w:spacing w:val="1"/>
                <w:sz w:val="24"/>
                <w:szCs w:val="24"/>
              </w:rPr>
              <w:t xml:space="preserve"> н</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 </w:t>
            </w:r>
            <w:r w:rsidRPr="00BE207D">
              <w:rPr>
                <w:rFonts w:ascii="Times New Roman" w:eastAsia="Times New Roman" w:hAnsi="Times New Roman" w:cs="Times New Roman"/>
                <w:spacing w:val="-1"/>
                <w:sz w:val="24"/>
                <w:szCs w:val="24"/>
              </w:rPr>
              <w:t>ме</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е</w:t>
            </w:r>
            <w:r w:rsidRPr="00BE207D">
              <w:rPr>
                <w:rFonts w:ascii="Times New Roman" w:eastAsia="Times New Roman" w:hAnsi="Times New Roman" w:cs="Times New Roman"/>
                <w:spacing w:val="-1"/>
                <w:sz w:val="24"/>
                <w:szCs w:val="24"/>
              </w:rPr>
              <w:t xml:space="preserve"> </w:t>
            </w:r>
            <w:r w:rsidRPr="00BE207D">
              <w:rPr>
                <w:rFonts w:ascii="Times New Roman" w:eastAsia="Times New Roman" w:hAnsi="Times New Roman" w:cs="Times New Roman"/>
                <w:sz w:val="24"/>
                <w:szCs w:val="24"/>
              </w:rPr>
              <w:t>10</w:t>
            </w:r>
            <w:r w:rsidRPr="00BE207D">
              <w:rPr>
                <w:rFonts w:ascii="Times New Roman" w:eastAsia="Times New Roman" w:hAnsi="Times New Roman" w:cs="Times New Roman"/>
                <w:spacing w:val="1"/>
                <w:sz w:val="24"/>
                <w:szCs w:val="24"/>
              </w:rPr>
              <w:t xml:space="preserve"> </w:t>
            </w:r>
            <w:r w:rsidRPr="00BE207D">
              <w:rPr>
                <w:rFonts w:ascii="Times New Roman" w:eastAsia="Times New Roman" w:hAnsi="Times New Roman" w:cs="Times New Roman"/>
                <w:sz w:val="24"/>
                <w:szCs w:val="24"/>
              </w:rPr>
              <w:t>Гб.</w:t>
            </w:r>
          </w:p>
          <w:p w:rsidR="002329FC" w:rsidRPr="00BE207D" w:rsidRDefault="002329FC" w:rsidP="002329FC">
            <w:pPr>
              <w:tabs>
                <w:tab w:val="left" w:pos="1480"/>
                <w:tab w:val="left" w:pos="2280"/>
                <w:tab w:val="left" w:pos="2620"/>
                <w:tab w:val="left" w:pos="2940"/>
                <w:tab w:val="left" w:pos="3440"/>
                <w:tab w:val="left" w:pos="4140"/>
                <w:tab w:val="left" w:pos="4420"/>
                <w:tab w:val="left" w:pos="5140"/>
                <w:tab w:val="left" w:pos="5460"/>
              </w:tabs>
              <w:spacing w:after="0" w:line="240" w:lineRule="auto"/>
              <w:ind w:left="102" w:right="-20"/>
              <w:jc w:val="both"/>
              <w:rPr>
                <w:rFonts w:ascii="Times New Roman" w:eastAsia="Times New Roman" w:hAnsi="Times New Roman" w:cs="Times New Roman"/>
                <w:sz w:val="24"/>
                <w:szCs w:val="24"/>
              </w:rPr>
            </w:pPr>
            <w:proofErr w:type="spellStart"/>
            <w:proofErr w:type="gramStart"/>
            <w:r w:rsidRPr="00BE207D">
              <w:rPr>
                <w:rFonts w:ascii="Times New Roman" w:eastAsia="Times New Roman" w:hAnsi="Times New Roman" w:cs="Times New Roman"/>
                <w:sz w:val="24"/>
                <w:szCs w:val="24"/>
              </w:rPr>
              <w:t>Фл</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ш</w:t>
            </w:r>
            <w:proofErr w:type="spellEnd"/>
            <w:r w:rsidRPr="00BE207D">
              <w:rPr>
                <w:rFonts w:ascii="Times New Roman" w:eastAsia="Times New Roman" w:hAnsi="Times New Roman" w:cs="Times New Roman"/>
                <w:spacing w:val="-1"/>
                <w:sz w:val="24"/>
                <w:szCs w:val="24"/>
              </w:rPr>
              <w:t>-</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pacing w:val="-1"/>
                <w:sz w:val="24"/>
                <w:szCs w:val="24"/>
              </w:rPr>
              <w:t>а</w:t>
            </w:r>
            <w:r w:rsidRPr="00BE207D">
              <w:rPr>
                <w:rFonts w:ascii="Times New Roman" w:eastAsia="Times New Roman" w:hAnsi="Times New Roman" w:cs="Times New Roman"/>
                <w:spacing w:val="1"/>
                <w:sz w:val="24"/>
                <w:szCs w:val="24"/>
              </w:rPr>
              <w:t>к</w:t>
            </w:r>
            <w:r w:rsidRPr="00BE207D">
              <w:rPr>
                <w:rFonts w:ascii="Times New Roman" w:eastAsia="Times New Roman" w:hAnsi="Times New Roman" w:cs="Times New Roman"/>
                <w:sz w:val="24"/>
                <w:szCs w:val="24"/>
              </w:rPr>
              <w:t>о</w:t>
            </w:r>
            <w:r w:rsidRPr="00BE207D">
              <w:rPr>
                <w:rFonts w:ascii="Times New Roman" w:eastAsia="Times New Roman" w:hAnsi="Times New Roman" w:cs="Times New Roman"/>
                <w:spacing w:val="1"/>
                <w:sz w:val="24"/>
                <w:szCs w:val="24"/>
              </w:rPr>
              <w:t>пи</w:t>
            </w:r>
            <w:r w:rsidRPr="00BE207D">
              <w:rPr>
                <w:rFonts w:ascii="Times New Roman" w:eastAsia="Times New Roman" w:hAnsi="Times New Roman" w:cs="Times New Roman"/>
                <w:sz w:val="24"/>
                <w:szCs w:val="24"/>
              </w:rPr>
              <w:t>тели д</w:t>
            </w:r>
            <w:r w:rsidRPr="00BE207D">
              <w:rPr>
                <w:rFonts w:ascii="Times New Roman" w:eastAsia="Times New Roman" w:hAnsi="Times New Roman" w:cs="Times New Roman"/>
                <w:spacing w:val="-2"/>
                <w:sz w:val="24"/>
                <w:szCs w:val="24"/>
              </w:rPr>
              <w:t>л</w:t>
            </w:r>
            <w:r w:rsidRPr="00BE207D">
              <w:rPr>
                <w:rFonts w:ascii="Times New Roman" w:eastAsia="Times New Roman" w:hAnsi="Times New Roman" w:cs="Times New Roman"/>
                <w:sz w:val="24"/>
                <w:szCs w:val="24"/>
              </w:rPr>
              <w:t xml:space="preserve">я </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о</w:t>
            </w:r>
            <w:r w:rsidRPr="00BE207D">
              <w:rPr>
                <w:rFonts w:ascii="Times New Roman" w:eastAsia="Times New Roman" w:hAnsi="Times New Roman" w:cs="Times New Roman"/>
                <w:spacing w:val="2"/>
                <w:sz w:val="24"/>
                <w:szCs w:val="24"/>
              </w:rPr>
              <w:t>х</w:t>
            </w:r>
            <w:r w:rsidRPr="00BE207D">
              <w:rPr>
                <w:rFonts w:ascii="Times New Roman" w:eastAsia="Times New Roman" w:hAnsi="Times New Roman" w:cs="Times New Roman"/>
                <w:sz w:val="24"/>
                <w:szCs w:val="24"/>
              </w:rPr>
              <w:t>р</w:t>
            </w:r>
            <w:r w:rsidRPr="00BE207D">
              <w:rPr>
                <w:rFonts w:ascii="Times New Roman" w:eastAsia="Times New Roman" w:hAnsi="Times New Roman" w:cs="Times New Roman"/>
                <w:spacing w:val="-1"/>
                <w:sz w:val="24"/>
                <w:szCs w:val="24"/>
              </w:rPr>
              <w:t>а</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pacing w:val="1"/>
                <w:sz w:val="24"/>
                <w:szCs w:val="24"/>
              </w:rPr>
              <w:t>ни</w:t>
            </w:r>
            <w:r w:rsidRPr="00BE207D">
              <w:rPr>
                <w:rFonts w:ascii="Times New Roman" w:eastAsia="Times New Roman" w:hAnsi="Times New Roman" w:cs="Times New Roman"/>
                <w:sz w:val="24"/>
                <w:szCs w:val="24"/>
              </w:rPr>
              <w:t xml:space="preserve">я </w:t>
            </w:r>
            <w:r w:rsidRPr="00BE207D">
              <w:rPr>
                <w:rFonts w:ascii="Times New Roman" w:eastAsia="Times New Roman" w:hAnsi="Times New Roman" w:cs="Times New Roman"/>
                <w:spacing w:val="-5"/>
                <w:sz w:val="24"/>
                <w:szCs w:val="24"/>
              </w:rPr>
              <w:t>у</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т</w:t>
            </w:r>
            <w:r w:rsidRPr="00BE207D">
              <w:rPr>
                <w:rFonts w:ascii="Times New Roman" w:eastAsia="Times New Roman" w:hAnsi="Times New Roman" w:cs="Times New Roman"/>
                <w:spacing w:val="2"/>
                <w:sz w:val="24"/>
                <w:szCs w:val="24"/>
              </w:rPr>
              <w:t>н</w:t>
            </w:r>
            <w:r w:rsidRPr="00BE207D">
              <w:rPr>
                <w:rFonts w:ascii="Times New Roman" w:eastAsia="Times New Roman" w:hAnsi="Times New Roman" w:cs="Times New Roman"/>
                <w:sz w:val="24"/>
                <w:szCs w:val="24"/>
              </w:rPr>
              <w:t>ых отв</w:t>
            </w:r>
            <w:r w:rsidRPr="00BE207D">
              <w:rPr>
                <w:rFonts w:ascii="Times New Roman" w:eastAsia="Times New Roman" w:hAnsi="Times New Roman" w:cs="Times New Roman"/>
                <w:spacing w:val="-1"/>
                <w:sz w:val="24"/>
                <w:szCs w:val="24"/>
              </w:rPr>
              <w:t>е</w:t>
            </w:r>
            <w:r w:rsidRPr="00BE207D">
              <w:rPr>
                <w:rFonts w:ascii="Times New Roman" w:eastAsia="Times New Roman" w:hAnsi="Times New Roman" w:cs="Times New Roman"/>
                <w:sz w:val="24"/>
                <w:szCs w:val="24"/>
              </w:rPr>
              <w:t xml:space="preserve">тов </w:t>
            </w:r>
            <w:r w:rsidRPr="00BE207D">
              <w:rPr>
                <w:rFonts w:ascii="Times New Roman" w:eastAsia="Times New Roman" w:hAnsi="Times New Roman" w:cs="Times New Roman"/>
                <w:spacing w:val="-5"/>
                <w:sz w:val="24"/>
                <w:szCs w:val="24"/>
              </w:rPr>
              <w:t>у</w:t>
            </w:r>
            <w:r w:rsidRPr="00BE207D">
              <w:rPr>
                <w:rFonts w:ascii="Times New Roman" w:eastAsia="Times New Roman" w:hAnsi="Times New Roman" w:cs="Times New Roman"/>
                <w:spacing w:val="1"/>
                <w:sz w:val="24"/>
                <w:szCs w:val="24"/>
              </w:rPr>
              <w:t>ча</w:t>
            </w:r>
            <w:r w:rsidRPr="00BE207D">
              <w:rPr>
                <w:rFonts w:ascii="Times New Roman" w:eastAsia="Times New Roman" w:hAnsi="Times New Roman" w:cs="Times New Roman"/>
                <w:spacing w:val="-1"/>
                <w:sz w:val="24"/>
                <w:szCs w:val="24"/>
              </w:rPr>
              <w:t>с</w:t>
            </w:r>
            <w:r w:rsidRPr="00BE207D">
              <w:rPr>
                <w:rFonts w:ascii="Times New Roman" w:eastAsia="Times New Roman" w:hAnsi="Times New Roman" w:cs="Times New Roman"/>
                <w:sz w:val="24"/>
                <w:szCs w:val="24"/>
              </w:rPr>
              <w:t>т</w:t>
            </w:r>
            <w:r w:rsidRPr="00BE207D">
              <w:rPr>
                <w:rFonts w:ascii="Times New Roman" w:eastAsia="Times New Roman" w:hAnsi="Times New Roman" w:cs="Times New Roman"/>
                <w:spacing w:val="2"/>
                <w:sz w:val="24"/>
                <w:szCs w:val="24"/>
              </w:rPr>
              <w:t>н</w:t>
            </w:r>
            <w:r w:rsidRPr="00BE207D">
              <w:rPr>
                <w:rFonts w:ascii="Times New Roman" w:eastAsia="Times New Roman" w:hAnsi="Times New Roman" w:cs="Times New Roman"/>
                <w:spacing w:val="1"/>
                <w:sz w:val="24"/>
                <w:szCs w:val="24"/>
              </w:rPr>
              <w:t>ик</w:t>
            </w:r>
            <w:r w:rsidRPr="00BE207D">
              <w:rPr>
                <w:rFonts w:ascii="Times New Roman" w:eastAsia="Times New Roman" w:hAnsi="Times New Roman" w:cs="Times New Roman"/>
                <w:sz w:val="24"/>
                <w:szCs w:val="24"/>
              </w:rPr>
              <w:t>ов э</w:t>
            </w:r>
            <w:r w:rsidRPr="00BE207D">
              <w:rPr>
                <w:rFonts w:ascii="Times New Roman" w:eastAsia="Times New Roman" w:hAnsi="Times New Roman" w:cs="Times New Roman"/>
                <w:spacing w:val="-1"/>
                <w:sz w:val="24"/>
                <w:szCs w:val="24"/>
              </w:rPr>
              <w:t>к</w:t>
            </w:r>
            <w:r w:rsidRPr="00BE207D">
              <w:rPr>
                <w:rFonts w:ascii="Times New Roman" w:eastAsia="Times New Roman" w:hAnsi="Times New Roman" w:cs="Times New Roman"/>
                <w:spacing w:val="1"/>
                <w:sz w:val="24"/>
                <w:szCs w:val="24"/>
              </w:rPr>
              <w:t>з</w:t>
            </w:r>
            <w:r w:rsidRPr="00BE207D">
              <w:rPr>
                <w:rFonts w:ascii="Times New Roman" w:eastAsia="Times New Roman" w:hAnsi="Times New Roman" w:cs="Times New Roman"/>
                <w:spacing w:val="-1"/>
                <w:sz w:val="24"/>
                <w:szCs w:val="24"/>
              </w:rPr>
              <w:t>аме</w:t>
            </w:r>
            <w:r w:rsidRPr="00BE207D">
              <w:rPr>
                <w:rFonts w:ascii="Times New Roman" w:eastAsia="Times New Roman" w:hAnsi="Times New Roman" w:cs="Times New Roman"/>
                <w:spacing w:val="1"/>
                <w:sz w:val="24"/>
                <w:szCs w:val="24"/>
              </w:rPr>
              <w:t>н</w:t>
            </w:r>
            <w:r w:rsidRPr="00BE207D">
              <w:rPr>
                <w:rFonts w:ascii="Times New Roman" w:eastAsia="Times New Roman" w:hAnsi="Times New Roman" w:cs="Times New Roman"/>
                <w:sz w:val="24"/>
                <w:szCs w:val="24"/>
              </w:rPr>
              <w:t xml:space="preserve">а </w:t>
            </w:r>
            <w:r w:rsidRPr="00BE207D">
              <w:rPr>
                <w:rFonts w:ascii="Times New Roman" w:eastAsia="Times New Roman" w:hAnsi="Times New Roman" w:cs="Times New Roman"/>
                <w:spacing w:val="-1"/>
                <w:sz w:val="24"/>
                <w:szCs w:val="24"/>
              </w:rPr>
              <w:t>м</w:t>
            </w:r>
            <w:r w:rsidRPr="00BE207D">
              <w:rPr>
                <w:rFonts w:ascii="Times New Roman" w:eastAsia="Times New Roman" w:hAnsi="Times New Roman" w:cs="Times New Roman"/>
                <w:sz w:val="24"/>
                <w:szCs w:val="24"/>
              </w:rPr>
              <w:t>о</w:t>
            </w:r>
            <w:r w:rsidRPr="00BE207D">
              <w:rPr>
                <w:rFonts w:ascii="Times New Roman" w:eastAsia="Times New Roman" w:hAnsi="Times New Roman" w:cs="Times New Roman"/>
                <w:spacing w:val="2"/>
                <w:sz w:val="24"/>
                <w:szCs w:val="24"/>
              </w:rPr>
              <w:t>г</w:t>
            </w:r>
            <w:r w:rsidRPr="00BE207D">
              <w:rPr>
                <w:rFonts w:ascii="Times New Roman" w:eastAsia="Times New Roman" w:hAnsi="Times New Roman" w:cs="Times New Roman"/>
                <w:spacing w:val="-5"/>
                <w:sz w:val="24"/>
                <w:szCs w:val="24"/>
              </w:rPr>
              <w:t>у</w:t>
            </w:r>
            <w:r w:rsidRPr="00BE207D">
              <w:rPr>
                <w:rFonts w:ascii="Times New Roman" w:eastAsia="Times New Roman" w:hAnsi="Times New Roman" w:cs="Times New Roman"/>
                <w:sz w:val="24"/>
                <w:szCs w:val="24"/>
              </w:rPr>
              <w:t xml:space="preserve">т быть выданы для ППЭ РЦОИ по требованию. </w:t>
            </w:r>
            <w:proofErr w:type="gramEnd"/>
          </w:p>
          <w:p w:rsidR="00DA60DA" w:rsidRPr="00F73605" w:rsidRDefault="00DA60DA" w:rsidP="002C2FD8">
            <w:pPr>
              <w:spacing w:after="0" w:line="240" w:lineRule="auto"/>
              <w:ind w:left="102" w:right="45"/>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тся</w:t>
            </w:r>
            <w:r w:rsidRPr="00F7360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B</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3.0</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45"/>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Ва</w:t>
            </w:r>
            <w:r w:rsidRPr="00F73605">
              <w:rPr>
                <w:rFonts w:ascii="Times New Roman" w:eastAsia="Times New Roman" w:hAnsi="Times New Roman" w:cs="Times New Roman"/>
                <w:b/>
                <w:bCs/>
                <w:spacing w:val="-4"/>
                <w:sz w:val="24"/>
                <w:szCs w:val="24"/>
              </w:rPr>
              <w:t>ж</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По</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2"/>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proofErr w:type="spellStart"/>
            <w:r w:rsidRPr="00F73605">
              <w:rPr>
                <w:rFonts w:ascii="Times New Roman" w:eastAsia="Times New Roman" w:hAnsi="Times New Roman" w:cs="Times New Roman"/>
                <w:sz w:val="24"/>
                <w:szCs w:val="24"/>
              </w:rPr>
              <w:t>фл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3"/>
                <w:sz w:val="24"/>
                <w:szCs w:val="24"/>
              </w:rPr>
              <w:t>ш</w:t>
            </w:r>
            <w:proofErr w:type="spellEnd"/>
            <w:r w:rsidRPr="00F73605">
              <w:rPr>
                <w:rFonts w:ascii="Times New Roman" w:eastAsia="Times New Roman" w:hAnsi="Times New Roman" w:cs="Times New Roman"/>
                <w:spacing w:val="-1"/>
                <w:sz w:val="24"/>
                <w:szCs w:val="24"/>
              </w:rPr>
              <w:t>-на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z w:val="24"/>
                <w:szCs w:val="24"/>
              </w:rPr>
              <w:t xml:space="preserve">тели </w:t>
            </w:r>
            <w:proofErr w:type="gramStart"/>
            <w:r w:rsidRPr="00F73605">
              <w:rPr>
                <w:rFonts w:ascii="Times New Roman" w:eastAsia="Times New Roman" w:hAnsi="Times New Roman" w:cs="Times New Roman"/>
                <w:sz w:val="24"/>
                <w:szCs w:val="24"/>
              </w:rPr>
              <w:t>с</w:t>
            </w:r>
            <w:proofErr w:type="gramEnd"/>
            <w:r w:rsidRPr="00F73605">
              <w:rPr>
                <w:rFonts w:ascii="Times New Roman" w:eastAsia="Times New Roman" w:hAnsi="Times New Roman" w:cs="Times New Roman"/>
                <w:sz w:val="24"/>
                <w:szCs w:val="24"/>
              </w:rPr>
              <w:t xml:space="preserve"> </w:t>
            </w:r>
            <w:proofErr w:type="gramStart"/>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ым</w:t>
            </w:r>
            <w:proofErr w:type="gramEnd"/>
            <w:r w:rsidRPr="00F73605">
              <w:rPr>
                <w:rFonts w:ascii="Times New Roman" w:eastAsia="Times New Roman" w:hAnsi="Times New Roman" w:cs="Times New Roman"/>
                <w:sz w:val="24"/>
                <w:szCs w:val="24"/>
              </w:rPr>
              <w:t xml:space="preserve"> 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ас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 КЕГЭ</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таю</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е в П</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 долж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ы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z w:val="24"/>
                <w:szCs w:val="24"/>
              </w:rPr>
              <w:t xml:space="preserve">ри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w:t>
            </w:r>
            <w:r w:rsidRPr="00F73605">
              <w:rPr>
                <w:rFonts w:ascii="Times New Roman" w:eastAsia="Times New Roman" w:hAnsi="Times New Roman" w:cs="Times New Roman"/>
                <w:spacing w:val="2"/>
                <w:sz w:val="24"/>
                <w:szCs w:val="24"/>
              </w:rPr>
              <w:t>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х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ов</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Б</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а</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2"/>
                <w:sz w:val="24"/>
                <w:szCs w:val="24"/>
              </w:rPr>
              <w:t xml:space="preserve"> </w:t>
            </w:r>
            <w:proofErr w:type="gramStart"/>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не</w:t>
            </w:r>
            <w:r w:rsidRPr="00F73605">
              <w:rPr>
                <w:rFonts w:ascii="Times New Roman" w:eastAsia="Times New Roman" w:hAnsi="Times New Roman" w:cs="Times New Roman"/>
                <w:sz w:val="24"/>
                <w:szCs w:val="24"/>
              </w:rPr>
              <w:t>м</w:t>
            </w:r>
            <w:proofErr w:type="gramEnd"/>
          </w:p>
          <w:p w:rsidR="00DA60DA" w:rsidRPr="00F73605" w:rsidRDefault="00DA60DA" w:rsidP="002C2FD8">
            <w:pPr>
              <w:spacing w:after="0" w:line="240" w:lineRule="auto"/>
              <w:ind w:left="102" w:right="5"/>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15 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тов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 од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а 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p>
        </w:tc>
        <w:tc>
          <w:tcPr>
            <w:tcW w:w="5953" w:type="dxa"/>
            <w:shd w:val="clear" w:color="auto" w:fill="auto"/>
          </w:tcPr>
          <w:p w:rsidR="00DA60DA" w:rsidRPr="00F73605" w:rsidRDefault="00DA60DA" w:rsidP="002C2FD8">
            <w:pPr>
              <w:spacing w:after="0" w:line="267" w:lineRule="exact"/>
              <w:ind w:left="102" w:right="-20"/>
              <w:rPr>
                <w:rFonts w:ascii="Times New Roman" w:eastAsia="Times New Roman" w:hAnsi="Times New Roman" w:cs="Times New Roman"/>
                <w:sz w:val="16"/>
                <w:szCs w:val="16"/>
              </w:rPr>
            </w:pP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лотнос</w:t>
            </w:r>
            <w:r w:rsidRPr="00F73605">
              <w:rPr>
                <w:rFonts w:ascii="Times New Roman" w:eastAsia="Times New Roman" w:hAnsi="Times New Roman" w:cs="Times New Roman"/>
                <w:b/>
                <w:bCs/>
                <w:spacing w:val="1"/>
                <w:sz w:val="24"/>
                <w:szCs w:val="24"/>
              </w:rPr>
              <w:t>т</w:t>
            </w:r>
            <w:r w:rsidRPr="00F73605">
              <w:rPr>
                <w:rFonts w:ascii="Times New Roman" w:eastAsia="Times New Roman" w:hAnsi="Times New Roman" w:cs="Times New Roman"/>
                <w:b/>
                <w:bCs/>
                <w:sz w:val="24"/>
                <w:szCs w:val="24"/>
              </w:rPr>
              <w:t>ь</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z w:val="24"/>
                <w:szCs w:val="24"/>
              </w:rPr>
              <w:t>80 г/</w:t>
            </w:r>
            <w:r w:rsidRPr="00F73605">
              <w:rPr>
                <w:rFonts w:ascii="Times New Roman" w:eastAsia="Times New Roman" w:hAnsi="Times New Roman" w:cs="Times New Roman"/>
                <w:spacing w:val="-3"/>
                <w:sz w:val="24"/>
                <w:szCs w:val="24"/>
              </w:rPr>
              <w:t>м</w:t>
            </w:r>
            <w:proofErr w:type="gramStart"/>
            <w:r w:rsidRPr="00F73605">
              <w:rPr>
                <w:rFonts w:ascii="Times New Roman" w:eastAsia="Times New Roman" w:hAnsi="Times New Roman" w:cs="Times New Roman"/>
                <w:position w:val="11"/>
                <w:sz w:val="16"/>
                <w:szCs w:val="16"/>
              </w:rPr>
              <w:t>2</w:t>
            </w:r>
            <w:proofErr w:type="gramEnd"/>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2"/>
                <w:sz w:val="24"/>
                <w:szCs w:val="24"/>
              </w:rPr>
              <w:t>Б</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лизн</w:t>
            </w:r>
            <w:r w:rsidRPr="00F73605">
              <w:rPr>
                <w:rFonts w:ascii="Times New Roman" w:eastAsia="Times New Roman" w:hAnsi="Times New Roman" w:cs="Times New Roman"/>
                <w:b/>
                <w:bCs/>
                <w:spacing w:val="1"/>
                <w:sz w:val="24"/>
                <w:szCs w:val="24"/>
              </w:rPr>
              <w:t>а</w:t>
            </w:r>
            <w:r w:rsidRPr="00F73605">
              <w:rPr>
                <w:rFonts w:ascii="Times New Roman" w:eastAsia="Times New Roman" w:hAnsi="Times New Roman" w:cs="Times New Roman"/>
                <w:sz w:val="24"/>
                <w:szCs w:val="24"/>
              </w:rPr>
              <w:t>: от 150%</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рвный</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B-м</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м</w:t>
            </w:r>
          </w:p>
        </w:tc>
        <w:tc>
          <w:tcPr>
            <w:tcW w:w="1701" w:type="dxa"/>
          </w:tcPr>
          <w:p w:rsidR="00DA60DA"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Э</w:t>
            </w:r>
          </w:p>
        </w:tc>
        <w:tc>
          <w:tcPr>
            <w:tcW w:w="5953" w:type="dxa"/>
            <w:shd w:val="clear" w:color="auto" w:fill="auto"/>
          </w:tcPr>
          <w:p w:rsidR="00DA60DA"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рвный</w:t>
            </w:r>
            <w:r>
              <w:rPr>
                <w:rFonts w:ascii="Times New Roman" w:eastAsia="Times New Roman" w:hAnsi="Times New Roman" w:cs="Times New Roman"/>
                <w:sz w:val="24"/>
                <w:szCs w:val="24"/>
              </w:rPr>
              <w:t xml:space="preserve"> USB</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воз</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кн</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38"/>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робл</w:t>
            </w:r>
            <w:r w:rsidRPr="00F73605">
              <w:rPr>
                <w:rFonts w:ascii="Times New Roman" w:eastAsia="Times New Roman" w:hAnsi="Times New Roman" w:cs="Times New Roman"/>
                <w:spacing w:val="-3"/>
                <w:sz w:val="24"/>
                <w:szCs w:val="24"/>
              </w:rPr>
              <w:t>е</w:t>
            </w:r>
            <w:r w:rsidRPr="00F73605">
              <w:rPr>
                <w:rFonts w:ascii="Times New Roman" w:eastAsia="Times New Roman" w:hAnsi="Times New Roman" w:cs="Times New Roman"/>
                <w:sz w:val="24"/>
                <w:szCs w:val="24"/>
              </w:rPr>
              <w:t>м с</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5"/>
                <w:sz w:val="24"/>
                <w:szCs w:val="24"/>
              </w:rPr>
              <w:t>т</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ом в</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се</w:t>
            </w:r>
            <w:r w:rsidRPr="00F73605">
              <w:rPr>
                <w:rFonts w:ascii="Times New Roman" w:eastAsia="Times New Roman" w:hAnsi="Times New Roman" w:cs="Times New Roman"/>
                <w:sz w:val="24"/>
                <w:szCs w:val="24"/>
              </w:rPr>
              <w:t xml:space="preserve">ть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z w:val="24"/>
                <w:szCs w:val="24"/>
              </w:rPr>
              <w:t>Интер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5"/>
                <w:sz w:val="24"/>
                <w:szCs w:val="24"/>
              </w:rPr>
              <w:t>т</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о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та</w:t>
            </w:r>
            <w:r>
              <w:rPr>
                <w:rFonts w:ascii="Times New Roman" w:eastAsia="Times New Roman" w:hAnsi="Times New Roman" w:cs="Times New Roman"/>
                <w:spacing w:val="1"/>
                <w:sz w:val="24"/>
                <w:szCs w:val="24"/>
              </w:rPr>
              <w:t>ци</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р</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на</w:t>
            </w:r>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вяз</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рвные</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ртр</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джи</w:t>
            </w:r>
          </w:p>
        </w:tc>
        <w:tc>
          <w:tcPr>
            <w:tcW w:w="1701" w:type="dxa"/>
          </w:tcPr>
          <w:p w:rsidR="00DA60DA" w:rsidRDefault="00DA60DA" w:rsidP="002C2FD8">
            <w:pPr>
              <w:spacing w:after="0" w:line="267" w:lineRule="exact"/>
              <w:ind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54"/>
                <w:sz w:val="24"/>
                <w:szCs w:val="24"/>
              </w:rPr>
              <w:t xml:space="preserve"> </w:t>
            </w:r>
            <w:r w:rsidRPr="00F73605">
              <w:rPr>
                <w:rFonts w:ascii="Times New Roman" w:eastAsia="Times New Roman" w:hAnsi="Times New Roman" w:cs="Times New Roman"/>
                <w:spacing w:val="4"/>
                <w:sz w:val="24"/>
                <w:szCs w:val="24"/>
              </w:rPr>
              <w:t>1</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рвного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джа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3</w:t>
            </w:r>
            <w:r w:rsidRPr="00F73605">
              <w:rPr>
                <w:rFonts w:ascii="Times New Roman" w:eastAsia="Times New Roman" w:hAnsi="Times New Roman" w:cs="Times New Roman"/>
                <w:spacing w:val="53"/>
                <w:sz w:val="24"/>
                <w:szCs w:val="24"/>
              </w:rPr>
              <w:t xml:space="preserve"> </w:t>
            </w:r>
            <w:proofErr w:type="gramStart"/>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ых</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тера 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p>
        </w:tc>
        <w:tc>
          <w:tcPr>
            <w:tcW w:w="5953" w:type="dxa"/>
            <w:shd w:val="clear" w:color="auto" w:fill="auto"/>
          </w:tcPr>
          <w:p w:rsidR="00DA60DA"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Общ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z w:val="24"/>
                <w:szCs w:val="24"/>
              </w:rPr>
              <w:t>тво</w:t>
            </w:r>
            <w:r w:rsidRPr="00F73605">
              <w:rPr>
                <w:rFonts w:ascii="Times New Roman" w:eastAsia="Times New Roman" w:hAnsi="Times New Roman" w:cs="Times New Roman"/>
                <w:sz w:val="24"/>
                <w:szCs w:val="24"/>
              </w:rPr>
              <w:tab/>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дж</w:t>
            </w:r>
            <w:r w:rsidRPr="00F73605">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й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ассч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тыв</w:t>
            </w:r>
            <w:r w:rsidRPr="00F73605">
              <w:rPr>
                <w:rFonts w:ascii="Times New Roman" w:eastAsia="Times New Roman" w:hAnsi="Times New Roman" w:cs="Times New Roman"/>
                <w:spacing w:val="-1"/>
                <w:sz w:val="24"/>
                <w:szCs w:val="24"/>
              </w:rPr>
              <w:t>ае</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 xml:space="preserve">в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оотв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тств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те</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чес</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ак</w:t>
            </w:r>
            <w:r w:rsidRPr="00F73605">
              <w:rPr>
                <w:rFonts w:ascii="Times New Roman" w:eastAsia="Times New Roman" w:hAnsi="Times New Roman" w:cs="Times New Roman"/>
                <w:sz w:val="24"/>
                <w:szCs w:val="24"/>
              </w:rPr>
              <w:t>тер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ртр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дж</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одя</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10"/>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pacing w:val="1"/>
                <w:sz w:val="24"/>
                <w:szCs w:val="24"/>
              </w:rPr>
              <w:t>зн</w:t>
            </w:r>
            <w:r w:rsidRPr="00F73605">
              <w:rPr>
                <w:rFonts w:ascii="Times New Roman" w:eastAsia="Times New Roman" w:hAnsi="Times New Roman" w:cs="Times New Roman"/>
                <w:spacing w:val="-1"/>
                <w:sz w:val="24"/>
                <w:szCs w:val="24"/>
              </w:rPr>
              <w:t>аче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1"/>
                <w:sz w:val="24"/>
                <w:szCs w:val="24"/>
              </w:rPr>
              <w:t>ъ</w:t>
            </w:r>
            <w:r w:rsidRPr="00F73605">
              <w:rPr>
                <w:rFonts w:ascii="Times New Roman" w:eastAsia="Times New Roman" w:hAnsi="Times New Roman" w:cs="Times New Roman"/>
                <w:spacing w:val="-1"/>
                <w:sz w:val="24"/>
                <w:szCs w:val="24"/>
              </w:rPr>
              <w:t>ём</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6"/>
                <w:sz w:val="24"/>
                <w:szCs w:val="24"/>
              </w:rPr>
              <w:t xml:space="preserve"> </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ого</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z w:val="24"/>
                <w:szCs w:val="24"/>
              </w:rPr>
              <w:t>ИК</w:t>
            </w:r>
            <w:r>
              <w:rPr>
                <w:rFonts w:ascii="Times New Roman" w:eastAsia="Times New Roman" w:hAnsi="Times New Roman" w:cs="Times New Roman"/>
                <w:sz w:val="24"/>
                <w:szCs w:val="24"/>
              </w:rPr>
              <w:t xml:space="preserve"> – 15 л</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тов.</w:t>
            </w:r>
          </w:p>
        </w:tc>
      </w:tr>
      <w:tr w:rsidR="00DA60DA" w:rsidRPr="00433DDD" w:rsidTr="002C2FD8">
        <w:tc>
          <w:tcPr>
            <w:tcW w:w="1560" w:type="dxa"/>
          </w:tcPr>
          <w:p w:rsidR="00DA60DA" w:rsidRDefault="00DA60DA" w:rsidP="002C2FD8">
            <w:pPr>
              <w:spacing w:after="0" w:line="269"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рвный</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ый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тер</w:t>
            </w:r>
          </w:p>
        </w:tc>
        <w:tc>
          <w:tcPr>
            <w:tcW w:w="1701" w:type="dxa"/>
          </w:tcPr>
          <w:p w:rsidR="00DA60DA" w:rsidRPr="00F73605" w:rsidRDefault="00DA60DA" w:rsidP="002C2FD8">
            <w:pPr>
              <w:spacing w:after="0" w:line="269"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ППЭ</w:t>
            </w:r>
          </w:p>
        </w:tc>
        <w:tc>
          <w:tcPr>
            <w:tcW w:w="5953" w:type="dxa"/>
            <w:shd w:val="clear" w:color="auto" w:fill="auto"/>
          </w:tcPr>
          <w:p w:rsidR="00DA60DA" w:rsidRPr="00F73605" w:rsidRDefault="00DA60DA" w:rsidP="002C2FD8">
            <w:pPr>
              <w:spacing w:after="0" w:line="269"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4"/>
                <w:sz w:val="24"/>
                <w:szCs w:val="24"/>
              </w:rPr>
              <w:t>ч</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троя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z w:val="24"/>
                <w:szCs w:val="24"/>
              </w:rPr>
              <w:t>тер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й</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бо</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3"/>
                <w:sz w:val="24"/>
                <w:szCs w:val="24"/>
              </w:rPr>
              <w:t>в</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z w:val="24"/>
                <w:szCs w:val="24"/>
              </w:rPr>
              <w:t>и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рвной</w:t>
            </w:r>
            <w:r w:rsidR="0020531A">
              <w:rPr>
                <w:rFonts w:ascii="Times New Roman" w:eastAsia="Times New Roman" w:hAnsi="Times New Roman" w:cs="Times New Roman"/>
                <w:spacing w:val="2"/>
                <w:sz w:val="24"/>
                <w:szCs w:val="24"/>
              </w:rPr>
              <w:t xml:space="preserve"> </w:t>
            </w:r>
            <w:r w:rsidR="0020531A" w:rsidRPr="0020531A">
              <w:rPr>
                <w:rFonts w:ascii="Times New Roman" w:eastAsia="Times New Roman" w:hAnsi="Times New Roman" w:cs="Times New Roman"/>
                <w:spacing w:val="-1"/>
                <w:sz w:val="24"/>
                <w:szCs w:val="24"/>
              </w:rPr>
              <w:t xml:space="preserve">станции печати ЭМ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z w:val="24"/>
                <w:szCs w:val="24"/>
              </w:rPr>
              <w:t>втор</w:t>
            </w:r>
            <w:r w:rsidRPr="00F73605">
              <w:rPr>
                <w:rFonts w:ascii="Times New Roman" w:eastAsia="Times New Roman" w:hAnsi="Times New Roman" w:cs="Times New Roman"/>
                <w:spacing w:val="1"/>
                <w:sz w:val="24"/>
                <w:szCs w:val="24"/>
              </w:rPr>
              <w:t>из</w:t>
            </w:r>
            <w:r w:rsidRPr="00F73605">
              <w:rPr>
                <w:rFonts w:ascii="Times New Roman" w:eastAsia="Times New Roman" w:hAnsi="Times New Roman" w:cs="Times New Roman"/>
                <w:spacing w:val="-1"/>
                <w:sz w:val="24"/>
                <w:szCs w:val="24"/>
              </w:rPr>
              <w:t>ац</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рвный</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ого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ППЭ</w:t>
            </w:r>
          </w:p>
        </w:tc>
        <w:tc>
          <w:tcPr>
            <w:tcW w:w="5953" w:type="dxa"/>
            <w:shd w:val="clear" w:color="auto" w:fill="auto"/>
          </w:tcPr>
          <w:p w:rsidR="00DA60DA" w:rsidRPr="00F73605" w:rsidRDefault="00DA60DA" w:rsidP="002C2FD8">
            <w:pPr>
              <w:tabs>
                <w:tab w:val="left" w:pos="1860"/>
                <w:tab w:val="left" w:pos="3080"/>
                <w:tab w:val="left" w:pos="4200"/>
                <w:tab w:val="left" w:pos="5400"/>
              </w:tabs>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 xml:space="preserve">в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5"/>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4"/>
                <w:sz w:val="24"/>
                <w:szCs w:val="24"/>
              </w:rPr>
              <w:t>ч</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троя</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й</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бо</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овн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 xml:space="preserve">й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 xml:space="preserve">в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ПЭ</w:t>
            </w:r>
          </w:p>
        </w:tc>
      </w:tr>
      <w:tr w:rsidR="00DA60DA" w:rsidRPr="00433DDD" w:rsidTr="002C2FD8">
        <w:tc>
          <w:tcPr>
            <w:tcW w:w="1560" w:type="dxa"/>
          </w:tcPr>
          <w:p w:rsidR="00DA60DA" w:rsidRPr="00223357" w:rsidRDefault="00DA60DA" w:rsidP="002C2FD8">
            <w:pPr>
              <w:spacing w:after="0" w:line="240" w:lineRule="auto"/>
              <w:ind w:left="63" w:right="-57"/>
              <w:jc w:val="both"/>
              <w:rPr>
                <w:rFonts w:ascii="Times New Roman" w:eastAsia="Times New Roman" w:hAnsi="Times New Roman" w:cs="Times New Roman"/>
                <w:bCs/>
                <w:spacing w:val="-4"/>
                <w:sz w:val="24"/>
                <w:szCs w:val="24"/>
                <w:lang w:eastAsia="ru-RU"/>
              </w:rPr>
            </w:pPr>
            <w:r w:rsidRPr="00223357">
              <w:rPr>
                <w:rFonts w:ascii="Times New Roman" w:eastAsia="Times New Roman" w:hAnsi="Times New Roman" w:cs="Times New Roman"/>
                <w:bCs/>
                <w:spacing w:val="-4"/>
                <w:sz w:val="24"/>
                <w:szCs w:val="24"/>
                <w:lang w:eastAsia="ru-RU"/>
              </w:rPr>
              <w:t xml:space="preserve">Резервные кабели для подключения принтеров и сканеров к </w:t>
            </w:r>
            <w:r w:rsidRPr="00223357">
              <w:rPr>
                <w:rFonts w:ascii="Times New Roman" w:eastAsia="Times New Roman" w:hAnsi="Times New Roman" w:cs="Times New Roman"/>
                <w:bCs/>
                <w:spacing w:val="-6"/>
                <w:sz w:val="24"/>
                <w:szCs w:val="24"/>
                <w:lang w:eastAsia="ru-RU"/>
              </w:rPr>
              <w:t xml:space="preserve">компьютерам </w:t>
            </w:r>
            <w:r w:rsidRPr="00223357">
              <w:rPr>
                <w:rFonts w:ascii="Times New Roman" w:eastAsia="Times New Roman" w:hAnsi="Times New Roman" w:cs="Times New Roman"/>
                <w:bCs/>
                <w:spacing w:val="-4"/>
                <w:sz w:val="24"/>
                <w:szCs w:val="24"/>
                <w:lang w:eastAsia="ru-RU"/>
              </w:rPr>
              <w:t>(ноутбукам)</w:t>
            </w:r>
          </w:p>
        </w:tc>
        <w:tc>
          <w:tcPr>
            <w:tcW w:w="1701" w:type="dxa"/>
          </w:tcPr>
          <w:p w:rsidR="00DA60DA"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Э</w:t>
            </w:r>
          </w:p>
        </w:tc>
        <w:tc>
          <w:tcPr>
            <w:tcW w:w="5953" w:type="dxa"/>
            <w:shd w:val="clear" w:color="auto" w:fill="auto"/>
          </w:tcPr>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ются в</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боя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ри</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ю</w:t>
            </w:r>
            <w:r w:rsidRPr="00F73605">
              <w:rPr>
                <w:rFonts w:ascii="Times New Roman" w:eastAsia="Times New Roman" w:hAnsi="Times New Roman" w:cs="Times New Roman"/>
                <w:spacing w:val="-1"/>
                <w:sz w:val="24"/>
                <w:szCs w:val="24"/>
              </w:rPr>
              <w:t>че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тера</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к</w:t>
            </w:r>
            <w:r w:rsidRPr="00F73605">
              <w:rPr>
                <w:rFonts w:ascii="Times New Roman" w:eastAsia="Times New Roman" w:hAnsi="Times New Roman" w:cs="Times New Roman"/>
                <w:spacing w:val="1"/>
                <w:sz w:val="24"/>
                <w:szCs w:val="24"/>
              </w:rPr>
              <w:t xml:space="preserve"> 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мп</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ю</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у</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3"/>
                <w:sz w:val="24"/>
                <w:szCs w:val="24"/>
              </w:rPr>
              <w:t>о</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6"/>
                <w:sz w:val="24"/>
                <w:szCs w:val="24"/>
              </w:rPr>
              <w:t>б</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6"/>
                <w:sz w:val="24"/>
                <w:szCs w:val="24"/>
              </w:rPr>
              <w:t>к</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рвные</w:t>
            </w:r>
          </w:p>
          <w:p w:rsidR="00DA60DA" w:rsidRDefault="00DA60DA" w:rsidP="002C2FD8">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а</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ио</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ни</w:t>
            </w:r>
            <w:r>
              <w:rPr>
                <w:rFonts w:ascii="Times New Roman" w:eastAsia="Times New Roman" w:hAnsi="Times New Roman" w:cs="Times New Roman"/>
                <w:spacing w:val="3"/>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ры</w:t>
            </w:r>
          </w:p>
        </w:tc>
        <w:tc>
          <w:tcPr>
            <w:tcW w:w="1701" w:type="dxa"/>
          </w:tcPr>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ю</w:t>
            </w:r>
          </w:p>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для </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3"/>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 xml:space="preserve">тажа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 +</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1 </w:t>
            </w:r>
            <w:proofErr w:type="gramStart"/>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рвной</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ждые</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та</w:t>
            </w:r>
            <w:r w:rsidRPr="00F73605">
              <w:rPr>
                <w:rFonts w:ascii="Times New Roman" w:eastAsia="Times New Roman" w:hAnsi="Times New Roman" w:cs="Times New Roman"/>
                <w:spacing w:val="1"/>
                <w:sz w:val="24"/>
                <w:szCs w:val="24"/>
              </w:rPr>
              <w:t>нци</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и 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тов</w:t>
            </w:r>
          </w:p>
        </w:tc>
        <w:tc>
          <w:tcPr>
            <w:tcW w:w="5953" w:type="dxa"/>
            <w:shd w:val="clear" w:color="auto" w:fill="auto"/>
          </w:tcPr>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М</w:t>
            </w:r>
            <w:r w:rsidRPr="00F73605">
              <w:rPr>
                <w:rFonts w:ascii="Times New Roman" w:eastAsia="Times New Roman" w:hAnsi="Times New Roman" w:cs="Times New Roman"/>
                <w:b/>
                <w:bCs/>
                <w:spacing w:val="1"/>
                <w:sz w:val="24"/>
                <w:szCs w:val="24"/>
              </w:rPr>
              <w:t>ини</w:t>
            </w:r>
            <w:r w:rsidRPr="00F73605">
              <w:rPr>
                <w:rFonts w:ascii="Times New Roman" w:eastAsia="Times New Roman" w:hAnsi="Times New Roman" w:cs="Times New Roman"/>
                <w:b/>
                <w:bCs/>
                <w:sz w:val="24"/>
                <w:szCs w:val="24"/>
              </w:rPr>
              <w:t>мальные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тр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бова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я к</w:t>
            </w:r>
            <w:r w:rsidRPr="00F73605">
              <w:rPr>
                <w:rFonts w:ascii="Times New Roman" w:eastAsia="Times New Roman" w:hAnsi="Times New Roman" w:cs="Times New Roman"/>
                <w:b/>
                <w:bCs/>
                <w:spacing w:val="3"/>
                <w:sz w:val="24"/>
                <w:szCs w:val="24"/>
              </w:rPr>
              <w:t xml:space="preserve"> </w:t>
            </w:r>
            <w:proofErr w:type="spellStart"/>
            <w:r w:rsidRPr="00F73605">
              <w:rPr>
                <w:rFonts w:ascii="Times New Roman" w:eastAsia="Times New Roman" w:hAnsi="Times New Roman" w:cs="Times New Roman"/>
                <w:b/>
                <w:bCs/>
                <w:sz w:val="24"/>
                <w:szCs w:val="24"/>
              </w:rPr>
              <w:t>ау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ам</w:t>
            </w:r>
            <w:proofErr w:type="spellEnd"/>
            <w:r w:rsidRPr="00F73605">
              <w:rPr>
                <w:rFonts w:ascii="Times New Roman" w:eastAsia="Times New Roman" w:hAnsi="Times New Roman" w:cs="Times New Roman"/>
                <w:b/>
                <w:bCs/>
                <w:sz w:val="24"/>
                <w:szCs w:val="24"/>
              </w:rPr>
              <w:t>:</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i/>
                <w:spacing w:val="-3"/>
                <w:sz w:val="24"/>
                <w:szCs w:val="24"/>
              </w:rPr>
              <w:t>(</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оп</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кае</w:t>
            </w:r>
            <w:r w:rsidRPr="00F73605">
              <w:rPr>
                <w:rFonts w:ascii="Times New Roman" w:eastAsia="Times New Roman" w:hAnsi="Times New Roman" w:cs="Times New Roman"/>
                <w:i/>
                <w:spacing w:val="-1"/>
                <w:sz w:val="24"/>
                <w:szCs w:val="24"/>
              </w:rPr>
              <w:t>т</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я</w:t>
            </w:r>
            <w:r w:rsidRPr="00F73605">
              <w:rPr>
                <w:rFonts w:ascii="Times New Roman" w:eastAsia="Times New Roman" w:hAnsi="Times New Roman" w:cs="Times New Roman"/>
                <w:i/>
                <w:spacing w:val="25"/>
                <w:sz w:val="24"/>
                <w:szCs w:val="24"/>
              </w:rPr>
              <w:t xml:space="preserve"> </w:t>
            </w:r>
            <w:r w:rsidRPr="00F73605">
              <w:rPr>
                <w:rFonts w:ascii="Times New Roman" w:eastAsia="Times New Roman" w:hAnsi="Times New Roman" w:cs="Times New Roman"/>
                <w:i/>
                <w:spacing w:val="2"/>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ие</w:t>
            </w:r>
            <w:r w:rsidRPr="00F73605">
              <w:rPr>
                <w:rFonts w:ascii="Times New Roman" w:eastAsia="Times New Roman" w:hAnsi="Times New Roman" w:cs="Times New Roman"/>
                <w:i/>
                <w:spacing w:val="25"/>
                <w:sz w:val="24"/>
                <w:szCs w:val="24"/>
              </w:rPr>
              <w:t xml:space="preserve"> </w:t>
            </w:r>
            <w:r w:rsidRPr="00F73605">
              <w:rPr>
                <w:rFonts w:ascii="Times New Roman" w:eastAsia="Times New Roman" w:hAnsi="Times New Roman" w:cs="Times New Roman"/>
                <w:i/>
                <w:sz w:val="24"/>
                <w:szCs w:val="24"/>
              </w:rPr>
              <w:t xml:space="preserve">в </w:t>
            </w:r>
            <w:r w:rsidRPr="00F73605">
              <w:rPr>
                <w:rFonts w:ascii="Times New Roman" w:eastAsia="Times New Roman" w:hAnsi="Times New Roman" w:cs="Times New Roman"/>
                <w:i/>
                <w:spacing w:val="2"/>
                <w:sz w:val="24"/>
                <w:szCs w:val="24"/>
              </w:rPr>
              <w:t>а</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итори</w:t>
            </w:r>
            <w:r w:rsidRPr="00F73605">
              <w:rPr>
                <w:rFonts w:ascii="Times New Roman" w:eastAsia="Times New Roman" w:hAnsi="Times New Roman" w:cs="Times New Roman"/>
                <w:i/>
                <w:spacing w:val="-2"/>
                <w:sz w:val="24"/>
                <w:szCs w:val="24"/>
              </w:rPr>
              <w:t>я</w:t>
            </w:r>
            <w:r w:rsidRPr="00F73605">
              <w:rPr>
                <w:rFonts w:ascii="Times New Roman" w:eastAsia="Times New Roman" w:hAnsi="Times New Roman" w:cs="Times New Roman"/>
                <w:i/>
                <w:sz w:val="24"/>
                <w:szCs w:val="24"/>
              </w:rPr>
              <w:t xml:space="preserve">х </w:t>
            </w:r>
            <w:r w:rsidRPr="00F73605">
              <w:rPr>
                <w:rFonts w:ascii="Times New Roman" w:eastAsia="Times New Roman" w:hAnsi="Times New Roman" w:cs="Times New Roman"/>
                <w:i/>
                <w:spacing w:val="27"/>
                <w:sz w:val="24"/>
                <w:szCs w:val="24"/>
              </w:rPr>
              <w:t xml:space="preserve"> </w:t>
            </w:r>
            <w:r w:rsidRPr="00F73605">
              <w:rPr>
                <w:rFonts w:ascii="Times New Roman" w:eastAsia="Times New Roman" w:hAnsi="Times New Roman" w:cs="Times New Roman"/>
                <w:i/>
                <w:spacing w:val="2"/>
                <w:sz w:val="24"/>
                <w:szCs w:val="24"/>
              </w:rPr>
              <w:t>п</w:t>
            </w:r>
            <w:r w:rsidRPr="00F73605">
              <w:rPr>
                <w:rFonts w:ascii="Times New Roman" w:eastAsia="Times New Roman" w:hAnsi="Times New Roman" w:cs="Times New Roman"/>
                <w:i/>
                <w:sz w:val="24"/>
                <w:szCs w:val="24"/>
              </w:rPr>
              <w:t>ро</w:t>
            </w:r>
            <w:r w:rsidRPr="00F73605">
              <w:rPr>
                <w:rFonts w:ascii="Times New Roman" w:eastAsia="Times New Roman" w:hAnsi="Times New Roman" w:cs="Times New Roman"/>
                <w:i/>
                <w:spacing w:val="-1"/>
                <w:sz w:val="24"/>
                <w:szCs w:val="24"/>
              </w:rPr>
              <w:t>ве</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 xml:space="preserve">ия </w:t>
            </w:r>
            <w:r w:rsidRPr="00F73605">
              <w:rPr>
                <w:rFonts w:ascii="Times New Roman" w:eastAsia="Times New Roman" w:hAnsi="Times New Roman" w:cs="Times New Roman"/>
                <w:i/>
                <w:spacing w:val="27"/>
                <w:sz w:val="24"/>
                <w:szCs w:val="24"/>
              </w:rPr>
              <w:t xml:space="preserve"> </w:t>
            </w:r>
            <w:r w:rsidRPr="00F73605">
              <w:rPr>
                <w:rFonts w:ascii="Times New Roman" w:eastAsia="Times New Roman" w:hAnsi="Times New Roman" w:cs="Times New Roman"/>
                <w:i/>
                <w:sz w:val="24"/>
                <w:szCs w:val="24"/>
              </w:rPr>
              <w:t>с о</w:t>
            </w:r>
            <w:r w:rsidRPr="00F73605">
              <w:rPr>
                <w:rFonts w:ascii="Times New Roman" w:eastAsia="Times New Roman" w:hAnsi="Times New Roman" w:cs="Times New Roman"/>
                <w:i/>
                <w:spacing w:val="1"/>
                <w:sz w:val="24"/>
                <w:szCs w:val="24"/>
              </w:rPr>
              <w:t>дн</w:t>
            </w:r>
            <w:r w:rsidRPr="00F73605">
              <w:rPr>
                <w:rFonts w:ascii="Times New Roman" w:eastAsia="Times New Roman" w:hAnsi="Times New Roman" w:cs="Times New Roman"/>
                <w:i/>
                <w:sz w:val="24"/>
                <w:szCs w:val="24"/>
              </w:rPr>
              <w:t>им уча</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тни</w:t>
            </w:r>
            <w:r w:rsidRPr="00F73605">
              <w:rPr>
                <w:rFonts w:ascii="Times New Roman" w:eastAsia="Times New Roman" w:hAnsi="Times New Roman" w:cs="Times New Roman"/>
                <w:i/>
                <w:spacing w:val="1"/>
                <w:sz w:val="24"/>
                <w:szCs w:val="24"/>
              </w:rPr>
              <w:t>к</w:t>
            </w:r>
            <w:r w:rsidRPr="00F73605">
              <w:rPr>
                <w:rFonts w:ascii="Times New Roman" w:eastAsia="Times New Roman" w:hAnsi="Times New Roman" w:cs="Times New Roman"/>
                <w:i/>
                <w:sz w:val="24"/>
                <w:szCs w:val="24"/>
              </w:rPr>
              <w:t>ом)</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ип</w:t>
            </w:r>
            <w:r w:rsidRPr="00F73605">
              <w:rPr>
                <w:rFonts w:ascii="Times New Roman" w:eastAsia="Times New Roman" w:hAnsi="Times New Roman" w:cs="Times New Roman"/>
                <w:sz w:val="24"/>
                <w:szCs w:val="24"/>
              </w:rPr>
              <w:t>: 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ра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 xml:space="preserve"> 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рофо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ом</w:t>
            </w:r>
          </w:p>
          <w:p w:rsidR="00DA60DA" w:rsidRPr="00F73605" w:rsidRDefault="00DA60DA" w:rsidP="002C2FD8">
            <w:pPr>
              <w:spacing w:after="0" w:line="267"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 ми</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одв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 xml:space="preserve">ое (не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 xml:space="preserve">а </w:t>
            </w:r>
            <w:proofErr w:type="gramStart"/>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ровод</w:t>
            </w:r>
            <w:r w:rsidRPr="00F73605">
              <w:rPr>
                <w:rFonts w:ascii="Times New Roman" w:eastAsia="Times New Roman" w:hAnsi="Times New Roman" w:cs="Times New Roman"/>
                <w:spacing w:val="3"/>
                <w:sz w:val="24"/>
                <w:szCs w:val="24"/>
              </w:rPr>
              <w:t>е</w:t>
            </w:r>
            <w:proofErr w:type="gramEnd"/>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рофон</w:t>
            </w:r>
            <w:r w:rsidRPr="00F73605">
              <w:rPr>
                <w:rFonts w:ascii="Times New Roman" w:eastAsia="Times New Roman" w:hAnsi="Times New Roman" w:cs="Times New Roman"/>
                <w:spacing w:val="35"/>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н</w:t>
            </w:r>
            <w:r w:rsidRPr="00F73605">
              <w:rPr>
                <w:rFonts w:ascii="Times New Roman" w:eastAsia="Times New Roman" w:hAnsi="Times New Roman" w:cs="Times New Roman"/>
                <w:spacing w:val="3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z w:val="24"/>
                <w:szCs w:val="24"/>
              </w:rPr>
              <w:t>ход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3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32"/>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асс</w:t>
            </w:r>
            <w:r w:rsidRPr="00F73605">
              <w:rPr>
                <w:rFonts w:ascii="Times New Roman" w:eastAsia="Times New Roman" w:hAnsi="Times New Roman" w:cs="Times New Roman"/>
                <w:sz w:val="24"/>
                <w:szCs w:val="24"/>
              </w:rPr>
              <w:t>тоя</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32"/>
                <w:sz w:val="24"/>
                <w:szCs w:val="24"/>
              </w:rPr>
              <w:t xml:space="preserve"> </w:t>
            </w:r>
            <w:r w:rsidRPr="00F73605">
              <w:rPr>
                <w:rFonts w:ascii="Times New Roman" w:eastAsia="Times New Roman" w:hAnsi="Times New Roman" w:cs="Times New Roman"/>
                <w:sz w:val="24"/>
                <w:szCs w:val="24"/>
              </w:rPr>
              <w:t>от</w:t>
            </w:r>
            <w:r w:rsidRPr="00F73605">
              <w:rPr>
                <w:rFonts w:ascii="Times New Roman" w:eastAsia="Times New Roman" w:hAnsi="Times New Roman" w:cs="Times New Roman"/>
                <w:spacing w:val="34"/>
                <w:sz w:val="24"/>
                <w:szCs w:val="24"/>
              </w:rPr>
              <w:t xml:space="preserve"> </w:t>
            </w:r>
            <w:r w:rsidRPr="00F73605">
              <w:rPr>
                <w:rFonts w:ascii="Times New Roman" w:eastAsia="Times New Roman" w:hAnsi="Times New Roman" w:cs="Times New Roman"/>
                <w:sz w:val="24"/>
                <w:szCs w:val="24"/>
              </w:rPr>
              <w:t>1</w:t>
            </w:r>
            <w:r w:rsidRPr="00F73605">
              <w:rPr>
                <w:rFonts w:ascii="Times New Roman" w:eastAsia="Times New Roman" w:hAnsi="Times New Roman" w:cs="Times New Roman"/>
                <w:spacing w:val="33"/>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34"/>
                <w:sz w:val="24"/>
                <w:szCs w:val="24"/>
              </w:rPr>
              <w:t xml:space="preserve"> </w:t>
            </w:r>
            <w:r w:rsidRPr="00F73605">
              <w:rPr>
                <w:rFonts w:ascii="Times New Roman" w:eastAsia="Times New Roman" w:hAnsi="Times New Roman" w:cs="Times New Roman"/>
                <w:sz w:val="24"/>
                <w:szCs w:val="24"/>
              </w:rPr>
              <w:t>2</w:t>
            </w:r>
            <w:r w:rsidRPr="00F73605">
              <w:rPr>
                <w:rFonts w:ascii="Times New Roman" w:eastAsia="Times New Roman" w:hAnsi="Times New Roman" w:cs="Times New Roman"/>
                <w:spacing w:val="3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 р</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говорящ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о оформл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2"/>
                <w:sz w:val="24"/>
                <w:szCs w:val="24"/>
              </w:rPr>
              <w:t>я</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рытого</w:t>
            </w:r>
            <w:r w:rsidRPr="00F73605">
              <w:rPr>
                <w:rFonts w:ascii="Times New Roman" w:eastAsia="Times New Roman" w:hAnsi="Times New Roman" w:cs="Times New Roman"/>
                <w:spacing w:val="-2"/>
                <w:sz w:val="24"/>
                <w:szCs w:val="24"/>
              </w:rPr>
              <w:t xml:space="preserve"> т</w:t>
            </w:r>
            <w:r w:rsidRPr="00F73605">
              <w:rPr>
                <w:rFonts w:ascii="Times New Roman" w:eastAsia="Times New Roman" w:hAnsi="Times New Roman" w:cs="Times New Roman"/>
                <w:spacing w:val="1"/>
                <w:sz w:val="24"/>
                <w:szCs w:val="24"/>
              </w:rPr>
              <w:t>ип</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3"/>
                <w:sz w:val="24"/>
                <w:szCs w:val="24"/>
              </w:rPr>
              <w:t>н</w:t>
            </w:r>
            <w:r w:rsidRPr="00F73605">
              <w:rPr>
                <w:rFonts w:ascii="Times New Roman" w:eastAsia="Times New Roman" w:hAnsi="Times New Roman" w:cs="Times New Roman"/>
                <w:b/>
                <w:bCs/>
                <w:sz w:val="24"/>
                <w:szCs w:val="24"/>
              </w:rPr>
              <w:t>ые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1"/>
                <w:sz w:val="24"/>
                <w:szCs w:val="24"/>
              </w:rPr>
              <w:t xml:space="preserve"> н</w:t>
            </w:r>
            <w:r w:rsidRPr="00F73605">
              <w:rPr>
                <w:rFonts w:ascii="Times New Roman" w:eastAsia="Times New Roman" w:hAnsi="Times New Roman" w:cs="Times New Roman"/>
                <w:b/>
                <w:bCs/>
                <w:sz w:val="24"/>
                <w:szCs w:val="24"/>
              </w:rPr>
              <w:t>ау</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pacing w:val="1"/>
                <w:sz w:val="24"/>
                <w:szCs w:val="24"/>
              </w:rPr>
              <w:t>ник</w:t>
            </w:r>
            <w:r w:rsidRPr="00F73605">
              <w:rPr>
                <w:rFonts w:ascii="Times New Roman" w:eastAsia="Times New Roman" w:hAnsi="Times New Roman" w:cs="Times New Roman"/>
                <w:b/>
                <w:bCs/>
                <w:sz w:val="24"/>
                <w:szCs w:val="24"/>
              </w:rPr>
              <w:t>ов</w:t>
            </w:r>
            <w:r w:rsidRPr="00F73605">
              <w:rPr>
                <w:rFonts w:ascii="Times New Roman" w:eastAsia="Times New Roman" w:hAnsi="Times New Roman" w:cs="Times New Roman"/>
                <w:b/>
                <w:bCs/>
                <w:spacing w:val="3"/>
                <w:sz w:val="24"/>
                <w:szCs w:val="24"/>
              </w:rPr>
              <w:t xml:space="preserve">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а</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шюры</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p>
          <w:p w:rsidR="00DA60DA" w:rsidRPr="00F73605" w:rsidRDefault="00DA60DA" w:rsidP="002C2FD8">
            <w:pPr>
              <w:tabs>
                <w:tab w:val="left" w:pos="840"/>
                <w:tab w:val="left" w:pos="2360"/>
                <w:tab w:val="left" w:pos="3380"/>
                <w:tab w:val="left" w:pos="458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 xml:space="preserve">п </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и</w:t>
            </w:r>
            <w:r w:rsidRPr="00F73605">
              <w:rPr>
                <w:rFonts w:ascii="Times New Roman" w:eastAsia="Times New Roman" w:hAnsi="Times New Roman" w:cs="Times New Roman"/>
                <w:b/>
                <w:bCs/>
                <w:spacing w:val="-3"/>
                <w:sz w:val="24"/>
                <w:szCs w:val="24"/>
              </w:rPr>
              <w:t>я</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3"/>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оголовье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воз</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ю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г</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ровки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Дл</w:t>
            </w:r>
            <w:r w:rsidRPr="00F73605">
              <w:rPr>
                <w:rFonts w:ascii="Times New Roman" w:eastAsia="Times New Roman" w:hAnsi="Times New Roman" w:cs="Times New Roman"/>
                <w:b/>
                <w:bCs/>
                <w:spacing w:val="1"/>
                <w:sz w:val="24"/>
                <w:szCs w:val="24"/>
              </w:rPr>
              <w:t>ин</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ово</w:t>
            </w:r>
            <w:r w:rsidRPr="00F73605">
              <w:rPr>
                <w:rFonts w:ascii="Times New Roman" w:eastAsia="Times New Roman" w:hAnsi="Times New Roman" w:cs="Times New Roman"/>
                <w:b/>
                <w:bCs/>
                <w:spacing w:val="1"/>
                <w:sz w:val="24"/>
                <w:szCs w:val="24"/>
              </w:rPr>
              <w:t>да</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Pr="00F73605" w:rsidRDefault="00DA60DA" w:rsidP="002C2FD8">
            <w:pPr>
              <w:tabs>
                <w:tab w:val="left" w:pos="2320"/>
                <w:tab w:val="left" w:pos="3860"/>
                <w:tab w:val="left" w:pos="4940"/>
                <w:tab w:val="left" w:pos="584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Ч</w:t>
            </w:r>
            <w:r w:rsidRPr="00F73605">
              <w:rPr>
                <w:rFonts w:ascii="Times New Roman" w:eastAsia="Times New Roman" w:hAnsi="Times New Roman" w:cs="Times New Roman"/>
                <w:b/>
                <w:bCs/>
                <w:sz w:val="24"/>
                <w:szCs w:val="24"/>
              </w:rPr>
              <w:t>ув</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pacing w:val="-3"/>
                <w:sz w:val="24"/>
                <w:szCs w:val="24"/>
              </w:rPr>
              <w:t>м</w:t>
            </w:r>
            <w:r w:rsidRPr="00F73605">
              <w:rPr>
                <w:rFonts w:ascii="Times New Roman" w:eastAsia="Times New Roman" w:hAnsi="Times New Roman" w:cs="Times New Roman"/>
                <w:b/>
                <w:bCs/>
                <w:spacing w:val="1"/>
                <w:sz w:val="24"/>
                <w:szCs w:val="24"/>
              </w:rPr>
              <w:t>икр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а</w:t>
            </w:r>
            <w:r w:rsidRPr="00F73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более</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 60Дб</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lastRenderedPageBreak/>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ло </w:t>
            </w:r>
            <w:r w:rsidRPr="00F73605">
              <w:rPr>
                <w:rFonts w:ascii="Times New Roman" w:eastAsia="Times New Roman" w:hAnsi="Times New Roman" w:cs="Times New Roman"/>
                <w:spacing w:val="2"/>
                <w:sz w:val="24"/>
                <w:szCs w:val="24"/>
              </w:rPr>
              <w:t>ч</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ьн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 бы</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нь</w:t>
            </w:r>
            <w:r w:rsidRPr="00F73605">
              <w:rPr>
                <w:rFonts w:ascii="Times New Roman" w:eastAsia="Times New Roman" w:hAnsi="Times New Roman" w:cs="Times New Roman"/>
                <w:sz w:val="24"/>
                <w:szCs w:val="24"/>
              </w:rPr>
              <w:t>ше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60). </w:t>
            </w:r>
            <w:r w:rsidRPr="00F73605">
              <w:rPr>
                <w:rFonts w:ascii="Times New Roman" w:eastAsia="Times New Roman" w:hAnsi="Times New Roman" w:cs="Times New Roman"/>
                <w:b/>
                <w:bCs/>
                <w:sz w:val="24"/>
                <w:szCs w:val="24"/>
              </w:rPr>
              <w:t>На</w:t>
            </w:r>
            <w:r w:rsidRPr="00F73605">
              <w:rPr>
                <w:rFonts w:ascii="Times New Roman" w:eastAsia="Times New Roman" w:hAnsi="Times New Roman" w:cs="Times New Roman"/>
                <w:b/>
                <w:bCs/>
                <w:spacing w:val="1"/>
                <w:sz w:val="24"/>
                <w:szCs w:val="24"/>
              </w:rPr>
              <w:t>пр</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 м</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2"/>
                <w:sz w:val="24"/>
                <w:szCs w:val="24"/>
              </w:rPr>
              <w:t>а</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М</w:t>
            </w:r>
            <w:r w:rsidRPr="00F73605">
              <w:rPr>
                <w:rFonts w:ascii="Times New Roman" w:eastAsia="Times New Roman" w:hAnsi="Times New Roman" w:cs="Times New Roman"/>
                <w:b/>
                <w:bCs/>
                <w:spacing w:val="1"/>
                <w:sz w:val="24"/>
                <w:szCs w:val="24"/>
              </w:rPr>
              <w:t>икр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он</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с</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z w:val="24"/>
                <w:szCs w:val="24"/>
              </w:rPr>
              <w:t>умопо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2"/>
                <w:sz w:val="24"/>
                <w:szCs w:val="24"/>
              </w:rPr>
              <w:t>м</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pacing w:val="-3"/>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2"/>
                <w:sz w:val="24"/>
                <w:szCs w:val="24"/>
              </w:rPr>
              <w:t>м</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нд</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мые</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бова</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я к</w:t>
            </w:r>
            <w:r w:rsidRPr="00F73605">
              <w:rPr>
                <w:rFonts w:ascii="Times New Roman" w:eastAsia="Times New Roman" w:hAnsi="Times New Roman" w:cs="Times New Roman"/>
                <w:b/>
                <w:bCs/>
                <w:spacing w:val="3"/>
                <w:sz w:val="24"/>
                <w:szCs w:val="24"/>
              </w:rPr>
              <w:t xml:space="preserve"> </w:t>
            </w:r>
            <w:proofErr w:type="spellStart"/>
            <w:r w:rsidRPr="00F73605">
              <w:rPr>
                <w:rFonts w:ascii="Times New Roman" w:eastAsia="Times New Roman" w:hAnsi="Times New Roman" w:cs="Times New Roman"/>
                <w:b/>
                <w:bCs/>
                <w:sz w:val="24"/>
                <w:szCs w:val="24"/>
              </w:rPr>
              <w:t>ау</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ам</w:t>
            </w:r>
            <w:proofErr w:type="spellEnd"/>
            <w:r w:rsidRPr="00F73605">
              <w:rPr>
                <w:rFonts w:ascii="Times New Roman" w:eastAsia="Times New Roman" w:hAnsi="Times New Roman" w:cs="Times New Roman"/>
                <w:b/>
                <w:bCs/>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i/>
                <w:spacing w:val="-3"/>
                <w:sz w:val="24"/>
                <w:szCs w:val="24"/>
              </w:rPr>
              <w:t>(</w:t>
            </w:r>
            <w:r w:rsidRPr="00F73605">
              <w:rPr>
                <w:rFonts w:ascii="Times New Roman" w:eastAsia="Times New Roman" w:hAnsi="Times New Roman" w:cs="Times New Roman"/>
                <w:i/>
                <w:sz w:val="24"/>
                <w:szCs w:val="24"/>
              </w:rPr>
              <w:t>мо</w:t>
            </w:r>
            <w:r w:rsidRPr="00F73605">
              <w:rPr>
                <w:rFonts w:ascii="Times New Roman" w:eastAsia="Times New Roman" w:hAnsi="Times New Roman" w:cs="Times New Roman"/>
                <w:i/>
                <w:spacing w:val="3"/>
                <w:sz w:val="24"/>
                <w:szCs w:val="24"/>
              </w:rPr>
              <w:t>г</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z w:val="24"/>
                <w:szCs w:val="24"/>
              </w:rPr>
              <w:t>т</w:t>
            </w:r>
            <w:r w:rsidRPr="00F73605">
              <w:rPr>
                <w:rFonts w:ascii="Times New Roman" w:eastAsia="Times New Roman" w:hAnsi="Times New Roman" w:cs="Times New Roman"/>
                <w:i/>
                <w:spacing w:val="14"/>
                <w:sz w:val="24"/>
                <w:szCs w:val="24"/>
              </w:rPr>
              <w:t xml:space="preserve"> </w:t>
            </w:r>
            <w:r w:rsidRPr="00F73605">
              <w:rPr>
                <w:rFonts w:ascii="Times New Roman" w:eastAsia="Times New Roman" w:hAnsi="Times New Roman" w:cs="Times New Roman"/>
                <w:i/>
                <w:spacing w:val="-1"/>
                <w:sz w:val="24"/>
                <w:szCs w:val="24"/>
              </w:rPr>
              <w:t>б</w:t>
            </w:r>
            <w:r w:rsidRPr="00F73605">
              <w:rPr>
                <w:rFonts w:ascii="Times New Roman" w:eastAsia="Times New Roman" w:hAnsi="Times New Roman" w:cs="Times New Roman"/>
                <w:i/>
                <w:sz w:val="24"/>
                <w:szCs w:val="24"/>
              </w:rPr>
              <w:t>ыть</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z w:val="24"/>
                <w:szCs w:val="24"/>
              </w:rPr>
              <w:t>и</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по</w:t>
            </w:r>
            <w:r w:rsidRPr="00F73605">
              <w:rPr>
                <w:rFonts w:ascii="Times New Roman" w:eastAsia="Times New Roman" w:hAnsi="Times New Roman" w:cs="Times New Roman"/>
                <w:i/>
                <w:spacing w:val="1"/>
                <w:sz w:val="24"/>
                <w:szCs w:val="24"/>
              </w:rPr>
              <w:t>ль</w:t>
            </w:r>
            <w:r w:rsidRPr="00F73605">
              <w:rPr>
                <w:rFonts w:ascii="Times New Roman" w:eastAsia="Times New Roman" w:hAnsi="Times New Roman" w:cs="Times New Roman"/>
                <w:i/>
                <w:sz w:val="24"/>
                <w:szCs w:val="24"/>
              </w:rPr>
              <w:t>зо</w:t>
            </w:r>
            <w:r w:rsidRPr="00F73605">
              <w:rPr>
                <w:rFonts w:ascii="Times New Roman" w:eastAsia="Times New Roman" w:hAnsi="Times New Roman" w:cs="Times New Roman"/>
                <w:i/>
                <w:spacing w:val="-1"/>
                <w:sz w:val="24"/>
                <w:szCs w:val="24"/>
              </w:rPr>
              <w:t>в</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ы</w:t>
            </w:r>
            <w:r w:rsidRPr="00F73605">
              <w:rPr>
                <w:rFonts w:ascii="Times New Roman" w:eastAsia="Times New Roman" w:hAnsi="Times New Roman" w:cs="Times New Roman"/>
                <w:i/>
                <w:spacing w:val="15"/>
                <w:sz w:val="24"/>
                <w:szCs w:val="24"/>
              </w:rPr>
              <w:t xml:space="preserve"> </w:t>
            </w:r>
            <w:r w:rsidRPr="00F73605">
              <w:rPr>
                <w:rFonts w:ascii="Times New Roman" w:eastAsia="Times New Roman" w:hAnsi="Times New Roman" w:cs="Times New Roman"/>
                <w:i/>
                <w:sz w:val="24"/>
                <w:szCs w:val="24"/>
              </w:rPr>
              <w:t>в</w:t>
            </w:r>
            <w:r w:rsidRPr="00F73605">
              <w:rPr>
                <w:rFonts w:ascii="Times New Roman" w:eastAsia="Times New Roman" w:hAnsi="Times New Roman" w:cs="Times New Roman"/>
                <w:i/>
                <w:spacing w:val="13"/>
                <w:sz w:val="24"/>
                <w:szCs w:val="24"/>
              </w:rPr>
              <w:t xml:space="preserve"> </w:t>
            </w:r>
            <w:r w:rsidRPr="00F73605">
              <w:rPr>
                <w:rFonts w:ascii="Times New Roman" w:eastAsia="Times New Roman" w:hAnsi="Times New Roman" w:cs="Times New Roman"/>
                <w:i/>
                <w:sz w:val="24"/>
                <w:szCs w:val="24"/>
              </w:rPr>
              <w:t>а</w:t>
            </w:r>
            <w:r w:rsidRPr="00F73605">
              <w:rPr>
                <w:rFonts w:ascii="Times New Roman" w:eastAsia="Times New Roman" w:hAnsi="Times New Roman" w:cs="Times New Roman"/>
                <w:i/>
                <w:spacing w:val="-1"/>
                <w:sz w:val="24"/>
                <w:szCs w:val="24"/>
              </w:rPr>
              <w:t>у</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z w:val="24"/>
                <w:szCs w:val="24"/>
              </w:rPr>
              <w:t>итори</w:t>
            </w:r>
            <w:r w:rsidRPr="00F73605">
              <w:rPr>
                <w:rFonts w:ascii="Times New Roman" w:eastAsia="Times New Roman" w:hAnsi="Times New Roman" w:cs="Times New Roman"/>
                <w:i/>
                <w:spacing w:val="-2"/>
                <w:sz w:val="24"/>
                <w:szCs w:val="24"/>
              </w:rPr>
              <w:t>я</w:t>
            </w:r>
            <w:r w:rsidRPr="00F73605">
              <w:rPr>
                <w:rFonts w:ascii="Times New Roman" w:eastAsia="Times New Roman" w:hAnsi="Times New Roman" w:cs="Times New Roman"/>
                <w:i/>
                <w:sz w:val="24"/>
                <w:szCs w:val="24"/>
              </w:rPr>
              <w:t>х</w:t>
            </w:r>
            <w:r w:rsidRPr="00F73605">
              <w:rPr>
                <w:rFonts w:ascii="Times New Roman" w:eastAsia="Times New Roman" w:hAnsi="Times New Roman" w:cs="Times New Roman"/>
                <w:i/>
                <w:spacing w:val="13"/>
                <w:sz w:val="24"/>
                <w:szCs w:val="24"/>
              </w:rPr>
              <w:t xml:space="preserve"> </w:t>
            </w:r>
            <w:r w:rsidRPr="00F73605">
              <w:rPr>
                <w:rFonts w:ascii="Times New Roman" w:eastAsia="Times New Roman" w:hAnsi="Times New Roman" w:cs="Times New Roman"/>
                <w:i/>
                <w:sz w:val="24"/>
                <w:szCs w:val="24"/>
              </w:rPr>
              <w:t>про</w:t>
            </w:r>
            <w:r w:rsidRPr="00F73605">
              <w:rPr>
                <w:rFonts w:ascii="Times New Roman" w:eastAsia="Times New Roman" w:hAnsi="Times New Roman" w:cs="Times New Roman"/>
                <w:i/>
                <w:spacing w:val="-1"/>
                <w:sz w:val="24"/>
                <w:szCs w:val="24"/>
              </w:rPr>
              <w:t>ве</w:t>
            </w:r>
            <w:r w:rsidRPr="00F73605">
              <w:rPr>
                <w:rFonts w:ascii="Times New Roman" w:eastAsia="Times New Roman" w:hAnsi="Times New Roman" w:cs="Times New Roman"/>
                <w:i/>
                <w:spacing w:val="1"/>
                <w:sz w:val="24"/>
                <w:szCs w:val="24"/>
              </w:rPr>
              <w:t>д</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pacing w:val="1"/>
                <w:sz w:val="24"/>
                <w:szCs w:val="24"/>
              </w:rPr>
              <w:t>н</w:t>
            </w:r>
            <w:r w:rsidRPr="00F73605">
              <w:rPr>
                <w:rFonts w:ascii="Times New Roman" w:eastAsia="Times New Roman" w:hAnsi="Times New Roman" w:cs="Times New Roman"/>
                <w:i/>
                <w:sz w:val="24"/>
                <w:szCs w:val="24"/>
              </w:rPr>
              <w:t>ия</w:t>
            </w:r>
            <w:r w:rsidRPr="00F73605">
              <w:rPr>
                <w:rFonts w:ascii="Times New Roman" w:eastAsia="Times New Roman" w:hAnsi="Times New Roman" w:cs="Times New Roman"/>
                <w:i/>
                <w:spacing w:val="13"/>
                <w:sz w:val="24"/>
                <w:szCs w:val="24"/>
              </w:rPr>
              <w:t xml:space="preserve"> </w:t>
            </w:r>
            <w:r w:rsidRPr="00F73605">
              <w:rPr>
                <w:rFonts w:ascii="Times New Roman" w:eastAsia="Times New Roman" w:hAnsi="Times New Roman" w:cs="Times New Roman"/>
                <w:i/>
                <w:spacing w:val="-1"/>
                <w:sz w:val="24"/>
                <w:szCs w:val="24"/>
              </w:rPr>
              <w:t>б</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л</w:t>
            </w:r>
            <w:r w:rsidRPr="00F73605">
              <w:rPr>
                <w:rFonts w:ascii="Times New Roman" w:eastAsia="Times New Roman" w:hAnsi="Times New Roman" w:cs="Times New Roman"/>
                <w:i/>
                <w:spacing w:val="-1"/>
                <w:sz w:val="24"/>
                <w:szCs w:val="24"/>
              </w:rPr>
              <w:t>е</w:t>
            </w:r>
            <w:r w:rsidRPr="00F73605">
              <w:rPr>
                <w:rFonts w:ascii="Times New Roman" w:eastAsia="Times New Roman" w:hAnsi="Times New Roman" w:cs="Times New Roman"/>
                <w:i/>
                <w:sz w:val="24"/>
                <w:szCs w:val="24"/>
              </w:rPr>
              <w:t>е чем с</w:t>
            </w:r>
            <w:r w:rsidRPr="00F73605">
              <w:rPr>
                <w:rFonts w:ascii="Times New Roman" w:eastAsia="Times New Roman" w:hAnsi="Times New Roman" w:cs="Times New Roman"/>
                <w:i/>
                <w:spacing w:val="-1"/>
                <w:sz w:val="24"/>
                <w:szCs w:val="24"/>
              </w:rPr>
              <w:t xml:space="preserve"> </w:t>
            </w:r>
            <w:r w:rsidRPr="00F73605">
              <w:rPr>
                <w:rFonts w:ascii="Times New Roman" w:eastAsia="Times New Roman" w:hAnsi="Times New Roman" w:cs="Times New Roman"/>
                <w:i/>
                <w:sz w:val="24"/>
                <w:szCs w:val="24"/>
              </w:rPr>
              <w:t>о</w:t>
            </w:r>
            <w:r w:rsidRPr="00F73605">
              <w:rPr>
                <w:rFonts w:ascii="Times New Roman" w:eastAsia="Times New Roman" w:hAnsi="Times New Roman" w:cs="Times New Roman"/>
                <w:i/>
                <w:spacing w:val="1"/>
                <w:sz w:val="24"/>
                <w:szCs w:val="24"/>
              </w:rPr>
              <w:t>дн</w:t>
            </w:r>
            <w:r w:rsidRPr="00F73605">
              <w:rPr>
                <w:rFonts w:ascii="Times New Roman" w:eastAsia="Times New Roman" w:hAnsi="Times New Roman" w:cs="Times New Roman"/>
                <w:i/>
                <w:sz w:val="24"/>
                <w:szCs w:val="24"/>
              </w:rPr>
              <w:t>им уча</w:t>
            </w:r>
            <w:r w:rsidRPr="00F73605">
              <w:rPr>
                <w:rFonts w:ascii="Times New Roman" w:eastAsia="Times New Roman" w:hAnsi="Times New Roman" w:cs="Times New Roman"/>
                <w:i/>
                <w:spacing w:val="-1"/>
                <w:sz w:val="24"/>
                <w:szCs w:val="24"/>
              </w:rPr>
              <w:t>с</w:t>
            </w:r>
            <w:r w:rsidRPr="00F73605">
              <w:rPr>
                <w:rFonts w:ascii="Times New Roman" w:eastAsia="Times New Roman" w:hAnsi="Times New Roman" w:cs="Times New Roman"/>
                <w:i/>
                <w:sz w:val="24"/>
                <w:szCs w:val="24"/>
              </w:rPr>
              <w:t>тни</w:t>
            </w:r>
            <w:r w:rsidRPr="00F73605">
              <w:rPr>
                <w:rFonts w:ascii="Times New Roman" w:eastAsia="Times New Roman" w:hAnsi="Times New Roman" w:cs="Times New Roman"/>
                <w:i/>
                <w:spacing w:val="1"/>
                <w:sz w:val="24"/>
                <w:szCs w:val="24"/>
              </w:rPr>
              <w:t>к</w:t>
            </w:r>
            <w:r w:rsidRPr="00F73605">
              <w:rPr>
                <w:rFonts w:ascii="Times New Roman" w:eastAsia="Times New Roman" w:hAnsi="Times New Roman" w:cs="Times New Roman"/>
                <w:i/>
                <w:spacing w:val="-2"/>
                <w:sz w:val="24"/>
                <w:szCs w:val="24"/>
              </w:rPr>
              <w:t>о</w:t>
            </w:r>
            <w:r w:rsidRPr="00F73605">
              <w:rPr>
                <w:rFonts w:ascii="Times New Roman" w:eastAsia="Times New Roman" w:hAnsi="Times New Roman" w:cs="Times New Roman"/>
                <w:i/>
                <w:sz w:val="24"/>
                <w:szCs w:val="24"/>
              </w:rPr>
              <w:t>м)</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ип</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т</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 xml:space="preserve"> 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офо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ом</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е ми</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pacing w:val="2"/>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pacing w:val="3"/>
                <w:sz w:val="24"/>
                <w:szCs w:val="24"/>
              </w:rPr>
              <w:t>а</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одв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ое (не</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 xml:space="preserve">а </w:t>
            </w:r>
            <w:proofErr w:type="gramStart"/>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ровод</w:t>
            </w:r>
            <w:r w:rsidRPr="00F73605">
              <w:rPr>
                <w:rFonts w:ascii="Times New Roman" w:eastAsia="Times New Roman" w:hAnsi="Times New Roman" w:cs="Times New Roman"/>
                <w:spacing w:val="3"/>
                <w:sz w:val="24"/>
                <w:szCs w:val="24"/>
              </w:rPr>
              <w:t>е</w:t>
            </w:r>
            <w:proofErr w:type="gramEnd"/>
            <w:r w:rsidRPr="00F73605">
              <w:rPr>
                <w:rFonts w:ascii="Times New Roman" w:eastAsia="Times New Roman" w:hAnsi="Times New Roman" w:cs="Times New Roman"/>
                <w:spacing w:val="-7"/>
                <w:sz w:val="24"/>
                <w:szCs w:val="24"/>
              </w:rPr>
              <w:t>»</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рофон</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н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3"/>
                <w:sz w:val="24"/>
                <w:szCs w:val="24"/>
              </w:rPr>
              <w:t>а</w:t>
            </w:r>
            <w:r w:rsidRPr="00F73605">
              <w:rPr>
                <w:rFonts w:ascii="Times New Roman" w:eastAsia="Times New Roman" w:hAnsi="Times New Roman" w:cs="Times New Roman"/>
                <w:sz w:val="24"/>
                <w:szCs w:val="24"/>
              </w:rPr>
              <w:t>ход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 xml:space="preserve"> н</w:t>
            </w:r>
            <w:r w:rsidRPr="00F73605">
              <w:rPr>
                <w:rFonts w:ascii="Times New Roman" w:eastAsia="Times New Roman" w:hAnsi="Times New Roman" w:cs="Times New Roman"/>
                <w:sz w:val="24"/>
                <w:szCs w:val="24"/>
              </w:rPr>
              <w:t>а р</w:t>
            </w:r>
            <w:r w:rsidRPr="00F73605">
              <w:rPr>
                <w:rFonts w:ascii="Times New Roman" w:eastAsia="Times New Roman" w:hAnsi="Times New Roman" w:cs="Times New Roman"/>
                <w:spacing w:val="-1"/>
                <w:sz w:val="24"/>
                <w:szCs w:val="24"/>
              </w:rPr>
              <w:t>асс</w:t>
            </w:r>
            <w:r w:rsidRPr="00F73605">
              <w:rPr>
                <w:rFonts w:ascii="Times New Roman" w:eastAsia="Times New Roman" w:hAnsi="Times New Roman" w:cs="Times New Roman"/>
                <w:sz w:val="24"/>
                <w:szCs w:val="24"/>
              </w:rPr>
              <w:t>тоя</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 от</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1</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до</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2</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4"/>
                <w:sz w:val="24"/>
                <w:szCs w:val="24"/>
              </w:rPr>
              <w:t>с</w:t>
            </w:r>
            <w:r w:rsidRPr="00F73605">
              <w:rPr>
                <w:rFonts w:ascii="Times New Roman" w:eastAsia="Times New Roman" w:hAnsi="Times New Roman" w:cs="Times New Roman"/>
                <w:sz w:val="24"/>
                <w:szCs w:val="24"/>
              </w:rPr>
              <w:t xml:space="preserve">м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 р</w:t>
            </w:r>
            <w:r w:rsidRPr="00F73605">
              <w:rPr>
                <w:rFonts w:ascii="Times New Roman" w:eastAsia="Times New Roman" w:hAnsi="Times New Roman" w:cs="Times New Roman"/>
                <w:spacing w:val="1"/>
                <w:sz w:val="24"/>
                <w:szCs w:val="24"/>
              </w:rPr>
              <w:t>т</w:t>
            </w:r>
            <w:r w:rsidRPr="00F73605">
              <w:rPr>
                <w:rFonts w:ascii="Times New Roman" w:eastAsia="Times New Roman" w:hAnsi="Times New Roman" w:cs="Times New Roman"/>
                <w:sz w:val="24"/>
                <w:szCs w:val="24"/>
              </w:rPr>
              <w:t>ом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говорящ</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го.</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 а</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у</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чес</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г</w:t>
            </w:r>
            <w:r>
              <w:rPr>
                <w:rFonts w:ascii="Times New Roman" w:eastAsia="Times New Roman" w:hAnsi="Times New Roman" w:cs="Times New Roman"/>
                <w:b/>
                <w:bCs/>
                <w:sz w:val="24"/>
                <w:szCs w:val="24"/>
              </w:rPr>
              <w:t xml:space="preserve">о </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3"/>
                <w:sz w:val="24"/>
                <w:szCs w:val="24"/>
              </w:rPr>
              <w:t>я</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рытого 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а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ж</w:t>
            </w:r>
            <w:r w:rsidRPr="00F73605">
              <w:rPr>
                <w:rFonts w:ascii="Times New Roman" w:eastAsia="Times New Roman" w:hAnsi="Times New Roman" w:cs="Times New Roman"/>
                <w:spacing w:val="-1"/>
                <w:sz w:val="24"/>
                <w:szCs w:val="24"/>
              </w:rPr>
              <w:t>ёс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той</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z w:val="24"/>
                <w:szCs w:val="24"/>
              </w:rPr>
              <w:t>(б</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отв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и</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z w:val="24"/>
                <w:szCs w:val="24"/>
              </w:rPr>
              <w:t>) вн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ш</w:t>
            </w:r>
            <w:r w:rsidRPr="00F73605">
              <w:rPr>
                <w:rFonts w:ascii="Times New Roman" w:eastAsia="Times New Roman" w:hAnsi="Times New Roman" w:cs="Times New Roman"/>
                <w:spacing w:val="-1"/>
                <w:sz w:val="24"/>
                <w:szCs w:val="24"/>
              </w:rPr>
              <w:t>не</w:t>
            </w:r>
            <w:r w:rsidRPr="00F73605">
              <w:rPr>
                <w:rFonts w:ascii="Times New Roman" w:eastAsia="Times New Roman" w:hAnsi="Times New Roman" w:cs="Times New Roman"/>
                <w:sz w:val="24"/>
                <w:szCs w:val="24"/>
              </w:rPr>
              <w:t>й</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рышк</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й д</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pacing w:val="-1"/>
                <w:sz w:val="24"/>
                <w:szCs w:val="24"/>
              </w:rPr>
              <w:t>ам</w:t>
            </w:r>
            <w:r w:rsidRPr="00F73605">
              <w:rPr>
                <w:rFonts w:ascii="Times New Roman" w:eastAsia="Times New Roman" w:hAnsi="Times New Roman" w:cs="Times New Roman"/>
                <w:spacing w:val="1"/>
                <w:sz w:val="24"/>
                <w:szCs w:val="24"/>
              </w:rPr>
              <w:t>ик</w:t>
            </w:r>
            <w:r w:rsidRPr="00F73605">
              <w:rPr>
                <w:rFonts w:ascii="Times New Roman" w:eastAsia="Times New Roman" w:hAnsi="Times New Roman" w:cs="Times New Roman"/>
                <w:sz w:val="24"/>
                <w:szCs w:val="24"/>
              </w:rPr>
              <w:t>ов.</w:t>
            </w: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3"/>
                <w:sz w:val="24"/>
                <w:szCs w:val="24"/>
              </w:rPr>
              <w:t>н</w:t>
            </w:r>
            <w:r w:rsidRPr="00F73605">
              <w:rPr>
                <w:rFonts w:ascii="Times New Roman" w:eastAsia="Times New Roman" w:hAnsi="Times New Roman" w:cs="Times New Roman"/>
                <w:b/>
                <w:bCs/>
                <w:sz w:val="24"/>
                <w:szCs w:val="24"/>
              </w:rPr>
              <w:t xml:space="preserve">ые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z w:val="24"/>
                <w:szCs w:val="24"/>
              </w:rPr>
              <w:t>и</w:t>
            </w:r>
            <w:r w:rsidRPr="00F73605">
              <w:rPr>
                <w:rFonts w:ascii="Times New Roman" w:eastAsia="Times New Roman" w:hAnsi="Times New Roman" w:cs="Times New Roman"/>
                <w:b/>
                <w:bCs/>
                <w:spacing w:val="6"/>
                <w:sz w:val="24"/>
                <w:szCs w:val="24"/>
              </w:rPr>
              <w:t xml:space="preserve"> </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у</w:t>
            </w:r>
            <w:r w:rsidRPr="00F73605">
              <w:rPr>
                <w:rFonts w:ascii="Times New Roman" w:eastAsia="Times New Roman" w:hAnsi="Times New Roman" w:cs="Times New Roman"/>
                <w:b/>
                <w:bCs/>
                <w:spacing w:val="-6"/>
                <w:sz w:val="24"/>
                <w:szCs w:val="24"/>
              </w:rPr>
              <w:t>ш</w:t>
            </w:r>
            <w:r w:rsidRPr="00F73605">
              <w:rPr>
                <w:rFonts w:ascii="Times New Roman" w:eastAsia="Times New Roman" w:hAnsi="Times New Roman" w:cs="Times New Roman"/>
                <w:b/>
                <w:bCs/>
                <w:spacing w:val="1"/>
                <w:sz w:val="24"/>
                <w:szCs w:val="24"/>
              </w:rPr>
              <w:t>ник</w:t>
            </w:r>
            <w:r w:rsidRPr="00F73605">
              <w:rPr>
                <w:rFonts w:ascii="Times New Roman" w:eastAsia="Times New Roman" w:hAnsi="Times New Roman" w:cs="Times New Roman"/>
                <w:b/>
                <w:bCs/>
                <w:sz w:val="24"/>
                <w:szCs w:val="24"/>
              </w:rPr>
              <w:t xml:space="preserve">ов </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а</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5"/>
                <w:sz w:val="24"/>
                <w:szCs w:val="24"/>
              </w:rPr>
              <w:t>б</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шю</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из</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 xml:space="preserve">ю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ры</w:t>
            </w:r>
            <w:r w:rsidRPr="00F73605">
              <w:rPr>
                <w:rFonts w:ascii="Times New Roman" w:eastAsia="Times New Roman" w:hAnsi="Times New Roman" w:cs="Times New Roman"/>
                <w:spacing w:val="-1"/>
                <w:sz w:val="24"/>
                <w:szCs w:val="24"/>
              </w:rPr>
              <w:t>ва</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4"/>
                <w:sz w:val="24"/>
                <w:szCs w:val="24"/>
              </w:rPr>
              <w:t xml:space="preserve"> </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ло</w:t>
            </w:r>
            <w:r w:rsidRPr="00F73605">
              <w:rPr>
                <w:rFonts w:ascii="Times New Roman" w:eastAsia="Times New Roman" w:hAnsi="Times New Roman" w:cs="Times New Roman"/>
                <w:spacing w:val="1"/>
                <w:sz w:val="24"/>
                <w:szCs w:val="24"/>
              </w:rPr>
              <w:t>тн</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ющ</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к</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голов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w:t>
            </w:r>
          </w:p>
          <w:p w:rsidR="00DA60DA" w:rsidRPr="00F73605" w:rsidRDefault="00DA60DA" w:rsidP="002C2FD8">
            <w:pPr>
              <w:tabs>
                <w:tab w:val="left" w:pos="820"/>
                <w:tab w:val="left" w:pos="3140"/>
                <w:tab w:val="left" w:pos="4340"/>
                <w:tab w:val="left" w:pos="4740"/>
              </w:tabs>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 xml:space="preserve">п </w:t>
            </w:r>
            <w:r w:rsidRPr="00F73605">
              <w:rPr>
                <w:rFonts w:ascii="Times New Roman" w:eastAsia="Times New Roman" w:hAnsi="Times New Roman" w:cs="Times New Roman"/>
                <w:b/>
                <w:bCs/>
                <w:spacing w:val="-1"/>
                <w:sz w:val="24"/>
                <w:szCs w:val="24"/>
              </w:rPr>
              <w:t>к</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е</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z w:val="24"/>
                <w:szCs w:val="24"/>
              </w:rPr>
              <w:t xml:space="preserve">я: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яг</w:t>
            </w:r>
            <w:r w:rsidRPr="00F73605">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 xml:space="preserve">ое оголовье с </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ю 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г</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ровки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w:t>
            </w:r>
          </w:p>
          <w:p w:rsidR="00DA60DA" w:rsidRPr="00F73605" w:rsidRDefault="00DA60DA" w:rsidP="002C2FD8">
            <w:pPr>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Дл</w:t>
            </w:r>
            <w:r w:rsidRPr="00F73605">
              <w:rPr>
                <w:rFonts w:ascii="Times New Roman" w:eastAsia="Times New Roman" w:hAnsi="Times New Roman" w:cs="Times New Roman"/>
                <w:b/>
                <w:bCs/>
                <w:spacing w:val="1"/>
                <w:sz w:val="24"/>
                <w:szCs w:val="24"/>
              </w:rPr>
              <w:t>ин</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b/>
                <w:bCs/>
                <w:spacing w:val="-1"/>
                <w:sz w:val="24"/>
                <w:szCs w:val="24"/>
              </w:rPr>
              <w:t>п</w:t>
            </w:r>
            <w:r w:rsidRPr="00F73605">
              <w:rPr>
                <w:rFonts w:ascii="Times New Roman" w:eastAsia="Times New Roman" w:hAnsi="Times New Roman" w:cs="Times New Roman"/>
                <w:b/>
                <w:bCs/>
                <w:spacing w:val="1"/>
                <w:sz w:val="24"/>
                <w:szCs w:val="24"/>
              </w:rPr>
              <w:t>р</w:t>
            </w:r>
            <w:r w:rsidRPr="00F73605">
              <w:rPr>
                <w:rFonts w:ascii="Times New Roman" w:eastAsia="Times New Roman" w:hAnsi="Times New Roman" w:cs="Times New Roman"/>
                <w:b/>
                <w:bCs/>
                <w:sz w:val="24"/>
                <w:szCs w:val="24"/>
              </w:rPr>
              <w:t>ово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 xml:space="preserve">а: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w:t>
            </w:r>
            <w:r w:rsidRPr="00F73605">
              <w:rPr>
                <w:rFonts w:ascii="Times New Roman" w:eastAsia="Times New Roman" w:hAnsi="Times New Roman" w:cs="Times New Roman"/>
                <w:spacing w:val="-1"/>
                <w:sz w:val="24"/>
                <w:szCs w:val="24"/>
              </w:rPr>
              <w:t>мене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2 </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w:t>
            </w:r>
          </w:p>
          <w:p w:rsidR="00DA60DA"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b/>
                <w:bCs/>
                <w:spacing w:val="-1"/>
                <w:sz w:val="24"/>
                <w:szCs w:val="24"/>
              </w:rPr>
              <w:t>Ч</w:t>
            </w:r>
            <w:r w:rsidRPr="00F73605">
              <w:rPr>
                <w:rFonts w:ascii="Times New Roman" w:eastAsia="Times New Roman" w:hAnsi="Times New Roman" w:cs="Times New Roman"/>
                <w:b/>
                <w:bCs/>
                <w:sz w:val="24"/>
                <w:szCs w:val="24"/>
              </w:rPr>
              <w:t>ув</w:t>
            </w:r>
            <w:r w:rsidRPr="00F73605">
              <w:rPr>
                <w:rFonts w:ascii="Times New Roman" w:eastAsia="Times New Roman" w:hAnsi="Times New Roman" w:cs="Times New Roman"/>
                <w:b/>
                <w:bCs/>
                <w:spacing w:val="-1"/>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в</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ль</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w:t>
            </w:r>
            <w:r>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b/>
                <w:bCs/>
                <w:sz w:val="24"/>
                <w:szCs w:val="24"/>
              </w:rPr>
              <w:t>ми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более</w:t>
            </w:r>
            <w:r>
              <w:rPr>
                <w:rFonts w:ascii="Times New Roman" w:eastAsia="Times New Roman" w:hAnsi="Times New Roman" w:cs="Times New Roman"/>
                <w:sz w:val="24"/>
                <w:szCs w:val="24"/>
              </w:rPr>
              <w:t xml:space="preserve"> – </w:t>
            </w:r>
            <w:r w:rsidRPr="00F73605">
              <w:rPr>
                <w:rFonts w:ascii="Times New Roman" w:eastAsia="Times New Roman" w:hAnsi="Times New Roman" w:cs="Times New Roman"/>
                <w:sz w:val="24"/>
                <w:szCs w:val="24"/>
              </w:rPr>
              <w:t xml:space="preserve">60 </w:t>
            </w:r>
            <w:proofErr w:type="spellStart"/>
            <w:r w:rsidRPr="00F73605">
              <w:rPr>
                <w:rFonts w:ascii="Times New Roman" w:eastAsia="Times New Roman" w:hAnsi="Times New Roman" w:cs="Times New Roman"/>
                <w:sz w:val="24"/>
                <w:szCs w:val="24"/>
              </w:rPr>
              <w:t>Дб</w:t>
            </w:r>
            <w:proofErr w:type="spellEnd"/>
            <w:r w:rsidRPr="00F73605">
              <w:rPr>
                <w:rFonts w:ascii="Times New Roman" w:eastAsia="Times New Roman" w:hAnsi="Times New Roman" w:cs="Times New Roman"/>
                <w:sz w:val="24"/>
                <w:szCs w:val="24"/>
              </w:rPr>
              <w:t xml:space="preserve"> (т.</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ло </w:t>
            </w:r>
            <w:r w:rsidRPr="00F73605">
              <w:rPr>
                <w:rFonts w:ascii="Times New Roman" w:eastAsia="Times New Roman" w:hAnsi="Times New Roman" w:cs="Times New Roman"/>
                <w:spacing w:val="2"/>
                <w:sz w:val="24"/>
                <w:szCs w:val="24"/>
              </w:rPr>
              <w:t>ч</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2"/>
                <w:sz w:val="24"/>
                <w:szCs w:val="24"/>
              </w:rPr>
              <w:t>в</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тв</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тел</w:t>
            </w:r>
            <w:r w:rsidRPr="00F73605">
              <w:rPr>
                <w:rFonts w:ascii="Times New Roman" w:eastAsia="Times New Roman" w:hAnsi="Times New Roman" w:cs="Times New Roman"/>
                <w:spacing w:val="1"/>
                <w:sz w:val="24"/>
                <w:szCs w:val="24"/>
              </w:rPr>
              <w:t>ьн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z w:val="24"/>
                <w:szCs w:val="24"/>
              </w:rPr>
              <w:t>долж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 бы</w:t>
            </w:r>
            <w:r w:rsidRPr="00F73605">
              <w:rPr>
                <w:rFonts w:ascii="Times New Roman" w:eastAsia="Times New Roman" w:hAnsi="Times New Roman" w:cs="Times New Roman"/>
                <w:spacing w:val="-2"/>
                <w:sz w:val="24"/>
                <w:szCs w:val="24"/>
              </w:rPr>
              <w:t>т</w:t>
            </w:r>
            <w:r w:rsidRPr="00F73605">
              <w:rPr>
                <w:rFonts w:ascii="Times New Roman" w:eastAsia="Times New Roman" w:hAnsi="Times New Roman" w:cs="Times New Roman"/>
                <w:sz w:val="24"/>
                <w:szCs w:val="24"/>
              </w:rPr>
              <w:t>ь</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нь</w:t>
            </w:r>
            <w:r w:rsidRPr="00F73605">
              <w:rPr>
                <w:rFonts w:ascii="Times New Roman" w:eastAsia="Times New Roman" w:hAnsi="Times New Roman" w:cs="Times New Roman"/>
                <w:sz w:val="24"/>
                <w:szCs w:val="24"/>
              </w:rPr>
              <w:t>ш</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 xml:space="preserve"> 60). </w:t>
            </w:r>
          </w:p>
          <w:p w:rsidR="00DA60DA" w:rsidRPr="00F73605" w:rsidRDefault="00DA60DA" w:rsidP="002C2FD8">
            <w:pPr>
              <w:tabs>
                <w:tab w:val="left" w:pos="2360"/>
                <w:tab w:val="left" w:pos="4840"/>
                <w:tab w:val="left" w:pos="5200"/>
              </w:tabs>
              <w:spacing w:after="0" w:line="240" w:lineRule="auto"/>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На</w:t>
            </w:r>
            <w:r w:rsidRPr="00F73605">
              <w:rPr>
                <w:rFonts w:ascii="Times New Roman" w:eastAsia="Times New Roman" w:hAnsi="Times New Roman" w:cs="Times New Roman"/>
                <w:b/>
                <w:bCs/>
                <w:spacing w:val="1"/>
                <w:sz w:val="24"/>
                <w:szCs w:val="24"/>
              </w:rPr>
              <w:t>пр</w:t>
            </w:r>
            <w:r w:rsidRPr="00F73605">
              <w:rPr>
                <w:rFonts w:ascii="Times New Roman" w:eastAsia="Times New Roman" w:hAnsi="Times New Roman" w:cs="Times New Roman"/>
                <w:b/>
                <w:bCs/>
                <w:sz w:val="24"/>
                <w:szCs w:val="24"/>
              </w:rPr>
              <w:t>авл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нн</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с</w:t>
            </w:r>
            <w:r w:rsidRPr="00F73605">
              <w:rPr>
                <w:rFonts w:ascii="Times New Roman" w:eastAsia="Times New Roman" w:hAnsi="Times New Roman" w:cs="Times New Roman"/>
                <w:b/>
                <w:bCs/>
                <w:spacing w:val="2"/>
                <w:sz w:val="24"/>
                <w:szCs w:val="24"/>
              </w:rPr>
              <w:t>т</w:t>
            </w:r>
            <w:r w:rsidRPr="00F73605">
              <w:rPr>
                <w:rFonts w:ascii="Times New Roman" w:eastAsia="Times New Roman" w:hAnsi="Times New Roman" w:cs="Times New Roman"/>
                <w:b/>
                <w:bCs/>
                <w:sz w:val="24"/>
                <w:szCs w:val="24"/>
              </w:rPr>
              <w:t>ь м</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 xml:space="preserve"> </w:t>
            </w:r>
            <w:proofErr w:type="gramStart"/>
            <w:r w:rsidRPr="00F73605">
              <w:rPr>
                <w:rFonts w:ascii="Times New Roman" w:eastAsia="Times New Roman" w:hAnsi="Times New Roman" w:cs="Times New Roman"/>
                <w:sz w:val="24"/>
                <w:szCs w:val="24"/>
              </w:rPr>
              <w:t>од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вл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ый</w:t>
            </w:r>
            <w:proofErr w:type="gramEnd"/>
            <w:r w:rsidRPr="00F73605">
              <w:rPr>
                <w:rFonts w:ascii="Times New Roman" w:eastAsia="Times New Roman" w:hAnsi="Times New Roman" w:cs="Times New Roman"/>
                <w:sz w:val="24"/>
                <w:szCs w:val="24"/>
              </w:rPr>
              <w:t xml:space="preserve">. </w:t>
            </w:r>
            <w:r w:rsidRPr="00F73605">
              <w:rPr>
                <w:rFonts w:ascii="Times New Roman" w:eastAsia="Times New Roman" w:hAnsi="Times New Roman" w:cs="Times New Roman"/>
                <w:b/>
                <w:bCs/>
                <w:spacing w:val="-1"/>
                <w:sz w:val="24"/>
                <w:szCs w:val="24"/>
              </w:rPr>
              <w:t>М</w:t>
            </w:r>
            <w:r w:rsidRPr="00F73605">
              <w:rPr>
                <w:rFonts w:ascii="Times New Roman" w:eastAsia="Times New Roman" w:hAnsi="Times New Roman" w:cs="Times New Roman"/>
                <w:b/>
                <w:bCs/>
                <w:spacing w:val="1"/>
                <w:sz w:val="24"/>
                <w:szCs w:val="24"/>
              </w:rPr>
              <w:t>икр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он</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с</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pacing w:val="-3"/>
                <w:sz w:val="24"/>
                <w:szCs w:val="24"/>
              </w:rPr>
              <w:t>ш</w:t>
            </w:r>
            <w:r w:rsidRPr="00F73605">
              <w:rPr>
                <w:rFonts w:ascii="Times New Roman" w:eastAsia="Times New Roman" w:hAnsi="Times New Roman" w:cs="Times New Roman"/>
                <w:b/>
                <w:bCs/>
                <w:sz w:val="24"/>
                <w:szCs w:val="24"/>
              </w:rPr>
              <w:t>умопо</w:t>
            </w:r>
            <w:r w:rsidRPr="00F73605">
              <w:rPr>
                <w:rFonts w:ascii="Times New Roman" w:eastAsia="Times New Roman" w:hAnsi="Times New Roman" w:cs="Times New Roman"/>
                <w:b/>
                <w:bCs/>
                <w:spacing w:val="1"/>
                <w:sz w:val="24"/>
                <w:szCs w:val="24"/>
              </w:rPr>
              <w:t>д</w:t>
            </w:r>
            <w:r w:rsidRPr="00F73605">
              <w:rPr>
                <w:rFonts w:ascii="Times New Roman" w:eastAsia="Times New Roman" w:hAnsi="Times New Roman" w:cs="Times New Roman"/>
                <w:b/>
                <w:bCs/>
                <w:sz w:val="24"/>
                <w:szCs w:val="24"/>
              </w:rPr>
              <w:t>ав</w:t>
            </w:r>
            <w:r w:rsidRPr="00F73605">
              <w:rPr>
                <w:rFonts w:ascii="Times New Roman" w:eastAsia="Times New Roman" w:hAnsi="Times New Roman" w:cs="Times New Roman"/>
                <w:b/>
                <w:bCs/>
                <w:spacing w:val="2"/>
                <w:sz w:val="24"/>
                <w:szCs w:val="24"/>
              </w:rPr>
              <w:t>л</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pacing w:val="1"/>
                <w:sz w:val="24"/>
                <w:szCs w:val="24"/>
              </w:rPr>
              <w:t>ни</w:t>
            </w:r>
            <w:r w:rsidRPr="00F73605">
              <w:rPr>
                <w:rFonts w:ascii="Times New Roman" w:eastAsia="Times New Roman" w:hAnsi="Times New Roman" w:cs="Times New Roman"/>
                <w:b/>
                <w:bCs/>
                <w:spacing w:val="-1"/>
                <w:sz w:val="24"/>
                <w:szCs w:val="24"/>
              </w:rPr>
              <w:t>е</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sz w:val="24"/>
                <w:szCs w:val="24"/>
              </w:rPr>
              <w:t>: да</w:t>
            </w:r>
            <w:r>
              <w:rPr>
                <w:rFonts w:ascii="Times New Roman" w:eastAsia="Times New Roman" w:hAnsi="Times New Roman" w:cs="Times New Roman"/>
                <w:sz w:val="24"/>
                <w:szCs w:val="24"/>
              </w:rPr>
              <w:t>.</w:t>
            </w:r>
          </w:p>
          <w:p w:rsidR="00DA60DA" w:rsidRDefault="00DA60DA" w:rsidP="002C2FD8">
            <w:pPr>
              <w:spacing w:before="3"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Т</w:t>
            </w:r>
            <w:r w:rsidRPr="00F73605">
              <w:rPr>
                <w:rFonts w:ascii="Times New Roman" w:eastAsia="Times New Roman" w:hAnsi="Times New Roman" w:cs="Times New Roman"/>
                <w:b/>
                <w:bCs/>
                <w:spacing w:val="1"/>
                <w:sz w:val="24"/>
                <w:szCs w:val="24"/>
              </w:rPr>
              <w:t>и</w:t>
            </w:r>
            <w:r w:rsidRPr="00F73605">
              <w:rPr>
                <w:rFonts w:ascii="Times New Roman" w:eastAsia="Times New Roman" w:hAnsi="Times New Roman" w:cs="Times New Roman"/>
                <w:b/>
                <w:bCs/>
                <w:sz w:val="24"/>
                <w:szCs w:val="24"/>
              </w:rPr>
              <w:t>п</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b/>
                <w:bCs/>
                <w:sz w:val="24"/>
                <w:szCs w:val="24"/>
              </w:rPr>
              <w:t>м</w:t>
            </w:r>
            <w:r w:rsidRPr="00F73605">
              <w:rPr>
                <w:rFonts w:ascii="Times New Roman" w:eastAsia="Times New Roman" w:hAnsi="Times New Roman" w:cs="Times New Roman"/>
                <w:b/>
                <w:bCs/>
                <w:spacing w:val="-2"/>
                <w:sz w:val="24"/>
                <w:szCs w:val="24"/>
              </w:rPr>
              <w:t>и</w:t>
            </w:r>
            <w:r w:rsidRPr="00F73605">
              <w:rPr>
                <w:rFonts w:ascii="Times New Roman" w:eastAsia="Times New Roman" w:hAnsi="Times New Roman" w:cs="Times New Roman"/>
                <w:b/>
                <w:bCs/>
                <w:spacing w:val="1"/>
                <w:sz w:val="24"/>
                <w:szCs w:val="24"/>
              </w:rPr>
              <w:t>кр</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3"/>
                <w:sz w:val="24"/>
                <w:szCs w:val="24"/>
              </w:rPr>
              <w:t>ф</w:t>
            </w:r>
            <w:r w:rsidRPr="00F73605">
              <w:rPr>
                <w:rFonts w:ascii="Times New Roman" w:eastAsia="Times New Roman" w:hAnsi="Times New Roman" w:cs="Times New Roman"/>
                <w:b/>
                <w:bCs/>
                <w:sz w:val="24"/>
                <w:szCs w:val="24"/>
              </w:rPr>
              <w:t>о</w:t>
            </w:r>
            <w:r w:rsidRPr="00F73605">
              <w:rPr>
                <w:rFonts w:ascii="Times New Roman" w:eastAsia="Times New Roman" w:hAnsi="Times New Roman" w:cs="Times New Roman"/>
                <w:b/>
                <w:bCs/>
                <w:spacing w:val="1"/>
                <w:sz w:val="24"/>
                <w:szCs w:val="24"/>
              </w:rPr>
              <w:t>н</w:t>
            </w:r>
            <w:r w:rsidRPr="00F73605">
              <w:rPr>
                <w:rFonts w:ascii="Times New Roman" w:eastAsia="Times New Roman" w:hAnsi="Times New Roman" w:cs="Times New Roman"/>
                <w:b/>
                <w:bCs/>
                <w:sz w:val="24"/>
                <w:szCs w:val="24"/>
              </w:rPr>
              <w:t>а:</w:t>
            </w:r>
            <w:r w:rsidRPr="00F73605">
              <w:rPr>
                <w:rFonts w:ascii="Times New Roman" w:eastAsia="Times New Roman" w:hAnsi="Times New Roman" w:cs="Times New Roman"/>
                <w:b/>
                <w:bCs/>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са</w:t>
            </w:r>
            <w:r w:rsidRPr="00F73605">
              <w:rPr>
                <w:rFonts w:ascii="Times New Roman" w:eastAsia="Times New Roman" w:hAnsi="Times New Roman" w:cs="Times New Roman"/>
                <w:sz w:val="24"/>
                <w:szCs w:val="24"/>
              </w:rPr>
              <w:t>тор</w:t>
            </w:r>
            <w:r w:rsidRPr="00F73605">
              <w:rPr>
                <w:rFonts w:ascii="Times New Roman" w:eastAsia="Times New Roman" w:hAnsi="Times New Roman" w:cs="Times New Roman"/>
                <w:spacing w:val="2"/>
                <w:sz w:val="24"/>
                <w:szCs w:val="24"/>
              </w:rPr>
              <w:t>н</w:t>
            </w:r>
            <w:r w:rsidRPr="00F73605">
              <w:rPr>
                <w:rFonts w:ascii="Times New Roman" w:eastAsia="Times New Roman" w:hAnsi="Times New Roman" w:cs="Times New Roman"/>
                <w:sz w:val="24"/>
                <w:szCs w:val="24"/>
              </w:rPr>
              <w:t xml:space="preserve">ый. </w:t>
            </w:r>
          </w:p>
          <w:p w:rsidR="00DA60DA" w:rsidRDefault="00DA60DA" w:rsidP="002C2FD8">
            <w:pPr>
              <w:spacing w:before="3" w:after="0" w:line="276" w:lineRule="exact"/>
              <w:ind w:left="102" w:right="-20"/>
              <w:rPr>
                <w:rFonts w:ascii="Times New Roman" w:eastAsia="Times New Roman" w:hAnsi="Times New Roman" w:cs="Times New Roman"/>
                <w:sz w:val="24"/>
                <w:szCs w:val="24"/>
              </w:rPr>
            </w:pPr>
            <w:r w:rsidRPr="00F73605">
              <w:rPr>
                <w:rFonts w:ascii="Times New Roman" w:eastAsia="Times New Roman" w:hAnsi="Times New Roman" w:cs="Times New Roman"/>
                <w:b/>
                <w:bCs/>
                <w:sz w:val="24"/>
                <w:szCs w:val="24"/>
              </w:rPr>
              <w:t>Д</w:t>
            </w:r>
            <w:r w:rsidRPr="00F73605">
              <w:rPr>
                <w:rFonts w:ascii="Times New Roman" w:eastAsia="Times New Roman" w:hAnsi="Times New Roman" w:cs="Times New Roman"/>
                <w:b/>
                <w:bCs/>
                <w:spacing w:val="1"/>
                <w:sz w:val="24"/>
                <w:szCs w:val="24"/>
              </w:rPr>
              <w:t>ин</w:t>
            </w:r>
            <w:r w:rsidRPr="00F73605">
              <w:rPr>
                <w:rFonts w:ascii="Times New Roman" w:eastAsia="Times New Roman" w:hAnsi="Times New Roman" w:cs="Times New Roman"/>
                <w:b/>
                <w:bCs/>
                <w:sz w:val="24"/>
                <w:szCs w:val="24"/>
              </w:rPr>
              <w:t>ам</w:t>
            </w:r>
            <w:r w:rsidRPr="00F73605">
              <w:rPr>
                <w:rFonts w:ascii="Times New Roman" w:eastAsia="Times New Roman" w:hAnsi="Times New Roman" w:cs="Times New Roman"/>
                <w:b/>
                <w:bCs/>
                <w:spacing w:val="-2"/>
                <w:sz w:val="24"/>
                <w:szCs w:val="24"/>
              </w:rPr>
              <w:t>и</w:t>
            </w:r>
            <w:r w:rsidRPr="00F73605">
              <w:rPr>
                <w:rFonts w:ascii="Times New Roman" w:eastAsia="Times New Roman" w:hAnsi="Times New Roman" w:cs="Times New Roman"/>
                <w:b/>
                <w:bCs/>
                <w:spacing w:val="1"/>
                <w:sz w:val="24"/>
                <w:szCs w:val="24"/>
              </w:rPr>
              <w:t>ки</w:t>
            </w:r>
            <w:r w:rsidRPr="00F73605">
              <w:rPr>
                <w:rFonts w:ascii="Times New Roman" w:eastAsia="Times New Roman" w:hAnsi="Times New Roman" w:cs="Times New Roman"/>
                <w:b/>
                <w:bCs/>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40 м</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от 24 до 32 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pacing w:val="-3"/>
                <w:sz w:val="24"/>
                <w:szCs w:val="24"/>
              </w:rPr>
              <w:t>ы</w:t>
            </w:r>
            <w:r>
              <w:rPr>
                <w:rFonts w:ascii="Times New Roman" w:eastAsia="Times New Roman" w:hAnsi="Times New Roman" w:cs="Times New Roman"/>
                <w:b/>
                <w:bCs/>
                <w:sz w:val="24"/>
                <w:szCs w:val="24"/>
              </w:rPr>
              <w:t>й</w:t>
            </w:r>
            <w:r>
              <w:rPr>
                <w:rFonts w:ascii="Times New Roman" w:eastAsia="Times New Roman" w:hAnsi="Times New Roman" w:cs="Times New Roman"/>
                <w:b/>
                <w:bCs/>
                <w:spacing w:val="1"/>
                <w:sz w:val="24"/>
                <w:szCs w:val="24"/>
              </w:rPr>
              <w:t xml:space="preserve"> ди</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1"/>
                <w:sz w:val="24"/>
                <w:szCs w:val="24"/>
              </w:rPr>
              <w:t>п</w:t>
            </w:r>
            <w:r>
              <w:rPr>
                <w:rFonts w:ascii="Times New Roman" w:eastAsia="Times New Roman" w:hAnsi="Times New Roman" w:cs="Times New Roman"/>
                <w:b/>
                <w:bCs/>
                <w:sz w:val="24"/>
                <w:szCs w:val="24"/>
              </w:rPr>
              <w:t xml:space="preserve">азон: </w:t>
            </w:r>
            <w:r>
              <w:rPr>
                <w:rFonts w:ascii="Times New Roman" w:eastAsia="Times New Roman" w:hAnsi="Times New Roman" w:cs="Times New Roman"/>
                <w:sz w:val="24"/>
                <w:szCs w:val="24"/>
              </w:rPr>
              <w:t>20 – 22000 Г</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 xml:space="preserve">. </w:t>
            </w:r>
          </w:p>
          <w:p w:rsidR="00DA60DA" w:rsidRDefault="00DA60DA" w:rsidP="002C2FD8">
            <w:pPr>
              <w:spacing w:before="3" w:after="0" w:line="276"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1"/>
                <w:sz w:val="24"/>
                <w:szCs w:val="24"/>
              </w:rPr>
              <w:t>ж</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 xml:space="preserve">м: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3"/>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о.</w:t>
            </w:r>
          </w:p>
          <w:p w:rsidR="00DA60DA" w:rsidRDefault="00DA60DA" w:rsidP="002C2FD8">
            <w:pPr>
              <w:spacing w:before="13" w:after="0" w:line="260" w:lineRule="exact"/>
              <w:ind w:right="-20"/>
              <w:rPr>
                <w:sz w:val="26"/>
                <w:szCs w:val="26"/>
              </w:rPr>
            </w:pPr>
          </w:p>
          <w:p w:rsidR="00DA60DA" w:rsidRPr="00F73605" w:rsidRDefault="00DA60DA" w:rsidP="002C2FD8">
            <w:pPr>
              <w:spacing w:after="0" w:line="240" w:lineRule="auto"/>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ьз</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pacing w:val="-2"/>
                <w:sz w:val="24"/>
                <w:szCs w:val="24"/>
              </w:rPr>
              <w:t>од</w:t>
            </w:r>
            <w:r w:rsidRPr="00F73605">
              <w:rPr>
                <w:rFonts w:ascii="Times New Roman" w:eastAsia="Times New Roman" w:hAnsi="Times New Roman" w:cs="Times New Roman"/>
                <w:spacing w:val="1"/>
                <w:sz w:val="24"/>
                <w:szCs w:val="24"/>
              </w:rPr>
              <w:t>ник</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2"/>
                <w:sz w:val="24"/>
                <w:szCs w:val="24"/>
              </w:rPr>
              <w:t>с</w:t>
            </w:r>
            <w:r w:rsidRPr="00F73605">
              <w:rPr>
                <w:rFonts w:ascii="Times New Roman" w:eastAsia="Times New Roman" w:hAnsi="Times New Roman" w:cs="Times New Roman"/>
                <w:sz w:val="24"/>
                <w:szCs w:val="24"/>
              </w:rPr>
              <w:t xml:space="preserve">я, в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5"/>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 xml:space="preserve">е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об</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ти</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2"/>
                <w:sz w:val="24"/>
                <w:szCs w:val="24"/>
              </w:rPr>
              <w:t>о</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ов</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 xml:space="preserve">я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 xml:space="preserve">ов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2"/>
                <w:sz w:val="24"/>
                <w:szCs w:val="24"/>
              </w:rPr>
              <w:t>д</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т об</w:t>
            </w:r>
            <w:r w:rsidRPr="00F73605">
              <w:rPr>
                <w:rFonts w:ascii="Times New Roman" w:eastAsia="Times New Roman" w:hAnsi="Times New Roman" w:cs="Times New Roman"/>
                <w:spacing w:val="-1"/>
                <w:sz w:val="24"/>
                <w:szCs w:val="24"/>
              </w:rPr>
              <w:t>ес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еч</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ть</w:t>
            </w:r>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ж</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ое</w:t>
            </w:r>
            <w:r w:rsidRPr="00F73605">
              <w:rPr>
                <w:rFonts w:ascii="Times New Roman" w:eastAsia="Times New Roman" w:hAnsi="Times New Roman" w:cs="Times New Roman"/>
                <w:spacing w:val="-1"/>
                <w:sz w:val="24"/>
                <w:szCs w:val="24"/>
              </w:rPr>
              <w:t xml:space="preserve"> с</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ин</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с</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z w:val="24"/>
                <w:szCs w:val="24"/>
              </w:rPr>
              <w:t>юте</w:t>
            </w:r>
            <w:r w:rsidRPr="00F73605">
              <w:rPr>
                <w:rFonts w:ascii="Times New Roman" w:eastAsia="Times New Roman" w:hAnsi="Times New Roman" w:cs="Times New Roman"/>
                <w:spacing w:val="-3"/>
                <w:sz w:val="24"/>
                <w:szCs w:val="24"/>
              </w:rPr>
              <w:t>р</w:t>
            </w:r>
            <w:r w:rsidRPr="00F73605">
              <w:rPr>
                <w:rFonts w:ascii="Times New Roman" w:eastAsia="Times New Roman" w:hAnsi="Times New Roman" w:cs="Times New Roman"/>
                <w:sz w:val="24"/>
                <w:szCs w:val="24"/>
              </w:rPr>
              <w:t>ом</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 xml:space="preserve">и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роводом</w:t>
            </w:r>
            <w:r w:rsidRPr="00F73605">
              <w:rPr>
                <w:rFonts w:ascii="Times New Roman" w:eastAsia="Times New Roman" w:hAnsi="Times New Roman" w:cs="Times New Roman"/>
                <w:spacing w:val="-1"/>
                <w:sz w:val="24"/>
                <w:szCs w:val="24"/>
              </w:rPr>
              <w:t xml:space="preserve"> </w:t>
            </w:r>
            <w:proofErr w:type="spellStart"/>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ог</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ни</w:t>
            </w:r>
            <w:r w:rsidRPr="00F73605">
              <w:rPr>
                <w:rFonts w:ascii="Times New Roman" w:eastAsia="Times New Roman" w:hAnsi="Times New Roman" w:cs="Times New Roman"/>
                <w:sz w:val="24"/>
                <w:szCs w:val="24"/>
              </w:rPr>
              <w:t>т</w:t>
            </w:r>
            <w:r w:rsidRPr="00F73605">
              <w:rPr>
                <w:rFonts w:ascii="Times New Roman" w:eastAsia="Times New Roman" w:hAnsi="Times New Roman" w:cs="Times New Roman"/>
                <w:spacing w:val="-4"/>
                <w:sz w:val="24"/>
                <w:szCs w:val="24"/>
              </w:rPr>
              <w:t>у</w:t>
            </w:r>
            <w:r w:rsidRPr="00F73605">
              <w:rPr>
                <w:rFonts w:ascii="Times New Roman" w:eastAsia="Times New Roman" w:hAnsi="Times New Roman" w:cs="Times New Roman"/>
                <w:spacing w:val="2"/>
                <w:sz w:val="24"/>
                <w:szCs w:val="24"/>
              </w:rPr>
              <w:t>р</w:t>
            </w:r>
            <w:r w:rsidRPr="00F73605">
              <w:rPr>
                <w:rFonts w:ascii="Times New Roman" w:eastAsia="Times New Roman" w:hAnsi="Times New Roman" w:cs="Times New Roman"/>
                <w:sz w:val="24"/>
                <w:szCs w:val="24"/>
              </w:rPr>
              <w:t>ы</w:t>
            </w:r>
            <w:proofErr w:type="spellEnd"/>
            <w:r w:rsidRPr="00F73605">
              <w:rPr>
                <w:rFonts w:ascii="Times New Roman" w:eastAsia="Times New Roman" w:hAnsi="Times New Roman" w:cs="Times New Roman"/>
                <w:sz w:val="24"/>
                <w:szCs w:val="24"/>
              </w:rPr>
              <w:t>.</w:t>
            </w:r>
          </w:p>
        </w:tc>
      </w:tr>
      <w:tr w:rsidR="00DA60DA" w:rsidRPr="00433DDD" w:rsidTr="002C2FD8">
        <w:tc>
          <w:tcPr>
            <w:tcW w:w="1560" w:type="dxa"/>
          </w:tcPr>
          <w:p w:rsidR="00DA60DA" w:rsidRDefault="00DA60DA" w:rsidP="002C2FD8">
            <w:pPr>
              <w:spacing w:after="0" w:line="267" w:lineRule="exact"/>
              <w:ind w:left="105"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рвные</w:t>
            </w:r>
          </w:p>
          <w:p w:rsidR="00DA60DA" w:rsidRDefault="00DA60DA" w:rsidP="002C2FD8">
            <w:pPr>
              <w:spacing w:after="0" w:line="240" w:lineRule="auto"/>
              <w:ind w:left="105" w:right="-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pacing w:val="1"/>
                <w:sz w:val="24"/>
                <w:szCs w:val="24"/>
              </w:rPr>
              <w:t>а</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о-ло</w:t>
            </w:r>
            <w:r>
              <w:rPr>
                <w:rFonts w:ascii="Times New Roman" w:eastAsia="Times New Roman" w:hAnsi="Times New Roman" w:cs="Times New Roman"/>
                <w:spacing w:val="1"/>
                <w:sz w:val="24"/>
                <w:szCs w:val="24"/>
              </w:rPr>
              <w:t>нк</w:t>
            </w:r>
            <w:r>
              <w:rPr>
                <w:rFonts w:ascii="Times New Roman" w:eastAsia="Times New Roman" w:hAnsi="Times New Roman" w:cs="Times New Roman"/>
                <w:sz w:val="24"/>
                <w:szCs w:val="24"/>
              </w:rPr>
              <w:t>и</w:t>
            </w:r>
            <w:proofErr w:type="spellEnd"/>
            <w:proofErr w:type="gramEnd"/>
          </w:p>
        </w:tc>
        <w:tc>
          <w:tcPr>
            <w:tcW w:w="1701" w:type="dxa"/>
          </w:tcPr>
          <w:p w:rsidR="00DA60DA" w:rsidRDefault="00DA60DA" w:rsidP="002C2FD8">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от 1</w:t>
            </w:r>
          </w:p>
        </w:tc>
        <w:tc>
          <w:tcPr>
            <w:tcW w:w="5953" w:type="dxa"/>
            <w:shd w:val="clear" w:color="auto" w:fill="auto"/>
          </w:tcPr>
          <w:p w:rsidR="00DA60DA" w:rsidRPr="00F73605" w:rsidRDefault="00DA60DA" w:rsidP="002C2FD8">
            <w:pPr>
              <w:spacing w:after="0" w:line="267" w:lineRule="exact"/>
              <w:ind w:left="102" w:right="-20"/>
              <w:jc w:val="both"/>
              <w:rPr>
                <w:rFonts w:ascii="Times New Roman" w:eastAsia="Times New Roman" w:hAnsi="Times New Roman" w:cs="Times New Roman"/>
                <w:sz w:val="24"/>
                <w:szCs w:val="24"/>
              </w:rPr>
            </w:pP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ются в</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2"/>
                <w:sz w:val="24"/>
                <w:szCs w:val="24"/>
              </w:rPr>
              <w:t>л</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ча</w:t>
            </w:r>
            <w:r w:rsidRPr="00F73605">
              <w:rPr>
                <w:rFonts w:ascii="Times New Roman" w:eastAsia="Times New Roman" w:hAnsi="Times New Roman" w:cs="Times New Roman"/>
                <w:sz w:val="24"/>
                <w:szCs w:val="24"/>
              </w:rPr>
              <w:t>е</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в</w:t>
            </w:r>
            <w:r w:rsidRPr="00F73605">
              <w:rPr>
                <w:rFonts w:ascii="Times New Roman" w:eastAsia="Times New Roman" w:hAnsi="Times New Roman" w:cs="Times New Roman"/>
                <w:spacing w:val="-1"/>
                <w:sz w:val="24"/>
                <w:szCs w:val="24"/>
              </w:rPr>
              <w:t>ы</w:t>
            </w:r>
            <w:r w:rsidRPr="00F73605">
              <w:rPr>
                <w:rFonts w:ascii="Times New Roman" w:eastAsia="Times New Roman" w:hAnsi="Times New Roman" w:cs="Times New Roman"/>
                <w:spacing w:val="2"/>
                <w:sz w:val="24"/>
                <w:szCs w:val="24"/>
              </w:rPr>
              <w:t>х</w:t>
            </w:r>
            <w:r w:rsidRPr="00F73605">
              <w:rPr>
                <w:rFonts w:ascii="Times New Roman" w:eastAsia="Times New Roman" w:hAnsi="Times New Roman" w:cs="Times New Roman"/>
                <w:sz w:val="24"/>
                <w:szCs w:val="24"/>
              </w:rPr>
              <w:t>ода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з</w:t>
            </w:r>
            <w:r w:rsidRPr="00F73605">
              <w:rPr>
                <w:rFonts w:ascii="Times New Roman" w:eastAsia="Times New Roman" w:hAnsi="Times New Roman" w:cs="Times New Roman"/>
                <w:spacing w:val="3"/>
                <w:sz w:val="24"/>
                <w:szCs w:val="24"/>
              </w:rPr>
              <w:t xml:space="preserve"> </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 xml:space="preserve">троя </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7"/>
                <w:sz w:val="24"/>
                <w:szCs w:val="24"/>
              </w:rPr>
              <w:t>у</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оло</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w:t>
            </w:r>
          </w:p>
          <w:p w:rsidR="00DA60DA" w:rsidRPr="00F73605" w:rsidRDefault="00DA60DA" w:rsidP="0020531A">
            <w:pPr>
              <w:spacing w:after="0" w:line="240" w:lineRule="auto"/>
              <w:ind w:left="102" w:right="-20"/>
              <w:jc w:val="both"/>
              <w:rPr>
                <w:rFonts w:ascii="Times New Roman" w:eastAsia="Times New Roman" w:hAnsi="Times New Roman" w:cs="Times New Roman"/>
                <w:sz w:val="24"/>
                <w:szCs w:val="24"/>
              </w:rPr>
            </w:pPr>
            <w:proofErr w:type="gramStart"/>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ол</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3"/>
                <w:sz w:val="24"/>
                <w:szCs w:val="24"/>
              </w:rPr>
              <w:t>з</w:t>
            </w:r>
            <w:r w:rsidRPr="00F73605">
              <w:rPr>
                <w:rFonts w:ascii="Times New Roman" w:eastAsia="Times New Roman" w:hAnsi="Times New Roman" w:cs="Times New Roman"/>
                <w:spacing w:val="-5"/>
                <w:sz w:val="24"/>
                <w:szCs w:val="24"/>
              </w:rPr>
              <w:t>у</w:t>
            </w:r>
            <w:r w:rsidRPr="00F73605">
              <w:rPr>
                <w:rFonts w:ascii="Times New Roman" w:eastAsia="Times New Roman" w:hAnsi="Times New Roman" w:cs="Times New Roman"/>
                <w:spacing w:val="-1"/>
                <w:sz w:val="24"/>
                <w:szCs w:val="24"/>
              </w:rPr>
              <w:t>ем</w:t>
            </w:r>
            <w:r w:rsidRPr="00F73605">
              <w:rPr>
                <w:rFonts w:ascii="Times New Roman" w:eastAsia="Times New Roman" w:hAnsi="Times New Roman" w:cs="Times New Roman"/>
                <w:sz w:val="24"/>
                <w:szCs w:val="24"/>
              </w:rPr>
              <w:t>ых</w:t>
            </w:r>
            <w:proofErr w:type="gramEnd"/>
            <w:r w:rsidRPr="00F73605">
              <w:rPr>
                <w:rFonts w:ascii="Times New Roman" w:eastAsia="Times New Roman" w:hAnsi="Times New Roman" w:cs="Times New Roman"/>
                <w:spacing w:val="2"/>
                <w:sz w:val="24"/>
                <w:szCs w:val="24"/>
              </w:rPr>
              <w:t xml:space="preserve"> </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pacing w:val="-1"/>
                <w:sz w:val="24"/>
                <w:szCs w:val="24"/>
              </w:rPr>
              <w:t>а</w:t>
            </w:r>
            <w:r w:rsidRPr="00F73605">
              <w:rPr>
                <w:rFonts w:ascii="Times New Roman" w:eastAsia="Times New Roman" w:hAnsi="Times New Roman" w:cs="Times New Roman"/>
                <w:spacing w:val="1"/>
                <w:sz w:val="24"/>
                <w:szCs w:val="24"/>
              </w:rPr>
              <w:t>к</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й</w:t>
            </w:r>
            <w:r w:rsidRPr="00F73605">
              <w:rPr>
                <w:rFonts w:ascii="Times New Roman" w:eastAsia="Times New Roman" w:hAnsi="Times New Roman" w:cs="Times New Roman"/>
                <w:spacing w:val="-1"/>
                <w:sz w:val="24"/>
                <w:szCs w:val="24"/>
              </w:rPr>
              <w:t>-</w:t>
            </w:r>
            <w:r w:rsidRPr="00F73605">
              <w:rPr>
                <w:rFonts w:ascii="Times New Roman" w:eastAsia="Times New Roman" w:hAnsi="Times New Roman" w:cs="Times New Roman"/>
                <w:sz w:val="24"/>
                <w:szCs w:val="24"/>
              </w:rPr>
              <w:t>л</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бо 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z w:val="24"/>
                <w:szCs w:val="24"/>
              </w:rPr>
              <w:t>овной</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ли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р</w:t>
            </w:r>
            <w:r w:rsidRPr="00F73605">
              <w:rPr>
                <w:rFonts w:ascii="Times New Roman" w:eastAsia="Times New Roman" w:hAnsi="Times New Roman" w:cs="Times New Roman"/>
                <w:spacing w:val="-1"/>
                <w:sz w:val="24"/>
                <w:szCs w:val="24"/>
              </w:rPr>
              <w:t>езе</w:t>
            </w:r>
            <w:r w:rsidRPr="00F73605">
              <w:rPr>
                <w:rFonts w:ascii="Times New Roman" w:eastAsia="Times New Roman" w:hAnsi="Times New Roman" w:cs="Times New Roman"/>
                <w:sz w:val="24"/>
                <w:szCs w:val="24"/>
              </w:rPr>
              <w:t xml:space="preserve">рвной </w:t>
            </w:r>
            <w:r w:rsidR="0020531A" w:rsidRPr="0020531A">
              <w:rPr>
                <w:rFonts w:ascii="Times New Roman" w:eastAsia="Times New Roman" w:hAnsi="Times New Roman" w:cs="Times New Roman"/>
                <w:spacing w:val="-1"/>
                <w:sz w:val="24"/>
                <w:szCs w:val="24"/>
              </w:rPr>
              <w:t>станции печати ЭМ</w:t>
            </w:r>
            <w:r>
              <w:rPr>
                <w:rFonts w:ascii="Times New Roman" w:eastAsia="Times New Roman" w:hAnsi="Times New Roman" w:cs="Times New Roman"/>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ри</w:t>
            </w:r>
            <w:r w:rsidRPr="00F73605">
              <w:rPr>
                <w:rFonts w:ascii="Times New Roman" w:eastAsia="Times New Roman" w:hAnsi="Times New Roman" w:cs="Times New Roman"/>
                <w:spacing w:val="1"/>
                <w:sz w:val="24"/>
                <w:szCs w:val="24"/>
              </w:rPr>
              <w:t xml:space="preserve"> п</w:t>
            </w:r>
            <w:r w:rsidRPr="00F73605">
              <w:rPr>
                <w:rFonts w:ascii="Times New Roman" w:eastAsia="Times New Roman" w:hAnsi="Times New Roman" w:cs="Times New Roman"/>
                <w:sz w:val="24"/>
                <w:szCs w:val="24"/>
              </w:rPr>
              <w:t>ров</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z w:val="24"/>
                <w:szCs w:val="24"/>
              </w:rPr>
              <w:t>д</w:t>
            </w:r>
            <w:r w:rsidRPr="00F73605">
              <w:rPr>
                <w:rFonts w:ascii="Times New Roman" w:eastAsia="Times New Roman" w:hAnsi="Times New Roman" w:cs="Times New Roman"/>
                <w:spacing w:val="-1"/>
                <w:sz w:val="24"/>
                <w:szCs w:val="24"/>
              </w:rPr>
              <w:t>е</w:t>
            </w:r>
            <w:r w:rsidRPr="00F73605">
              <w:rPr>
                <w:rFonts w:ascii="Times New Roman" w:eastAsia="Times New Roman" w:hAnsi="Times New Roman" w:cs="Times New Roman"/>
                <w:spacing w:val="1"/>
                <w:sz w:val="24"/>
                <w:szCs w:val="24"/>
              </w:rPr>
              <w:t>н</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z w:val="24"/>
                <w:szCs w:val="24"/>
              </w:rPr>
              <w:t>и</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z w:val="24"/>
                <w:szCs w:val="24"/>
              </w:rPr>
              <w:t>э</w:t>
            </w:r>
            <w:r w:rsidRPr="00F73605">
              <w:rPr>
                <w:rFonts w:ascii="Times New Roman" w:eastAsia="Times New Roman" w:hAnsi="Times New Roman" w:cs="Times New Roman"/>
                <w:spacing w:val="1"/>
                <w:sz w:val="24"/>
                <w:szCs w:val="24"/>
              </w:rPr>
              <w:t>кз</w:t>
            </w:r>
            <w:r w:rsidRPr="00F73605">
              <w:rPr>
                <w:rFonts w:ascii="Times New Roman" w:eastAsia="Times New Roman" w:hAnsi="Times New Roman" w:cs="Times New Roman"/>
                <w:spacing w:val="-1"/>
                <w:sz w:val="24"/>
                <w:szCs w:val="24"/>
              </w:rPr>
              <w:t>амен</w:t>
            </w:r>
            <w:r w:rsidRPr="00F73605">
              <w:rPr>
                <w:rFonts w:ascii="Times New Roman" w:eastAsia="Times New Roman" w:hAnsi="Times New Roman" w:cs="Times New Roman"/>
                <w:sz w:val="24"/>
                <w:szCs w:val="24"/>
              </w:rPr>
              <w:t>а</w:t>
            </w:r>
            <w:r w:rsidRPr="00F73605">
              <w:rPr>
                <w:rFonts w:ascii="Times New Roman" w:eastAsia="Times New Roman" w:hAnsi="Times New Roman" w:cs="Times New Roman"/>
                <w:spacing w:val="-1"/>
                <w:sz w:val="24"/>
                <w:szCs w:val="24"/>
              </w:rPr>
              <w:t xml:space="preserve"> </w:t>
            </w:r>
            <w:r w:rsidRPr="00F73605">
              <w:rPr>
                <w:rFonts w:ascii="Times New Roman" w:eastAsia="Times New Roman" w:hAnsi="Times New Roman" w:cs="Times New Roman"/>
                <w:spacing w:val="1"/>
                <w:sz w:val="24"/>
                <w:szCs w:val="24"/>
              </w:rPr>
              <w:t>п</w:t>
            </w:r>
            <w:r w:rsidRPr="00F73605">
              <w:rPr>
                <w:rFonts w:ascii="Times New Roman" w:eastAsia="Times New Roman" w:hAnsi="Times New Roman" w:cs="Times New Roman"/>
                <w:sz w:val="24"/>
                <w:szCs w:val="24"/>
              </w:rPr>
              <w:t xml:space="preserve">о </w:t>
            </w:r>
            <w:r w:rsidRPr="00F73605">
              <w:rPr>
                <w:rFonts w:ascii="Times New Roman" w:eastAsia="Times New Roman" w:hAnsi="Times New Roman" w:cs="Times New Roman"/>
                <w:spacing w:val="1"/>
                <w:sz w:val="24"/>
                <w:szCs w:val="24"/>
              </w:rPr>
              <w:t>пи</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pacing w:val="1"/>
                <w:sz w:val="24"/>
                <w:szCs w:val="24"/>
              </w:rPr>
              <w:t>ь</w:t>
            </w:r>
            <w:r w:rsidRPr="00F73605">
              <w:rPr>
                <w:rFonts w:ascii="Times New Roman" w:eastAsia="Times New Roman" w:hAnsi="Times New Roman" w:cs="Times New Roman"/>
                <w:spacing w:val="-1"/>
                <w:sz w:val="24"/>
                <w:szCs w:val="24"/>
              </w:rPr>
              <w:t>ме</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у</w:t>
            </w:r>
            <w:r w:rsidRPr="00F73605">
              <w:rPr>
                <w:rFonts w:ascii="Times New Roman" w:eastAsia="Times New Roman" w:hAnsi="Times New Roman" w:cs="Times New Roman"/>
                <w:spacing w:val="-7"/>
                <w:sz w:val="24"/>
                <w:szCs w:val="24"/>
              </w:rPr>
              <w:t xml:space="preserve"> </w:t>
            </w:r>
            <w:r w:rsidRPr="00F73605">
              <w:rPr>
                <w:rFonts w:ascii="Times New Roman" w:eastAsia="Times New Roman" w:hAnsi="Times New Roman" w:cs="Times New Roman"/>
                <w:spacing w:val="1"/>
                <w:sz w:val="24"/>
                <w:szCs w:val="24"/>
              </w:rPr>
              <w:t>и</w:t>
            </w:r>
            <w:r w:rsidRPr="00F73605">
              <w:rPr>
                <w:rFonts w:ascii="Times New Roman" w:eastAsia="Times New Roman" w:hAnsi="Times New Roman" w:cs="Times New Roman"/>
                <w:spacing w:val="3"/>
                <w:sz w:val="24"/>
                <w:szCs w:val="24"/>
              </w:rPr>
              <w:t>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с</w:t>
            </w:r>
            <w:r w:rsidRPr="00F73605">
              <w:rPr>
                <w:rFonts w:ascii="Times New Roman" w:eastAsia="Times New Roman" w:hAnsi="Times New Roman" w:cs="Times New Roman"/>
                <w:sz w:val="24"/>
                <w:szCs w:val="24"/>
              </w:rPr>
              <w:t>тра</w:t>
            </w:r>
            <w:r w:rsidRPr="00F73605">
              <w:rPr>
                <w:rFonts w:ascii="Times New Roman" w:eastAsia="Times New Roman" w:hAnsi="Times New Roman" w:cs="Times New Roman"/>
                <w:spacing w:val="1"/>
                <w:sz w:val="24"/>
                <w:szCs w:val="24"/>
              </w:rPr>
              <w:t>нн</w:t>
            </w:r>
            <w:r w:rsidRPr="00F73605">
              <w:rPr>
                <w:rFonts w:ascii="Times New Roman" w:eastAsia="Times New Roman" w:hAnsi="Times New Roman" w:cs="Times New Roman"/>
                <w:sz w:val="24"/>
                <w:szCs w:val="24"/>
              </w:rPr>
              <w:t>о</w:t>
            </w:r>
            <w:r w:rsidRPr="00F73605">
              <w:rPr>
                <w:rFonts w:ascii="Times New Roman" w:eastAsia="Times New Roman" w:hAnsi="Times New Roman" w:cs="Times New Roman"/>
                <w:spacing w:val="1"/>
                <w:sz w:val="24"/>
                <w:szCs w:val="24"/>
              </w:rPr>
              <w:t>м</w:t>
            </w:r>
            <w:r w:rsidRPr="00F73605">
              <w:rPr>
                <w:rFonts w:ascii="Times New Roman" w:eastAsia="Times New Roman" w:hAnsi="Times New Roman" w:cs="Times New Roman"/>
                <w:sz w:val="24"/>
                <w:szCs w:val="24"/>
              </w:rPr>
              <w:t>у</w:t>
            </w:r>
            <w:r w:rsidRPr="00F73605">
              <w:rPr>
                <w:rFonts w:ascii="Times New Roman" w:eastAsia="Times New Roman" w:hAnsi="Times New Roman" w:cs="Times New Roman"/>
                <w:spacing w:val="-5"/>
                <w:sz w:val="24"/>
                <w:szCs w:val="24"/>
              </w:rPr>
              <w:t xml:space="preserve"> </w:t>
            </w:r>
            <w:r w:rsidRPr="00F73605">
              <w:rPr>
                <w:rFonts w:ascii="Times New Roman" w:eastAsia="Times New Roman" w:hAnsi="Times New Roman" w:cs="Times New Roman"/>
                <w:sz w:val="24"/>
                <w:szCs w:val="24"/>
              </w:rPr>
              <w:t>я</w:t>
            </w:r>
            <w:r w:rsidRPr="00F73605">
              <w:rPr>
                <w:rFonts w:ascii="Times New Roman" w:eastAsia="Times New Roman" w:hAnsi="Times New Roman" w:cs="Times New Roman"/>
                <w:spacing w:val="1"/>
                <w:sz w:val="24"/>
                <w:szCs w:val="24"/>
              </w:rPr>
              <w:t>з</w:t>
            </w:r>
            <w:r w:rsidRPr="00F73605">
              <w:rPr>
                <w:rFonts w:ascii="Times New Roman" w:eastAsia="Times New Roman" w:hAnsi="Times New Roman" w:cs="Times New Roman"/>
                <w:sz w:val="24"/>
                <w:szCs w:val="24"/>
              </w:rPr>
              <w:t>ы</w:t>
            </w:r>
            <w:r w:rsidRPr="00F73605">
              <w:rPr>
                <w:rFonts w:ascii="Times New Roman" w:eastAsia="Times New Roman" w:hAnsi="Times New Roman" w:cs="Times New Roman"/>
                <w:spacing w:val="3"/>
                <w:sz w:val="24"/>
                <w:szCs w:val="24"/>
              </w:rPr>
              <w:t>к</w:t>
            </w:r>
            <w:r w:rsidRPr="00F73605">
              <w:rPr>
                <w:rFonts w:ascii="Times New Roman" w:eastAsia="Times New Roman" w:hAnsi="Times New Roman" w:cs="Times New Roman"/>
                <w:sz w:val="24"/>
                <w:szCs w:val="24"/>
              </w:rPr>
              <w:t>у</w:t>
            </w:r>
          </w:p>
        </w:tc>
      </w:tr>
    </w:tbl>
    <w:tbl>
      <w:tblPr>
        <w:tblStyle w:val="a3"/>
        <w:tblW w:w="9464" w:type="dxa"/>
        <w:tblLook w:val="04A0" w:firstRow="1" w:lastRow="0" w:firstColumn="1" w:lastColumn="0" w:noHBand="0" w:noVBand="1"/>
      </w:tblPr>
      <w:tblGrid>
        <w:gridCol w:w="9464"/>
      </w:tblGrid>
      <w:tr w:rsidR="00DA60DA" w:rsidRPr="00433DDD" w:rsidTr="002C2FD8">
        <w:trPr>
          <w:trHeight w:val="293"/>
        </w:trPr>
        <w:tc>
          <w:tcPr>
            <w:tcW w:w="9464" w:type="dxa"/>
            <w:tcBorders>
              <w:top w:val="nil"/>
              <w:left w:val="nil"/>
              <w:bottom w:val="nil"/>
              <w:right w:val="nil"/>
            </w:tcBorders>
          </w:tcPr>
          <w:p w:rsidR="00DA60DA" w:rsidRPr="00F73605" w:rsidRDefault="00DA60DA" w:rsidP="002C2FD8">
            <w:pPr>
              <w:spacing w:line="290" w:lineRule="exact"/>
              <w:ind w:left="34" w:right="-20" w:firstLine="787"/>
              <w:jc w:val="both"/>
              <w:rPr>
                <w:rFonts w:ascii="Times New Roman" w:eastAsia="Times New Roman" w:hAnsi="Times New Roman" w:cs="Times New Roman"/>
                <w:sz w:val="26"/>
                <w:szCs w:val="26"/>
              </w:rPr>
            </w:pPr>
            <w:r w:rsidRPr="00F7360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На</w:t>
            </w:r>
            <w:r w:rsidRPr="00F73605">
              <w:rPr>
                <w:rFonts w:ascii="Times New Roman" w:eastAsia="Times New Roman" w:hAnsi="Times New Roman" w:cs="Times New Roman"/>
                <w:spacing w:val="-3"/>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пьюте</w:t>
            </w:r>
            <w:r w:rsidRPr="00F73605">
              <w:rPr>
                <w:rFonts w:ascii="Times New Roman" w:eastAsia="Times New Roman" w:hAnsi="Times New Roman" w:cs="Times New Roman"/>
                <w:spacing w:val="3"/>
                <w:sz w:val="26"/>
                <w:szCs w:val="26"/>
              </w:rPr>
              <w:t>р</w:t>
            </w:r>
            <w:r w:rsidRPr="00F73605">
              <w:rPr>
                <w:rFonts w:ascii="Times New Roman" w:eastAsia="Times New Roman" w:hAnsi="Times New Roman" w:cs="Times New Roman"/>
                <w:sz w:val="26"/>
                <w:szCs w:val="26"/>
              </w:rPr>
              <w:t>ах</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3"/>
                <w:sz w:val="26"/>
                <w:szCs w:val="26"/>
              </w:rPr>
              <w:t>о</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4"/>
                <w:sz w:val="26"/>
                <w:szCs w:val="26"/>
              </w:rPr>
              <w:t>б</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pacing w:val="2"/>
                <w:sz w:val="26"/>
                <w:szCs w:val="26"/>
              </w:rPr>
              <w:t>а</w:t>
            </w:r>
            <w:r w:rsidRPr="00F73605">
              <w:rPr>
                <w:rFonts w:ascii="Times New Roman" w:eastAsia="Times New Roman" w:hAnsi="Times New Roman" w:cs="Times New Roman"/>
                <w:sz w:val="26"/>
                <w:szCs w:val="26"/>
              </w:rPr>
              <w:t>х)</w:t>
            </w:r>
            <w:r w:rsidRPr="00F73605">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до</w:t>
            </w:r>
            <w:r w:rsidRPr="00F73605">
              <w:rPr>
                <w:rFonts w:ascii="Times New Roman" w:eastAsia="Times New Roman" w:hAnsi="Times New Roman" w:cs="Times New Roman"/>
                <w:spacing w:val="3"/>
                <w:sz w:val="26"/>
                <w:szCs w:val="26"/>
              </w:rPr>
              <w:t>л</w:t>
            </w:r>
            <w:r w:rsidRPr="00F73605">
              <w:rPr>
                <w:rFonts w:ascii="Times New Roman" w:eastAsia="Times New Roman" w:hAnsi="Times New Roman" w:cs="Times New Roman"/>
                <w:spacing w:val="1"/>
                <w:sz w:val="26"/>
                <w:szCs w:val="26"/>
              </w:rPr>
              <w:t>ж</w:t>
            </w:r>
            <w:r w:rsidRPr="00F73605">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б</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ть</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ста</w:t>
            </w:r>
            <w:r w:rsidRPr="00F73605">
              <w:rPr>
                <w:rFonts w:ascii="Times New Roman" w:eastAsia="Times New Roman" w:hAnsi="Times New Roman" w:cs="Times New Roman"/>
                <w:spacing w:val="2"/>
                <w:sz w:val="26"/>
                <w:szCs w:val="26"/>
              </w:rPr>
              <w:t>но</w:t>
            </w:r>
            <w:r w:rsidRPr="00F73605">
              <w:rPr>
                <w:rFonts w:ascii="Times New Roman" w:eastAsia="Times New Roman" w:hAnsi="Times New Roman" w:cs="Times New Roman"/>
                <w:sz w:val="26"/>
                <w:szCs w:val="26"/>
              </w:rPr>
              <w:t>вле</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иста</w:t>
            </w:r>
            <w:r w:rsidRPr="00F73605">
              <w:rPr>
                <w:rFonts w:ascii="Times New Roman" w:eastAsia="Times New Roman" w:hAnsi="Times New Roman" w:cs="Times New Roman"/>
                <w:spacing w:val="3"/>
                <w:sz w:val="26"/>
                <w:szCs w:val="26"/>
              </w:rPr>
              <w:t>я</w:t>
            </w:r>
            <w:r w:rsidRPr="00F7360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опера</w:t>
            </w:r>
            <w:r w:rsidRPr="00F73605">
              <w:rPr>
                <w:rFonts w:ascii="Times New Roman" w:eastAsia="Times New Roman" w:hAnsi="Times New Roman" w:cs="Times New Roman"/>
                <w:spacing w:val="1"/>
                <w:sz w:val="26"/>
                <w:szCs w:val="26"/>
              </w:rPr>
              <w:t>ц</w:t>
            </w:r>
            <w:r w:rsidRPr="00F73605">
              <w:rPr>
                <w:rFonts w:ascii="Times New Roman" w:eastAsia="Times New Roman" w:hAnsi="Times New Roman" w:cs="Times New Roman"/>
                <w:sz w:val="26"/>
                <w:szCs w:val="26"/>
              </w:rPr>
              <w:t>ио</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ная</w:t>
            </w:r>
            <w:r w:rsidRPr="00F73605">
              <w:rPr>
                <w:rFonts w:ascii="Times New Roman" w:eastAsia="Times New Roman" w:hAnsi="Times New Roman" w:cs="Times New Roman"/>
                <w:spacing w:val="40"/>
                <w:sz w:val="26"/>
                <w:szCs w:val="26"/>
              </w:rPr>
              <w:t xml:space="preserve"> </w:t>
            </w:r>
            <w:r w:rsidRPr="00F73605">
              <w:rPr>
                <w:rFonts w:ascii="Times New Roman" w:eastAsia="Times New Roman" w:hAnsi="Times New Roman" w:cs="Times New Roman"/>
                <w:sz w:val="26"/>
                <w:szCs w:val="26"/>
              </w:rPr>
              <w:t>сист</w:t>
            </w:r>
            <w:r w:rsidRPr="00F73605">
              <w:rPr>
                <w:rFonts w:ascii="Times New Roman" w:eastAsia="Times New Roman" w:hAnsi="Times New Roman" w:cs="Times New Roman"/>
                <w:spacing w:val="3"/>
                <w:sz w:val="26"/>
                <w:szCs w:val="26"/>
              </w:rPr>
              <w:t>е</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46"/>
                <w:sz w:val="26"/>
                <w:szCs w:val="26"/>
              </w:rPr>
              <w:t xml:space="preserve"> </w:t>
            </w:r>
            <w:r w:rsidRPr="00F73605">
              <w:rPr>
                <w:rFonts w:ascii="Times New Roman" w:eastAsia="Times New Roman" w:hAnsi="Times New Roman" w:cs="Times New Roman"/>
                <w:sz w:val="26"/>
                <w:szCs w:val="26"/>
              </w:rPr>
              <w:t>(нов</w:t>
            </w:r>
            <w:r w:rsidRPr="00F73605">
              <w:rPr>
                <w:rFonts w:ascii="Times New Roman" w:eastAsia="Times New Roman" w:hAnsi="Times New Roman" w:cs="Times New Roman"/>
                <w:spacing w:val="1"/>
                <w:sz w:val="26"/>
                <w:szCs w:val="26"/>
              </w:rPr>
              <w:t>а</w:t>
            </w:r>
            <w:r w:rsidRPr="00F73605">
              <w:rPr>
                <w:rFonts w:ascii="Times New Roman" w:eastAsia="Times New Roman" w:hAnsi="Times New Roman" w:cs="Times New Roman"/>
                <w:sz w:val="26"/>
                <w:szCs w:val="26"/>
              </w:rPr>
              <w:t>я</w:t>
            </w:r>
            <w:r w:rsidRPr="00F73605">
              <w:rPr>
                <w:rFonts w:ascii="Times New Roman" w:eastAsia="Times New Roman" w:hAnsi="Times New Roman" w:cs="Times New Roman"/>
                <w:spacing w:val="53"/>
                <w:sz w:val="26"/>
                <w:szCs w:val="26"/>
              </w:rPr>
              <w:t xml:space="preserve"> </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стан</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45"/>
                <w:sz w:val="26"/>
                <w:szCs w:val="26"/>
              </w:rPr>
              <w:t xml:space="preserve"> </w:t>
            </w:r>
            <w:r w:rsidRPr="00F73605">
              <w:rPr>
                <w:rFonts w:ascii="Times New Roman" w:eastAsia="Times New Roman" w:hAnsi="Times New Roman" w:cs="Times New Roman"/>
                <w:sz w:val="26"/>
                <w:szCs w:val="26"/>
              </w:rPr>
              <w:t>и</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z w:val="26"/>
                <w:szCs w:val="26"/>
              </w:rPr>
              <w:t>прогр</w:t>
            </w:r>
            <w:r w:rsidRPr="00F73605">
              <w:rPr>
                <w:rFonts w:ascii="Times New Roman" w:eastAsia="Times New Roman" w:hAnsi="Times New Roman" w:cs="Times New Roman"/>
                <w:spacing w:val="2"/>
                <w:sz w:val="26"/>
                <w:szCs w:val="26"/>
              </w:rPr>
              <w:t>а</w:t>
            </w:r>
            <w:r w:rsidRPr="00F73605">
              <w:rPr>
                <w:rFonts w:ascii="Times New Roman" w:eastAsia="Times New Roman" w:hAnsi="Times New Roman" w:cs="Times New Roman"/>
                <w:spacing w:val="-1"/>
                <w:sz w:val="26"/>
                <w:szCs w:val="26"/>
              </w:rPr>
              <w:t>мм</w:t>
            </w:r>
            <w:r w:rsidRPr="00F73605">
              <w:rPr>
                <w:rFonts w:ascii="Times New Roman" w:eastAsia="Times New Roman" w:hAnsi="Times New Roman" w:cs="Times New Roman"/>
                <w:sz w:val="26"/>
                <w:szCs w:val="26"/>
              </w:rPr>
              <w:t>ное</w:t>
            </w:r>
            <w:r w:rsidRPr="00F73605">
              <w:rPr>
                <w:rFonts w:ascii="Times New Roman" w:eastAsia="Times New Roman" w:hAnsi="Times New Roman" w:cs="Times New Roman"/>
                <w:spacing w:val="43"/>
                <w:sz w:val="26"/>
                <w:szCs w:val="26"/>
              </w:rPr>
              <w:t xml:space="preserve"> </w:t>
            </w:r>
            <w:r w:rsidRPr="00F73605">
              <w:rPr>
                <w:rFonts w:ascii="Times New Roman" w:eastAsia="Times New Roman" w:hAnsi="Times New Roman" w:cs="Times New Roman"/>
                <w:sz w:val="26"/>
                <w:szCs w:val="26"/>
              </w:rPr>
              <w:t>обес</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ечение,</w:t>
            </w:r>
            <w:r w:rsidRPr="00F73605">
              <w:rPr>
                <w:rFonts w:ascii="Times New Roman" w:eastAsia="Times New Roman" w:hAnsi="Times New Roman" w:cs="Times New Roman"/>
                <w:spacing w:val="40"/>
                <w:sz w:val="26"/>
                <w:szCs w:val="26"/>
              </w:rPr>
              <w:t xml:space="preserve"> </w:t>
            </w:r>
            <w:r w:rsidRPr="00F73605">
              <w:rPr>
                <w:rFonts w:ascii="Times New Roman" w:eastAsia="Times New Roman" w:hAnsi="Times New Roman" w:cs="Times New Roman"/>
                <w:sz w:val="26"/>
                <w:szCs w:val="26"/>
              </w:rPr>
              <w:t>необ</w:t>
            </w:r>
            <w:r w:rsidRPr="00F73605">
              <w:rPr>
                <w:rFonts w:ascii="Times New Roman" w:eastAsia="Times New Roman" w:hAnsi="Times New Roman" w:cs="Times New Roman"/>
                <w:spacing w:val="3"/>
                <w:sz w:val="26"/>
                <w:szCs w:val="26"/>
              </w:rPr>
              <w:t>х</w:t>
            </w:r>
            <w:r w:rsidRPr="00F73605">
              <w:rPr>
                <w:rFonts w:ascii="Times New Roman" w:eastAsia="Times New Roman" w:hAnsi="Times New Roman" w:cs="Times New Roman"/>
                <w:sz w:val="26"/>
                <w:szCs w:val="26"/>
              </w:rPr>
              <w:t>одимое для работы</w:t>
            </w:r>
            <w:r w:rsidRPr="00F73605">
              <w:rPr>
                <w:rFonts w:ascii="Times New Roman" w:eastAsia="Times New Roman" w:hAnsi="Times New Roman" w:cs="Times New Roman"/>
                <w:spacing w:val="63"/>
                <w:sz w:val="26"/>
                <w:szCs w:val="26"/>
              </w:rPr>
              <w:t xml:space="preserve"> </w:t>
            </w:r>
            <w:r w:rsidRPr="00F73605">
              <w:rPr>
                <w:rFonts w:ascii="Times New Roman" w:eastAsia="Times New Roman" w:hAnsi="Times New Roman" w:cs="Times New Roman"/>
                <w:sz w:val="26"/>
                <w:szCs w:val="26"/>
              </w:rPr>
              <w:t>со</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z w:val="26"/>
                <w:szCs w:val="26"/>
              </w:rPr>
              <w:t>твет</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4"/>
                <w:sz w:val="26"/>
                <w:szCs w:val="26"/>
              </w:rPr>
              <w:t>в</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ющей</w:t>
            </w:r>
            <w:r w:rsidRPr="00F73605">
              <w:rPr>
                <w:rFonts w:ascii="Times New Roman" w:eastAsia="Times New Roman" w:hAnsi="Times New Roman" w:cs="Times New Roman"/>
                <w:spacing w:val="50"/>
                <w:sz w:val="26"/>
                <w:szCs w:val="26"/>
              </w:rPr>
              <w:t xml:space="preserve"> </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z w:val="26"/>
                <w:szCs w:val="26"/>
              </w:rPr>
              <w:t>танц</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и</w:t>
            </w:r>
            <w:r w:rsidRPr="00F73605">
              <w:rPr>
                <w:rFonts w:ascii="Times New Roman" w:eastAsia="Times New Roman" w:hAnsi="Times New Roman" w:cs="Times New Roman"/>
                <w:spacing w:val="63"/>
                <w:sz w:val="26"/>
                <w:szCs w:val="26"/>
              </w:rPr>
              <w:t xml:space="preserve"> </w:t>
            </w:r>
            <w:r w:rsidRPr="00F73605">
              <w:rPr>
                <w:rFonts w:ascii="Times New Roman" w:eastAsia="Times New Roman" w:hAnsi="Times New Roman" w:cs="Times New Roman"/>
                <w:spacing w:val="2"/>
                <w:sz w:val="26"/>
                <w:szCs w:val="26"/>
              </w:rPr>
              <w:t>П</w:t>
            </w:r>
            <w:r w:rsidRPr="00F73605">
              <w:rPr>
                <w:rFonts w:ascii="Times New Roman" w:eastAsia="Times New Roman" w:hAnsi="Times New Roman" w:cs="Times New Roman"/>
                <w:sz w:val="26"/>
                <w:szCs w:val="26"/>
              </w:rPr>
              <w:t xml:space="preserve">ПЭ. </w:t>
            </w:r>
            <w:r w:rsidRPr="00F73605">
              <w:rPr>
                <w:rFonts w:ascii="Times New Roman" w:eastAsia="Times New Roman" w:hAnsi="Times New Roman" w:cs="Times New Roman"/>
                <w:spacing w:val="1"/>
                <w:sz w:val="26"/>
                <w:szCs w:val="26"/>
              </w:rPr>
              <w:t xml:space="preserve"> </w:t>
            </w:r>
            <w:proofErr w:type="gramStart"/>
            <w:r w:rsidRPr="00F73605">
              <w:rPr>
                <w:rFonts w:ascii="Times New Roman" w:eastAsia="Times New Roman" w:hAnsi="Times New Roman" w:cs="Times New Roman"/>
                <w:spacing w:val="-1"/>
                <w:sz w:val="26"/>
                <w:szCs w:val="26"/>
              </w:rPr>
              <w:t>У</w:t>
            </w:r>
            <w:r w:rsidRPr="00F73605">
              <w:rPr>
                <w:rFonts w:ascii="Times New Roman" w:eastAsia="Times New Roman" w:hAnsi="Times New Roman" w:cs="Times New Roman"/>
                <w:sz w:val="26"/>
                <w:szCs w:val="26"/>
              </w:rPr>
              <w:t>стано</w:t>
            </w:r>
            <w:r w:rsidRPr="00F73605">
              <w:rPr>
                <w:rFonts w:ascii="Times New Roman" w:eastAsia="Times New Roman" w:hAnsi="Times New Roman" w:cs="Times New Roman"/>
                <w:spacing w:val="3"/>
                <w:sz w:val="26"/>
                <w:szCs w:val="26"/>
              </w:rPr>
              <w:t>в</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57"/>
                <w:sz w:val="26"/>
                <w:szCs w:val="26"/>
              </w:rPr>
              <w:t xml:space="preserve"> </w:t>
            </w:r>
            <w:r w:rsidRPr="00F73605">
              <w:rPr>
                <w:rFonts w:ascii="Times New Roman" w:eastAsia="Times New Roman" w:hAnsi="Times New Roman" w:cs="Times New Roman"/>
                <w:spacing w:val="2"/>
                <w:sz w:val="26"/>
                <w:szCs w:val="26"/>
              </w:rPr>
              <w:t>д</w:t>
            </w:r>
            <w:r w:rsidRPr="00F73605">
              <w:rPr>
                <w:rFonts w:ascii="Times New Roman" w:eastAsia="Times New Roman" w:hAnsi="Times New Roman" w:cs="Times New Roman"/>
                <w:spacing w:val="5"/>
                <w:sz w:val="26"/>
                <w:szCs w:val="26"/>
              </w:rPr>
              <w:t>р</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2"/>
                <w:sz w:val="26"/>
                <w:szCs w:val="26"/>
              </w:rPr>
              <w:t>г</w:t>
            </w:r>
            <w:r w:rsidRPr="00F73605">
              <w:rPr>
                <w:rFonts w:ascii="Times New Roman" w:eastAsia="Times New Roman" w:hAnsi="Times New Roman" w:cs="Times New Roman"/>
                <w:sz w:val="26"/>
                <w:szCs w:val="26"/>
              </w:rPr>
              <w:t>ого</w:t>
            </w:r>
            <w:r w:rsidRPr="00F73605">
              <w:rPr>
                <w:rFonts w:ascii="Times New Roman" w:eastAsia="Times New Roman" w:hAnsi="Times New Roman" w:cs="Times New Roman"/>
                <w:spacing w:val="59"/>
                <w:sz w:val="26"/>
                <w:szCs w:val="26"/>
              </w:rPr>
              <w:t xml:space="preserve"> </w:t>
            </w:r>
            <w:r w:rsidRPr="00F73605">
              <w:rPr>
                <w:rFonts w:ascii="Times New Roman" w:eastAsia="Times New Roman" w:hAnsi="Times New Roman" w:cs="Times New Roman"/>
                <w:sz w:val="26"/>
                <w:szCs w:val="26"/>
              </w:rPr>
              <w:t xml:space="preserve">ПО до </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ончан</w:t>
            </w:r>
            <w:r w:rsidRPr="00F73605">
              <w:rPr>
                <w:rFonts w:ascii="Times New Roman" w:eastAsia="Times New Roman" w:hAnsi="Times New Roman" w:cs="Times New Roman"/>
                <w:spacing w:val="3"/>
                <w:sz w:val="26"/>
                <w:szCs w:val="26"/>
              </w:rPr>
              <w:t>и</w:t>
            </w:r>
            <w:r w:rsidRPr="00F73605">
              <w:rPr>
                <w:rFonts w:ascii="Times New Roman" w:eastAsia="Times New Roman" w:hAnsi="Times New Roman" w:cs="Times New Roman"/>
                <w:sz w:val="26"/>
                <w:szCs w:val="26"/>
              </w:rPr>
              <w:t>я ис</w:t>
            </w:r>
            <w:r w:rsidRPr="00F73605">
              <w:rPr>
                <w:rFonts w:ascii="Times New Roman" w:eastAsia="Times New Roman" w:hAnsi="Times New Roman" w:cs="Times New Roman"/>
                <w:spacing w:val="1"/>
                <w:sz w:val="26"/>
                <w:szCs w:val="26"/>
              </w:rPr>
              <w:t>п</w:t>
            </w:r>
            <w:r w:rsidRPr="00F73605">
              <w:rPr>
                <w:rFonts w:ascii="Times New Roman" w:eastAsia="Times New Roman" w:hAnsi="Times New Roman" w:cs="Times New Roman"/>
                <w:sz w:val="26"/>
                <w:szCs w:val="26"/>
              </w:rPr>
              <w:t>ользова</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ия</w:t>
            </w:r>
            <w:r w:rsidRPr="00F73605">
              <w:rPr>
                <w:rFonts w:ascii="Times New Roman" w:eastAsia="Times New Roman" w:hAnsi="Times New Roman" w:cs="Times New Roman"/>
                <w:spacing w:val="-15"/>
                <w:sz w:val="26"/>
                <w:szCs w:val="26"/>
              </w:rPr>
              <w:t xml:space="preserve"> </w:t>
            </w:r>
            <w:r w:rsidRPr="00F73605">
              <w:rPr>
                <w:rFonts w:ascii="Times New Roman" w:eastAsia="Times New Roman" w:hAnsi="Times New Roman" w:cs="Times New Roman"/>
                <w:sz w:val="26"/>
                <w:szCs w:val="26"/>
              </w:rPr>
              <w:t>стан</w:t>
            </w:r>
            <w:r w:rsidRPr="00F73605">
              <w:rPr>
                <w:rFonts w:ascii="Times New Roman" w:eastAsia="Times New Roman" w:hAnsi="Times New Roman" w:cs="Times New Roman"/>
                <w:spacing w:val="3"/>
                <w:sz w:val="26"/>
                <w:szCs w:val="26"/>
              </w:rPr>
              <w:t>ц</w:t>
            </w:r>
            <w:r w:rsidRPr="00F73605">
              <w:rPr>
                <w:rFonts w:ascii="Times New Roman" w:eastAsia="Times New Roman" w:hAnsi="Times New Roman" w:cs="Times New Roman"/>
                <w:sz w:val="26"/>
                <w:szCs w:val="26"/>
              </w:rPr>
              <w:t>ий</w:t>
            </w:r>
            <w:r w:rsidRPr="00F73605">
              <w:rPr>
                <w:rFonts w:ascii="Times New Roman" w:eastAsia="Times New Roman" w:hAnsi="Times New Roman" w:cs="Times New Roman"/>
                <w:spacing w:val="-7"/>
                <w:sz w:val="26"/>
                <w:szCs w:val="26"/>
              </w:rPr>
              <w:t xml:space="preserve"> </w:t>
            </w:r>
            <w:r w:rsidRPr="00F73605">
              <w:rPr>
                <w:rFonts w:ascii="Times New Roman" w:eastAsia="Times New Roman" w:hAnsi="Times New Roman" w:cs="Times New Roman"/>
                <w:sz w:val="26"/>
                <w:szCs w:val="26"/>
              </w:rPr>
              <w:t>ППЭ</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z w:val="26"/>
                <w:szCs w:val="26"/>
              </w:rPr>
              <w:t>при</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роведе</w:t>
            </w:r>
            <w:r w:rsidRPr="00F73605">
              <w:rPr>
                <w:rFonts w:ascii="Times New Roman" w:eastAsia="Times New Roman" w:hAnsi="Times New Roman" w:cs="Times New Roman"/>
                <w:spacing w:val="3"/>
                <w:sz w:val="26"/>
                <w:szCs w:val="26"/>
              </w:rPr>
              <w:t>н</w:t>
            </w:r>
            <w:r w:rsidRPr="00F73605">
              <w:rPr>
                <w:rFonts w:ascii="Times New Roman" w:eastAsia="Times New Roman" w:hAnsi="Times New Roman" w:cs="Times New Roman"/>
                <w:sz w:val="26"/>
                <w:szCs w:val="26"/>
              </w:rPr>
              <w:t>ии</w:t>
            </w:r>
            <w:r w:rsidRPr="00F73605">
              <w:rPr>
                <w:rFonts w:ascii="Times New Roman" w:eastAsia="Times New Roman" w:hAnsi="Times New Roman" w:cs="Times New Roman"/>
                <w:spacing w:val="-13"/>
                <w:sz w:val="26"/>
                <w:szCs w:val="26"/>
              </w:rPr>
              <w:t xml:space="preserve"> </w:t>
            </w:r>
            <w:r w:rsidRPr="00F73605">
              <w:rPr>
                <w:rFonts w:ascii="Times New Roman" w:eastAsia="Times New Roman" w:hAnsi="Times New Roman" w:cs="Times New Roman"/>
                <w:sz w:val="26"/>
                <w:szCs w:val="26"/>
              </w:rPr>
              <w:t>Е</w:t>
            </w:r>
            <w:r w:rsidRPr="00F73605">
              <w:rPr>
                <w:rFonts w:ascii="Times New Roman" w:eastAsia="Times New Roman" w:hAnsi="Times New Roman" w:cs="Times New Roman"/>
                <w:spacing w:val="-1"/>
                <w:sz w:val="26"/>
                <w:szCs w:val="26"/>
              </w:rPr>
              <w:t>Г</w:t>
            </w:r>
            <w:r w:rsidRPr="00F73605">
              <w:rPr>
                <w:rFonts w:ascii="Times New Roman" w:eastAsia="Times New Roman" w:hAnsi="Times New Roman" w:cs="Times New Roman"/>
                <w:sz w:val="26"/>
                <w:szCs w:val="26"/>
              </w:rPr>
              <w:t>Э</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z w:val="26"/>
                <w:szCs w:val="26"/>
              </w:rPr>
              <w:t>за</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реща</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тся.</w:t>
            </w:r>
            <w:proofErr w:type="gramEnd"/>
          </w:p>
          <w:p w:rsidR="00DA60DA" w:rsidRDefault="00DA60DA" w:rsidP="002C2FD8">
            <w:pPr>
              <w:spacing w:before="1" w:line="300" w:lineRule="exact"/>
              <w:ind w:left="113" w:right="-20" w:firstLine="708"/>
              <w:jc w:val="both"/>
              <w:rPr>
                <w:rFonts w:ascii="Times New Roman" w:hAnsi="Times New Roman" w:cs="Times New Roman"/>
                <w:sz w:val="24"/>
                <w:szCs w:val="26"/>
              </w:rPr>
            </w:pP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i/>
                <w:sz w:val="26"/>
                <w:szCs w:val="26"/>
              </w:rPr>
              <w:t>В</w:t>
            </w:r>
            <w:r w:rsidRPr="00F73605">
              <w:rPr>
                <w:rFonts w:ascii="Times New Roman" w:eastAsia="Times New Roman" w:hAnsi="Times New Roman" w:cs="Times New Roman"/>
                <w:i/>
                <w:spacing w:val="5"/>
                <w:sz w:val="26"/>
                <w:szCs w:val="26"/>
              </w:rPr>
              <w:t xml:space="preserve"> </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е</w:t>
            </w:r>
            <w:r w:rsidRPr="00F73605">
              <w:rPr>
                <w:rFonts w:ascii="Times New Roman" w:eastAsia="Times New Roman" w:hAnsi="Times New Roman" w:cs="Times New Roman"/>
                <w:i/>
                <w:spacing w:val="1"/>
                <w:sz w:val="26"/>
                <w:szCs w:val="26"/>
              </w:rPr>
              <w:t>к</w:t>
            </w:r>
            <w:r w:rsidRPr="00F73605">
              <w:rPr>
                <w:rFonts w:ascii="Times New Roman" w:eastAsia="Times New Roman" w:hAnsi="Times New Roman" w:cs="Times New Roman"/>
                <w:i/>
                <w:sz w:val="26"/>
                <w:szCs w:val="26"/>
              </w:rPr>
              <w:t>оторых</w:t>
            </w:r>
            <w:r w:rsidRPr="00F73605">
              <w:rPr>
                <w:rFonts w:ascii="Times New Roman" w:eastAsia="Times New Roman" w:hAnsi="Times New Roman" w:cs="Times New Roman"/>
                <w:i/>
                <w:spacing w:val="-5"/>
                <w:sz w:val="26"/>
                <w:szCs w:val="26"/>
              </w:rPr>
              <w:t xml:space="preserve"> </w:t>
            </w:r>
            <w:r w:rsidRPr="00F73605">
              <w:rPr>
                <w:rFonts w:ascii="Times New Roman" w:eastAsia="Times New Roman" w:hAnsi="Times New Roman" w:cs="Times New Roman"/>
                <w:i/>
                <w:sz w:val="26"/>
                <w:szCs w:val="26"/>
              </w:rPr>
              <w:t>сбо</w:t>
            </w:r>
            <w:r w:rsidRPr="00F73605">
              <w:rPr>
                <w:rFonts w:ascii="Times New Roman" w:eastAsia="Times New Roman" w:hAnsi="Times New Roman" w:cs="Times New Roman"/>
                <w:i/>
                <w:spacing w:val="2"/>
                <w:sz w:val="26"/>
                <w:szCs w:val="26"/>
              </w:rPr>
              <w:t>р</w:t>
            </w:r>
            <w:r w:rsidRPr="00F73605">
              <w:rPr>
                <w:rFonts w:ascii="Times New Roman" w:eastAsia="Times New Roman" w:hAnsi="Times New Roman" w:cs="Times New Roman"/>
                <w:i/>
                <w:spacing w:val="1"/>
                <w:sz w:val="26"/>
                <w:szCs w:val="26"/>
              </w:rPr>
              <w:t>к</w:t>
            </w:r>
            <w:r w:rsidRPr="00F73605">
              <w:rPr>
                <w:rFonts w:ascii="Times New Roman" w:eastAsia="Times New Roman" w:hAnsi="Times New Roman" w:cs="Times New Roman"/>
                <w:i/>
                <w:sz w:val="26"/>
                <w:szCs w:val="26"/>
              </w:rPr>
              <w:t>ах</w:t>
            </w:r>
            <w:r w:rsidRPr="00F73605">
              <w:rPr>
                <w:rFonts w:ascii="Times New Roman" w:eastAsia="Times New Roman" w:hAnsi="Times New Roman" w:cs="Times New Roman"/>
                <w:i/>
                <w:spacing w:val="-2"/>
                <w:sz w:val="26"/>
                <w:szCs w:val="26"/>
              </w:rPr>
              <w:t xml:space="preserve"> </w:t>
            </w:r>
            <w:proofErr w:type="spellStart"/>
            <w:r>
              <w:rPr>
                <w:rFonts w:ascii="Times New Roman" w:eastAsia="Times New Roman" w:hAnsi="Times New Roman" w:cs="Times New Roman"/>
                <w:i/>
                <w:spacing w:val="-2"/>
                <w:sz w:val="26"/>
                <w:szCs w:val="26"/>
              </w:rPr>
              <w:t>W</w:t>
            </w:r>
            <w:r>
              <w:rPr>
                <w:rFonts w:ascii="Times New Roman" w:eastAsia="Times New Roman" w:hAnsi="Times New Roman" w:cs="Times New Roman"/>
                <w:i/>
                <w:sz w:val="26"/>
                <w:szCs w:val="26"/>
              </w:rPr>
              <w:t>ind</w:t>
            </w:r>
            <w:r>
              <w:rPr>
                <w:rFonts w:ascii="Times New Roman" w:eastAsia="Times New Roman" w:hAnsi="Times New Roman" w:cs="Times New Roman"/>
                <w:i/>
                <w:spacing w:val="2"/>
                <w:sz w:val="26"/>
                <w:szCs w:val="26"/>
              </w:rPr>
              <w:t>o</w:t>
            </w:r>
            <w:r>
              <w:rPr>
                <w:rFonts w:ascii="Times New Roman" w:eastAsia="Times New Roman" w:hAnsi="Times New Roman" w:cs="Times New Roman"/>
                <w:i/>
                <w:sz w:val="26"/>
                <w:szCs w:val="26"/>
              </w:rPr>
              <w:t>ws</w:t>
            </w:r>
            <w:proofErr w:type="spellEnd"/>
            <w:r w:rsidRPr="00F73605">
              <w:rPr>
                <w:rFonts w:ascii="Times New Roman" w:eastAsia="Times New Roman" w:hAnsi="Times New Roman" w:cs="Times New Roman"/>
                <w:i/>
                <w:spacing w:val="-3"/>
                <w:sz w:val="26"/>
                <w:szCs w:val="26"/>
              </w:rPr>
              <w:t xml:space="preserve"> </w:t>
            </w:r>
            <w:r w:rsidRPr="00F73605">
              <w:rPr>
                <w:rFonts w:ascii="Times New Roman" w:eastAsia="Times New Roman" w:hAnsi="Times New Roman" w:cs="Times New Roman"/>
                <w:i/>
                <w:sz w:val="26"/>
                <w:szCs w:val="26"/>
              </w:rPr>
              <w:t>10</w:t>
            </w:r>
            <w:r w:rsidRPr="00F73605">
              <w:rPr>
                <w:rFonts w:ascii="Times New Roman" w:eastAsia="Times New Roman" w:hAnsi="Times New Roman" w:cs="Times New Roman"/>
                <w:i/>
                <w:spacing w:val="4"/>
                <w:sz w:val="26"/>
                <w:szCs w:val="26"/>
              </w:rPr>
              <w:t xml:space="preserve"> </w:t>
            </w:r>
            <w:r w:rsidRPr="00F73605">
              <w:rPr>
                <w:rFonts w:ascii="Times New Roman" w:eastAsia="Times New Roman" w:hAnsi="Times New Roman" w:cs="Times New Roman"/>
                <w:i/>
                <w:sz w:val="26"/>
                <w:szCs w:val="26"/>
              </w:rPr>
              <w:t>мог</w:t>
            </w:r>
            <w:r w:rsidRPr="00F73605">
              <w:rPr>
                <w:rFonts w:ascii="Times New Roman" w:eastAsia="Times New Roman" w:hAnsi="Times New Roman" w:cs="Times New Roman"/>
                <w:i/>
                <w:spacing w:val="2"/>
                <w:sz w:val="26"/>
                <w:szCs w:val="26"/>
              </w:rPr>
              <w:t>у</w:t>
            </w:r>
            <w:r w:rsidRPr="00F73605">
              <w:rPr>
                <w:rFonts w:ascii="Times New Roman" w:eastAsia="Times New Roman" w:hAnsi="Times New Roman" w:cs="Times New Roman"/>
                <w:i/>
                <w:sz w:val="26"/>
                <w:szCs w:val="26"/>
              </w:rPr>
              <w:t>т воз</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и</w:t>
            </w:r>
            <w:r w:rsidRPr="00F73605">
              <w:rPr>
                <w:rFonts w:ascii="Times New Roman" w:eastAsia="Times New Roman" w:hAnsi="Times New Roman" w:cs="Times New Roman"/>
                <w:i/>
                <w:spacing w:val="1"/>
                <w:sz w:val="26"/>
                <w:szCs w:val="26"/>
              </w:rPr>
              <w:t>кн</w:t>
            </w:r>
            <w:r w:rsidRPr="00F73605">
              <w:rPr>
                <w:rFonts w:ascii="Times New Roman" w:eastAsia="Times New Roman" w:hAnsi="Times New Roman" w:cs="Times New Roman"/>
                <w:i/>
                <w:sz w:val="26"/>
                <w:szCs w:val="26"/>
              </w:rPr>
              <w:t>уть</w:t>
            </w:r>
            <w:r w:rsidRPr="00F73605">
              <w:rPr>
                <w:rFonts w:ascii="Times New Roman" w:eastAsia="Times New Roman" w:hAnsi="Times New Roman" w:cs="Times New Roman"/>
                <w:i/>
                <w:spacing w:val="-6"/>
                <w:sz w:val="26"/>
                <w:szCs w:val="26"/>
              </w:rPr>
              <w:t xml:space="preserve"> </w:t>
            </w:r>
            <w:r w:rsidRPr="00F73605">
              <w:rPr>
                <w:rFonts w:ascii="Times New Roman" w:eastAsia="Times New Roman" w:hAnsi="Times New Roman" w:cs="Times New Roman"/>
                <w:i/>
                <w:sz w:val="26"/>
                <w:szCs w:val="26"/>
              </w:rPr>
              <w:t>затру</w:t>
            </w:r>
            <w:r w:rsidRPr="00F73605">
              <w:rPr>
                <w:rFonts w:ascii="Times New Roman" w:eastAsia="Times New Roman" w:hAnsi="Times New Roman" w:cs="Times New Roman"/>
                <w:i/>
                <w:spacing w:val="3"/>
                <w:sz w:val="26"/>
                <w:szCs w:val="26"/>
              </w:rPr>
              <w:t>д</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е</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ия</w:t>
            </w:r>
            <w:r w:rsidRPr="00F73605">
              <w:rPr>
                <w:rFonts w:ascii="Times New Roman" w:eastAsia="Times New Roman" w:hAnsi="Times New Roman" w:cs="Times New Roman"/>
                <w:i/>
                <w:spacing w:val="-8"/>
                <w:sz w:val="26"/>
                <w:szCs w:val="26"/>
              </w:rPr>
              <w:t xml:space="preserve"> </w:t>
            </w:r>
            <w:r w:rsidRPr="00F73605">
              <w:rPr>
                <w:rFonts w:ascii="Times New Roman" w:eastAsia="Times New Roman" w:hAnsi="Times New Roman" w:cs="Times New Roman"/>
                <w:i/>
                <w:sz w:val="26"/>
                <w:szCs w:val="26"/>
              </w:rPr>
              <w:t>с</w:t>
            </w:r>
            <w:r w:rsidRPr="00F73605">
              <w:rPr>
                <w:rFonts w:ascii="Times New Roman" w:eastAsia="Times New Roman" w:hAnsi="Times New Roman" w:cs="Times New Roman"/>
                <w:i/>
                <w:spacing w:val="6"/>
                <w:sz w:val="26"/>
                <w:szCs w:val="26"/>
              </w:rPr>
              <w:t xml:space="preserve"> </w:t>
            </w:r>
            <w:r w:rsidRPr="00F73605">
              <w:rPr>
                <w:rFonts w:ascii="Times New Roman" w:eastAsia="Times New Roman" w:hAnsi="Times New Roman" w:cs="Times New Roman"/>
                <w:i/>
                <w:sz w:val="26"/>
                <w:szCs w:val="26"/>
              </w:rPr>
              <w:t>ра</w:t>
            </w:r>
            <w:r w:rsidRPr="00F73605">
              <w:rPr>
                <w:rFonts w:ascii="Times New Roman" w:eastAsia="Times New Roman" w:hAnsi="Times New Roman" w:cs="Times New Roman"/>
                <w:i/>
                <w:spacing w:val="-1"/>
                <w:sz w:val="26"/>
                <w:szCs w:val="26"/>
              </w:rPr>
              <w:t>б</w:t>
            </w:r>
            <w:r w:rsidRPr="00F73605">
              <w:rPr>
                <w:rFonts w:ascii="Times New Roman" w:eastAsia="Times New Roman" w:hAnsi="Times New Roman" w:cs="Times New Roman"/>
                <w:i/>
                <w:sz w:val="26"/>
                <w:szCs w:val="26"/>
              </w:rPr>
              <w:t xml:space="preserve">отой </w:t>
            </w:r>
            <w:proofErr w:type="spellStart"/>
            <w:r w:rsidRPr="00F73605">
              <w:rPr>
                <w:rFonts w:ascii="Times New Roman" w:eastAsia="Times New Roman" w:hAnsi="Times New Roman" w:cs="Times New Roman"/>
                <w:i/>
                <w:sz w:val="26"/>
                <w:szCs w:val="26"/>
              </w:rPr>
              <w:t>то</w:t>
            </w:r>
            <w:r w:rsidRPr="00F73605">
              <w:rPr>
                <w:rFonts w:ascii="Times New Roman" w:eastAsia="Times New Roman" w:hAnsi="Times New Roman" w:cs="Times New Roman"/>
                <w:i/>
                <w:spacing w:val="1"/>
                <w:sz w:val="26"/>
                <w:szCs w:val="26"/>
              </w:rPr>
              <w:t>к</w:t>
            </w:r>
            <w:r w:rsidRPr="00F73605">
              <w:rPr>
                <w:rFonts w:ascii="Times New Roman" w:eastAsia="Times New Roman" w:hAnsi="Times New Roman" w:cs="Times New Roman"/>
                <w:i/>
                <w:sz w:val="26"/>
                <w:szCs w:val="26"/>
              </w:rPr>
              <w:t>е</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а</w:t>
            </w:r>
            <w:proofErr w:type="spellEnd"/>
            <w:r>
              <w:rPr>
                <w:rFonts w:ascii="Times New Roman" w:eastAsia="Times New Roman" w:hAnsi="Times New Roman" w:cs="Times New Roman"/>
                <w:i/>
                <w:sz w:val="26"/>
                <w:szCs w:val="26"/>
              </w:rPr>
              <w:t xml:space="preserve"> </w:t>
            </w:r>
            <w:r w:rsidRPr="00F73605">
              <w:rPr>
                <w:rFonts w:ascii="Times New Roman" w:eastAsia="Times New Roman" w:hAnsi="Times New Roman" w:cs="Times New Roman"/>
                <w:i/>
                <w:spacing w:val="1"/>
                <w:sz w:val="26"/>
                <w:szCs w:val="26"/>
              </w:rPr>
              <w:t>ч</w:t>
            </w:r>
            <w:r w:rsidRPr="00F73605">
              <w:rPr>
                <w:rFonts w:ascii="Times New Roman" w:eastAsia="Times New Roman" w:hAnsi="Times New Roman" w:cs="Times New Roman"/>
                <w:i/>
                <w:sz w:val="26"/>
                <w:szCs w:val="26"/>
              </w:rPr>
              <w:t>ле</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а</w:t>
            </w:r>
            <w:r>
              <w:rPr>
                <w:rFonts w:ascii="Times New Roman" w:eastAsia="Times New Roman" w:hAnsi="Times New Roman" w:cs="Times New Roman"/>
                <w:i/>
                <w:sz w:val="26"/>
                <w:szCs w:val="26"/>
              </w:rPr>
              <w:t xml:space="preserve"> </w:t>
            </w:r>
            <w:r w:rsidRPr="00F73605">
              <w:rPr>
                <w:rFonts w:ascii="Times New Roman" w:eastAsia="Times New Roman" w:hAnsi="Times New Roman" w:cs="Times New Roman"/>
                <w:i/>
                <w:spacing w:val="-1"/>
                <w:sz w:val="26"/>
                <w:szCs w:val="26"/>
              </w:rPr>
              <w:t>Г</w:t>
            </w:r>
            <w:r w:rsidRPr="00F73605">
              <w:rPr>
                <w:rFonts w:ascii="Times New Roman" w:eastAsia="Times New Roman" w:hAnsi="Times New Roman" w:cs="Times New Roman"/>
                <w:i/>
                <w:sz w:val="26"/>
                <w:szCs w:val="26"/>
              </w:rPr>
              <w:t>ЭК</w:t>
            </w:r>
            <w:r>
              <w:rPr>
                <w:rFonts w:ascii="Times New Roman" w:eastAsia="Times New Roman" w:hAnsi="Times New Roman" w:cs="Times New Roman"/>
                <w:i/>
                <w:sz w:val="26"/>
                <w:szCs w:val="26"/>
              </w:rPr>
              <w:t xml:space="preserve"> </w:t>
            </w:r>
            <w:r w:rsidRPr="00F73605">
              <w:rPr>
                <w:rFonts w:ascii="Times New Roman" w:eastAsia="Times New Roman" w:hAnsi="Times New Roman" w:cs="Times New Roman"/>
                <w:i/>
                <w:sz w:val="26"/>
                <w:szCs w:val="26"/>
              </w:rPr>
              <w:t>и</w:t>
            </w:r>
            <w:r>
              <w:rPr>
                <w:rFonts w:ascii="Times New Roman" w:eastAsia="Times New Roman" w:hAnsi="Times New Roman" w:cs="Times New Roman"/>
                <w:i/>
                <w:sz w:val="26"/>
                <w:szCs w:val="26"/>
              </w:rPr>
              <w:t xml:space="preserve"> </w:t>
            </w:r>
            <w:r w:rsidRPr="00F73605">
              <w:rPr>
                <w:rFonts w:ascii="Times New Roman" w:eastAsia="Times New Roman" w:hAnsi="Times New Roman" w:cs="Times New Roman"/>
                <w:i/>
                <w:sz w:val="26"/>
                <w:szCs w:val="26"/>
              </w:rPr>
              <w:t>соответ</w:t>
            </w:r>
            <w:r w:rsidRPr="00F73605">
              <w:rPr>
                <w:rFonts w:ascii="Times New Roman" w:eastAsia="Times New Roman" w:hAnsi="Times New Roman" w:cs="Times New Roman"/>
                <w:i/>
                <w:spacing w:val="3"/>
                <w:sz w:val="26"/>
                <w:szCs w:val="26"/>
              </w:rPr>
              <w:t>с</w:t>
            </w:r>
            <w:r w:rsidRPr="00F73605">
              <w:rPr>
                <w:rFonts w:ascii="Times New Roman" w:eastAsia="Times New Roman" w:hAnsi="Times New Roman" w:cs="Times New Roman"/>
                <w:i/>
                <w:sz w:val="26"/>
                <w:szCs w:val="26"/>
              </w:rPr>
              <w:t>твую</w:t>
            </w:r>
            <w:r w:rsidRPr="00F73605">
              <w:rPr>
                <w:rFonts w:ascii="Times New Roman" w:eastAsia="Times New Roman" w:hAnsi="Times New Roman" w:cs="Times New Roman"/>
                <w:i/>
                <w:spacing w:val="1"/>
                <w:sz w:val="26"/>
                <w:szCs w:val="26"/>
              </w:rPr>
              <w:t>щ</w:t>
            </w:r>
            <w:r w:rsidRPr="00F73605">
              <w:rPr>
                <w:rFonts w:ascii="Times New Roman" w:eastAsia="Times New Roman" w:hAnsi="Times New Roman" w:cs="Times New Roman"/>
                <w:i/>
                <w:sz w:val="26"/>
                <w:szCs w:val="26"/>
              </w:rPr>
              <w:t>их</w:t>
            </w:r>
            <w:r>
              <w:rPr>
                <w:rFonts w:ascii="Times New Roman" w:eastAsia="Times New Roman" w:hAnsi="Times New Roman" w:cs="Times New Roman"/>
                <w:i/>
                <w:sz w:val="26"/>
                <w:szCs w:val="26"/>
              </w:rPr>
              <w:t xml:space="preserve"> </w:t>
            </w:r>
            <w:proofErr w:type="spellStart"/>
            <w:r w:rsidRPr="00F73605">
              <w:rPr>
                <w:rFonts w:ascii="Times New Roman" w:eastAsia="Times New Roman" w:hAnsi="Times New Roman" w:cs="Times New Roman"/>
                <w:i/>
                <w:spacing w:val="1"/>
                <w:sz w:val="26"/>
                <w:szCs w:val="26"/>
              </w:rPr>
              <w:t>к</w:t>
            </w:r>
            <w:r w:rsidRPr="00F73605">
              <w:rPr>
                <w:rFonts w:ascii="Times New Roman" w:eastAsia="Times New Roman" w:hAnsi="Times New Roman" w:cs="Times New Roman"/>
                <w:i/>
                <w:sz w:val="26"/>
                <w:szCs w:val="26"/>
              </w:rPr>
              <w:t>рипто</w:t>
            </w:r>
            <w:r w:rsidRPr="00F73605">
              <w:rPr>
                <w:rFonts w:ascii="Times New Roman" w:eastAsia="Times New Roman" w:hAnsi="Times New Roman" w:cs="Times New Roman"/>
                <w:i/>
                <w:spacing w:val="2"/>
                <w:sz w:val="26"/>
                <w:szCs w:val="26"/>
              </w:rPr>
              <w:t>с</w:t>
            </w:r>
            <w:r w:rsidRPr="00F73605">
              <w:rPr>
                <w:rFonts w:ascii="Times New Roman" w:eastAsia="Times New Roman" w:hAnsi="Times New Roman" w:cs="Times New Roman"/>
                <w:i/>
                <w:sz w:val="26"/>
                <w:szCs w:val="26"/>
              </w:rPr>
              <w:t>ре</w:t>
            </w:r>
            <w:r w:rsidRPr="00F73605">
              <w:rPr>
                <w:rFonts w:ascii="Times New Roman" w:eastAsia="Times New Roman" w:hAnsi="Times New Roman" w:cs="Times New Roman"/>
                <w:i/>
                <w:spacing w:val="1"/>
                <w:sz w:val="26"/>
                <w:szCs w:val="26"/>
              </w:rPr>
              <w:t>д</w:t>
            </w:r>
            <w:r w:rsidRPr="00F73605">
              <w:rPr>
                <w:rFonts w:ascii="Times New Roman" w:eastAsia="Times New Roman" w:hAnsi="Times New Roman" w:cs="Times New Roman"/>
                <w:i/>
                <w:sz w:val="26"/>
                <w:szCs w:val="26"/>
              </w:rPr>
              <w:t>ств</w:t>
            </w:r>
            <w:proofErr w:type="spellEnd"/>
            <w:r w:rsidRPr="00F7360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xml:space="preserve"> </w:t>
            </w:r>
            <w:r w:rsidRPr="00F73605">
              <w:rPr>
                <w:rFonts w:ascii="Times New Roman" w:eastAsia="Times New Roman" w:hAnsi="Times New Roman" w:cs="Times New Roman"/>
                <w:i/>
                <w:sz w:val="26"/>
                <w:szCs w:val="26"/>
              </w:rPr>
              <w:t>Необ</w:t>
            </w:r>
            <w:r w:rsidRPr="00F73605">
              <w:rPr>
                <w:rFonts w:ascii="Times New Roman" w:eastAsia="Times New Roman" w:hAnsi="Times New Roman" w:cs="Times New Roman"/>
                <w:i/>
                <w:spacing w:val="2"/>
                <w:sz w:val="26"/>
                <w:szCs w:val="26"/>
              </w:rPr>
              <w:t>х</w:t>
            </w:r>
            <w:r w:rsidRPr="00F73605">
              <w:rPr>
                <w:rFonts w:ascii="Times New Roman" w:eastAsia="Times New Roman" w:hAnsi="Times New Roman" w:cs="Times New Roman"/>
                <w:i/>
                <w:sz w:val="26"/>
                <w:szCs w:val="26"/>
              </w:rPr>
              <w:t>о</w:t>
            </w:r>
            <w:r w:rsidRPr="00F73605">
              <w:rPr>
                <w:rFonts w:ascii="Times New Roman" w:eastAsia="Times New Roman" w:hAnsi="Times New Roman" w:cs="Times New Roman"/>
                <w:i/>
                <w:spacing w:val="1"/>
                <w:sz w:val="26"/>
                <w:szCs w:val="26"/>
              </w:rPr>
              <w:t>д</w:t>
            </w:r>
            <w:r w:rsidRPr="00F73605">
              <w:rPr>
                <w:rFonts w:ascii="Times New Roman" w:eastAsia="Times New Roman" w:hAnsi="Times New Roman" w:cs="Times New Roman"/>
                <w:i/>
                <w:spacing w:val="2"/>
                <w:sz w:val="26"/>
                <w:szCs w:val="26"/>
              </w:rPr>
              <w:t>и</w:t>
            </w:r>
            <w:r w:rsidRPr="00F73605">
              <w:rPr>
                <w:rFonts w:ascii="Times New Roman" w:eastAsia="Times New Roman" w:hAnsi="Times New Roman" w:cs="Times New Roman"/>
                <w:i/>
                <w:sz w:val="26"/>
                <w:szCs w:val="26"/>
              </w:rPr>
              <w:t>мо</w:t>
            </w:r>
            <w:r>
              <w:rPr>
                <w:rFonts w:ascii="Times New Roman" w:eastAsia="Times New Roman" w:hAnsi="Times New Roman" w:cs="Times New Roman"/>
                <w:i/>
                <w:sz w:val="26"/>
                <w:szCs w:val="26"/>
              </w:rPr>
              <w:t xml:space="preserve"> </w:t>
            </w:r>
            <w:r w:rsidRPr="00F73605">
              <w:rPr>
                <w:rFonts w:ascii="Times New Roman" w:eastAsia="Times New Roman" w:hAnsi="Times New Roman" w:cs="Times New Roman"/>
                <w:i/>
                <w:spacing w:val="1"/>
                <w:sz w:val="26"/>
                <w:szCs w:val="26"/>
              </w:rPr>
              <w:t>к</w:t>
            </w:r>
            <w:r w:rsidRPr="00F73605">
              <w:rPr>
                <w:rFonts w:ascii="Times New Roman" w:eastAsia="Times New Roman" w:hAnsi="Times New Roman" w:cs="Times New Roman"/>
                <w:i/>
                <w:sz w:val="26"/>
                <w:szCs w:val="26"/>
              </w:rPr>
              <w:t>о</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тролирова</w:t>
            </w:r>
            <w:r w:rsidRPr="00F73605">
              <w:rPr>
                <w:rFonts w:ascii="Times New Roman" w:eastAsia="Times New Roman" w:hAnsi="Times New Roman" w:cs="Times New Roman"/>
                <w:i/>
                <w:spacing w:val="2"/>
                <w:sz w:val="26"/>
                <w:szCs w:val="26"/>
              </w:rPr>
              <w:t>т</w:t>
            </w:r>
            <w:r w:rsidRPr="00F73605">
              <w:rPr>
                <w:rFonts w:ascii="Times New Roman" w:eastAsia="Times New Roman" w:hAnsi="Times New Roman" w:cs="Times New Roman"/>
                <w:i/>
                <w:sz w:val="26"/>
                <w:szCs w:val="26"/>
              </w:rPr>
              <w:t>ь</w:t>
            </w:r>
            <w:r w:rsidRPr="00F73605">
              <w:rPr>
                <w:rFonts w:ascii="Times New Roman" w:eastAsia="Times New Roman" w:hAnsi="Times New Roman" w:cs="Times New Roman"/>
                <w:i/>
                <w:spacing w:val="-19"/>
                <w:sz w:val="26"/>
                <w:szCs w:val="26"/>
              </w:rPr>
              <w:t xml:space="preserve"> </w:t>
            </w:r>
            <w:r w:rsidRPr="00F73605">
              <w:rPr>
                <w:rFonts w:ascii="Times New Roman" w:eastAsia="Times New Roman" w:hAnsi="Times New Roman" w:cs="Times New Roman"/>
                <w:i/>
                <w:sz w:val="26"/>
                <w:szCs w:val="26"/>
              </w:rPr>
              <w:t>та</w:t>
            </w:r>
            <w:r w:rsidRPr="00F73605">
              <w:rPr>
                <w:rFonts w:ascii="Times New Roman" w:eastAsia="Times New Roman" w:hAnsi="Times New Roman" w:cs="Times New Roman"/>
                <w:i/>
                <w:spacing w:val="3"/>
                <w:sz w:val="26"/>
                <w:szCs w:val="26"/>
              </w:rPr>
              <w:t>к</w:t>
            </w:r>
            <w:r w:rsidRPr="00F73605">
              <w:rPr>
                <w:rFonts w:ascii="Times New Roman" w:eastAsia="Times New Roman" w:hAnsi="Times New Roman" w:cs="Times New Roman"/>
                <w:i/>
                <w:sz w:val="26"/>
                <w:szCs w:val="26"/>
              </w:rPr>
              <w:t>ие</w:t>
            </w:r>
            <w:r w:rsidRPr="00F73605">
              <w:rPr>
                <w:rFonts w:ascii="Times New Roman" w:eastAsia="Times New Roman" w:hAnsi="Times New Roman" w:cs="Times New Roman"/>
                <w:i/>
                <w:spacing w:val="-7"/>
                <w:sz w:val="26"/>
                <w:szCs w:val="26"/>
              </w:rPr>
              <w:t xml:space="preserve"> </w:t>
            </w:r>
            <w:r w:rsidRPr="00F73605">
              <w:rPr>
                <w:rFonts w:ascii="Times New Roman" w:eastAsia="Times New Roman" w:hAnsi="Times New Roman" w:cs="Times New Roman"/>
                <w:i/>
                <w:sz w:val="26"/>
                <w:szCs w:val="26"/>
              </w:rPr>
              <w:t>слу</w:t>
            </w:r>
            <w:r w:rsidRPr="00F73605">
              <w:rPr>
                <w:rFonts w:ascii="Times New Roman" w:eastAsia="Times New Roman" w:hAnsi="Times New Roman" w:cs="Times New Roman"/>
                <w:i/>
                <w:spacing w:val="1"/>
                <w:sz w:val="26"/>
                <w:szCs w:val="26"/>
              </w:rPr>
              <w:t>ч</w:t>
            </w:r>
            <w:r w:rsidRPr="00F73605">
              <w:rPr>
                <w:rFonts w:ascii="Times New Roman" w:eastAsia="Times New Roman" w:hAnsi="Times New Roman" w:cs="Times New Roman"/>
                <w:i/>
                <w:sz w:val="26"/>
                <w:szCs w:val="26"/>
              </w:rPr>
              <w:t>аи</w:t>
            </w:r>
            <w:r w:rsidRPr="00F73605">
              <w:rPr>
                <w:rFonts w:ascii="Times New Roman" w:eastAsia="Times New Roman" w:hAnsi="Times New Roman" w:cs="Times New Roman"/>
                <w:i/>
                <w:spacing w:val="-7"/>
                <w:sz w:val="26"/>
                <w:szCs w:val="26"/>
              </w:rPr>
              <w:t xml:space="preserve"> </w:t>
            </w:r>
            <w:r w:rsidRPr="00F73605">
              <w:rPr>
                <w:rFonts w:ascii="Times New Roman" w:eastAsia="Times New Roman" w:hAnsi="Times New Roman" w:cs="Times New Roman"/>
                <w:i/>
                <w:sz w:val="26"/>
                <w:szCs w:val="26"/>
              </w:rPr>
              <w:t>и</w:t>
            </w:r>
            <w:r w:rsidRPr="00F73605">
              <w:rPr>
                <w:rFonts w:ascii="Times New Roman" w:eastAsia="Times New Roman" w:hAnsi="Times New Roman" w:cs="Times New Roman"/>
                <w:i/>
                <w:spacing w:val="-1"/>
                <w:sz w:val="26"/>
                <w:szCs w:val="26"/>
              </w:rPr>
              <w:t xml:space="preserve"> </w:t>
            </w:r>
            <w:r w:rsidRPr="00F73605">
              <w:rPr>
                <w:rFonts w:ascii="Times New Roman" w:eastAsia="Times New Roman" w:hAnsi="Times New Roman" w:cs="Times New Roman"/>
                <w:i/>
                <w:sz w:val="26"/>
                <w:szCs w:val="26"/>
              </w:rPr>
              <w:t>п</w:t>
            </w:r>
            <w:r w:rsidRPr="00F73605">
              <w:rPr>
                <w:rFonts w:ascii="Times New Roman" w:eastAsia="Times New Roman" w:hAnsi="Times New Roman" w:cs="Times New Roman"/>
                <w:i/>
                <w:spacing w:val="2"/>
                <w:sz w:val="26"/>
                <w:szCs w:val="26"/>
              </w:rPr>
              <w:t>р</w:t>
            </w:r>
            <w:r w:rsidRPr="00F73605">
              <w:rPr>
                <w:rFonts w:ascii="Times New Roman" w:eastAsia="Times New Roman" w:hAnsi="Times New Roman" w:cs="Times New Roman"/>
                <w:i/>
                <w:sz w:val="26"/>
                <w:szCs w:val="26"/>
              </w:rPr>
              <w:t>и</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има</w:t>
            </w:r>
            <w:r w:rsidRPr="00F73605">
              <w:rPr>
                <w:rFonts w:ascii="Times New Roman" w:eastAsia="Times New Roman" w:hAnsi="Times New Roman" w:cs="Times New Roman"/>
                <w:i/>
                <w:spacing w:val="2"/>
                <w:sz w:val="26"/>
                <w:szCs w:val="26"/>
              </w:rPr>
              <w:t>т</w:t>
            </w:r>
            <w:r w:rsidRPr="00F73605">
              <w:rPr>
                <w:rFonts w:ascii="Times New Roman" w:eastAsia="Times New Roman" w:hAnsi="Times New Roman" w:cs="Times New Roman"/>
                <w:i/>
                <w:sz w:val="26"/>
                <w:szCs w:val="26"/>
              </w:rPr>
              <w:t>ь</w:t>
            </w:r>
            <w:r w:rsidRPr="00F73605">
              <w:rPr>
                <w:rFonts w:ascii="Times New Roman" w:eastAsia="Times New Roman" w:hAnsi="Times New Roman" w:cs="Times New Roman"/>
                <w:i/>
                <w:spacing w:val="-13"/>
                <w:sz w:val="26"/>
                <w:szCs w:val="26"/>
              </w:rPr>
              <w:t xml:space="preserve"> </w:t>
            </w:r>
            <w:r w:rsidRPr="00F73605">
              <w:rPr>
                <w:rFonts w:ascii="Times New Roman" w:eastAsia="Times New Roman" w:hAnsi="Times New Roman" w:cs="Times New Roman"/>
                <w:i/>
                <w:sz w:val="26"/>
                <w:szCs w:val="26"/>
              </w:rPr>
              <w:t>меры</w:t>
            </w:r>
            <w:r w:rsidRPr="00F73605">
              <w:rPr>
                <w:rFonts w:ascii="Times New Roman" w:eastAsia="Times New Roman" w:hAnsi="Times New Roman" w:cs="Times New Roman"/>
                <w:i/>
                <w:spacing w:val="-6"/>
                <w:sz w:val="26"/>
                <w:szCs w:val="26"/>
              </w:rPr>
              <w:t xml:space="preserve"> </w:t>
            </w:r>
            <w:r w:rsidRPr="00F73605">
              <w:rPr>
                <w:rFonts w:ascii="Times New Roman" w:eastAsia="Times New Roman" w:hAnsi="Times New Roman" w:cs="Times New Roman"/>
                <w:i/>
                <w:spacing w:val="2"/>
                <w:sz w:val="26"/>
                <w:szCs w:val="26"/>
              </w:rPr>
              <w:t>п</w:t>
            </w:r>
            <w:r w:rsidRPr="00F73605">
              <w:rPr>
                <w:rFonts w:ascii="Times New Roman" w:eastAsia="Times New Roman" w:hAnsi="Times New Roman" w:cs="Times New Roman"/>
                <w:i/>
                <w:sz w:val="26"/>
                <w:szCs w:val="26"/>
              </w:rPr>
              <w:t>о</w:t>
            </w:r>
            <w:r w:rsidRPr="00F73605">
              <w:rPr>
                <w:rFonts w:ascii="Times New Roman" w:eastAsia="Times New Roman" w:hAnsi="Times New Roman" w:cs="Times New Roman"/>
                <w:i/>
                <w:spacing w:val="-3"/>
                <w:sz w:val="26"/>
                <w:szCs w:val="26"/>
              </w:rPr>
              <w:t xml:space="preserve"> </w:t>
            </w:r>
            <w:r w:rsidRPr="00F73605">
              <w:rPr>
                <w:rFonts w:ascii="Times New Roman" w:eastAsia="Times New Roman" w:hAnsi="Times New Roman" w:cs="Times New Roman"/>
                <w:i/>
                <w:sz w:val="26"/>
                <w:szCs w:val="26"/>
              </w:rPr>
              <w:t>их</w:t>
            </w:r>
            <w:r w:rsidRPr="00F73605">
              <w:rPr>
                <w:rFonts w:ascii="Times New Roman" w:eastAsia="Times New Roman" w:hAnsi="Times New Roman" w:cs="Times New Roman"/>
                <w:i/>
                <w:spacing w:val="-2"/>
                <w:sz w:val="26"/>
                <w:szCs w:val="26"/>
              </w:rPr>
              <w:t xml:space="preserve"> </w:t>
            </w:r>
            <w:r w:rsidRPr="00F73605">
              <w:rPr>
                <w:rFonts w:ascii="Times New Roman" w:eastAsia="Times New Roman" w:hAnsi="Times New Roman" w:cs="Times New Roman"/>
                <w:i/>
                <w:sz w:val="26"/>
                <w:szCs w:val="26"/>
              </w:rPr>
              <w:t>ис</w:t>
            </w:r>
            <w:r w:rsidRPr="00F73605">
              <w:rPr>
                <w:rFonts w:ascii="Times New Roman" w:eastAsia="Times New Roman" w:hAnsi="Times New Roman" w:cs="Times New Roman"/>
                <w:i/>
                <w:spacing w:val="1"/>
                <w:sz w:val="26"/>
                <w:szCs w:val="26"/>
              </w:rPr>
              <w:t>к</w:t>
            </w:r>
            <w:r w:rsidRPr="00F73605">
              <w:rPr>
                <w:rFonts w:ascii="Times New Roman" w:eastAsia="Times New Roman" w:hAnsi="Times New Roman" w:cs="Times New Roman"/>
                <w:i/>
                <w:spacing w:val="2"/>
                <w:sz w:val="26"/>
                <w:szCs w:val="26"/>
              </w:rPr>
              <w:t>л</w:t>
            </w:r>
            <w:r w:rsidRPr="00F73605">
              <w:rPr>
                <w:rFonts w:ascii="Times New Roman" w:eastAsia="Times New Roman" w:hAnsi="Times New Roman" w:cs="Times New Roman"/>
                <w:i/>
                <w:sz w:val="26"/>
                <w:szCs w:val="26"/>
              </w:rPr>
              <w:t>ю</w:t>
            </w:r>
            <w:r w:rsidRPr="00F73605">
              <w:rPr>
                <w:rFonts w:ascii="Times New Roman" w:eastAsia="Times New Roman" w:hAnsi="Times New Roman" w:cs="Times New Roman"/>
                <w:i/>
                <w:spacing w:val="1"/>
                <w:sz w:val="26"/>
                <w:szCs w:val="26"/>
              </w:rPr>
              <w:t>ч</w:t>
            </w:r>
            <w:r w:rsidRPr="00F73605">
              <w:rPr>
                <w:rFonts w:ascii="Times New Roman" w:eastAsia="Times New Roman" w:hAnsi="Times New Roman" w:cs="Times New Roman"/>
                <w:i/>
                <w:sz w:val="26"/>
                <w:szCs w:val="26"/>
              </w:rPr>
              <w:t>е</w:t>
            </w:r>
            <w:r w:rsidRPr="00F73605">
              <w:rPr>
                <w:rFonts w:ascii="Times New Roman" w:eastAsia="Times New Roman" w:hAnsi="Times New Roman" w:cs="Times New Roman"/>
                <w:i/>
                <w:spacing w:val="1"/>
                <w:sz w:val="26"/>
                <w:szCs w:val="26"/>
              </w:rPr>
              <w:t>н</w:t>
            </w:r>
            <w:r w:rsidRPr="00F73605">
              <w:rPr>
                <w:rFonts w:ascii="Times New Roman" w:eastAsia="Times New Roman" w:hAnsi="Times New Roman" w:cs="Times New Roman"/>
                <w:i/>
                <w:sz w:val="26"/>
                <w:szCs w:val="26"/>
              </w:rPr>
              <w:t>ию.</w:t>
            </w:r>
          </w:p>
          <w:p w:rsidR="00DA60DA" w:rsidRPr="00F73605" w:rsidRDefault="00DA60DA" w:rsidP="002C2FD8">
            <w:pPr>
              <w:spacing w:before="65" w:line="298" w:lineRule="exact"/>
              <w:ind w:left="113" w:right="-20" w:firstLine="708"/>
              <w:jc w:val="both"/>
              <w:rPr>
                <w:rFonts w:ascii="Times New Roman" w:eastAsia="Times New Roman" w:hAnsi="Times New Roman" w:cs="Times New Roman"/>
                <w:sz w:val="26"/>
                <w:szCs w:val="26"/>
              </w:rPr>
            </w:pP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16"/>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21"/>
                <w:sz w:val="26"/>
                <w:szCs w:val="26"/>
              </w:rPr>
              <w:t xml:space="preserve"> </w:t>
            </w:r>
            <w:proofErr w:type="gramStart"/>
            <w:r w:rsidRPr="00F73605">
              <w:rPr>
                <w:rFonts w:ascii="Times New Roman" w:eastAsia="Times New Roman" w:hAnsi="Times New Roman" w:cs="Times New Roman"/>
                <w:sz w:val="26"/>
                <w:szCs w:val="26"/>
              </w:rPr>
              <w:t>с</w:t>
            </w:r>
            <w:r w:rsidRPr="00F73605">
              <w:rPr>
                <w:rFonts w:ascii="Times New Roman" w:eastAsia="Times New Roman" w:hAnsi="Times New Roman" w:cs="Times New Roman"/>
                <w:spacing w:val="5"/>
                <w:sz w:val="26"/>
                <w:szCs w:val="26"/>
              </w:rPr>
              <w:t>л</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ае</w:t>
            </w:r>
            <w:proofErr w:type="gramEnd"/>
            <w:r w:rsidRPr="00F73605">
              <w:rPr>
                <w:rFonts w:ascii="Times New Roman" w:eastAsia="Times New Roman" w:hAnsi="Times New Roman" w:cs="Times New Roman"/>
                <w:spacing w:val="13"/>
                <w:sz w:val="26"/>
                <w:szCs w:val="26"/>
              </w:rPr>
              <w:t xml:space="preserve"> </w:t>
            </w:r>
            <w:r w:rsidRPr="00F73605">
              <w:rPr>
                <w:rFonts w:ascii="Times New Roman" w:eastAsia="Times New Roman" w:hAnsi="Times New Roman" w:cs="Times New Roman"/>
                <w:sz w:val="26"/>
                <w:szCs w:val="26"/>
              </w:rPr>
              <w:t>ис</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ользов</w:t>
            </w:r>
            <w:r w:rsidRPr="00F73605">
              <w:rPr>
                <w:rFonts w:ascii="Times New Roman" w:eastAsia="Times New Roman" w:hAnsi="Times New Roman" w:cs="Times New Roman"/>
                <w:spacing w:val="3"/>
                <w:sz w:val="26"/>
                <w:szCs w:val="26"/>
              </w:rPr>
              <w:t>а</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я</w:t>
            </w:r>
            <w:r w:rsidRPr="00F73605">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SB</w:t>
            </w:r>
            <w:r w:rsidRPr="00F73605">
              <w:rPr>
                <w:rFonts w:ascii="Times New Roman" w:eastAsia="Times New Roman" w:hAnsi="Times New Roman" w:cs="Times New Roman"/>
                <w:spacing w:val="2"/>
                <w:sz w:val="26"/>
                <w:szCs w:val="26"/>
              </w:rPr>
              <w:t>-</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1"/>
                <w:sz w:val="26"/>
                <w:szCs w:val="26"/>
              </w:rPr>
              <w:t>ц</w:t>
            </w:r>
            <w:r w:rsidRPr="00F73605">
              <w:rPr>
                <w:rFonts w:ascii="Times New Roman" w:eastAsia="Times New Roman" w:hAnsi="Times New Roman" w:cs="Times New Roman"/>
                <w:sz w:val="26"/>
                <w:szCs w:val="26"/>
              </w:rPr>
              <w:t>ентратора сле</w:t>
            </w:r>
            <w:r w:rsidRPr="00F73605">
              <w:rPr>
                <w:rFonts w:ascii="Times New Roman" w:eastAsia="Times New Roman" w:hAnsi="Times New Roman" w:cs="Times New Roman"/>
                <w:spacing w:val="5"/>
                <w:sz w:val="26"/>
                <w:szCs w:val="26"/>
              </w:rPr>
              <w:t>д</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5"/>
                <w:sz w:val="26"/>
                <w:szCs w:val="26"/>
              </w:rPr>
              <w:t>е</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11"/>
                <w:sz w:val="26"/>
                <w:szCs w:val="26"/>
              </w:rPr>
              <w:t xml:space="preserve"> </w:t>
            </w:r>
            <w:r w:rsidRPr="00F73605">
              <w:rPr>
                <w:rFonts w:ascii="Times New Roman" w:eastAsia="Times New Roman" w:hAnsi="Times New Roman" w:cs="Times New Roman"/>
                <w:sz w:val="26"/>
                <w:szCs w:val="26"/>
              </w:rPr>
              <w:t>ис</w:t>
            </w:r>
            <w:r w:rsidRPr="00F73605">
              <w:rPr>
                <w:rFonts w:ascii="Times New Roman" w:eastAsia="Times New Roman" w:hAnsi="Times New Roman" w:cs="Times New Roman"/>
                <w:spacing w:val="1"/>
                <w:sz w:val="26"/>
                <w:szCs w:val="26"/>
              </w:rPr>
              <w:t>п</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2"/>
                <w:sz w:val="26"/>
                <w:szCs w:val="26"/>
              </w:rPr>
              <w:t>л</w:t>
            </w:r>
            <w:r w:rsidRPr="00F73605">
              <w:rPr>
                <w:rFonts w:ascii="Times New Roman" w:eastAsia="Times New Roman" w:hAnsi="Times New Roman" w:cs="Times New Roman"/>
                <w:sz w:val="26"/>
                <w:szCs w:val="26"/>
              </w:rPr>
              <w:t>ьзова</w:t>
            </w:r>
            <w:r w:rsidRPr="00F73605">
              <w:rPr>
                <w:rFonts w:ascii="Times New Roman" w:eastAsia="Times New Roman" w:hAnsi="Times New Roman" w:cs="Times New Roman"/>
                <w:spacing w:val="2"/>
                <w:sz w:val="26"/>
                <w:szCs w:val="26"/>
              </w:rPr>
              <w:t>т</w:t>
            </w:r>
            <w:r w:rsidRPr="00F73605">
              <w:rPr>
                <w:rFonts w:ascii="Times New Roman" w:eastAsia="Times New Roman" w:hAnsi="Times New Roman" w:cs="Times New Roman"/>
                <w:sz w:val="26"/>
                <w:szCs w:val="26"/>
              </w:rPr>
              <w:t>ь сле</w:t>
            </w:r>
            <w:r w:rsidRPr="00F73605">
              <w:rPr>
                <w:rFonts w:ascii="Times New Roman" w:eastAsia="Times New Roman" w:hAnsi="Times New Roman" w:cs="Times New Roman"/>
                <w:spacing w:val="5"/>
                <w:sz w:val="26"/>
                <w:szCs w:val="26"/>
              </w:rPr>
              <w:t>д</w:t>
            </w:r>
            <w:r w:rsidRPr="00F73605">
              <w:rPr>
                <w:rFonts w:ascii="Times New Roman" w:eastAsia="Times New Roman" w:hAnsi="Times New Roman" w:cs="Times New Roman"/>
                <w:spacing w:val="-7"/>
                <w:sz w:val="26"/>
                <w:szCs w:val="26"/>
              </w:rPr>
              <w:t>у</w:t>
            </w:r>
            <w:r w:rsidRPr="00F73605">
              <w:rPr>
                <w:rFonts w:ascii="Times New Roman" w:eastAsia="Times New Roman" w:hAnsi="Times New Roman" w:cs="Times New Roman"/>
                <w:spacing w:val="3"/>
                <w:sz w:val="26"/>
                <w:szCs w:val="26"/>
              </w:rPr>
              <w:t>ю</w:t>
            </w:r>
            <w:r w:rsidRPr="00F73605">
              <w:rPr>
                <w:rFonts w:ascii="Times New Roman" w:eastAsia="Times New Roman" w:hAnsi="Times New Roman" w:cs="Times New Roman"/>
                <w:sz w:val="26"/>
                <w:szCs w:val="26"/>
              </w:rPr>
              <w:t>щий</w:t>
            </w:r>
            <w:r w:rsidRPr="00F73605">
              <w:rPr>
                <w:rFonts w:ascii="Times New Roman" w:eastAsia="Times New Roman" w:hAnsi="Times New Roman" w:cs="Times New Roman"/>
                <w:spacing w:val="-13"/>
                <w:sz w:val="26"/>
                <w:szCs w:val="26"/>
              </w:rPr>
              <w:t xml:space="preserve"> </w:t>
            </w:r>
            <w:r w:rsidRPr="00F73605">
              <w:rPr>
                <w:rFonts w:ascii="Times New Roman" w:eastAsia="Times New Roman" w:hAnsi="Times New Roman" w:cs="Times New Roman"/>
                <w:spacing w:val="1"/>
                <w:sz w:val="26"/>
                <w:szCs w:val="26"/>
              </w:rPr>
              <w:t>п</w:t>
            </w:r>
            <w:r w:rsidRPr="00F73605">
              <w:rPr>
                <w:rFonts w:ascii="Times New Roman" w:eastAsia="Times New Roman" w:hAnsi="Times New Roman" w:cs="Times New Roman"/>
                <w:sz w:val="26"/>
                <w:szCs w:val="26"/>
              </w:rPr>
              <w:t>оря</w:t>
            </w:r>
            <w:r w:rsidRPr="00F73605">
              <w:rPr>
                <w:rFonts w:ascii="Times New Roman" w:eastAsia="Times New Roman" w:hAnsi="Times New Roman" w:cs="Times New Roman"/>
                <w:spacing w:val="1"/>
                <w:sz w:val="26"/>
                <w:szCs w:val="26"/>
              </w:rPr>
              <w:t>д</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z w:val="26"/>
                <w:szCs w:val="26"/>
              </w:rPr>
              <w:t>к</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z w:val="26"/>
                <w:szCs w:val="26"/>
              </w:rPr>
              <w:t>подключен</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я:</w:t>
            </w:r>
          </w:p>
          <w:p w:rsidR="00DA60DA" w:rsidRPr="00F73605" w:rsidRDefault="00DA60DA" w:rsidP="002C2FD8">
            <w:pPr>
              <w:spacing w:line="297" w:lineRule="exact"/>
              <w:ind w:left="821" w:right="-20"/>
              <w:jc w:val="both"/>
              <w:rPr>
                <w:rFonts w:ascii="Times New Roman" w:eastAsia="Times New Roman" w:hAnsi="Times New Roman" w:cs="Times New Roman"/>
                <w:sz w:val="26"/>
                <w:szCs w:val="26"/>
              </w:rPr>
            </w:pPr>
            <w:proofErr w:type="spellStart"/>
            <w:r w:rsidRPr="00F73605">
              <w:rPr>
                <w:rFonts w:ascii="Times New Roman" w:eastAsia="Times New Roman" w:hAnsi="Times New Roman" w:cs="Times New Roman"/>
                <w:sz w:val="26"/>
                <w:szCs w:val="26"/>
              </w:rPr>
              <w:t>то</w:t>
            </w:r>
            <w:r w:rsidRPr="00F73605">
              <w:rPr>
                <w:rFonts w:ascii="Times New Roman" w:eastAsia="Times New Roman" w:hAnsi="Times New Roman" w:cs="Times New Roman"/>
                <w:spacing w:val="-2"/>
                <w:sz w:val="26"/>
                <w:szCs w:val="26"/>
              </w:rPr>
              <w:t>к</w:t>
            </w:r>
            <w:r w:rsidRPr="00F73605">
              <w:rPr>
                <w:rFonts w:ascii="Times New Roman" w:eastAsia="Times New Roman" w:hAnsi="Times New Roman" w:cs="Times New Roman"/>
                <w:sz w:val="26"/>
                <w:szCs w:val="26"/>
              </w:rPr>
              <w:t>ен</w:t>
            </w:r>
            <w:proofErr w:type="spellEnd"/>
            <w:r w:rsidRPr="00F73605">
              <w:rPr>
                <w:rFonts w:ascii="Times New Roman" w:eastAsia="Times New Roman" w:hAnsi="Times New Roman" w:cs="Times New Roman"/>
                <w:spacing w:val="-3"/>
                <w:sz w:val="26"/>
                <w:szCs w:val="26"/>
              </w:rPr>
              <w:t xml:space="preserve"> </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ле</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pacing w:val="-1"/>
                <w:sz w:val="26"/>
                <w:szCs w:val="26"/>
              </w:rPr>
              <w:t>Г</w:t>
            </w:r>
            <w:r w:rsidRPr="00F73605">
              <w:rPr>
                <w:rFonts w:ascii="Times New Roman" w:eastAsia="Times New Roman" w:hAnsi="Times New Roman" w:cs="Times New Roman"/>
                <w:spacing w:val="2"/>
                <w:sz w:val="26"/>
                <w:szCs w:val="26"/>
              </w:rPr>
              <w:t>Э</w:t>
            </w:r>
            <w:r w:rsidRPr="00F73605">
              <w:rPr>
                <w:rFonts w:ascii="Times New Roman" w:eastAsia="Times New Roman" w:hAnsi="Times New Roman" w:cs="Times New Roman"/>
                <w:sz w:val="26"/>
                <w:szCs w:val="26"/>
              </w:rPr>
              <w:t>К</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3"/>
                <w:sz w:val="26"/>
                <w:szCs w:val="26"/>
              </w:rPr>
              <w:t>е</w:t>
            </w:r>
            <w:r w:rsidRPr="00F73605">
              <w:rPr>
                <w:rFonts w:ascii="Times New Roman" w:eastAsia="Times New Roman" w:hAnsi="Times New Roman" w:cs="Times New Roman"/>
                <w:sz w:val="26"/>
                <w:szCs w:val="26"/>
              </w:rPr>
              <w:t>посре</w:t>
            </w:r>
            <w:r w:rsidRPr="00F73605">
              <w:rPr>
                <w:rFonts w:ascii="Times New Roman" w:eastAsia="Times New Roman" w:hAnsi="Times New Roman" w:cs="Times New Roman"/>
                <w:spacing w:val="1"/>
                <w:sz w:val="26"/>
                <w:szCs w:val="26"/>
              </w:rPr>
              <w:t>д</w:t>
            </w:r>
            <w:r w:rsidRPr="00F73605">
              <w:rPr>
                <w:rFonts w:ascii="Times New Roman" w:eastAsia="Times New Roman" w:hAnsi="Times New Roman" w:cs="Times New Roman"/>
                <w:sz w:val="26"/>
                <w:szCs w:val="26"/>
              </w:rPr>
              <w:t>ствен</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17"/>
                <w:sz w:val="26"/>
                <w:szCs w:val="26"/>
              </w:rPr>
              <w:t xml:space="preserve"> </w:t>
            </w:r>
            <w:r w:rsidRPr="00F73605">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U</w:t>
            </w:r>
            <w:r>
              <w:rPr>
                <w:rFonts w:ascii="Times New Roman" w:eastAsia="Times New Roman" w:hAnsi="Times New Roman" w:cs="Times New Roman"/>
                <w:spacing w:val="2"/>
                <w:sz w:val="26"/>
                <w:szCs w:val="26"/>
              </w:rPr>
              <w:t>S</w:t>
            </w:r>
            <w:r>
              <w:rPr>
                <w:rFonts w:ascii="Times New Roman" w:eastAsia="Times New Roman" w:hAnsi="Times New Roman" w:cs="Times New Roman"/>
                <w:spacing w:val="3"/>
                <w:sz w:val="26"/>
                <w:szCs w:val="26"/>
              </w:rPr>
              <w:t>B</w:t>
            </w:r>
            <w:r w:rsidRPr="00F73605">
              <w:rPr>
                <w:rFonts w:ascii="Times New Roman" w:eastAsia="Times New Roman" w:hAnsi="Times New Roman" w:cs="Times New Roman"/>
                <w:sz w:val="26"/>
                <w:szCs w:val="26"/>
              </w:rPr>
              <w:t>-порт</w:t>
            </w:r>
            <w:r w:rsidRPr="00F73605">
              <w:rPr>
                <w:rFonts w:ascii="Times New Roman" w:eastAsia="Times New Roman" w:hAnsi="Times New Roman" w:cs="Times New Roman"/>
                <w:spacing w:val="-11"/>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ьютера;</w:t>
            </w:r>
          </w:p>
          <w:p w:rsidR="00DA60DA" w:rsidRPr="00F73605" w:rsidRDefault="00DA60DA" w:rsidP="002C2FD8">
            <w:pPr>
              <w:tabs>
                <w:tab w:val="left" w:pos="4780"/>
                <w:tab w:val="left" w:pos="5680"/>
                <w:tab w:val="left" w:pos="7600"/>
                <w:tab w:val="left" w:pos="8620"/>
                <w:tab w:val="left" w:pos="9620"/>
              </w:tabs>
              <w:spacing w:line="298" w:lineRule="exact"/>
              <w:ind w:left="821" w:right="-20"/>
              <w:jc w:val="both"/>
              <w:rPr>
                <w:rFonts w:ascii="Times New Roman" w:eastAsia="Times New Roman" w:hAnsi="Times New Roman" w:cs="Times New Roman"/>
                <w:sz w:val="26"/>
                <w:szCs w:val="26"/>
              </w:rPr>
            </w:pPr>
            <w:r w:rsidRPr="00F73605">
              <w:rPr>
                <w:rFonts w:ascii="Times New Roman" w:eastAsia="Times New Roman" w:hAnsi="Times New Roman" w:cs="Times New Roman"/>
                <w:sz w:val="26"/>
                <w:szCs w:val="26"/>
              </w:rPr>
              <w:t>пр</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нтер/</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анер/</w:t>
            </w:r>
            <w:proofErr w:type="spellStart"/>
            <w:r w:rsidRPr="00F73605">
              <w:rPr>
                <w:rFonts w:ascii="Times New Roman" w:eastAsia="Times New Roman" w:hAnsi="Times New Roman" w:cs="Times New Roman"/>
                <w:spacing w:val="5"/>
                <w:sz w:val="26"/>
                <w:szCs w:val="26"/>
              </w:rPr>
              <w:t>а</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ди</w:t>
            </w:r>
            <w:r w:rsidRPr="00F73605">
              <w:rPr>
                <w:rFonts w:ascii="Times New Roman" w:eastAsia="Times New Roman" w:hAnsi="Times New Roman" w:cs="Times New Roman"/>
                <w:spacing w:val="3"/>
                <w:sz w:val="26"/>
                <w:szCs w:val="26"/>
              </w:rPr>
              <w:t>о</w:t>
            </w:r>
            <w:r w:rsidRPr="00F73605">
              <w:rPr>
                <w:rFonts w:ascii="Times New Roman" w:eastAsia="Times New Roman" w:hAnsi="Times New Roman" w:cs="Times New Roman"/>
                <w:sz w:val="26"/>
                <w:szCs w:val="26"/>
              </w:rPr>
              <w:t>гарни</w:t>
            </w:r>
            <w:r w:rsidRPr="00F73605">
              <w:rPr>
                <w:rFonts w:ascii="Times New Roman" w:eastAsia="Times New Roman" w:hAnsi="Times New Roman" w:cs="Times New Roman"/>
                <w:spacing w:val="5"/>
                <w:sz w:val="26"/>
                <w:szCs w:val="26"/>
              </w:rPr>
              <w:t>т</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ра</w:t>
            </w:r>
            <w:proofErr w:type="spellEnd"/>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(при</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подключен</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р</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з</w:t>
            </w:r>
            <w:r>
              <w:rPr>
                <w:rFonts w:ascii="Times New Roman" w:eastAsia="Times New Roman" w:hAnsi="Times New Roman" w:cs="Times New Roman"/>
                <w:sz w:val="26"/>
                <w:szCs w:val="26"/>
              </w:rPr>
              <w:t xml:space="preserve"> USB</w:t>
            </w:r>
            <w:r w:rsidRPr="00F7360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73605">
              <w:rPr>
                <w:rFonts w:ascii="Times New Roman" w:eastAsia="Times New Roman" w:hAnsi="Times New Roman" w:cs="Times New Roman"/>
                <w:sz w:val="26"/>
                <w:szCs w:val="26"/>
              </w:rPr>
              <w:lastRenderedPageBreak/>
              <w:t>не</w:t>
            </w:r>
            <w:r w:rsidRPr="00F73605">
              <w:rPr>
                <w:rFonts w:ascii="Times New Roman" w:eastAsia="Times New Roman" w:hAnsi="Times New Roman" w:cs="Times New Roman"/>
                <w:spacing w:val="1"/>
                <w:sz w:val="26"/>
                <w:szCs w:val="26"/>
              </w:rPr>
              <w:t>п</w:t>
            </w:r>
            <w:r w:rsidRPr="00F73605">
              <w:rPr>
                <w:rFonts w:ascii="Times New Roman" w:eastAsia="Times New Roman" w:hAnsi="Times New Roman" w:cs="Times New Roman"/>
                <w:sz w:val="26"/>
                <w:szCs w:val="26"/>
              </w:rPr>
              <w:t>осредствен</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17"/>
                <w:sz w:val="26"/>
                <w:szCs w:val="26"/>
              </w:rPr>
              <w:t xml:space="preserve"> </w:t>
            </w:r>
            <w:r w:rsidRPr="00F73605">
              <w:rPr>
                <w:rFonts w:ascii="Times New Roman" w:eastAsia="Times New Roman" w:hAnsi="Times New Roman" w:cs="Times New Roman"/>
                <w:sz w:val="26"/>
                <w:szCs w:val="26"/>
              </w:rPr>
              <w:t xml:space="preserve">в </w:t>
            </w:r>
            <w:r>
              <w:rPr>
                <w:rFonts w:ascii="Times New Roman" w:eastAsia="Times New Roman" w:hAnsi="Times New Roman" w:cs="Times New Roman"/>
                <w:spacing w:val="2"/>
                <w:sz w:val="26"/>
                <w:szCs w:val="26"/>
              </w:rPr>
              <w:t>U</w:t>
            </w:r>
            <w:r>
              <w:rPr>
                <w:rFonts w:ascii="Times New Roman" w:eastAsia="Times New Roman" w:hAnsi="Times New Roman" w:cs="Times New Roman"/>
                <w:sz w:val="26"/>
                <w:szCs w:val="26"/>
              </w:rPr>
              <w:t>SB</w:t>
            </w:r>
            <w:r w:rsidRPr="00F73605">
              <w:rPr>
                <w:rFonts w:ascii="Times New Roman" w:eastAsia="Times New Roman" w:hAnsi="Times New Roman" w:cs="Times New Roman"/>
                <w:sz w:val="26"/>
                <w:szCs w:val="26"/>
              </w:rPr>
              <w:t>-порт</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пьют</w:t>
            </w:r>
            <w:r w:rsidRPr="00F73605">
              <w:rPr>
                <w:rFonts w:ascii="Times New Roman" w:eastAsia="Times New Roman" w:hAnsi="Times New Roman" w:cs="Times New Roman"/>
                <w:spacing w:val="3"/>
                <w:sz w:val="26"/>
                <w:szCs w:val="26"/>
              </w:rPr>
              <w:t>е</w:t>
            </w:r>
            <w:r w:rsidRPr="00F73605">
              <w:rPr>
                <w:rFonts w:ascii="Times New Roman" w:eastAsia="Times New Roman" w:hAnsi="Times New Roman" w:cs="Times New Roman"/>
                <w:sz w:val="26"/>
                <w:szCs w:val="26"/>
              </w:rPr>
              <w:t>ра;</w:t>
            </w:r>
          </w:p>
          <w:p w:rsidR="00DA60DA" w:rsidRPr="00F73605" w:rsidRDefault="00DA60DA" w:rsidP="002C2FD8">
            <w:pPr>
              <w:spacing w:before="1"/>
              <w:ind w:left="821" w:right="-20"/>
              <w:jc w:val="both"/>
              <w:rPr>
                <w:rFonts w:ascii="Times New Roman" w:eastAsia="Times New Roman" w:hAnsi="Times New Roman" w:cs="Times New Roman"/>
                <w:sz w:val="26"/>
                <w:szCs w:val="26"/>
              </w:rPr>
            </w:pPr>
            <w:r w:rsidRPr="00F73605">
              <w:rPr>
                <w:rFonts w:ascii="Times New Roman" w:eastAsia="Times New Roman" w:hAnsi="Times New Roman" w:cs="Times New Roman"/>
                <w:sz w:val="26"/>
                <w:szCs w:val="26"/>
              </w:rPr>
              <w:t>внеш</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ий</w:t>
            </w:r>
            <w:r w:rsidRPr="00F73605">
              <w:rPr>
                <w:rFonts w:ascii="Times New Roman" w:eastAsia="Times New Roman" w:hAnsi="Times New Roman" w:cs="Times New Roman"/>
                <w:spacing w:val="39"/>
                <w:sz w:val="26"/>
                <w:szCs w:val="26"/>
              </w:rPr>
              <w:t xml:space="preserve"> </w:t>
            </w:r>
            <w:r>
              <w:rPr>
                <w:rFonts w:ascii="Times New Roman" w:eastAsia="Times New Roman" w:hAnsi="Times New Roman" w:cs="Times New Roman"/>
                <w:sz w:val="26"/>
                <w:szCs w:val="26"/>
              </w:rPr>
              <w:t>CD</w:t>
            </w:r>
            <w:r w:rsidRPr="00F73605">
              <w:rPr>
                <w:rFonts w:ascii="Times New Roman" w:eastAsia="Times New Roman" w:hAnsi="Times New Roman" w:cs="Times New Roman"/>
                <w:spacing w:val="44"/>
                <w:sz w:val="26"/>
                <w:szCs w:val="26"/>
              </w:rPr>
              <w:t xml:space="preserve"> </w:t>
            </w:r>
            <w:r w:rsidRPr="00F73605">
              <w:rPr>
                <w:rFonts w:ascii="Times New Roman" w:eastAsia="Times New Roman" w:hAnsi="Times New Roman" w:cs="Times New Roman"/>
                <w:sz w:val="26"/>
                <w:szCs w:val="26"/>
              </w:rPr>
              <w:t>(</w:t>
            </w:r>
            <w:r>
              <w:rPr>
                <w:rFonts w:ascii="Times New Roman" w:eastAsia="Times New Roman" w:hAnsi="Times New Roman" w:cs="Times New Roman"/>
                <w:sz w:val="26"/>
                <w:szCs w:val="26"/>
              </w:rPr>
              <w:t>DV</w:t>
            </w:r>
            <w:r>
              <w:rPr>
                <w:rFonts w:ascii="Times New Roman" w:eastAsia="Times New Roman" w:hAnsi="Times New Roman" w:cs="Times New Roman"/>
                <w:spacing w:val="3"/>
                <w:sz w:val="26"/>
                <w:szCs w:val="26"/>
              </w:rPr>
              <w:t>D</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41"/>
                <w:sz w:val="26"/>
                <w:szCs w:val="26"/>
              </w:rPr>
              <w:t xml:space="preserve"> </w:t>
            </w:r>
            <w:r w:rsidRPr="00F73605">
              <w:rPr>
                <w:rFonts w:ascii="Times New Roman" w:eastAsia="Times New Roman" w:hAnsi="Times New Roman" w:cs="Times New Roman"/>
                <w:sz w:val="26"/>
                <w:szCs w:val="26"/>
              </w:rPr>
              <w:t>пр</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вод,</w:t>
            </w:r>
            <w:r w:rsidRPr="00F73605">
              <w:rPr>
                <w:rFonts w:ascii="Times New Roman" w:eastAsia="Times New Roman" w:hAnsi="Times New Roman" w:cs="Times New Roman"/>
                <w:spacing w:val="39"/>
                <w:sz w:val="26"/>
                <w:szCs w:val="26"/>
              </w:rPr>
              <w:t xml:space="preserve"> </w:t>
            </w:r>
            <w:proofErr w:type="spellStart"/>
            <w:r w:rsidRPr="00F73605">
              <w:rPr>
                <w:rFonts w:ascii="Times New Roman" w:eastAsia="Times New Roman" w:hAnsi="Times New Roman" w:cs="Times New Roman"/>
                <w:spacing w:val="1"/>
                <w:sz w:val="26"/>
                <w:szCs w:val="26"/>
              </w:rPr>
              <w:t>ф</w:t>
            </w:r>
            <w:r w:rsidRPr="00F73605">
              <w:rPr>
                <w:rFonts w:ascii="Times New Roman" w:eastAsia="Times New Roman" w:hAnsi="Times New Roman" w:cs="Times New Roman"/>
                <w:sz w:val="26"/>
                <w:szCs w:val="26"/>
              </w:rPr>
              <w:t>ле</w:t>
            </w:r>
            <w:r w:rsidRPr="00F73605">
              <w:rPr>
                <w:rFonts w:ascii="Times New Roman" w:eastAsia="Times New Roman" w:hAnsi="Times New Roman" w:cs="Times New Roman"/>
                <w:spacing w:val="-1"/>
                <w:sz w:val="26"/>
                <w:szCs w:val="26"/>
              </w:rPr>
              <w:t>ш</w:t>
            </w:r>
            <w:proofErr w:type="spellEnd"/>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3"/>
                <w:sz w:val="26"/>
                <w:szCs w:val="26"/>
              </w:rPr>
              <w:t>а</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итель,</w:t>
            </w:r>
            <w:r w:rsidRPr="00F73605">
              <w:rPr>
                <w:rFonts w:ascii="Times New Roman" w:eastAsia="Times New Roman" w:hAnsi="Times New Roman" w:cs="Times New Roman"/>
                <w:spacing w:val="27"/>
                <w:sz w:val="26"/>
                <w:szCs w:val="26"/>
              </w:rPr>
              <w:t xml:space="preserve"> </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ан</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pacing w:val="5"/>
                <w:sz w:val="26"/>
                <w:szCs w:val="26"/>
              </w:rPr>
              <w:t>п</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л</w:t>
            </w:r>
            <w:r w:rsidRPr="00F73605">
              <w:rPr>
                <w:rFonts w:ascii="Times New Roman" w:eastAsia="Times New Roman" w:hAnsi="Times New Roman" w:cs="Times New Roman"/>
                <w:spacing w:val="3"/>
                <w:sz w:val="26"/>
                <w:szCs w:val="26"/>
              </w:rPr>
              <w:t>я</w:t>
            </w:r>
            <w:r w:rsidRPr="00F73605">
              <w:rPr>
                <w:rFonts w:ascii="Times New Roman" w:eastAsia="Times New Roman" w:hAnsi="Times New Roman" w:cs="Times New Roman"/>
                <w:sz w:val="26"/>
                <w:szCs w:val="26"/>
              </w:rPr>
              <w:t>тор</w:t>
            </w:r>
            <w:r w:rsidRPr="00F73605">
              <w:rPr>
                <w:rFonts w:ascii="Times New Roman" w:eastAsia="Times New Roman" w:hAnsi="Times New Roman" w:cs="Times New Roman"/>
                <w:spacing w:val="35"/>
                <w:sz w:val="26"/>
                <w:szCs w:val="26"/>
              </w:rPr>
              <w:t xml:space="preserve"> </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ш</w:t>
            </w:r>
            <w:r w:rsidRPr="00F73605">
              <w:rPr>
                <w:rFonts w:ascii="Times New Roman" w:eastAsia="Times New Roman" w:hAnsi="Times New Roman" w:cs="Times New Roman"/>
                <w:spacing w:val="1"/>
                <w:sz w:val="26"/>
                <w:szCs w:val="26"/>
              </w:rPr>
              <w:t>ь</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40"/>
                <w:sz w:val="26"/>
                <w:szCs w:val="26"/>
              </w:rPr>
              <w:t xml:space="preserve"> </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49"/>
                <w:sz w:val="26"/>
                <w:szCs w:val="26"/>
              </w:rPr>
              <w:t xml:space="preserve"> </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ерез</w:t>
            </w:r>
            <w:r>
              <w:rPr>
                <w:rFonts w:ascii="Times New Roman" w:eastAsia="Times New Roman" w:hAnsi="Times New Roman" w:cs="Times New Roman"/>
                <w:sz w:val="26"/>
                <w:szCs w:val="26"/>
              </w:rPr>
              <w:t xml:space="preserve"> USB</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он</w:t>
            </w:r>
            <w:r w:rsidRPr="00F73605">
              <w:rPr>
                <w:rFonts w:ascii="Times New Roman" w:eastAsia="Times New Roman" w:hAnsi="Times New Roman" w:cs="Times New Roman"/>
                <w:spacing w:val="1"/>
                <w:sz w:val="26"/>
                <w:szCs w:val="26"/>
              </w:rPr>
              <w:t>ц</w:t>
            </w:r>
            <w:r w:rsidRPr="00F73605">
              <w:rPr>
                <w:rFonts w:ascii="Times New Roman" w:eastAsia="Times New Roman" w:hAnsi="Times New Roman" w:cs="Times New Roman"/>
                <w:sz w:val="26"/>
                <w:szCs w:val="26"/>
              </w:rPr>
              <w:t>ентр</w:t>
            </w:r>
            <w:r w:rsidRPr="00F73605">
              <w:rPr>
                <w:rFonts w:ascii="Times New Roman" w:eastAsia="Times New Roman" w:hAnsi="Times New Roman" w:cs="Times New Roman"/>
                <w:spacing w:val="2"/>
                <w:sz w:val="26"/>
                <w:szCs w:val="26"/>
              </w:rPr>
              <w:t>а</w:t>
            </w:r>
            <w:r w:rsidRPr="00F73605">
              <w:rPr>
                <w:rFonts w:ascii="Times New Roman" w:eastAsia="Times New Roman" w:hAnsi="Times New Roman" w:cs="Times New Roman"/>
                <w:sz w:val="26"/>
                <w:szCs w:val="26"/>
              </w:rPr>
              <w:t>тор.</w:t>
            </w:r>
          </w:p>
          <w:p w:rsidR="00DA60DA" w:rsidRPr="007779D4" w:rsidRDefault="00DA60DA" w:rsidP="002C2FD8">
            <w:pPr>
              <w:ind w:left="113" w:right="-20" w:firstLine="708"/>
              <w:jc w:val="both"/>
              <w:rPr>
                <w:rFonts w:ascii="Times New Roman" w:eastAsia="Times New Roman" w:hAnsi="Times New Roman" w:cs="Times New Roman"/>
                <w:sz w:val="26"/>
                <w:szCs w:val="26"/>
              </w:rPr>
            </w:pP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6"/>
                <w:sz w:val="26"/>
                <w:szCs w:val="26"/>
              </w:rPr>
              <w:t xml:space="preserve"> </w:t>
            </w:r>
            <w:r w:rsidRPr="00F73605">
              <w:rPr>
                <w:rFonts w:ascii="Times New Roman" w:eastAsia="Times New Roman" w:hAnsi="Times New Roman" w:cs="Times New Roman"/>
                <w:spacing w:val="1"/>
                <w:sz w:val="26"/>
                <w:szCs w:val="26"/>
              </w:rPr>
              <w:t>Д</w:t>
            </w:r>
            <w:r w:rsidRPr="00F73605">
              <w:rPr>
                <w:rFonts w:ascii="Times New Roman" w:eastAsia="Times New Roman" w:hAnsi="Times New Roman" w:cs="Times New Roman"/>
                <w:sz w:val="26"/>
                <w:szCs w:val="26"/>
              </w:rPr>
              <w:t>ля</w:t>
            </w:r>
            <w:r w:rsidRPr="00F73605">
              <w:rPr>
                <w:rFonts w:ascii="Times New Roman" w:eastAsia="Times New Roman" w:hAnsi="Times New Roman" w:cs="Times New Roman"/>
                <w:spacing w:val="12"/>
                <w:sz w:val="26"/>
                <w:szCs w:val="26"/>
              </w:rPr>
              <w:t xml:space="preserve"> </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орен</w:t>
            </w:r>
            <w:r w:rsidRPr="00F73605">
              <w:rPr>
                <w:rFonts w:ascii="Times New Roman" w:eastAsia="Times New Roman" w:hAnsi="Times New Roman" w:cs="Times New Roman"/>
                <w:spacing w:val="3"/>
                <w:sz w:val="26"/>
                <w:szCs w:val="26"/>
              </w:rPr>
              <w:t>и</w:t>
            </w:r>
            <w:r w:rsidRPr="00F73605">
              <w:rPr>
                <w:rFonts w:ascii="Times New Roman" w:eastAsia="Times New Roman" w:hAnsi="Times New Roman" w:cs="Times New Roman"/>
                <w:sz w:val="26"/>
                <w:szCs w:val="26"/>
              </w:rPr>
              <w:t>я про</w:t>
            </w:r>
            <w:r w:rsidRPr="00F73605">
              <w:rPr>
                <w:rFonts w:ascii="Times New Roman" w:eastAsia="Times New Roman" w:hAnsi="Times New Roman" w:cs="Times New Roman"/>
                <w:spacing w:val="1"/>
                <w:sz w:val="26"/>
                <w:szCs w:val="26"/>
              </w:rPr>
              <w:t>ц</w:t>
            </w:r>
            <w:r w:rsidRPr="00F73605">
              <w:rPr>
                <w:rFonts w:ascii="Times New Roman" w:eastAsia="Times New Roman" w:hAnsi="Times New Roman" w:cs="Times New Roman"/>
                <w:sz w:val="26"/>
                <w:szCs w:val="26"/>
              </w:rPr>
              <w:t>есса</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z w:val="26"/>
                <w:szCs w:val="26"/>
              </w:rPr>
              <w:t>обра</w:t>
            </w:r>
            <w:r w:rsidRPr="00F73605">
              <w:rPr>
                <w:rFonts w:ascii="Times New Roman" w:eastAsia="Times New Roman" w:hAnsi="Times New Roman" w:cs="Times New Roman"/>
                <w:spacing w:val="2"/>
                <w:sz w:val="26"/>
                <w:szCs w:val="26"/>
              </w:rPr>
              <w:t>б</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2"/>
                <w:sz w:val="26"/>
                <w:szCs w:val="26"/>
              </w:rPr>
              <w:t>т</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и бла</w:t>
            </w:r>
            <w:r w:rsidRPr="00F73605">
              <w:rPr>
                <w:rFonts w:ascii="Times New Roman" w:eastAsia="Times New Roman" w:hAnsi="Times New Roman" w:cs="Times New Roman"/>
                <w:spacing w:val="3"/>
                <w:sz w:val="26"/>
                <w:szCs w:val="26"/>
              </w:rPr>
              <w:t>н</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ов</w:t>
            </w:r>
            <w:r w:rsidRPr="00F73605">
              <w:rPr>
                <w:rFonts w:ascii="Times New Roman" w:eastAsia="Times New Roman" w:hAnsi="Times New Roman" w:cs="Times New Roman"/>
                <w:spacing w:val="3"/>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2"/>
                <w:sz w:val="26"/>
                <w:szCs w:val="26"/>
              </w:rPr>
              <w:t xml:space="preserve"> </w:t>
            </w:r>
            <w:r w:rsidRPr="00F73605">
              <w:rPr>
                <w:rFonts w:ascii="Times New Roman" w:eastAsia="Times New Roman" w:hAnsi="Times New Roman" w:cs="Times New Roman"/>
                <w:sz w:val="26"/>
                <w:szCs w:val="26"/>
              </w:rPr>
              <w:t>П</w:t>
            </w:r>
            <w:r w:rsidRPr="00F73605">
              <w:rPr>
                <w:rFonts w:ascii="Times New Roman" w:eastAsia="Times New Roman" w:hAnsi="Times New Roman" w:cs="Times New Roman"/>
                <w:spacing w:val="2"/>
                <w:sz w:val="26"/>
                <w:szCs w:val="26"/>
              </w:rPr>
              <w:t>П</w:t>
            </w:r>
            <w:r w:rsidRPr="00F73605">
              <w:rPr>
                <w:rFonts w:ascii="Times New Roman" w:eastAsia="Times New Roman" w:hAnsi="Times New Roman" w:cs="Times New Roman"/>
                <w:sz w:val="26"/>
                <w:szCs w:val="26"/>
              </w:rPr>
              <w:t>Э</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1"/>
                <w:sz w:val="26"/>
                <w:szCs w:val="26"/>
              </w:rPr>
              <w:t>ж</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3"/>
                <w:sz w:val="26"/>
                <w:szCs w:val="26"/>
              </w:rPr>
              <w:t xml:space="preserve"> </w:t>
            </w:r>
            <w:r w:rsidRPr="00F73605">
              <w:rPr>
                <w:rFonts w:ascii="Times New Roman" w:eastAsia="Times New Roman" w:hAnsi="Times New Roman" w:cs="Times New Roman"/>
                <w:sz w:val="26"/>
                <w:szCs w:val="26"/>
              </w:rPr>
              <w:t>б</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ть ис</w:t>
            </w:r>
            <w:r w:rsidRPr="00F73605">
              <w:rPr>
                <w:rFonts w:ascii="Times New Roman" w:eastAsia="Times New Roman" w:hAnsi="Times New Roman" w:cs="Times New Roman"/>
                <w:spacing w:val="1"/>
                <w:sz w:val="26"/>
                <w:szCs w:val="26"/>
              </w:rPr>
              <w:t>п</w:t>
            </w:r>
            <w:r w:rsidRPr="00F73605">
              <w:rPr>
                <w:rFonts w:ascii="Times New Roman" w:eastAsia="Times New Roman" w:hAnsi="Times New Roman" w:cs="Times New Roman"/>
                <w:sz w:val="26"/>
                <w:szCs w:val="26"/>
              </w:rPr>
              <w:t>ользова</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о более</w:t>
            </w:r>
            <w:r w:rsidRPr="00F73605">
              <w:rPr>
                <w:rFonts w:ascii="Times New Roman" w:eastAsia="Times New Roman" w:hAnsi="Times New Roman" w:cs="Times New Roman"/>
                <w:spacing w:val="11"/>
                <w:sz w:val="26"/>
                <w:szCs w:val="26"/>
              </w:rPr>
              <w:t xml:space="preserve"> </w:t>
            </w:r>
            <w:r w:rsidRPr="00F73605">
              <w:rPr>
                <w:rFonts w:ascii="Times New Roman" w:eastAsia="Times New Roman" w:hAnsi="Times New Roman" w:cs="Times New Roman"/>
                <w:sz w:val="26"/>
                <w:szCs w:val="26"/>
              </w:rPr>
              <w:t>одной</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z w:val="26"/>
                <w:szCs w:val="26"/>
              </w:rPr>
              <w:t>Станц</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и</w:t>
            </w:r>
            <w:r w:rsidRPr="00F73605">
              <w:rPr>
                <w:rFonts w:ascii="Times New Roman" w:eastAsia="Times New Roman" w:hAnsi="Times New Roman" w:cs="Times New Roman"/>
                <w:spacing w:val="6"/>
                <w:sz w:val="26"/>
                <w:szCs w:val="26"/>
              </w:rPr>
              <w:t xml:space="preserve"> </w:t>
            </w:r>
            <w:r w:rsidRPr="00F73605">
              <w:rPr>
                <w:rFonts w:ascii="Times New Roman" w:eastAsia="Times New Roman" w:hAnsi="Times New Roman" w:cs="Times New Roman"/>
                <w:sz w:val="26"/>
                <w:szCs w:val="26"/>
              </w:rPr>
              <w:t>с</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3"/>
                <w:sz w:val="26"/>
                <w:szCs w:val="26"/>
              </w:rPr>
              <w:t>н</w:t>
            </w:r>
            <w:r w:rsidRPr="00F73605">
              <w:rPr>
                <w:rFonts w:ascii="Times New Roman" w:eastAsia="Times New Roman" w:hAnsi="Times New Roman" w:cs="Times New Roman"/>
                <w:sz w:val="26"/>
                <w:szCs w:val="26"/>
              </w:rPr>
              <w:t>ирова</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ия</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4"/>
                <w:sz w:val="26"/>
                <w:szCs w:val="26"/>
              </w:rPr>
              <w:t xml:space="preserve"> </w:t>
            </w:r>
            <w:r w:rsidRPr="00F73605">
              <w:rPr>
                <w:rFonts w:ascii="Times New Roman" w:eastAsia="Times New Roman" w:hAnsi="Times New Roman" w:cs="Times New Roman"/>
                <w:sz w:val="26"/>
                <w:szCs w:val="26"/>
              </w:rPr>
              <w:t>ППЭ.</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z w:val="26"/>
                <w:szCs w:val="26"/>
              </w:rPr>
              <w:t>Их</w:t>
            </w:r>
            <w:r w:rsidRPr="00F73605">
              <w:rPr>
                <w:rFonts w:ascii="Times New Roman" w:eastAsia="Times New Roman" w:hAnsi="Times New Roman" w:cs="Times New Roman"/>
                <w:spacing w:val="12"/>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ол</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е</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z w:val="26"/>
                <w:szCs w:val="26"/>
              </w:rPr>
              <w:t>тво</w:t>
            </w:r>
            <w:r w:rsidRPr="00F73605">
              <w:rPr>
                <w:rFonts w:ascii="Times New Roman" w:eastAsia="Times New Roman" w:hAnsi="Times New Roman" w:cs="Times New Roman"/>
                <w:spacing w:val="2"/>
                <w:sz w:val="26"/>
                <w:szCs w:val="26"/>
              </w:rPr>
              <w:t xml:space="preserve"> </w:t>
            </w:r>
            <w:r w:rsidRPr="00F73605">
              <w:rPr>
                <w:rFonts w:ascii="Times New Roman" w:eastAsia="Times New Roman" w:hAnsi="Times New Roman" w:cs="Times New Roman"/>
                <w:sz w:val="26"/>
                <w:szCs w:val="26"/>
              </w:rPr>
              <w:t>РЦОИ опред</w:t>
            </w:r>
            <w:r w:rsidRPr="00F73605">
              <w:rPr>
                <w:rFonts w:ascii="Times New Roman" w:eastAsia="Times New Roman" w:hAnsi="Times New Roman" w:cs="Times New Roman"/>
                <w:spacing w:val="1"/>
                <w:sz w:val="26"/>
                <w:szCs w:val="26"/>
              </w:rPr>
              <w:t>е</w:t>
            </w:r>
            <w:r w:rsidRPr="00F73605">
              <w:rPr>
                <w:rFonts w:ascii="Times New Roman" w:eastAsia="Times New Roman" w:hAnsi="Times New Roman" w:cs="Times New Roman"/>
                <w:sz w:val="26"/>
                <w:szCs w:val="26"/>
              </w:rPr>
              <w:t>л</w:t>
            </w:r>
            <w:r w:rsidRPr="00F73605">
              <w:rPr>
                <w:rFonts w:ascii="Times New Roman" w:eastAsia="Times New Roman" w:hAnsi="Times New Roman" w:cs="Times New Roman"/>
                <w:spacing w:val="1"/>
                <w:sz w:val="26"/>
                <w:szCs w:val="26"/>
              </w:rPr>
              <w:t>я</w:t>
            </w:r>
            <w:r w:rsidRPr="00F73605">
              <w:rPr>
                <w:rFonts w:ascii="Times New Roman" w:eastAsia="Times New Roman" w:hAnsi="Times New Roman" w:cs="Times New Roman"/>
                <w:sz w:val="26"/>
                <w:szCs w:val="26"/>
              </w:rPr>
              <w:t>ет</w:t>
            </w:r>
            <w:r w:rsidRPr="00F73605">
              <w:rPr>
                <w:rFonts w:ascii="Times New Roman" w:eastAsia="Times New Roman" w:hAnsi="Times New Roman" w:cs="Times New Roman"/>
                <w:spacing w:val="6"/>
                <w:sz w:val="26"/>
                <w:szCs w:val="26"/>
              </w:rPr>
              <w:t xml:space="preserve"> </w:t>
            </w:r>
            <w:r w:rsidRPr="00F73605">
              <w:rPr>
                <w:rFonts w:ascii="Times New Roman" w:eastAsia="Times New Roman" w:hAnsi="Times New Roman" w:cs="Times New Roman"/>
                <w:sz w:val="26"/>
                <w:szCs w:val="26"/>
              </w:rPr>
              <w:t>само</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z w:val="26"/>
                <w:szCs w:val="26"/>
              </w:rPr>
              <w:t>тоя</w:t>
            </w:r>
            <w:r w:rsidRPr="00F73605">
              <w:rPr>
                <w:rFonts w:ascii="Times New Roman" w:eastAsia="Times New Roman" w:hAnsi="Times New Roman" w:cs="Times New Roman"/>
                <w:spacing w:val="2"/>
                <w:sz w:val="26"/>
                <w:szCs w:val="26"/>
              </w:rPr>
              <w:t>т</w:t>
            </w:r>
            <w:r w:rsidRPr="00F73605">
              <w:rPr>
                <w:rFonts w:ascii="Times New Roman" w:eastAsia="Times New Roman" w:hAnsi="Times New Roman" w:cs="Times New Roman"/>
                <w:sz w:val="26"/>
                <w:szCs w:val="26"/>
              </w:rPr>
              <w:t>ельно,</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z w:val="26"/>
                <w:szCs w:val="26"/>
              </w:rPr>
              <w:t>исходя</w:t>
            </w:r>
            <w:r w:rsidRPr="00F73605">
              <w:rPr>
                <w:rFonts w:ascii="Times New Roman" w:eastAsia="Times New Roman" w:hAnsi="Times New Roman" w:cs="Times New Roman"/>
                <w:spacing w:val="12"/>
                <w:sz w:val="26"/>
                <w:szCs w:val="26"/>
              </w:rPr>
              <w:t xml:space="preserve"> </w:t>
            </w:r>
            <w:r w:rsidRPr="00F73605">
              <w:rPr>
                <w:rFonts w:ascii="Times New Roman" w:eastAsia="Times New Roman" w:hAnsi="Times New Roman" w:cs="Times New Roman"/>
                <w:sz w:val="26"/>
                <w:szCs w:val="26"/>
              </w:rPr>
              <w:t>из</w:t>
            </w:r>
            <w:r w:rsidRPr="00F73605">
              <w:rPr>
                <w:rFonts w:ascii="Times New Roman" w:eastAsia="Times New Roman" w:hAnsi="Times New Roman" w:cs="Times New Roman"/>
                <w:spacing w:val="17"/>
                <w:sz w:val="26"/>
                <w:szCs w:val="26"/>
              </w:rPr>
              <w:t xml:space="preserve"> </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ис</w:t>
            </w:r>
            <w:r w:rsidRPr="00F73605">
              <w:rPr>
                <w:rFonts w:ascii="Times New Roman" w:eastAsia="Times New Roman" w:hAnsi="Times New Roman" w:cs="Times New Roman"/>
                <w:spacing w:val="1"/>
                <w:sz w:val="26"/>
                <w:szCs w:val="26"/>
              </w:rPr>
              <w:t>л</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15"/>
                <w:sz w:val="26"/>
                <w:szCs w:val="26"/>
              </w:rPr>
              <w:t xml:space="preserve"> </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pacing w:val="2"/>
                <w:sz w:val="26"/>
                <w:szCs w:val="26"/>
              </w:rPr>
              <w:t>а</w:t>
            </w:r>
            <w:r w:rsidRPr="00F73605">
              <w:rPr>
                <w:rFonts w:ascii="Times New Roman" w:eastAsia="Times New Roman" w:hAnsi="Times New Roman" w:cs="Times New Roman"/>
                <w:sz w:val="26"/>
                <w:szCs w:val="26"/>
              </w:rPr>
              <w:t>стни</w:t>
            </w:r>
            <w:r w:rsidRPr="00F73605">
              <w:rPr>
                <w:rFonts w:ascii="Times New Roman" w:eastAsia="Times New Roman" w:hAnsi="Times New Roman" w:cs="Times New Roman"/>
                <w:spacing w:val="2"/>
                <w:sz w:val="26"/>
                <w:szCs w:val="26"/>
              </w:rPr>
              <w:t>к</w:t>
            </w:r>
            <w:r w:rsidRPr="00F73605">
              <w:rPr>
                <w:rFonts w:ascii="Times New Roman" w:eastAsia="Times New Roman" w:hAnsi="Times New Roman" w:cs="Times New Roman"/>
                <w:sz w:val="26"/>
                <w:szCs w:val="26"/>
              </w:rPr>
              <w:t>ов</w:t>
            </w:r>
            <w:r w:rsidRPr="00F73605">
              <w:rPr>
                <w:rFonts w:ascii="Times New Roman" w:eastAsia="Times New Roman" w:hAnsi="Times New Roman" w:cs="Times New Roman"/>
                <w:spacing w:val="12"/>
                <w:sz w:val="26"/>
                <w:szCs w:val="26"/>
              </w:rPr>
              <w:t xml:space="preserve"> </w:t>
            </w:r>
            <w:r w:rsidRPr="00F73605">
              <w:rPr>
                <w:rFonts w:ascii="Times New Roman" w:eastAsia="Times New Roman" w:hAnsi="Times New Roman" w:cs="Times New Roman"/>
                <w:spacing w:val="-1"/>
                <w:sz w:val="26"/>
                <w:szCs w:val="26"/>
              </w:rPr>
              <w:t>эк</w:t>
            </w:r>
            <w:r w:rsidRPr="00F73605">
              <w:rPr>
                <w:rFonts w:ascii="Times New Roman" w:eastAsia="Times New Roman" w:hAnsi="Times New Roman" w:cs="Times New Roman"/>
                <w:spacing w:val="1"/>
                <w:sz w:val="26"/>
                <w:szCs w:val="26"/>
              </w:rPr>
              <w:t>з</w:t>
            </w:r>
            <w:r w:rsidRPr="00F73605">
              <w:rPr>
                <w:rFonts w:ascii="Times New Roman" w:eastAsia="Times New Roman" w:hAnsi="Times New Roman" w:cs="Times New Roman"/>
                <w:spacing w:val="2"/>
                <w:sz w:val="26"/>
                <w:szCs w:val="26"/>
              </w:rPr>
              <w:t>а</w:t>
            </w:r>
            <w:r w:rsidRPr="00F73605">
              <w:rPr>
                <w:rFonts w:ascii="Times New Roman" w:eastAsia="Times New Roman" w:hAnsi="Times New Roman" w:cs="Times New Roman"/>
                <w:sz w:val="26"/>
                <w:szCs w:val="26"/>
              </w:rPr>
              <w:t>м</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1"/>
                <w:sz w:val="26"/>
                <w:szCs w:val="26"/>
              </w:rPr>
              <w:t>а</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8"/>
                <w:sz w:val="26"/>
                <w:szCs w:val="26"/>
              </w:rPr>
              <w:t xml:space="preserve"> </w:t>
            </w:r>
            <w:r w:rsidRPr="007779D4">
              <w:rPr>
                <w:rFonts w:ascii="Times New Roman" w:eastAsia="Times New Roman" w:hAnsi="Times New Roman" w:cs="Times New Roman"/>
                <w:sz w:val="26"/>
                <w:szCs w:val="26"/>
              </w:rPr>
              <w:t>распр</w:t>
            </w:r>
            <w:r w:rsidRPr="007779D4">
              <w:rPr>
                <w:rFonts w:ascii="Times New Roman" w:eastAsia="Times New Roman" w:hAnsi="Times New Roman" w:cs="Times New Roman"/>
                <w:spacing w:val="1"/>
                <w:sz w:val="26"/>
                <w:szCs w:val="26"/>
              </w:rPr>
              <w:t>е</w:t>
            </w:r>
            <w:r w:rsidRPr="007779D4">
              <w:rPr>
                <w:rFonts w:ascii="Times New Roman" w:eastAsia="Times New Roman" w:hAnsi="Times New Roman" w:cs="Times New Roman"/>
                <w:sz w:val="26"/>
                <w:szCs w:val="26"/>
              </w:rPr>
              <w:t>делё</w:t>
            </w:r>
            <w:r w:rsidRPr="007779D4">
              <w:rPr>
                <w:rFonts w:ascii="Times New Roman" w:eastAsia="Times New Roman" w:hAnsi="Times New Roman" w:cs="Times New Roman"/>
                <w:spacing w:val="1"/>
                <w:sz w:val="26"/>
                <w:szCs w:val="26"/>
              </w:rPr>
              <w:t>н</w:t>
            </w:r>
            <w:r w:rsidRPr="007779D4">
              <w:rPr>
                <w:rFonts w:ascii="Times New Roman" w:eastAsia="Times New Roman" w:hAnsi="Times New Roman" w:cs="Times New Roman"/>
                <w:sz w:val="26"/>
                <w:szCs w:val="26"/>
              </w:rPr>
              <w:t>н</w:t>
            </w:r>
            <w:r w:rsidRPr="007779D4">
              <w:rPr>
                <w:rFonts w:ascii="Times New Roman" w:eastAsia="Times New Roman" w:hAnsi="Times New Roman" w:cs="Times New Roman"/>
                <w:spacing w:val="1"/>
                <w:sz w:val="26"/>
                <w:szCs w:val="26"/>
              </w:rPr>
              <w:t>ы</w:t>
            </w:r>
            <w:r w:rsidRPr="007779D4">
              <w:rPr>
                <w:rFonts w:ascii="Times New Roman" w:eastAsia="Times New Roman" w:hAnsi="Times New Roman" w:cs="Times New Roman"/>
                <w:sz w:val="26"/>
                <w:szCs w:val="26"/>
              </w:rPr>
              <w:t>х в ППЭ</w:t>
            </w:r>
            <w:r w:rsidRPr="007779D4">
              <w:rPr>
                <w:rFonts w:ascii="Times New Roman" w:eastAsia="Times New Roman" w:hAnsi="Times New Roman" w:cs="Times New Roman"/>
                <w:spacing w:val="9"/>
                <w:sz w:val="26"/>
                <w:szCs w:val="26"/>
              </w:rPr>
              <w:t xml:space="preserve"> </w:t>
            </w:r>
            <w:r w:rsidRPr="007779D4">
              <w:rPr>
                <w:rFonts w:ascii="Times New Roman" w:eastAsia="Times New Roman" w:hAnsi="Times New Roman" w:cs="Times New Roman"/>
                <w:sz w:val="26"/>
                <w:szCs w:val="26"/>
              </w:rPr>
              <w:t>на</w:t>
            </w:r>
            <w:r w:rsidRPr="007779D4">
              <w:rPr>
                <w:rFonts w:ascii="Times New Roman" w:eastAsia="Times New Roman" w:hAnsi="Times New Roman" w:cs="Times New Roman"/>
                <w:spacing w:val="14"/>
                <w:sz w:val="26"/>
                <w:szCs w:val="26"/>
              </w:rPr>
              <w:t xml:space="preserve"> </w:t>
            </w:r>
            <w:r w:rsidRPr="007779D4">
              <w:rPr>
                <w:rFonts w:ascii="Times New Roman" w:eastAsia="Times New Roman" w:hAnsi="Times New Roman" w:cs="Times New Roman"/>
                <w:sz w:val="26"/>
                <w:szCs w:val="26"/>
              </w:rPr>
              <w:t>да</w:t>
            </w:r>
            <w:r w:rsidRPr="007779D4">
              <w:rPr>
                <w:rFonts w:ascii="Times New Roman" w:eastAsia="Times New Roman" w:hAnsi="Times New Roman" w:cs="Times New Roman"/>
                <w:spacing w:val="4"/>
                <w:sz w:val="26"/>
                <w:szCs w:val="26"/>
              </w:rPr>
              <w:t>т</w:t>
            </w:r>
            <w:r w:rsidRPr="007779D4">
              <w:rPr>
                <w:rFonts w:ascii="Times New Roman" w:eastAsia="Times New Roman" w:hAnsi="Times New Roman" w:cs="Times New Roman"/>
                <w:sz w:val="26"/>
                <w:szCs w:val="26"/>
              </w:rPr>
              <w:t>у</w:t>
            </w:r>
            <w:r w:rsidRPr="007779D4">
              <w:rPr>
                <w:rFonts w:ascii="Times New Roman" w:eastAsia="Times New Roman" w:hAnsi="Times New Roman" w:cs="Times New Roman"/>
                <w:spacing w:val="8"/>
                <w:sz w:val="26"/>
                <w:szCs w:val="26"/>
              </w:rPr>
              <w:t xml:space="preserve"> </w:t>
            </w:r>
            <w:r w:rsidRPr="007779D4">
              <w:rPr>
                <w:rFonts w:ascii="Times New Roman" w:eastAsia="Times New Roman" w:hAnsi="Times New Roman" w:cs="Times New Roman"/>
                <w:spacing w:val="1"/>
                <w:sz w:val="26"/>
                <w:szCs w:val="26"/>
              </w:rPr>
              <w:t>э</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pacing w:val="1"/>
                <w:sz w:val="26"/>
                <w:szCs w:val="26"/>
              </w:rPr>
              <w:t>з</w:t>
            </w:r>
            <w:r w:rsidRPr="007779D4">
              <w:rPr>
                <w:rFonts w:ascii="Times New Roman" w:eastAsia="Times New Roman" w:hAnsi="Times New Roman" w:cs="Times New Roman"/>
                <w:sz w:val="26"/>
                <w:szCs w:val="26"/>
              </w:rPr>
              <w:t>ам</w:t>
            </w:r>
            <w:r w:rsidRPr="007779D4">
              <w:rPr>
                <w:rFonts w:ascii="Times New Roman" w:eastAsia="Times New Roman" w:hAnsi="Times New Roman" w:cs="Times New Roman"/>
                <w:spacing w:val="2"/>
                <w:sz w:val="26"/>
                <w:szCs w:val="26"/>
              </w:rPr>
              <w:t>е</w:t>
            </w:r>
            <w:r w:rsidRPr="007779D4">
              <w:rPr>
                <w:rFonts w:ascii="Times New Roman" w:eastAsia="Times New Roman" w:hAnsi="Times New Roman" w:cs="Times New Roman"/>
                <w:sz w:val="26"/>
                <w:szCs w:val="26"/>
              </w:rPr>
              <w:t>на,</w:t>
            </w:r>
            <w:r w:rsidRPr="007779D4">
              <w:rPr>
                <w:rFonts w:ascii="Times New Roman" w:eastAsia="Times New Roman" w:hAnsi="Times New Roman" w:cs="Times New Roman"/>
                <w:spacing w:val="6"/>
                <w:sz w:val="26"/>
                <w:szCs w:val="26"/>
              </w:rPr>
              <w:t xml:space="preserve"> </w:t>
            </w:r>
            <w:r w:rsidRPr="007779D4">
              <w:rPr>
                <w:rFonts w:ascii="Times New Roman" w:eastAsia="Times New Roman" w:hAnsi="Times New Roman" w:cs="Times New Roman"/>
                <w:sz w:val="26"/>
                <w:szCs w:val="26"/>
              </w:rPr>
              <w:t>с</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оро</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z w:val="26"/>
                <w:szCs w:val="26"/>
              </w:rPr>
              <w:t>ти</w:t>
            </w:r>
            <w:r w:rsidRPr="007779D4">
              <w:rPr>
                <w:rFonts w:ascii="Times New Roman" w:eastAsia="Times New Roman" w:hAnsi="Times New Roman" w:cs="Times New Roman"/>
                <w:spacing w:val="6"/>
                <w:sz w:val="26"/>
                <w:szCs w:val="26"/>
              </w:rPr>
              <w:t xml:space="preserve"> </w:t>
            </w:r>
            <w:r w:rsidRPr="007779D4">
              <w:rPr>
                <w:rFonts w:ascii="Times New Roman" w:eastAsia="Times New Roman" w:hAnsi="Times New Roman" w:cs="Times New Roman"/>
                <w:sz w:val="26"/>
                <w:szCs w:val="26"/>
              </w:rPr>
              <w:t>работы</w:t>
            </w:r>
            <w:r w:rsidRPr="007779D4">
              <w:rPr>
                <w:rFonts w:ascii="Times New Roman" w:eastAsia="Times New Roman" w:hAnsi="Times New Roman" w:cs="Times New Roman"/>
                <w:spacing w:val="11"/>
                <w:sz w:val="26"/>
                <w:szCs w:val="26"/>
              </w:rPr>
              <w:t xml:space="preserve"> </w:t>
            </w:r>
            <w:r w:rsidRPr="007779D4">
              <w:rPr>
                <w:rFonts w:ascii="Times New Roman" w:eastAsia="Times New Roman" w:hAnsi="Times New Roman" w:cs="Times New Roman"/>
                <w:sz w:val="26"/>
                <w:szCs w:val="26"/>
              </w:rPr>
              <w:t>ис</w:t>
            </w:r>
            <w:r w:rsidRPr="007779D4">
              <w:rPr>
                <w:rFonts w:ascii="Times New Roman" w:eastAsia="Times New Roman" w:hAnsi="Times New Roman" w:cs="Times New Roman"/>
                <w:spacing w:val="1"/>
                <w:sz w:val="26"/>
                <w:szCs w:val="26"/>
              </w:rPr>
              <w:t>п</w:t>
            </w:r>
            <w:r w:rsidRPr="007779D4">
              <w:rPr>
                <w:rFonts w:ascii="Times New Roman" w:eastAsia="Times New Roman" w:hAnsi="Times New Roman" w:cs="Times New Roman"/>
                <w:sz w:val="26"/>
                <w:szCs w:val="26"/>
              </w:rPr>
              <w:t>оль</w:t>
            </w:r>
            <w:r w:rsidRPr="007779D4">
              <w:rPr>
                <w:rFonts w:ascii="Times New Roman" w:eastAsia="Times New Roman" w:hAnsi="Times New Roman" w:cs="Times New Roman"/>
                <w:spacing w:val="5"/>
                <w:sz w:val="26"/>
                <w:szCs w:val="26"/>
              </w:rPr>
              <w:t>з</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z w:val="26"/>
                <w:szCs w:val="26"/>
              </w:rPr>
              <w:t xml:space="preserve">емых </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ан</w:t>
            </w:r>
            <w:r w:rsidRPr="007779D4">
              <w:rPr>
                <w:rFonts w:ascii="Times New Roman" w:eastAsia="Times New Roman" w:hAnsi="Times New Roman" w:cs="Times New Roman"/>
                <w:spacing w:val="3"/>
                <w:sz w:val="26"/>
                <w:szCs w:val="26"/>
              </w:rPr>
              <w:t>е</w:t>
            </w:r>
            <w:r w:rsidRPr="007779D4">
              <w:rPr>
                <w:rFonts w:ascii="Times New Roman" w:eastAsia="Times New Roman" w:hAnsi="Times New Roman" w:cs="Times New Roman"/>
                <w:sz w:val="26"/>
                <w:szCs w:val="26"/>
              </w:rPr>
              <w:t>ров,</w:t>
            </w:r>
            <w:r w:rsidRPr="007779D4">
              <w:rPr>
                <w:rFonts w:ascii="Times New Roman" w:eastAsia="Times New Roman" w:hAnsi="Times New Roman" w:cs="Times New Roman"/>
                <w:spacing w:val="5"/>
                <w:sz w:val="26"/>
                <w:szCs w:val="26"/>
              </w:rPr>
              <w:t xml:space="preserve"> </w:t>
            </w:r>
            <w:r w:rsidRPr="007779D4">
              <w:rPr>
                <w:rFonts w:ascii="Times New Roman" w:eastAsia="Times New Roman" w:hAnsi="Times New Roman" w:cs="Times New Roman"/>
                <w:sz w:val="26"/>
                <w:szCs w:val="26"/>
              </w:rPr>
              <w:t>а</w:t>
            </w:r>
            <w:r w:rsidRPr="007779D4">
              <w:rPr>
                <w:rFonts w:ascii="Times New Roman" w:eastAsia="Times New Roman" w:hAnsi="Times New Roman" w:cs="Times New Roman"/>
                <w:spacing w:val="15"/>
                <w:sz w:val="26"/>
                <w:szCs w:val="26"/>
              </w:rPr>
              <w:t xml:space="preserve"> </w:t>
            </w:r>
            <w:r w:rsidRPr="007779D4">
              <w:rPr>
                <w:rFonts w:ascii="Times New Roman" w:eastAsia="Times New Roman" w:hAnsi="Times New Roman" w:cs="Times New Roman"/>
                <w:sz w:val="26"/>
                <w:szCs w:val="26"/>
              </w:rPr>
              <w:t>та</w:t>
            </w:r>
            <w:r w:rsidRPr="007779D4">
              <w:rPr>
                <w:rFonts w:ascii="Times New Roman" w:eastAsia="Times New Roman" w:hAnsi="Times New Roman" w:cs="Times New Roman"/>
                <w:spacing w:val="-2"/>
                <w:sz w:val="26"/>
                <w:szCs w:val="26"/>
              </w:rPr>
              <w:t>к</w:t>
            </w:r>
            <w:r w:rsidRPr="007779D4">
              <w:rPr>
                <w:rFonts w:ascii="Times New Roman" w:eastAsia="Times New Roman" w:hAnsi="Times New Roman" w:cs="Times New Roman"/>
                <w:spacing w:val="1"/>
                <w:sz w:val="26"/>
                <w:szCs w:val="26"/>
              </w:rPr>
              <w:t>ж</w:t>
            </w:r>
            <w:r w:rsidRPr="007779D4">
              <w:rPr>
                <w:rFonts w:ascii="Times New Roman" w:eastAsia="Times New Roman" w:hAnsi="Times New Roman" w:cs="Times New Roman"/>
                <w:sz w:val="26"/>
                <w:szCs w:val="26"/>
              </w:rPr>
              <w:t>е</w:t>
            </w:r>
            <w:r w:rsidRPr="007779D4">
              <w:rPr>
                <w:rFonts w:ascii="Times New Roman" w:eastAsia="Times New Roman" w:hAnsi="Times New Roman" w:cs="Times New Roman"/>
                <w:spacing w:val="9"/>
                <w:sz w:val="26"/>
                <w:szCs w:val="26"/>
              </w:rPr>
              <w:t xml:space="preserve"> </w:t>
            </w:r>
            <w:r w:rsidRPr="007779D4">
              <w:rPr>
                <w:rFonts w:ascii="Times New Roman" w:eastAsia="Times New Roman" w:hAnsi="Times New Roman" w:cs="Times New Roman"/>
                <w:sz w:val="26"/>
                <w:szCs w:val="26"/>
              </w:rPr>
              <w:t>н</w:t>
            </w:r>
            <w:r w:rsidRPr="007779D4">
              <w:rPr>
                <w:rFonts w:ascii="Times New Roman" w:eastAsia="Times New Roman" w:hAnsi="Times New Roman" w:cs="Times New Roman"/>
                <w:spacing w:val="3"/>
                <w:sz w:val="26"/>
                <w:szCs w:val="26"/>
              </w:rPr>
              <w:t>а</w:t>
            </w:r>
            <w:r w:rsidRPr="007779D4">
              <w:rPr>
                <w:rFonts w:ascii="Times New Roman" w:eastAsia="Times New Roman" w:hAnsi="Times New Roman" w:cs="Times New Roman"/>
                <w:sz w:val="26"/>
                <w:szCs w:val="26"/>
              </w:rPr>
              <w:t>в</w:t>
            </w:r>
            <w:r w:rsidRPr="007779D4">
              <w:rPr>
                <w:rFonts w:ascii="Times New Roman" w:eastAsia="Times New Roman" w:hAnsi="Times New Roman" w:cs="Times New Roman"/>
                <w:spacing w:val="1"/>
                <w:sz w:val="26"/>
                <w:szCs w:val="26"/>
              </w:rPr>
              <w:t>ы</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z w:val="26"/>
                <w:szCs w:val="26"/>
              </w:rPr>
              <w:t xml:space="preserve">в </w:t>
            </w:r>
            <w:r w:rsidRPr="007779D4">
              <w:rPr>
                <w:rFonts w:ascii="Times New Roman" w:eastAsia="Times New Roman" w:hAnsi="Times New Roman" w:cs="Times New Roman"/>
                <w:spacing w:val="1"/>
                <w:sz w:val="26"/>
                <w:szCs w:val="26"/>
              </w:rPr>
              <w:t>з</w:t>
            </w:r>
            <w:r w:rsidRPr="007779D4">
              <w:rPr>
                <w:rFonts w:ascii="Times New Roman" w:eastAsia="Times New Roman" w:hAnsi="Times New Roman" w:cs="Times New Roman"/>
                <w:sz w:val="26"/>
                <w:szCs w:val="26"/>
              </w:rPr>
              <w:t>аде</w:t>
            </w:r>
            <w:r w:rsidRPr="007779D4">
              <w:rPr>
                <w:rFonts w:ascii="Times New Roman" w:eastAsia="Times New Roman" w:hAnsi="Times New Roman" w:cs="Times New Roman"/>
                <w:spacing w:val="1"/>
                <w:sz w:val="26"/>
                <w:szCs w:val="26"/>
              </w:rPr>
              <w:t>й</w:t>
            </w:r>
            <w:r w:rsidRPr="007779D4">
              <w:rPr>
                <w:rFonts w:ascii="Times New Roman" w:eastAsia="Times New Roman" w:hAnsi="Times New Roman" w:cs="Times New Roman"/>
                <w:sz w:val="26"/>
                <w:szCs w:val="26"/>
              </w:rPr>
              <w:t>ствован</w:t>
            </w:r>
            <w:r w:rsidRPr="007779D4">
              <w:rPr>
                <w:rFonts w:ascii="Times New Roman" w:eastAsia="Times New Roman" w:hAnsi="Times New Roman" w:cs="Times New Roman"/>
                <w:spacing w:val="1"/>
                <w:sz w:val="26"/>
                <w:szCs w:val="26"/>
              </w:rPr>
              <w:t>ны</w:t>
            </w:r>
            <w:r w:rsidRPr="007779D4">
              <w:rPr>
                <w:rFonts w:ascii="Times New Roman" w:eastAsia="Times New Roman" w:hAnsi="Times New Roman" w:cs="Times New Roman"/>
                <w:sz w:val="26"/>
                <w:szCs w:val="26"/>
              </w:rPr>
              <w:t>х</w:t>
            </w:r>
            <w:r w:rsidRPr="007779D4">
              <w:rPr>
                <w:rFonts w:ascii="Times New Roman" w:eastAsia="Times New Roman" w:hAnsi="Times New Roman" w:cs="Times New Roman"/>
                <w:spacing w:val="-17"/>
                <w:sz w:val="26"/>
                <w:szCs w:val="26"/>
              </w:rPr>
              <w:t xml:space="preserve"> </w:t>
            </w:r>
            <w:r w:rsidRPr="007779D4">
              <w:rPr>
                <w:rFonts w:ascii="Times New Roman" w:eastAsia="Times New Roman" w:hAnsi="Times New Roman" w:cs="Times New Roman"/>
                <w:sz w:val="26"/>
                <w:szCs w:val="26"/>
              </w:rPr>
              <w:t>ра</w:t>
            </w:r>
            <w:r w:rsidRPr="007779D4">
              <w:rPr>
                <w:rFonts w:ascii="Times New Roman" w:eastAsia="Times New Roman" w:hAnsi="Times New Roman" w:cs="Times New Roman"/>
                <w:spacing w:val="2"/>
                <w:sz w:val="26"/>
                <w:szCs w:val="26"/>
              </w:rPr>
              <w:t>б</w:t>
            </w:r>
            <w:r w:rsidRPr="007779D4">
              <w:rPr>
                <w:rFonts w:ascii="Times New Roman" w:eastAsia="Times New Roman" w:hAnsi="Times New Roman" w:cs="Times New Roman"/>
                <w:sz w:val="26"/>
                <w:szCs w:val="26"/>
              </w:rPr>
              <w:t>отников</w:t>
            </w:r>
            <w:r w:rsidRPr="007779D4">
              <w:rPr>
                <w:rFonts w:ascii="Times New Roman" w:eastAsia="Times New Roman" w:hAnsi="Times New Roman" w:cs="Times New Roman"/>
                <w:spacing w:val="-12"/>
                <w:sz w:val="26"/>
                <w:szCs w:val="26"/>
              </w:rPr>
              <w:t xml:space="preserve"> </w:t>
            </w:r>
            <w:r w:rsidRPr="007779D4">
              <w:rPr>
                <w:rFonts w:ascii="Times New Roman" w:eastAsia="Times New Roman" w:hAnsi="Times New Roman" w:cs="Times New Roman"/>
                <w:spacing w:val="2"/>
                <w:sz w:val="26"/>
                <w:szCs w:val="26"/>
              </w:rPr>
              <w:t>П</w:t>
            </w:r>
            <w:r w:rsidRPr="007779D4">
              <w:rPr>
                <w:rFonts w:ascii="Times New Roman" w:eastAsia="Times New Roman" w:hAnsi="Times New Roman" w:cs="Times New Roman"/>
                <w:sz w:val="26"/>
                <w:szCs w:val="26"/>
              </w:rPr>
              <w:t>ПЭ.</w:t>
            </w:r>
            <w:r w:rsidRPr="007779D4">
              <w:rPr>
                <w:rFonts w:ascii="Times New Roman" w:eastAsia="Times New Roman" w:hAnsi="Times New Roman" w:cs="Times New Roman"/>
                <w:spacing w:val="-5"/>
                <w:sz w:val="26"/>
                <w:szCs w:val="26"/>
              </w:rPr>
              <w:t xml:space="preserve"> </w:t>
            </w:r>
            <w:r w:rsidRPr="007779D4">
              <w:rPr>
                <w:rFonts w:ascii="Times New Roman" w:eastAsia="Times New Roman" w:hAnsi="Times New Roman" w:cs="Times New Roman"/>
                <w:sz w:val="26"/>
                <w:szCs w:val="26"/>
              </w:rPr>
              <w:t>На</w:t>
            </w:r>
            <w:r w:rsidRPr="007779D4">
              <w:rPr>
                <w:rFonts w:ascii="Times New Roman" w:eastAsia="Times New Roman" w:hAnsi="Times New Roman" w:cs="Times New Roman"/>
                <w:spacing w:val="-1"/>
                <w:sz w:val="26"/>
                <w:szCs w:val="26"/>
              </w:rPr>
              <w:t xml:space="preserve"> </w:t>
            </w:r>
            <w:r w:rsidRPr="007779D4">
              <w:rPr>
                <w:rFonts w:ascii="Times New Roman" w:eastAsia="Times New Roman" w:hAnsi="Times New Roman" w:cs="Times New Roman"/>
                <w:sz w:val="26"/>
                <w:szCs w:val="26"/>
              </w:rPr>
              <w:t>об</w:t>
            </w:r>
            <w:r w:rsidRPr="007779D4">
              <w:rPr>
                <w:rFonts w:ascii="Times New Roman" w:eastAsia="Times New Roman" w:hAnsi="Times New Roman" w:cs="Times New Roman"/>
                <w:spacing w:val="2"/>
                <w:sz w:val="26"/>
                <w:szCs w:val="26"/>
              </w:rPr>
              <w:t>р</w:t>
            </w:r>
            <w:r w:rsidRPr="007779D4">
              <w:rPr>
                <w:rFonts w:ascii="Times New Roman" w:eastAsia="Times New Roman" w:hAnsi="Times New Roman" w:cs="Times New Roman"/>
                <w:sz w:val="26"/>
                <w:szCs w:val="26"/>
              </w:rPr>
              <w:t>абот</w:t>
            </w:r>
            <w:r w:rsidRPr="007779D4">
              <w:rPr>
                <w:rFonts w:ascii="Times New Roman" w:eastAsia="Times New Roman" w:hAnsi="Times New Roman" w:cs="Times New Roman"/>
                <w:spacing w:val="3"/>
                <w:sz w:val="26"/>
                <w:szCs w:val="26"/>
              </w:rPr>
              <w:t>к</w:t>
            </w:r>
            <w:r w:rsidRPr="007779D4">
              <w:rPr>
                <w:rFonts w:ascii="Times New Roman" w:eastAsia="Times New Roman" w:hAnsi="Times New Roman" w:cs="Times New Roman"/>
                <w:sz w:val="26"/>
                <w:szCs w:val="26"/>
              </w:rPr>
              <w:t>у</w:t>
            </w:r>
            <w:r w:rsidRPr="007779D4">
              <w:rPr>
                <w:rFonts w:ascii="Times New Roman" w:eastAsia="Times New Roman" w:hAnsi="Times New Roman" w:cs="Times New Roman"/>
                <w:spacing w:val="-14"/>
                <w:sz w:val="26"/>
                <w:szCs w:val="26"/>
              </w:rPr>
              <w:t xml:space="preserve"> </w:t>
            </w:r>
            <w:r w:rsidRPr="007779D4">
              <w:rPr>
                <w:rFonts w:ascii="Times New Roman" w:eastAsia="Times New Roman" w:hAnsi="Times New Roman" w:cs="Times New Roman"/>
                <w:sz w:val="26"/>
                <w:szCs w:val="26"/>
              </w:rPr>
              <w:t>бла</w:t>
            </w:r>
            <w:r w:rsidRPr="007779D4">
              <w:rPr>
                <w:rFonts w:ascii="Times New Roman" w:eastAsia="Times New Roman" w:hAnsi="Times New Roman" w:cs="Times New Roman"/>
                <w:spacing w:val="3"/>
                <w:sz w:val="26"/>
                <w:szCs w:val="26"/>
              </w:rPr>
              <w:t>н</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ов,</w:t>
            </w:r>
            <w:r w:rsidRPr="007779D4">
              <w:rPr>
                <w:rFonts w:ascii="Times New Roman" w:eastAsia="Times New Roman" w:hAnsi="Times New Roman" w:cs="Times New Roman"/>
                <w:spacing w:val="-8"/>
                <w:sz w:val="26"/>
                <w:szCs w:val="26"/>
              </w:rPr>
              <w:t xml:space="preserve"> </w:t>
            </w:r>
            <w:r w:rsidRPr="007779D4">
              <w:rPr>
                <w:rFonts w:ascii="Times New Roman" w:eastAsia="Times New Roman" w:hAnsi="Times New Roman" w:cs="Times New Roman"/>
                <w:spacing w:val="2"/>
                <w:sz w:val="26"/>
                <w:szCs w:val="26"/>
              </w:rPr>
              <w:t>в</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л</w:t>
            </w:r>
            <w:r w:rsidRPr="007779D4">
              <w:rPr>
                <w:rFonts w:ascii="Times New Roman" w:eastAsia="Times New Roman" w:hAnsi="Times New Roman" w:cs="Times New Roman"/>
                <w:spacing w:val="3"/>
                <w:sz w:val="26"/>
                <w:szCs w:val="26"/>
              </w:rPr>
              <w:t>ю</w:t>
            </w:r>
            <w:r w:rsidRPr="007779D4">
              <w:rPr>
                <w:rFonts w:ascii="Times New Roman" w:eastAsia="Times New Roman" w:hAnsi="Times New Roman" w:cs="Times New Roman"/>
                <w:spacing w:val="-1"/>
                <w:sz w:val="26"/>
                <w:szCs w:val="26"/>
              </w:rPr>
              <w:t>ч</w:t>
            </w:r>
            <w:r w:rsidRPr="007779D4">
              <w:rPr>
                <w:rFonts w:ascii="Times New Roman" w:eastAsia="Times New Roman" w:hAnsi="Times New Roman" w:cs="Times New Roman"/>
                <w:sz w:val="26"/>
                <w:szCs w:val="26"/>
              </w:rPr>
              <w:t>ая</w:t>
            </w:r>
            <w:r w:rsidRPr="007779D4">
              <w:rPr>
                <w:rFonts w:ascii="Times New Roman" w:eastAsia="Times New Roman" w:hAnsi="Times New Roman" w:cs="Times New Roman"/>
                <w:spacing w:val="-7"/>
                <w:sz w:val="26"/>
                <w:szCs w:val="26"/>
              </w:rPr>
              <w:t xml:space="preserve"> </w:t>
            </w:r>
            <w:r w:rsidRPr="007779D4">
              <w:rPr>
                <w:rFonts w:ascii="Times New Roman" w:eastAsia="Times New Roman" w:hAnsi="Times New Roman" w:cs="Times New Roman"/>
                <w:sz w:val="26"/>
                <w:szCs w:val="26"/>
              </w:rPr>
              <w:t>их</w:t>
            </w:r>
            <w:r w:rsidRPr="007779D4">
              <w:rPr>
                <w:rFonts w:ascii="Times New Roman" w:eastAsia="Times New Roman" w:hAnsi="Times New Roman" w:cs="Times New Roman"/>
                <w:spacing w:val="-1"/>
                <w:sz w:val="26"/>
                <w:szCs w:val="26"/>
              </w:rPr>
              <w:t xml:space="preserve"> к</w:t>
            </w:r>
            <w:r w:rsidRPr="007779D4">
              <w:rPr>
                <w:rFonts w:ascii="Times New Roman" w:eastAsia="Times New Roman" w:hAnsi="Times New Roman" w:cs="Times New Roman"/>
                <w:sz w:val="26"/>
                <w:szCs w:val="26"/>
              </w:rPr>
              <w:t>о</w:t>
            </w:r>
            <w:r w:rsidRPr="007779D4">
              <w:rPr>
                <w:rFonts w:ascii="Times New Roman" w:eastAsia="Times New Roman" w:hAnsi="Times New Roman" w:cs="Times New Roman"/>
                <w:spacing w:val="-1"/>
                <w:sz w:val="26"/>
                <w:szCs w:val="26"/>
              </w:rPr>
              <w:t>м</w:t>
            </w:r>
            <w:r w:rsidRPr="007779D4">
              <w:rPr>
                <w:rFonts w:ascii="Times New Roman" w:eastAsia="Times New Roman" w:hAnsi="Times New Roman" w:cs="Times New Roman"/>
                <w:sz w:val="26"/>
                <w:szCs w:val="26"/>
              </w:rPr>
              <w:t>п</w:t>
            </w:r>
            <w:r w:rsidRPr="007779D4">
              <w:rPr>
                <w:rFonts w:ascii="Times New Roman" w:eastAsia="Times New Roman" w:hAnsi="Times New Roman" w:cs="Times New Roman"/>
                <w:spacing w:val="1"/>
                <w:sz w:val="26"/>
                <w:szCs w:val="26"/>
              </w:rPr>
              <w:t>л</w:t>
            </w:r>
            <w:r w:rsidRPr="007779D4">
              <w:rPr>
                <w:rFonts w:ascii="Times New Roman" w:eastAsia="Times New Roman" w:hAnsi="Times New Roman" w:cs="Times New Roman"/>
                <w:spacing w:val="2"/>
                <w:sz w:val="26"/>
                <w:szCs w:val="26"/>
              </w:rPr>
              <w:t>е</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таци</w:t>
            </w:r>
            <w:r w:rsidRPr="007779D4">
              <w:rPr>
                <w:rFonts w:ascii="Times New Roman" w:eastAsia="Times New Roman" w:hAnsi="Times New Roman" w:cs="Times New Roman"/>
                <w:spacing w:val="4"/>
                <w:sz w:val="26"/>
                <w:szCs w:val="26"/>
              </w:rPr>
              <w:t>ю</w:t>
            </w:r>
            <w:r w:rsidRPr="007779D4">
              <w:rPr>
                <w:rFonts w:ascii="Times New Roman" w:eastAsia="Times New Roman" w:hAnsi="Times New Roman" w:cs="Times New Roman"/>
                <w:sz w:val="26"/>
                <w:szCs w:val="26"/>
              </w:rPr>
              <w:t>, пр</w:t>
            </w:r>
            <w:r w:rsidRPr="007779D4">
              <w:rPr>
                <w:rFonts w:ascii="Times New Roman" w:eastAsia="Times New Roman" w:hAnsi="Times New Roman" w:cs="Times New Roman"/>
                <w:spacing w:val="1"/>
                <w:sz w:val="26"/>
                <w:szCs w:val="26"/>
              </w:rPr>
              <w:t>и</w:t>
            </w:r>
            <w:r w:rsidRPr="007779D4">
              <w:rPr>
                <w:rFonts w:ascii="Times New Roman" w:eastAsia="Times New Roman" w:hAnsi="Times New Roman" w:cs="Times New Roman"/>
                <w:sz w:val="26"/>
                <w:szCs w:val="26"/>
              </w:rPr>
              <w:t>ём</w:t>
            </w:r>
            <w:r w:rsidRPr="007779D4">
              <w:rPr>
                <w:rFonts w:ascii="Times New Roman" w:eastAsia="Times New Roman" w:hAnsi="Times New Roman" w:cs="Times New Roman"/>
                <w:spacing w:val="3"/>
                <w:sz w:val="26"/>
                <w:szCs w:val="26"/>
              </w:rPr>
              <w:t>к</w:t>
            </w:r>
            <w:r w:rsidRPr="007779D4">
              <w:rPr>
                <w:rFonts w:ascii="Times New Roman" w:eastAsia="Times New Roman" w:hAnsi="Times New Roman" w:cs="Times New Roman"/>
                <w:sz w:val="26"/>
                <w:szCs w:val="26"/>
              </w:rPr>
              <w:t>у</w:t>
            </w:r>
            <w:r w:rsidRPr="007779D4">
              <w:rPr>
                <w:rFonts w:ascii="Times New Roman" w:eastAsia="Times New Roman" w:hAnsi="Times New Roman" w:cs="Times New Roman"/>
                <w:spacing w:val="43"/>
                <w:sz w:val="26"/>
                <w:szCs w:val="26"/>
              </w:rPr>
              <w:t xml:space="preserve"> </w:t>
            </w:r>
            <w:r w:rsidRPr="007779D4">
              <w:rPr>
                <w:rFonts w:ascii="Times New Roman" w:eastAsia="Times New Roman" w:hAnsi="Times New Roman" w:cs="Times New Roman"/>
                <w:sz w:val="26"/>
                <w:szCs w:val="26"/>
              </w:rPr>
              <w:t>у</w:t>
            </w:r>
            <w:r w:rsidRPr="007779D4">
              <w:rPr>
                <w:rFonts w:ascii="Times New Roman" w:eastAsia="Times New Roman" w:hAnsi="Times New Roman" w:cs="Times New Roman"/>
                <w:spacing w:val="49"/>
                <w:sz w:val="26"/>
                <w:szCs w:val="26"/>
              </w:rPr>
              <w:t xml:space="preserve"> </w:t>
            </w:r>
            <w:r w:rsidRPr="007779D4">
              <w:rPr>
                <w:rFonts w:ascii="Times New Roman" w:eastAsia="Times New Roman" w:hAnsi="Times New Roman" w:cs="Times New Roman"/>
                <w:sz w:val="26"/>
                <w:szCs w:val="26"/>
              </w:rPr>
              <w:t>о</w:t>
            </w:r>
            <w:r w:rsidRPr="007779D4">
              <w:rPr>
                <w:rFonts w:ascii="Times New Roman" w:eastAsia="Times New Roman" w:hAnsi="Times New Roman" w:cs="Times New Roman"/>
                <w:spacing w:val="2"/>
                <w:sz w:val="26"/>
                <w:szCs w:val="26"/>
              </w:rPr>
              <w:t>р</w:t>
            </w:r>
            <w:r w:rsidRPr="007779D4">
              <w:rPr>
                <w:rFonts w:ascii="Times New Roman" w:eastAsia="Times New Roman" w:hAnsi="Times New Roman" w:cs="Times New Roman"/>
                <w:sz w:val="26"/>
                <w:szCs w:val="26"/>
              </w:rPr>
              <w:t>гани</w:t>
            </w:r>
            <w:r w:rsidRPr="007779D4">
              <w:rPr>
                <w:rFonts w:ascii="Times New Roman" w:eastAsia="Times New Roman" w:hAnsi="Times New Roman" w:cs="Times New Roman"/>
                <w:spacing w:val="1"/>
                <w:sz w:val="26"/>
                <w:szCs w:val="26"/>
              </w:rPr>
              <w:t>з</w:t>
            </w:r>
            <w:r w:rsidRPr="007779D4">
              <w:rPr>
                <w:rFonts w:ascii="Times New Roman" w:eastAsia="Times New Roman" w:hAnsi="Times New Roman" w:cs="Times New Roman"/>
                <w:sz w:val="26"/>
                <w:szCs w:val="26"/>
              </w:rPr>
              <w:t>а</w:t>
            </w:r>
            <w:r w:rsidRPr="007779D4">
              <w:rPr>
                <w:rFonts w:ascii="Times New Roman" w:eastAsia="Times New Roman" w:hAnsi="Times New Roman" w:cs="Times New Roman"/>
                <w:spacing w:val="2"/>
                <w:sz w:val="26"/>
                <w:szCs w:val="26"/>
              </w:rPr>
              <w:t>т</w:t>
            </w:r>
            <w:r w:rsidRPr="007779D4">
              <w:rPr>
                <w:rFonts w:ascii="Times New Roman" w:eastAsia="Times New Roman" w:hAnsi="Times New Roman" w:cs="Times New Roman"/>
                <w:sz w:val="26"/>
                <w:szCs w:val="26"/>
              </w:rPr>
              <w:t>оров</w:t>
            </w:r>
            <w:r w:rsidRPr="007779D4">
              <w:rPr>
                <w:rFonts w:ascii="Times New Roman" w:eastAsia="Times New Roman" w:hAnsi="Times New Roman" w:cs="Times New Roman"/>
                <w:spacing w:val="36"/>
                <w:sz w:val="26"/>
                <w:szCs w:val="26"/>
              </w:rPr>
              <w:t xml:space="preserve"> </w:t>
            </w:r>
            <w:r w:rsidRPr="007779D4">
              <w:rPr>
                <w:rFonts w:ascii="Times New Roman" w:eastAsia="Times New Roman" w:hAnsi="Times New Roman" w:cs="Times New Roman"/>
                <w:sz w:val="26"/>
                <w:szCs w:val="26"/>
              </w:rPr>
              <w:t>и</w:t>
            </w:r>
            <w:r w:rsidRPr="007779D4">
              <w:rPr>
                <w:rFonts w:ascii="Times New Roman" w:eastAsia="Times New Roman" w:hAnsi="Times New Roman" w:cs="Times New Roman"/>
                <w:spacing w:val="52"/>
                <w:sz w:val="26"/>
                <w:szCs w:val="26"/>
              </w:rPr>
              <w:t xml:space="preserve"> </w:t>
            </w:r>
            <w:r w:rsidRPr="007779D4">
              <w:rPr>
                <w:rFonts w:ascii="Times New Roman" w:eastAsia="Times New Roman" w:hAnsi="Times New Roman" w:cs="Times New Roman"/>
                <w:spacing w:val="1"/>
                <w:sz w:val="26"/>
                <w:szCs w:val="26"/>
              </w:rPr>
              <w:t>з</w:t>
            </w:r>
            <w:r w:rsidRPr="007779D4">
              <w:rPr>
                <w:rFonts w:ascii="Times New Roman" w:eastAsia="Times New Roman" w:hAnsi="Times New Roman" w:cs="Times New Roman"/>
                <w:sz w:val="26"/>
                <w:szCs w:val="26"/>
              </w:rPr>
              <w:t>апо</w:t>
            </w:r>
            <w:r w:rsidRPr="007779D4">
              <w:rPr>
                <w:rFonts w:ascii="Times New Roman" w:eastAsia="Times New Roman" w:hAnsi="Times New Roman" w:cs="Times New Roman"/>
                <w:spacing w:val="1"/>
                <w:sz w:val="26"/>
                <w:szCs w:val="26"/>
              </w:rPr>
              <w:t>л</w:t>
            </w:r>
            <w:r w:rsidRPr="007779D4">
              <w:rPr>
                <w:rFonts w:ascii="Times New Roman" w:eastAsia="Times New Roman" w:hAnsi="Times New Roman" w:cs="Times New Roman"/>
                <w:sz w:val="26"/>
                <w:szCs w:val="26"/>
              </w:rPr>
              <w:t>не</w:t>
            </w:r>
            <w:r w:rsidRPr="007779D4">
              <w:rPr>
                <w:rFonts w:ascii="Times New Roman" w:eastAsia="Times New Roman" w:hAnsi="Times New Roman" w:cs="Times New Roman"/>
                <w:spacing w:val="1"/>
                <w:sz w:val="26"/>
                <w:szCs w:val="26"/>
              </w:rPr>
              <w:t>н</w:t>
            </w:r>
            <w:r w:rsidRPr="007779D4">
              <w:rPr>
                <w:rFonts w:ascii="Times New Roman" w:eastAsia="Times New Roman" w:hAnsi="Times New Roman" w:cs="Times New Roman"/>
                <w:sz w:val="26"/>
                <w:szCs w:val="26"/>
              </w:rPr>
              <w:t>ие</w:t>
            </w:r>
            <w:r w:rsidRPr="007779D4">
              <w:rPr>
                <w:rFonts w:ascii="Times New Roman" w:eastAsia="Times New Roman" w:hAnsi="Times New Roman" w:cs="Times New Roman"/>
                <w:spacing w:val="40"/>
                <w:sz w:val="26"/>
                <w:szCs w:val="26"/>
              </w:rPr>
              <w:t xml:space="preserve"> </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z w:val="26"/>
                <w:szCs w:val="26"/>
              </w:rPr>
              <w:t>оответ</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z w:val="26"/>
                <w:szCs w:val="26"/>
              </w:rPr>
              <w:t>т</w:t>
            </w:r>
            <w:r w:rsidRPr="007779D4">
              <w:rPr>
                <w:rFonts w:ascii="Times New Roman" w:eastAsia="Times New Roman" w:hAnsi="Times New Roman" w:cs="Times New Roman"/>
                <w:spacing w:val="4"/>
                <w:sz w:val="26"/>
                <w:szCs w:val="26"/>
              </w:rPr>
              <w:t>в</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z w:val="26"/>
                <w:szCs w:val="26"/>
              </w:rPr>
              <w:t>ющ</w:t>
            </w:r>
            <w:r w:rsidRPr="007779D4">
              <w:rPr>
                <w:rFonts w:ascii="Times New Roman" w:eastAsia="Times New Roman" w:hAnsi="Times New Roman" w:cs="Times New Roman"/>
                <w:spacing w:val="3"/>
                <w:sz w:val="26"/>
                <w:szCs w:val="26"/>
              </w:rPr>
              <w:t>и</w:t>
            </w:r>
            <w:r w:rsidRPr="007779D4">
              <w:rPr>
                <w:rFonts w:ascii="Times New Roman" w:eastAsia="Times New Roman" w:hAnsi="Times New Roman" w:cs="Times New Roman"/>
                <w:sz w:val="26"/>
                <w:szCs w:val="26"/>
              </w:rPr>
              <w:t>х</w:t>
            </w:r>
            <w:r w:rsidRPr="007779D4">
              <w:rPr>
                <w:rFonts w:ascii="Times New Roman" w:eastAsia="Times New Roman" w:hAnsi="Times New Roman" w:cs="Times New Roman"/>
                <w:spacing w:val="32"/>
                <w:sz w:val="26"/>
                <w:szCs w:val="26"/>
              </w:rPr>
              <w:t xml:space="preserve"> </w:t>
            </w:r>
            <w:r w:rsidRPr="007779D4">
              <w:rPr>
                <w:rFonts w:ascii="Times New Roman" w:eastAsia="Times New Roman" w:hAnsi="Times New Roman" w:cs="Times New Roman"/>
                <w:sz w:val="26"/>
                <w:szCs w:val="26"/>
              </w:rPr>
              <w:t>фо</w:t>
            </w:r>
            <w:r w:rsidRPr="007779D4">
              <w:rPr>
                <w:rFonts w:ascii="Times New Roman" w:eastAsia="Times New Roman" w:hAnsi="Times New Roman" w:cs="Times New Roman"/>
                <w:spacing w:val="2"/>
                <w:sz w:val="26"/>
                <w:szCs w:val="26"/>
              </w:rPr>
              <w:t>р</w:t>
            </w:r>
            <w:r w:rsidRPr="007779D4">
              <w:rPr>
                <w:rFonts w:ascii="Times New Roman" w:eastAsia="Times New Roman" w:hAnsi="Times New Roman" w:cs="Times New Roman"/>
                <w:sz w:val="26"/>
                <w:szCs w:val="26"/>
              </w:rPr>
              <w:t>м</w:t>
            </w:r>
            <w:r w:rsidRPr="007779D4">
              <w:rPr>
                <w:rFonts w:ascii="Times New Roman" w:eastAsia="Times New Roman" w:hAnsi="Times New Roman" w:cs="Times New Roman"/>
                <w:spacing w:val="46"/>
                <w:sz w:val="26"/>
                <w:szCs w:val="26"/>
              </w:rPr>
              <w:t xml:space="preserve"> </w:t>
            </w:r>
            <w:r w:rsidRPr="007779D4">
              <w:rPr>
                <w:rFonts w:ascii="Times New Roman" w:eastAsia="Times New Roman" w:hAnsi="Times New Roman" w:cs="Times New Roman"/>
                <w:sz w:val="26"/>
                <w:szCs w:val="26"/>
              </w:rPr>
              <w:t>П</w:t>
            </w:r>
            <w:r w:rsidRPr="007779D4">
              <w:rPr>
                <w:rFonts w:ascii="Times New Roman" w:eastAsia="Times New Roman" w:hAnsi="Times New Roman" w:cs="Times New Roman"/>
                <w:spacing w:val="2"/>
                <w:sz w:val="26"/>
                <w:szCs w:val="26"/>
              </w:rPr>
              <w:t>П</w:t>
            </w:r>
            <w:r w:rsidRPr="007779D4">
              <w:rPr>
                <w:rFonts w:ascii="Times New Roman" w:eastAsia="Times New Roman" w:hAnsi="Times New Roman" w:cs="Times New Roman"/>
                <w:sz w:val="26"/>
                <w:szCs w:val="26"/>
              </w:rPr>
              <w:t>Э</w:t>
            </w:r>
            <w:r w:rsidRPr="007779D4">
              <w:rPr>
                <w:rFonts w:ascii="Times New Roman" w:eastAsia="Times New Roman" w:hAnsi="Times New Roman" w:cs="Times New Roman"/>
                <w:spacing w:val="47"/>
                <w:sz w:val="26"/>
                <w:szCs w:val="26"/>
              </w:rPr>
              <w:t xml:space="preserve"> </w:t>
            </w:r>
            <w:r w:rsidRPr="007779D4">
              <w:rPr>
                <w:rFonts w:ascii="Times New Roman" w:eastAsia="Times New Roman" w:hAnsi="Times New Roman" w:cs="Times New Roman"/>
                <w:sz w:val="26"/>
                <w:szCs w:val="26"/>
              </w:rPr>
              <w:t>отв</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z w:val="26"/>
                <w:szCs w:val="26"/>
              </w:rPr>
              <w:t>дится</w:t>
            </w:r>
            <w:r w:rsidRPr="007779D4">
              <w:rPr>
                <w:rFonts w:ascii="Times New Roman" w:eastAsia="Times New Roman" w:hAnsi="Times New Roman" w:cs="Times New Roman"/>
                <w:spacing w:val="42"/>
                <w:sz w:val="26"/>
                <w:szCs w:val="26"/>
              </w:rPr>
              <w:t xml:space="preserve"> </w:t>
            </w:r>
            <w:r w:rsidRPr="007779D4">
              <w:rPr>
                <w:rFonts w:ascii="Times New Roman" w:eastAsia="Times New Roman" w:hAnsi="Times New Roman" w:cs="Times New Roman"/>
                <w:sz w:val="26"/>
                <w:szCs w:val="26"/>
              </w:rPr>
              <w:t>не бо</w:t>
            </w:r>
            <w:r w:rsidRPr="007779D4">
              <w:rPr>
                <w:rFonts w:ascii="Times New Roman" w:eastAsia="Times New Roman" w:hAnsi="Times New Roman" w:cs="Times New Roman"/>
                <w:spacing w:val="1"/>
                <w:sz w:val="26"/>
                <w:szCs w:val="26"/>
              </w:rPr>
              <w:t>л</w:t>
            </w:r>
            <w:r w:rsidRPr="007779D4">
              <w:rPr>
                <w:rFonts w:ascii="Times New Roman" w:eastAsia="Times New Roman" w:hAnsi="Times New Roman" w:cs="Times New Roman"/>
                <w:sz w:val="26"/>
                <w:szCs w:val="26"/>
              </w:rPr>
              <w:t>ее</w:t>
            </w:r>
            <w:r w:rsidRPr="007779D4">
              <w:rPr>
                <w:rFonts w:ascii="Times New Roman" w:eastAsia="Times New Roman" w:hAnsi="Times New Roman" w:cs="Times New Roman"/>
                <w:spacing w:val="-6"/>
                <w:sz w:val="26"/>
                <w:szCs w:val="26"/>
              </w:rPr>
              <w:t xml:space="preserve"> </w:t>
            </w:r>
            <w:r w:rsidRPr="007779D4">
              <w:rPr>
                <w:rFonts w:ascii="Times New Roman" w:eastAsia="Times New Roman" w:hAnsi="Times New Roman" w:cs="Times New Roman"/>
                <w:sz w:val="26"/>
                <w:szCs w:val="26"/>
              </w:rPr>
              <w:t>2-х</w:t>
            </w:r>
            <w:r w:rsidRPr="007779D4">
              <w:rPr>
                <w:rFonts w:ascii="Times New Roman" w:eastAsia="Times New Roman" w:hAnsi="Times New Roman" w:cs="Times New Roman"/>
                <w:spacing w:val="-1"/>
                <w:sz w:val="26"/>
                <w:szCs w:val="26"/>
              </w:rPr>
              <w:t xml:space="preserve"> ч</w:t>
            </w:r>
            <w:r w:rsidRPr="007779D4">
              <w:rPr>
                <w:rFonts w:ascii="Times New Roman" w:eastAsia="Times New Roman" w:hAnsi="Times New Roman" w:cs="Times New Roman"/>
                <w:sz w:val="26"/>
                <w:szCs w:val="26"/>
              </w:rPr>
              <w:t>асов.</w:t>
            </w:r>
          </w:p>
          <w:p w:rsidR="00DA60DA" w:rsidRPr="007779D4" w:rsidRDefault="00DA60DA" w:rsidP="002C2FD8">
            <w:pPr>
              <w:spacing w:line="298" w:lineRule="exact"/>
              <w:ind w:right="-20" w:firstLine="743"/>
              <w:jc w:val="both"/>
              <w:rPr>
                <w:rFonts w:ascii="Times New Roman" w:eastAsia="Times New Roman" w:hAnsi="Times New Roman" w:cs="Times New Roman"/>
                <w:sz w:val="26"/>
                <w:szCs w:val="26"/>
              </w:rPr>
            </w:pPr>
            <w:r w:rsidRPr="007779D4">
              <w:rPr>
                <w:rFonts w:ascii="Times New Roman" w:eastAsia="Times New Roman" w:hAnsi="Times New Roman" w:cs="Times New Roman"/>
                <w:b/>
                <w:bCs/>
                <w:sz w:val="26"/>
                <w:szCs w:val="26"/>
              </w:rPr>
              <w:t>В</w:t>
            </w:r>
            <w:r w:rsidRPr="007779D4">
              <w:rPr>
                <w:rFonts w:ascii="Times New Roman" w:eastAsia="Times New Roman" w:hAnsi="Times New Roman" w:cs="Times New Roman"/>
                <w:b/>
                <w:bCs/>
                <w:spacing w:val="2"/>
                <w:sz w:val="26"/>
                <w:szCs w:val="26"/>
              </w:rPr>
              <w:t>а</w:t>
            </w:r>
            <w:r w:rsidRPr="007779D4">
              <w:rPr>
                <w:rFonts w:ascii="Times New Roman" w:eastAsia="Times New Roman" w:hAnsi="Times New Roman" w:cs="Times New Roman"/>
                <w:b/>
                <w:bCs/>
                <w:spacing w:val="-3"/>
                <w:sz w:val="26"/>
                <w:szCs w:val="26"/>
              </w:rPr>
              <w:t>ж</w:t>
            </w:r>
            <w:r w:rsidRPr="007779D4">
              <w:rPr>
                <w:rFonts w:ascii="Times New Roman" w:eastAsia="Times New Roman" w:hAnsi="Times New Roman" w:cs="Times New Roman"/>
                <w:b/>
                <w:bCs/>
                <w:spacing w:val="2"/>
                <w:sz w:val="26"/>
                <w:szCs w:val="26"/>
              </w:rPr>
              <w:t>н</w:t>
            </w:r>
            <w:r w:rsidRPr="007779D4">
              <w:rPr>
                <w:rFonts w:ascii="Times New Roman" w:eastAsia="Times New Roman" w:hAnsi="Times New Roman" w:cs="Times New Roman"/>
                <w:b/>
                <w:bCs/>
                <w:sz w:val="26"/>
                <w:szCs w:val="26"/>
              </w:rPr>
              <w:t xml:space="preserve">о! </w:t>
            </w:r>
            <w:r w:rsidRPr="007779D4">
              <w:rPr>
                <w:rFonts w:ascii="Times New Roman" w:eastAsia="Times New Roman" w:hAnsi="Times New Roman" w:cs="Times New Roman"/>
                <w:sz w:val="26"/>
                <w:szCs w:val="26"/>
              </w:rPr>
              <w:t>В</w:t>
            </w:r>
            <w:r w:rsidRPr="007779D4">
              <w:rPr>
                <w:rFonts w:ascii="Times New Roman" w:eastAsia="Times New Roman" w:hAnsi="Times New Roman" w:cs="Times New Roman"/>
                <w:spacing w:val="43"/>
                <w:sz w:val="26"/>
                <w:szCs w:val="26"/>
              </w:rPr>
              <w:t xml:space="preserve"> </w:t>
            </w:r>
            <w:proofErr w:type="gramStart"/>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pacing w:val="5"/>
                <w:sz w:val="26"/>
                <w:szCs w:val="26"/>
              </w:rPr>
              <w:t>л</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1"/>
                <w:sz w:val="26"/>
                <w:szCs w:val="26"/>
              </w:rPr>
              <w:t>ч</w:t>
            </w:r>
            <w:r w:rsidRPr="007779D4">
              <w:rPr>
                <w:rFonts w:ascii="Times New Roman" w:eastAsia="Times New Roman" w:hAnsi="Times New Roman" w:cs="Times New Roman"/>
                <w:sz w:val="26"/>
                <w:szCs w:val="26"/>
              </w:rPr>
              <w:t>ае</w:t>
            </w:r>
            <w:proofErr w:type="gramEnd"/>
            <w:r w:rsidRPr="007779D4">
              <w:rPr>
                <w:rFonts w:ascii="Times New Roman" w:eastAsia="Times New Roman" w:hAnsi="Times New Roman" w:cs="Times New Roman"/>
                <w:sz w:val="26"/>
                <w:szCs w:val="26"/>
              </w:rPr>
              <w:t xml:space="preserve"> </w:t>
            </w:r>
            <w:r w:rsidRPr="007779D4">
              <w:rPr>
                <w:rFonts w:ascii="Times New Roman" w:eastAsia="Times New Roman" w:hAnsi="Times New Roman" w:cs="Times New Roman"/>
                <w:spacing w:val="3"/>
                <w:sz w:val="26"/>
                <w:szCs w:val="26"/>
              </w:rPr>
              <w:t>н</w:t>
            </w:r>
            <w:r w:rsidRPr="007779D4">
              <w:rPr>
                <w:rFonts w:ascii="Times New Roman" w:eastAsia="Times New Roman" w:hAnsi="Times New Roman" w:cs="Times New Roman"/>
                <w:sz w:val="26"/>
                <w:szCs w:val="26"/>
              </w:rPr>
              <w:t>есоотве</w:t>
            </w:r>
            <w:r w:rsidRPr="007779D4">
              <w:rPr>
                <w:rFonts w:ascii="Times New Roman" w:eastAsia="Times New Roman" w:hAnsi="Times New Roman" w:cs="Times New Roman"/>
                <w:spacing w:val="2"/>
                <w:sz w:val="26"/>
                <w:szCs w:val="26"/>
              </w:rPr>
              <w:t>т</w:t>
            </w:r>
            <w:r w:rsidRPr="007779D4">
              <w:rPr>
                <w:rFonts w:ascii="Times New Roman" w:eastAsia="Times New Roman" w:hAnsi="Times New Roman" w:cs="Times New Roman"/>
                <w:sz w:val="26"/>
                <w:szCs w:val="26"/>
              </w:rPr>
              <w:t>ствия ис</w:t>
            </w:r>
            <w:r w:rsidRPr="007779D4">
              <w:rPr>
                <w:rFonts w:ascii="Times New Roman" w:eastAsia="Times New Roman" w:hAnsi="Times New Roman" w:cs="Times New Roman"/>
                <w:spacing w:val="1"/>
                <w:sz w:val="26"/>
                <w:szCs w:val="26"/>
              </w:rPr>
              <w:t>п</w:t>
            </w:r>
            <w:r w:rsidRPr="007779D4">
              <w:rPr>
                <w:rFonts w:ascii="Times New Roman" w:eastAsia="Times New Roman" w:hAnsi="Times New Roman" w:cs="Times New Roman"/>
                <w:sz w:val="26"/>
                <w:szCs w:val="26"/>
              </w:rPr>
              <w:t>о</w:t>
            </w:r>
            <w:r w:rsidRPr="007779D4">
              <w:rPr>
                <w:rFonts w:ascii="Times New Roman" w:eastAsia="Times New Roman" w:hAnsi="Times New Roman" w:cs="Times New Roman"/>
                <w:spacing w:val="2"/>
                <w:sz w:val="26"/>
                <w:szCs w:val="26"/>
              </w:rPr>
              <w:t>л</w:t>
            </w:r>
            <w:r w:rsidRPr="007779D4">
              <w:rPr>
                <w:rFonts w:ascii="Times New Roman" w:eastAsia="Times New Roman" w:hAnsi="Times New Roman" w:cs="Times New Roman"/>
                <w:sz w:val="26"/>
                <w:szCs w:val="26"/>
              </w:rPr>
              <w:t>ь</w:t>
            </w:r>
            <w:r w:rsidRPr="007779D4">
              <w:rPr>
                <w:rFonts w:ascii="Times New Roman" w:eastAsia="Times New Roman" w:hAnsi="Times New Roman" w:cs="Times New Roman"/>
                <w:spacing w:val="2"/>
                <w:sz w:val="26"/>
                <w:szCs w:val="26"/>
              </w:rPr>
              <w:t>з</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2"/>
                <w:sz w:val="26"/>
                <w:szCs w:val="26"/>
              </w:rPr>
              <w:t>е</w:t>
            </w:r>
            <w:r w:rsidRPr="007779D4">
              <w:rPr>
                <w:rFonts w:ascii="Times New Roman" w:eastAsia="Times New Roman" w:hAnsi="Times New Roman" w:cs="Times New Roman"/>
                <w:spacing w:val="-1"/>
                <w:sz w:val="26"/>
                <w:szCs w:val="26"/>
              </w:rPr>
              <w:t>м</w:t>
            </w:r>
            <w:r w:rsidRPr="007779D4">
              <w:rPr>
                <w:rFonts w:ascii="Times New Roman" w:eastAsia="Times New Roman" w:hAnsi="Times New Roman" w:cs="Times New Roman"/>
                <w:spacing w:val="1"/>
                <w:sz w:val="26"/>
                <w:szCs w:val="26"/>
              </w:rPr>
              <w:t>ы</w:t>
            </w:r>
            <w:r w:rsidRPr="007779D4">
              <w:rPr>
                <w:rFonts w:ascii="Times New Roman" w:eastAsia="Times New Roman" w:hAnsi="Times New Roman" w:cs="Times New Roman"/>
                <w:sz w:val="26"/>
                <w:szCs w:val="26"/>
              </w:rPr>
              <w:t xml:space="preserve">х </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pacing w:val="-1"/>
                <w:sz w:val="26"/>
                <w:szCs w:val="26"/>
              </w:rPr>
              <w:t>м</w:t>
            </w:r>
            <w:r w:rsidRPr="007779D4">
              <w:rPr>
                <w:rFonts w:ascii="Times New Roman" w:eastAsia="Times New Roman" w:hAnsi="Times New Roman" w:cs="Times New Roman"/>
                <w:sz w:val="26"/>
                <w:szCs w:val="26"/>
              </w:rPr>
              <w:t>пьют</w:t>
            </w:r>
            <w:r w:rsidRPr="007779D4">
              <w:rPr>
                <w:rFonts w:ascii="Times New Roman" w:eastAsia="Times New Roman" w:hAnsi="Times New Roman" w:cs="Times New Roman"/>
                <w:spacing w:val="3"/>
                <w:sz w:val="26"/>
                <w:szCs w:val="26"/>
              </w:rPr>
              <w:t>е</w:t>
            </w:r>
            <w:r w:rsidRPr="007779D4">
              <w:rPr>
                <w:rFonts w:ascii="Times New Roman" w:eastAsia="Times New Roman" w:hAnsi="Times New Roman" w:cs="Times New Roman"/>
                <w:spacing w:val="2"/>
                <w:sz w:val="26"/>
                <w:szCs w:val="26"/>
              </w:rPr>
              <w:t>р</w:t>
            </w:r>
            <w:r w:rsidRPr="007779D4">
              <w:rPr>
                <w:rFonts w:ascii="Times New Roman" w:eastAsia="Times New Roman" w:hAnsi="Times New Roman" w:cs="Times New Roman"/>
                <w:sz w:val="26"/>
                <w:szCs w:val="26"/>
              </w:rPr>
              <w:t>ов (н</w:t>
            </w:r>
            <w:r w:rsidRPr="007779D4">
              <w:rPr>
                <w:rFonts w:ascii="Times New Roman" w:eastAsia="Times New Roman" w:hAnsi="Times New Roman" w:cs="Times New Roman"/>
                <w:spacing w:val="5"/>
                <w:sz w:val="26"/>
                <w:szCs w:val="26"/>
              </w:rPr>
              <w:t>о</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z w:val="26"/>
                <w:szCs w:val="26"/>
              </w:rPr>
              <w:t>т</w:t>
            </w:r>
            <w:r w:rsidRPr="007779D4">
              <w:rPr>
                <w:rFonts w:ascii="Times New Roman" w:eastAsia="Times New Roman" w:hAnsi="Times New Roman" w:cs="Times New Roman"/>
                <w:spacing w:val="4"/>
                <w:sz w:val="26"/>
                <w:szCs w:val="26"/>
              </w:rPr>
              <w:t>б</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z w:val="26"/>
                <w:szCs w:val="26"/>
              </w:rPr>
              <w:t xml:space="preserve">в) </w:t>
            </w:r>
            <w:r w:rsidRPr="007779D4">
              <w:rPr>
                <w:rFonts w:ascii="Times New Roman" w:eastAsia="Times New Roman" w:hAnsi="Times New Roman" w:cs="Times New Roman"/>
                <w:spacing w:val="-2"/>
                <w:sz w:val="26"/>
                <w:szCs w:val="26"/>
              </w:rPr>
              <w:t>у</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а</w:t>
            </w:r>
            <w:r w:rsidRPr="007779D4">
              <w:rPr>
                <w:rFonts w:ascii="Times New Roman" w:eastAsia="Times New Roman" w:hAnsi="Times New Roman" w:cs="Times New Roman"/>
                <w:spacing w:val="1"/>
                <w:sz w:val="26"/>
                <w:szCs w:val="26"/>
              </w:rPr>
              <w:t>з</w:t>
            </w:r>
            <w:r w:rsidRPr="007779D4">
              <w:rPr>
                <w:rFonts w:ascii="Times New Roman" w:eastAsia="Times New Roman" w:hAnsi="Times New Roman" w:cs="Times New Roman"/>
                <w:sz w:val="26"/>
                <w:szCs w:val="26"/>
              </w:rPr>
              <w:t>ан</w:t>
            </w:r>
            <w:r w:rsidRPr="007779D4">
              <w:rPr>
                <w:rFonts w:ascii="Times New Roman" w:eastAsia="Times New Roman" w:hAnsi="Times New Roman" w:cs="Times New Roman"/>
                <w:spacing w:val="1"/>
                <w:sz w:val="26"/>
                <w:szCs w:val="26"/>
              </w:rPr>
              <w:t>ны</w:t>
            </w:r>
            <w:r w:rsidRPr="007779D4">
              <w:rPr>
                <w:rFonts w:ascii="Times New Roman" w:eastAsia="Times New Roman" w:hAnsi="Times New Roman" w:cs="Times New Roman"/>
                <w:sz w:val="26"/>
                <w:szCs w:val="26"/>
              </w:rPr>
              <w:t>м требова</w:t>
            </w:r>
            <w:r w:rsidRPr="007779D4">
              <w:rPr>
                <w:rFonts w:ascii="Times New Roman" w:eastAsia="Times New Roman" w:hAnsi="Times New Roman" w:cs="Times New Roman"/>
                <w:spacing w:val="3"/>
                <w:sz w:val="26"/>
                <w:szCs w:val="26"/>
              </w:rPr>
              <w:t>н</w:t>
            </w:r>
            <w:r w:rsidRPr="007779D4">
              <w:rPr>
                <w:rFonts w:ascii="Times New Roman" w:eastAsia="Times New Roman" w:hAnsi="Times New Roman" w:cs="Times New Roman"/>
                <w:sz w:val="26"/>
                <w:szCs w:val="26"/>
              </w:rPr>
              <w:t>и</w:t>
            </w:r>
            <w:r w:rsidRPr="007779D4">
              <w:rPr>
                <w:rFonts w:ascii="Times New Roman" w:eastAsia="Times New Roman" w:hAnsi="Times New Roman" w:cs="Times New Roman"/>
                <w:spacing w:val="1"/>
                <w:sz w:val="26"/>
                <w:szCs w:val="26"/>
              </w:rPr>
              <w:t>я</w:t>
            </w:r>
            <w:r w:rsidRPr="007779D4">
              <w:rPr>
                <w:rFonts w:ascii="Times New Roman" w:eastAsia="Times New Roman" w:hAnsi="Times New Roman" w:cs="Times New Roman"/>
                <w:sz w:val="26"/>
                <w:szCs w:val="26"/>
              </w:rPr>
              <w:t>м</w:t>
            </w:r>
            <w:r w:rsidRPr="007779D4">
              <w:rPr>
                <w:rFonts w:ascii="Times New Roman" w:eastAsia="Times New Roman" w:hAnsi="Times New Roman" w:cs="Times New Roman"/>
                <w:spacing w:val="64"/>
                <w:sz w:val="26"/>
                <w:szCs w:val="26"/>
              </w:rPr>
              <w:t xml:space="preserve"> </w:t>
            </w:r>
            <w:r w:rsidRPr="007779D4">
              <w:rPr>
                <w:rFonts w:ascii="Times New Roman" w:eastAsia="Times New Roman" w:hAnsi="Times New Roman" w:cs="Times New Roman"/>
                <w:sz w:val="26"/>
                <w:szCs w:val="26"/>
              </w:rPr>
              <w:t>до</w:t>
            </w:r>
            <w:r w:rsidRPr="007779D4">
              <w:rPr>
                <w:rFonts w:ascii="Times New Roman" w:eastAsia="Times New Roman" w:hAnsi="Times New Roman" w:cs="Times New Roman"/>
                <w:spacing w:val="5"/>
                <w:sz w:val="26"/>
                <w:szCs w:val="26"/>
              </w:rPr>
              <w:t>п</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ается их ис</w:t>
            </w:r>
            <w:r w:rsidRPr="007779D4">
              <w:rPr>
                <w:rFonts w:ascii="Times New Roman" w:eastAsia="Times New Roman" w:hAnsi="Times New Roman" w:cs="Times New Roman"/>
                <w:spacing w:val="1"/>
                <w:sz w:val="26"/>
                <w:szCs w:val="26"/>
              </w:rPr>
              <w:t>п</w:t>
            </w:r>
            <w:r w:rsidRPr="007779D4">
              <w:rPr>
                <w:rFonts w:ascii="Times New Roman" w:eastAsia="Times New Roman" w:hAnsi="Times New Roman" w:cs="Times New Roman"/>
                <w:sz w:val="26"/>
                <w:szCs w:val="26"/>
              </w:rPr>
              <w:t>ользова</w:t>
            </w:r>
            <w:r w:rsidRPr="007779D4">
              <w:rPr>
                <w:rFonts w:ascii="Times New Roman" w:eastAsia="Times New Roman" w:hAnsi="Times New Roman" w:cs="Times New Roman"/>
                <w:spacing w:val="1"/>
                <w:sz w:val="26"/>
                <w:szCs w:val="26"/>
              </w:rPr>
              <w:t>н</w:t>
            </w:r>
            <w:r w:rsidRPr="007779D4">
              <w:rPr>
                <w:rFonts w:ascii="Times New Roman" w:eastAsia="Times New Roman" w:hAnsi="Times New Roman" w:cs="Times New Roman"/>
                <w:sz w:val="26"/>
                <w:szCs w:val="26"/>
              </w:rPr>
              <w:t>ие</w:t>
            </w:r>
            <w:r w:rsidRPr="007779D4">
              <w:rPr>
                <w:rFonts w:ascii="Times New Roman" w:eastAsia="Times New Roman" w:hAnsi="Times New Roman" w:cs="Times New Roman"/>
                <w:spacing w:val="63"/>
                <w:sz w:val="26"/>
                <w:szCs w:val="26"/>
              </w:rPr>
              <w:t xml:space="preserve"> </w:t>
            </w:r>
            <w:r w:rsidRPr="007779D4">
              <w:rPr>
                <w:rFonts w:ascii="Times New Roman" w:eastAsia="Times New Roman" w:hAnsi="Times New Roman" w:cs="Times New Roman"/>
                <w:sz w:val="26"/>
                <w:szCs w:val="26"/>
              </w:rPr>
              <w:t xml:space="preserve">по </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pacing w:val="1"/>
                <w:sz w:val="26"/>
                <w:szCs w:val="26"/>
              </w:rPr>
              <w:t>м</w:t>
            </w:r>
            <w:r w:rsidRPr="007779D4">
              <w:rPr>
                <w:rFonts w:ascii="Times New Roman" w:eastAsia="Times New Roman" w:hAnsi="Times New Roman" w:cs="Times New Roman"/>
                <w:sz w:val="26"/>
                <w:szCs w:val="26"/>
              </w:rPr>
              <w:t>о</w:t>
            </w:r>
            <w:r w:rsidRPr="007779D4">
              <w:rPr>
                <w:rFonts w:ascii="Times New Roman" w:eastAsia="Times New Roman" w:hAnsi="Times New Roman" w:cs="Times New Roman"/>
                <w:spacing w:val="2"/>
                <w:sz w:val="26"/>
                <w:szCs w:val="26"/>
              </w:rPr>
              <w:t>т</w:t>
            </w:r>
            <w:r w:rsidRPr="007779D4">
              <w:rPr>
                <w:rFonts w:ascii="Times New Roman" w:eastAsia="Times New Roman" w:hAnsi="Times New Roman" w:cs="Times New Roman"/>
                <w:sz w:val="26"/>
                <w:szCs w:val="26"/>
              </w:rPr>
              <w:t>рен</w:t>
            </w:r>
            <w:r w:rsidRPr="007779D4">
              <w:rPr>
                <w:rFonts w:ascii="Times New Roman" w:eastAsia="Times New Roman" w:hAnsi="Times New Roman" w:cs="Times New Roman"/>
                <w:spacing w:val="1"/>
                <w:sz w:val="26"/>
                <w:szCs w:val="26"/>
              </w:rPr>
              <w:t>и</w:t>
            </w:r>
            <w:r w:rsidRPr="007779D4">
              <w:rPr>
                <w:rFonts w:ascii="Times New Roman" w:eastAsia="Times New Roman" w:hAnsi="Times New Roman" w:cs="Times New Roman"/>
                <w:sz w:val="26"/>
                <w:szCs w:val="26"/>
              </w:rPr>
              <w:t>ю</w:t>
            </w:r>
            <w:r w:rsidRPr="007779D4">
              <w:rPr>
                <w:rFonts w:ascii="Times New Roman" w:eastAsia="Times New Roman" w:hAnsi="Times New Roman" w:cs="Times New Roman"/>
                <w:spacing w:val="7"/>
                <w:sz w:val="26"/>
                <w:szCs w:val="26"/>
              </w:rPr>
              <w:t xml:space="preserve"> </w:t>
            </w:r>
            <w:r w:rsidRPr="007779D4">
              <w:rPr>
                <w:rFonts w:ascii="Times New Roman" w:eastAsia="Times New Roman" w:hAnsi="Times New Roman" w:cs="Times New Roman"/>
                <w:sz w:val="26"/>
                <w:szCs w:val="26"/>
              </w:rPr>
              <w:t xml:space="preserve">Департамента образования </w:t>
            </w:r>
            <w:r w:rsidRPr="007779D4">
              <w:rPr>
                <w:rFonts w:ascii="Times New Roman" w:eastAsia="Times New Roman" w:hAnsi="Times New Roman" w:cs="Times New Roman"/>
                <w:spacing w:val="3"/>
                <w:sz w:val="26"/>
                <w:szCs w:val="26"/>
              </w:rPr>
              <w:t>п</w:t>
            </w:r>
            <w:r w:rsidRPr="007779D4">
              <w:rPr>
                <w:rFonts w:ascii="Times New Roman" w:eastAsia="Times New Roman" w:hAnsi="Times New Roman" w:cs="Times New Roman"/>
                <w:sz w:val="26"/>
                <w:szCs w:val="26"/>
              </w:rPr>
              <w:t xml:space="preserve">ри </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z w:val="26"/>
                <w:szCs w:val="26"/>
              </w:rPr>
              <w:t>л</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z w:val="26"/>
                <w:szCs w:val="26"/>
              </w:rPr>
              <w:t xml:space="preserve">вии </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z w:val="26"/>
                <w:szCs w:val="26"/>
              </w:rPr>
              <w:t>спеш</w:t>
            </w:r>
            <w:r w:rsidRPr="007779D4">
              <w:rPr>
                <w:rFonts w:ascii="Times New Roman" w:eastAsia="Times New Roman" w:hAnsi="Times New Roman" w:cs="Times New Roman"/>
                <w:spacing w:val="1"/>
                <w:sz w:val="26"/>
                <w:szCs w:val="26"/>
              </w:rPr>
              <w:t>н</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z w:val="26"/>
                <w:szCs w:val="26"/>
              </w:rPr>
              <w:t>го провед</w:t>
            </w:r>
            <w:r w:rsidRPr="007779D4">
              <w:rPr>
                <w:rFonts w:ascii="Times New Roman" w:eastAsia="Times New Roman" w:hAnsi="Times New Roman" w:cs="Times New Roman"/>
                <w:spacing w:val="1"/>
                <w:sz w:val="26"/>
                <w:szCs w:val="26"/>
              </w:rPr>
              <w:t>е</w:t>
            </w:r>
            <w:r w:rsidRPr="007779D4">
              <w:rPr>
                <w:rFonts w:ascii="Times New Roman" w:eastAsia="Times New Roman" w:hAnsi="Times New Roman" w:cs="Times New Roman"/>
                <w:sz w:val="26"/>
                <w:szCs w:val="26"/>
              </w:rPr>
              <w:t>н</w:t>
            </w:r>
            <w:r w:rsidRPr="007779D4">
              <w:rPr>
                <w:rFonts w:ascii="Times New Roman" w:eastAsia="Times New Roman" w:hAnsi="Times New Roman" w:cs="Times New Roman"/>
                <w:spacing w:val="1"/>
                <w:sz w:val="26"/>
                <w:szCs w:val="26"/>
              </w:rPr>
              <w:t>и</w:t>
            </w:r>
            <w:r w:rsidRPr="007779D4">
              <w:rPr>
                <w:rFonts w:ascii="Times New Roman" w:eastAsia="Times New Roman" w:hAnsi="Times New Roman" w:cs="Times New Roman"/>
                <w:sz w:val="26"/>
                <w:szCs w:val="26"/>
              </w:rPr>
              <w:t xml:space="preserve">я на </w:t>
            </w:r>
            <w:r w:rsidRPr="007779D4">
              <w:rPr>
                <w:rFonts w:ascii="Times New Roman" w:eastAsia="Times New Roman" w:hAnsi="Times New Roman" w:cs="Times New Roman"/>
                <w:spacing w:val="2"/>
                <w:sz w:val="26"/>
                <w:szCs w:val="26"/>
              </w:rPr>
              <w:t>д</w:t>
            </w:r>
            <w:r w:rsidRPr="007779D4">
              <w:rPr>
                <w:rFonts w:ascii="Times New Roman" w:eastAsia="Times New Roman" w:hAnsi="Times New Roman" w:cs="Times New Roman"/>
                <w:sz w:val="26"/>
                <w:szCs w:val="26"/>
              </w:rPr>
              <w:t>ан</w:t>
            </w:r>
            <w:r w:rsidRPr="007779D4">
              <w:rPr>
                <w:rFonts w:ascii="Times New Roman" w:eastAsia="Times New Roman" w:hAnsi="Times New Roman" w:cs="Times New Roman"/>
                <w:spacing w:val="1"/>
                <w:sz w:val="26"/>
                <w:szCs w:val="26"/>
              </w:rPr>
              <w:t>н</w:t>
            </w:r>
            <w:r w:rsidRPr="007779D4">
              <w:rPr>
                <w:rFonts w:ascii="Times New Roman" w:eastAsia="Times New Roman" w:hAnsi="Times New Roman" w:cs="Times New Roman"/>
                <w:sz w:val="26"/>
                <w:szCs w:val="26"/>
              </w:rPr>
              <w:t>ом обо</w:t>
            </w:r>
            <w:r w:rsidRPr="007779D4">
              <w:rPr>
                <w:rFonts w:ascii="Times New Roman" w:eastAsia="Times New Roman" w:hAnsi="Times New Roman" w:cs="Times New Roman"/>
                <w:spacing w:val="5"/>
                <w:sz w:val="26"/>
                <w:szCs w:val="26"/>
              </w:rPr>
              <w:t>р</w:t>
            </w:r>
            <w:r w:rsidRPr="007779D4">
              <w:rPr>
                <w:rFonts w:ascii="Times New Roman" w:eastAsia="Times New Roman" w:hAnsi="Times New Roman" w:cs="Times New Roman"/>
                <w:spacing w:val="-5"/>
                <w:sz w:val="26"/>
                <w:szCs w:val="26"/>
              </w:rPr>
              <w:t>у</w:t>
            </w:r>
            <w:r w:rsidRPr="007779D4">
              <w:rPr>
                <w:rFonts w:ascii="Times New Roman" w:eastAsia="Times New Roman" w:hAnsi="Times New Roman" w:cs="Times New Roman"/>
                <w:spacing w:val="2"/>
                <w:sz w:val="26"/>
                <w:szCs w:val="26"/>
              </w:rPr>
              <w:t>д</w:t>
            </w:r>
            <w:r w:rsidRPr="007779D4">
              <w:rPr>
                <w:rFonts w:ascii="Times New Roman" w:eastAsia="Times New Roman" w:hAnsi="Times New Roman" w:cs="Times New Roman"/>
                <w:sz w:val="26"/>
                <w:szCs w:val="26"/>
              </w:rPr>
              <w:t>ован</w:t>
            </w:r>
            <w:r w:rsidRPr="007779D4">
              <w:rPr>
                <w:rFonts w:ascii="Times New Roman" w:eastAsia="Times New Roman" w:hAnsi="Times New Roman" w:cs="Times New Roman"/>
                <w:spacing w:val="3"/>
                <w:sz w:val="26"/>
                <w:szCs w:val="26"/>
              </w:rPr>
              <w:t>и</w:t>
            </w:r>
            <w:r w:rsidRPr="007779D4">
              <w:rPr>
                <w:rFonts w:ascii="Times New Roman" w:eastAsia="Times New Roman" w:hAnsi="Times New Roman" w:cs="Times New Roman"/>
                <w:sz w:val="26"/>
                <w:szCs w:val="26"/>
              </w:rPr>
              <w:t>и региона</w:t>
            </w:r>
            <w:r w:rsidRPr="007779D4">
              <w:rPr>
                <w:rFonts w:ascii="Times New Roman" w:eastAsia="Times New Roman" w:hAnsi="Times New Roman" w:cs="Times New Roman"/>
                <w:spacing w:val="1"/>
                <w:sz w:val="26"/>
                <w:szCs w:val="26"/>
              </w:rPr>
              <w:t>л</w:t>
            </w:r>
            <w:r w:rsidRPr="007779D4">
              <w:rPr>
                <w:rFonts w:ascii="Times New Roman" w:eastAsia="Times New Roman" w:hAnsi="Times New Roman" w:cs="Times New Roman"/>
                <w:sz w:val="26"/>
                <w:szCs w:val="26"/>
              </w:rPr>
              <w:t>ьн</w:t>
            </w:r>
            <w:r w:rsidRPr="007779D4">
              <w:rPr>
                <w:rFonts w:ascii="Times New Roman" w:eastAsia="Times New Roman" w:hAnsi="Times New Roman" w:cs="Times New Roman"/>
                <w:spacing w:val="2"/>
                <w:sz w:val="26"/>
                <w:szCs w:val="26"/>
              </w:rPr>
              <w:t>о</w:t>
            </w:r>
            <w:r w:rsidRPr="007779D4">
              <w:rPr>
                <w:rFonts w:ascii="Times New Roman" w:eastAsia="Times New Roman" w:hAnsi="Times New Roman" w:cs="Times New Roman"/>
                <w:sz w:val="26"/>
                <w:szCs w:val="26"/>
              </w:rPr>
              <w:t>го и всеросси</w:t>
            </w:r>
            <w:r w:rsidRPr="007779D4">
              <w:rPr>
                <w:rFonts w:ascii="Times New Roman" w:eastAsia="Times New Roman" w:hAnsi="Times New Roman" w:cs="Times New Roman"/>
                <w:spacing w:val="1"/>
                <w:sz w:val="26"/>
                <w:szCs w:val="26"/>
              </w:rPr>
              <w:t>й</w:t>
            </w:r>
            <w:r w:rsidRPr="007779D4">
              <w:rPr>
                <w:rFonts w:ascii="Times New Roman" w:eastAsia="Times New Roman" w:hAnsi="Times New Roman" w:cs="Times New Roman"/>
                <w:spacing w:val="2"/>
                <w:sz w:val="26"/>
                <w:szCs w:val="26"/>
              </w:rPr>
              <w:t>с</w:t>
            </w:r>
            <w:r w:rsidRPr="007779D4">
              <w:rPr>
                <w:rFonts w:ascii="Times New Roman" w:eastAsia="Times New Roman" w:hAnsi="Times New Roman" w:cs="Times New Roman"/>
                <w:spacing w:val="-1"/>
                <w:sz w:val="26"/>
                <w:szCs w:val="26"/>
              </w:rPr>
              <w:t>к</w:t>
            </w:r>
            <w:r w:rsidRPr="007779D4">
              <w:rPr>
                <w:rFonts w:ascii="Times New Roman" w:eastAsia="Times New Roman" w:hAnsi="Times New Roman" w:cs="Times New Roman"/>
                <w:sz w:val="26"/>
                <w:szCs w:val="26"/>
              </w:rPr>
              <w:t>о</w:t>
            </w:r>
            <w:r w:rsidRPr="007779D4">
              <w:rPr>
                <w:rFonts w:ascii="Times New Roman" w:eastAsia="Times New Roman" w:hAnsi="Times New Roman" w:cs="Times New Roman"/>
                <w:spacing w:val="-1"/>
                <w:sz w:val="26"/>
                <w:szCs w:val="26"/>
              </w:rPr>
              <w:t>г</w:t>
            </w:r>
            <w:r w:rsidRPr="007779D4">
              <w:rPr>
                <w:rFonts w:ascii="Times New Roman" w:eastAsia="Times New Roman" w:hAnsi="Times New Roman" w:cs="Times New Roman"/>
                <w:sz w:val="26"/>
                <w:szCs w:val="26"/>
              </w:rPr>
              <w:t>о</w:t>
            </w:r>
            <w:r w:rsidRPr="007779D4">
              <w:rPr>
                <w:rFonts w:ascii="Times New Roman" w:eastAsia="Times New Roman" w:hAnsi="Times New Roman" w:cs="Times New Roman"/>
                <w:spacing w:val="-15"/>
                <w:sz w:val="26"/>
                <w:szCs w:val="26"/>
              </w:rPr>
              <w:t xml:space="preserve"> </w:t>
            </w:r>
            <w:r w:rsidRPr="007779D4">
              <w:rPr>
                <w:rFonts w:ascii="Times New Roman" w:eastAsia="Times New Roman" w:hAnsi="Times New Roman" w:cs="Times New Roman"/>
                <w:sz w:val="26"/>
                <w:szCs w:val="26"/>
              </w:rPr>
              <w:t>трен</w:t>
            </w:r>
            <w:r w:rsidRPr="007779D4">
              <w:rPr>
                <w:rFonts w:ascii="Times New Roman" w:eastAsia="Times New Roman" w:hAnsi="Times New Roman" w:cs="Times New Roman"/>
                <w:spacing w:val="3"/>
                <w:sz w:val="26"/>
                <w:szCs w:val="26"/>
              </w:rPr>
              <w:t>и</w:t>
            </w:r>
            <w:r w:rsidRPr="007779D4">
              <w:rPr>
                <w:rFonts w:ascii="Times New Roman" w:eastAsia="Times New Roman" w:hAnsi="Times New Roman" w:cs="Times New Roman"/>
                <w:sz w:val="26"/>
                <w:szCs w:val="26"/>
              </w:rPr>
              <w:t>рово</w:t>
            </w:r>
            <w:r w:rsidRPr="007779D4">
              <w:rPr>
                <w:rFonts w:ascii="Times New Roman" w:eastAsia="Times New Roman" w:hAnsi="Times New Roman" w:cs="Times New Roman"/>
                <w:spacing w:val="-1"/>
                <w:sz w:val="26"/>
                <w:szCs w:val="26"/>
              </w:rPr>
              <w:t>ч</w:t>
            </w:r>
            <w:r w:rsidRPr="007779D4">
              <w:rPr>
                <w:rFonts w:ascii="Times New Roman" w:eastAsia="Times New Roman" w:hAnsi="Times New Roman" w:cs="Times New Roman"/>
                <w:sz w:val="26"/>
                <w:szCs w:val="26"/>
              </w:rPr>
              <w:t>н</w:t>
            </w:r>
            <w:r w:rsidRPr="007779D4">
              <w:rPr>
                <w:rFonts w:ascii="Times New Roman" w:eastAsia="Times New Roman" w:hAnsi="Times New Roman" w:cs="Times New Roman"/>
                <w:spacing w:val="3"/>
                <w:sz w:val="26"/>
                <w:szCs w:val="26"/>
              </w:rPr>
              <w:t>о</w:t>
            </w:r>
            <w:r w:rsidRPr="007779D4">
              <w:rPr>
                <w:rFonts w:ascii="Times New Roman" w:eastAsia="Times New Roman" w:hAnsi="Times New Roman" w:cs="Times New Roman"/>
                <w:sz w:val="26"/>
                <w:szCs w:val="26"/>
              </w:rPr>
              <w:t>го</w:t>
            </w:r>
            <w:r w:rsidRPr="007779D4">
              <w:rPr>
                <w:rFonts w:ascii="Times New Roman" w:eastAsia="Times New Roman" w:hAnsi="Times New Roman" w:cs="Times New Roman"/>
                <w:spacing w:val="-17"/>
                <w:sz w:val="26"/>
                <w:szCs w:val="26"/>
              </w:rPr>
              <w:t xml:space="preserve"> </w:t>
            </w:r>
            <w:r w:rsidRPr="007779D4">
              <w:rPr>
                <w:rFonts w:ascii="Times New Roman" w:eastAsia="Times New Roman" w:hAnsi="Times New Roman" w:cs="Times New Roman"/>
                <w:spacing w:val="-1"/>
                <w:sz w:val="26"/>
                <w:szCs w:val="26"/>
              </w:rPr>
              <w:t>м</w:t>
            </w:r>
            <w:r w:rsidRPr="007779D4">
              <w:rPr>
                <w:rFonts w:ascii="Times New Roman" w:eastAsia="Times New Roman" w:hAnsi="Times New Roman" w:cs="Times New Roman"/>
                <w:sz w:val="26"/>
                <w:szCs w:val="26"/>
              </w:rPr>
              <w:t>еропр</w:t>
            </w:r>
            <w:r w:rsidRPr="007779D4">
              <w:rPr>
                <w:rFonts w:ascii="Times New Roman" w:eastAsia="Times New Roman" w:hAnsi="Times New Roman" w:cs="Times New Roman"/>
                <w:spacing w:val="1"/>
                <w:sz w:val="26"/>
                <w:szCs w:val="26"/>
              </w:rPr>
              <w:t>и</w:t>
            </w:r>
            <w:r w:rsidRPr="007779D4">
              <w:rPr>
                <w:rFonts w:ascii="Times New Roman" w:eastAsia="Times New Roman" w:hAnsi="Times New Roman" w:cs="Times New Roman"/>
                <w:sz w:val="26"/>
                <w:szCs w:val="26"/>
              </w:rPr>
              <w:t>я</w:t>
            </w:r>
            <w:r w:rsidRPr="007779D4">
              <w:rPr>
                <w:rFonts w:ascii="Times New Roman" w:eastAsia="Times New Roman" w:hAnsi="Times New Roman" w:cs="Times New Roman"/>
                <w:spacing w:val="2"/>
                <w:sz w:val="26"/>
                <w:szCs w:val="26"/>
              </w:rPr>
              <w:t>т</w:t>
            </w:r>
            <w:r w:rsidRPr="007779D4">
              <w:rPr>
                <w:rFonts w:ascii="Times New Roman" w:eastAsia="Times New Roman" w:hAnsi="Times New Roman" w:cs="Times New Roman"/>
                <w:sz w:val="26"/>
                <w:szCs w:val="26"/>
              </w:rPr>
              <w:t>и</w:t>
            </w:r>
            <w:r w:rsidRPr="007779D4">
              <w:rPr>
                <w:rFonts w:ascii="Times New Roman" w:eastAsia="Times New Roman" w:hAnsi="Times New Roman" w:cs="Times New Roman"/>
                <w:spacing w:val="1"/>
                <w:sz w:val="26"/>
                <w:szCs w:val="26"/>
              </w:rPr>
              <w:t>я</w:t>
            </w:r>
            <w:r w:rsidRPr="007779D4">
              <w:rPr>
                <w:rFonts w:ascii="Times New Roman" w:eastAsia="Times New Roman" w:hAnsi="Times New Roman" w:cs="Times New Roman"/>
                <w:sz w:val="26"/>
                <w:szCs w:val="26"/>
              </w:rPr>
              <w:t>.</w:t>
            </w:r>
          </w:p>
          <w:p w:rsidR="00DA60DA" w:rsidRPr="00F73605" w:rsidRDefault="00DA60DA" w:rsidP="002C2FD8">
            <w:pPr>
              <w:spacing w:before="1" w:line="239" w:lineRule="auto"/>
              <w:ind w:left="113" w:right="-20" w:firstLine="708"/>
              <w:jc w:val="both"/>
              <w:rPr>
                <w:rFonts w:ascii="Times New Roman" w:eastAsia="Times New Roman" w:hAnsi="Times New Roman" w:cs="Times New Roman"/>
                <w:sz w:val="26"/>
                <w:szCs w:val="26"/>
              </w:rPr>
            </w:pPr>
            <w:r w:rsidRPr="00F73605">
              <w:rPr>
                <w:rFonts w:ascii="Times New Roman" w:eastAsia="Times New Roman" w:hAnsi="Times New Roman" w:cs="Times New Roman"/>
                <w:b/>
                <w:bCs/>
                <w:sz w:val="26"/>
                <w:szCs w:val="26"/>
              </w:rPr>
              <w:t>В</w:t>
            </w:r>
            <w:r w:rsidRPr="00F73605">
              <w:rPr>
                <w:rFonts w:ascii="Times New Roman" w:eastAsia="Times New Roman" w:hAnsi="Times New Roman" w:cs="Times New Roman"/>
                <w:b/>
                <w:bCs/>
                <w:spacing w:val="2"/>
                <w:sz w:val="26"/>
                <w:szCs w:val="26"/>
              </w:rPr>
              <w:t>а</w:t>
            </w:r>
            <w:r w:rsidRPr="00F73605">
              <w:rPr>
                <w:rFonts w:ascii="Times New Roman" w:eastAsia="Times New Roman" w:hAnsi="Times New Roman" w:cs="Times New Roman"/>
                <w:b/>
                <w:bCs/>
                <w:spacing w:val="-3"/>
                <w:sz w:val="26"/>
                <w:szCs w:val="26"/>
              </w:rPr>
              <w:t>ж</w:t>
            </w:r>
            <w:r w:rsidRPr="00F73605">
              <w:rPr>
                <w:rFonts w:ascii="Times New Roman" w:eastAsia="Times New Roman" w:hAnsi="Times New Roman" w:cs="Times New Roman"/>
                <w:b/>
                <w:bCs/>
                <w:spacing w:val="2"/>
                <w:sz w:val="26"/>
                <w:szCs w:val="26"/>
              </w:rPr>
              <w:t>н</w:t>
            </w:r>
            <w:r w:rsidRPr="00F73605">
              <w:rPr>
                <w:rFonts w:ascii="Times New Roman" w:eastAsia="Times New Roman" w:hAnsi="Times New Roman" w:cs="Times New Roman"/>
                <w:b/>
                <w:bCs/>
                <w:sz w:val="26"/>
                <w:szCs w:val="26"/>
              </w:rPr>
              <w:t>о!</w:t>
            </w:r>
            <w:r w:rsidRPr="00F73605">
              <w:rPr>
                <w:rFonts w:ascii="Times New Roman" w:eastAsia="Times New Roman" w:hAnsi="Times New Roman" w:cs="Times New Roman"/>
                <w:b/>
                <w:bCs/>
                <w:spacing w:val="9"/>
                <w:sz w:val="26"/>
                <w:szCs w:val="26"/>
              </w:rPr>
              <w:t xml:space="preserve"> </w:t>
            </w:r>
            <w:r w:rsidRPr="00F73605">
              <w:rPr>
                <w:rFonts w:ascii="Times New Roman" w:eastAsia="Times New Roman" w:hAnsi="Times New Roman" w:cs="Times New Roman"/>
                <w:sz w:val="26"/>
                <w:szCs w:val="26"/>
              </w:rPr>
              <w:t>Вс</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м</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п</w:t>
            </w:r>
            <w:r w:rsidRPr="00F73605">
              <w:rPr>
                <w:rFonts w:ascii="Times New Roman" w:eastAsia="Times New Roman" w:hAnsi="Times New Roman" w:cs="Times New Roman"/>
                <w:spacing w:val="2"/>
                <w:sz w:val="26"/>
                <w:szCs w:val="26"/>
              </w:rPr>
              <w:t>ь</w:t>
            </w:r>
            <w:r w:rsidRPr="00F73605">
              <w:rPr>
                <w:rFonts w:ascii="Times New Roman" w:eastAsia="Times New Roman" w:hAnsi="Times New Roman" w:cs="Times New Roman"/>
                <w:sz w:val="26"/>
                <w:szCs w:val="26"/>
              </w:rPr>
              <w:t>ютерам (н</w:t>
            </w:r>
            <w:r w:rsidRPr="00F73605">
              <w:rPr>
                <w:rFonts w:ascii="Times New Roman" w:eastAsia="Times New Roman" w:hAnsi="Times New Roman" w:cs="Times New Roman"/>
                <w:spacing w:val="5"/>
                <w:sz w:val="26"/>
                <w:szCs w:val="26"/>
              </w:rPr>
              <w:t>о</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2"/>
                <w:sz w:val="26"/>
                <w:szCs w:val="26"/>
              </w:rPr>
              <w:t>т</w:t>
            </w:r>
            <w:r w:rsidRPr="00F73605">
              <w:rPr>
                <w:rFonts w:ascii="Times New Roman" w:eastAsia="Times New Roman" w:hAnsi="Times New Roman" w:cs="Times New Roman"/>
                <w:spacing w:val="5"/>
                <w:sz w:val="26"/>
                <w:szCs w:val="26"/>
              </w:rPr>
              <w:t>б</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3"/>
                <w:sz w:val="26"/>
                <w:szCs w:val="26"/>
              </w:rPr>
              <w:t xml:space="preserve"> </w:t>
            </w:r>
            <w:r w:rsidRPr="00F73605">
              <w:rPr>
                <w:rFonts w:ascii="Times New Roman" w:eastAsia="Times New Roman" w:hAnsi="Times New Roman" w:cs="Times New Roman"/>
                <w:sz w:val="26"/>
                <w:szCs w:val="26"/>
              </w:rPr>
              <w:t>дол</w:t>
            </w:r>
            <w:r w:rsidRPr="00F73605">
              <w:rPr>
                <w:rFonts w:ascii="Times New Roman" w:eastAsia="Times New Roman" w:hAnsi="Times New Roman" w:cs="Times New Roman"/>
                <w:spacing w:val="1"/>
                <w:sz w:val="26"/>
                <w:szCs w:val="26"/>
              </w:rPr>
              <w:t>ж</w:t>
            </w:r>
            <w:r w:rsidRPr="00F73605">
              <w:rPr>
                <w:rFonts w:ascii="Times New Roman" w:eastAsia="Times New Roman" w:hAnsi="Times New Roman" w:cs="Times New Roman"/>
                <w:sz w:val="26"/>
                <w:szCs w:val="26"/>
              </w:rPr>
              <w:t>ен</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z w:val="26"/>
                <w:szCs w:val="26"/>
              </w:rPr>
              <w:t>б</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ть</w:t>
            </w:r>
            <w:r w:rsidRPr="00F73605">
              <w:rPr>
                <w:rFonts w:ascii="Times New Roman" w:eastAsia="Times New Roman" w:hAnsi="Times New Roman" w:cs="Times New Roman"/>
                <w:spacing w:val="10"/>
                <w:sz w:val="26"/>
                <w:szCs w:val="26"/>
              </w:rPr>
              <w:t xml:space="preserve"> </w:t>
            </w:r>
            <w:r w:rsidRPr="00F73605">
              <w:rPr>
                <w:rFonts w:ascii="Times New Roman" w:eastAsia="Times New Roman" w:hAnsi="Times New Roman" w:cs="Times New Roman"/>
                <w:sz w:val="26"/>
                <w:szCs w:val="26"/>
              </w:rPr>
              <w:t>пр</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сво</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3"/>
                <w:sz w:val="26"/>
                <w:szCs w:val="26"/>
              </w:rPr>
              <w:t>и</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альн</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й</w:t>
            </w:r>
            <w:r w:rsidRPr="00F73605">
              <w:rPr>
                <w:rFonts w:ascii="Times New Roman" w:eastAsia="Times New Roman" w:hAnsi="Times New Roman" w:cs="Times New Roman"/>
                <w:spacing w:val="6"/>
                <w:sz w:val="26"/>
                <w:szCs w:val="26"/>
              </w:rPr>
              <w:t xml:space="preserve"> </w:t>
            </w:r>
            <w:r w:rsidRPr="00F73605">
              <w:rPr>
                <w:rFonts w:ascii="Times New Roman" w:eastAsia="Times New Roman" w:hAnsi="Times New Roman" w:cs="Times New Roman"/>
                <w:sz w:val="26"/>
                <w:szCs w:val="26"/>
              </w:rPr>
              <w:t>в ППЭ</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z w:val="26"/>
                <w:szCs w:val="26"/>
              </w:rPr>
              <w:t>ном</w:t>
            </w:r>
            <w:r w:rsidRPr="00F73605">
              <w:rPr>
                <w:rFonts w:ascii="Times New Roman" w:eastAsia="Times New Roman" w:hAnsi="Times New Roman" w:cs="Times New Roman"/>
                <w:spacing w:val="2"/>
                <w:sz w:val="26"/>
                <w:szCs w:val="26"/>
              </w:rPr>
              <w:t>е</w:t>
            </w:r>
            <w:r w:rsidRPr="00F73605">
              <w:rPr>
                <w:rFonts w:ascii="Times New Roman" w:eastAsia="Times New Roman" w:hAnsi="Times New Roman" w:cs="Times New Roman"/>
                <w:sz w:val="26"/>
                <w:szCs w:val="26"/>
              </w:rPr>
              <w:t>р</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ь</w:t>
            </w:r>
            <w:r w:rsidRPr="00F73605">
              <w:rPr>
                <w:rFonts w:ascii="Times New Roman" w:eastAsia="Times New Roman" w:hAnsi="Times New Roman" w:cs="Times New Roman"/>
                <w:spacing w:val="2"/>
                <w:sz w:val="26"/>
                <w:szCs w:val="26"/>
              </w:rPr>
              <w:t>ю</w:t>
            </w:r>
            <w:r w:rsidRPr="00F73605">
              <w:rPr>
                <w:rFonts w:ascii="Times New Roman" w:eastAsia="Times New Roman" w:hAnsi="Times New Roman" w:cs="Times New Roman"/>
                <w:sz w:val="26"/>
                <w:szCs w:val="26"/>
              </w:rPr>
              <w:t>тера, в</w:t>
            </w:r>
            <w:r w:rsidRPr="00F73605">
              <w:rPr>
                <w:rFonts w:ascii="Times New Roman" w:eastAsia="Times New Roman" w:hAnsi="Times New Roman" w:cs="Times New Roman"/>
                <w:spacing w:val="14"/>
                <w:sz w:val="26"/>
                <w:szCs w:val="26"/>
              </w:rPr>
              <w:t xml:space="preserve"> </w:t>
            </w:r>
            <w:r w:rsidRPr="00F73605">
              <w:rPr>
                <w:rFonts w:ascii="Times New Roman" w:eastAsia="Times New Roman" w:hAnsi="Times New Roman" w:cs="Times New Roman"/>
                <w:sz w:val="26"/>
                <w:szCs w:val="26"/>
              </w:rPr>
              <w:t>с</w:t>
            </w:r>
            <w:r w:rsidRPr="00F73605">
              <w:rPr>
                <w:rFonts w:ascii="Times New Roman" w:eastAsia="Times New Roman" w:hAnsi="Times New Roman" w:cs="Times New Roman"/>
                <w:spacing w:val="3"/>
                <w:sz w:val="26"/>
                <w:szCs w:val="26"/>
              </w:rPr>
              <w:t>л</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ае</w:t>
            </w:r>
            <w:r w:rsidRPr="00F73605">
              <w:rPr>
                <w:rFonts w:ascii="Times New Roman" w:eastAsia="Times New Roman" w:hAnsi="Times New Roman" w:cs="Times New Roman"/>
                <w:spacing w:val="13"/>
                <w:sz w:val="26"/>
                <w:szCs w:val="26"/>
              </w:rPr>
              <w:t xml:space="preserve"> </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ста</w:t>
            </w:r>
            <w:r w:rsidRPr="00F73605">
              <w:rPr>
                <w:rFonts w:ascii="Times New Roman" w:eastAsia="Times New Roman" w:hAnsi="Times New Roman" w:cs="Times New Roman"/>
                <w:spacing w:val="2"/>
                <w:sz w:val="26"/>
                <w:szCs w:val="26"/>
              </w:rPr>
              <w:t>н</w:t>
            </w:r>
            <w:r w:rsidRPr="00F73605">
              <w:rPr>
                <w:rFonts w:ascii="Times New Roman" w:eastAsia="Times New Roman" w:hAnsi="Times New Roman" w:cs="Times New Roman"/>
                <w:sz w:val="26"/>
                <w:szCs w:val="26"/>
              </w:rPr>
              <w:t>ов</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и</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z w:val="26"/>
                <w:szCs w:val="26"/>
              </w:rPr>
              <w:t>на</w:t>
            </w:r>
            <w:r w:rsidRPr="00F73605">
              <w:rPr>
                <w:rFonts w:ascii="Times New Roman" w:eastAsia="Times New Roman" w:hAnsi="Times New Roman" w:cs="Times New Roman"/>
                <w:spacing w:val="13"/>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pacing w:val="3"/>
                <w:sz w:val="26"/>
                <w:szCs w:val="26"/>
              </w:rPr>
              <w:t>п</w:t>
            </w:r>
            <w:r w:rsidRPr="00F73605">
              <w:rPr>
                <w:rFonts w:ascii="Times New Roman" w:eastAsia="Times New Roman" w:hAnsi="Times New Roman" w:cs="Times New Roman"/>
                <w:sz w:val="26"/>
                <w:szCs w:val="26"/>
              </w:rPr>
              <w:t>ьютер</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3"/>
                <w:sz w:val="26"/>
                <w:szCs w:val="26"/>
              </w:rPr>
              <w:t>о</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2"/>
                <w:sz w:val="26"/>
                <w:szCs w:val="26"/>
              </w:rPr>
              <w:t>т</w:t>
            </w:r>
            <w:r w:rsidRPr="00F73605">
              <w:rPr>
                <w:rFonts w:ascii="Times New Roman" w:eastAsia="Times New Roman" w:hAnsi="Times New Roman" w:cs="Times New Roman"/>
                <w:spacing w:val="5"/>
                <w:sz w:val="26"/>
                <w:szCs w:val="26"/>
              </w:rPr>
              <w:t>б</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z w:val="26"/>
                <w:szCs w:val="26"/>
              </w:rPr>
              <w:t>неско</w:t>
            </w:r>
            <w:r w:rsidRPr="00F73605">
              <w:rPr>
                <w:rFonts w:ascii="Times New Roman" w:eastAsia="Times New Roman" w:hAnsi="Times New Roman" w:cs="Times New Roman"/>
                <w:spacing w:val="10"/>
                <w:sz w:val="26"/>
                <w:szCs w:val="26"/>
              </w:rPr>
              <w:t>л</w:t>
            </w:r>
            <w:r w:rsidRPr="00F73605">
              <w:rPr>
                <w:rFonts w:ascii="Times New Roman" w:eastAsia="Times New Roman" w:hAnsi="Times New Roman" w:cs="Times New Roman"/>
                <w:sz w:val="26"/>
                <w:szCs w:val="26"/>
              </w:rPr>
              <w:t>ь</w:t>
            </w:r>
            <w:r w:rsidRPr="00F73605">
              <w:rPr>
                <w:rFonts w:ascii="Times New Roman" w:eastAsia="Times New Roman" w:hAnsi="Times New Roman" w:cs="Times New Roman"/>
                <w:spacing w:val="-2"/>
                <w:sz w:val="26"/>
                <w:szCs w:val="26"/>
              </w:rPr>
              <w:t>к</w:t>
            </w:r>
            <w:r w:rsidRPr="00F73605">
              <w:rPr>
                <w:rFonts w:ascii="Times New Roman" w:eastAsia="Times New Roman" w:hAnsi="Times New Roman" w:cs="Times New Roman"/>
                <w:spacing w:val="3"/>
                <w:sz w:val="26"/>
                <w:szCs w:val="26"/>
              </w:rPr>
              <w:t>и</w:t>
            </w:r>
            <w:r w:rsidRPr="00F73605">
              <w:rPr>
                <w:rFonts w:ascii="Times New Roman" w:eastAsia="Times New Roman" w:hAnsi="Times New Roman" w:cs="Times New Roman"/>
                <w:sz w:val="26"/>
                <w:szCs w:val="26"/>
              </w:rPr>
              <w:t>х видов</w:t>
            </w:r>
            <w:r w:rsidRPr="00F73605">
              <w:rPr>
                <w:rFonts w:ascii="Times New Roman" w:eastAsia="Times New Roman" w:hAnsi="Times New Roman" w:cs="Times New Roman"/>
                <w:spacing w:val="-6"/>
                <w:sz w:val="26"/>
                <w:szCs w:val="26"/>
              </w:rPr>
              <w:t xml:space="preserve"> </w:t>
            </w:r>
            <w:r w:rsidRPr="00F73605">
              <w:rPr>
                <w:rFonts w:ascii="Times New Roman" w:eastAsia="Times New Roman" w:hAnsi="Times New Roman" w:cs="Times New Roman"/>
                <w:sz w:val="26"/>
                <w:szCs w:val="26"/>
              </w:rPr>
              <w:t>П</w:t>
            </w:r>
            <w:r w:rsidRPr="00F73605">
              <w:rPr>
                <w:rFonts w:ascii="Times New Roman" w:eastAsia="Times New Roman" w:hAnsi="Times New Roman" w:cs="Times New Roman"/>
                <w:spacing w:val="1"/>
                <w:sz w:val="26"/>
                <w:szCs w:val="26"/>
              </w:rPr>
              <w:t>О</w:t>
            </w:r>
            <w:r w:rsidRPr="00F73605">
              <w:rPr>
                <w:rFonts w:ascii="Times New Roman" w:eastAsia="Times New Roman" w:hAnsi="Times New Roman" w:cs="Times New Roman"/>
                <w:sz w:val="26"/>
                <w:szCs w:val="26"/>
              </w:rPr>
              <w:t>,</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3"/>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ер</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pacing w:val="1"/>
                <w:sz w:val="26"/>
                <w:szCs w:val="26"/>
              </w:rPr>
              <w:t>м</w:t>
            </w:r>
            <w:r w:rsidRPr="00F73605">
              <w:rPr>
                <w:rFonts w:ascii="Times New Roman" w:eastAsia="Times New Roman" w:hAnsi="Times New Roman" w:cs="Times New Roman"/>
                <w:sz w:val="26"/>
                <w:szCs w:val="26"/>
              </w:rPr>
              <w:t>пьютера</w:t>
            </w:r>
            <w:r w:rsidRPr="00F73605">
              <w:rPr>
                <w:rFonts w:ascii="Times New Roman" w:eastAsia="Times New Roman" w:hAnsi="Times New Roman" w:cs="Times New Roman"/>
                <w:spacing w:val="-13"/>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а</w:t>
            </w:r>
            <w:r w:rsidRPr="00F73605">
              <w:rPr>
                <w:rFonts w:ascii="Times New Roman" w:eastAsia="Times New Roman" w:hAnsi="Times New Roman" w:cs="Times New Roman"/>
                <w:spacing w:val="1"/>
                <w:sz w:val="26"/>
                <w:szCs w:val="26"/>
              </w:rPr>
              <w:t>ж</w:t>
            </w:r>
            <w:r w:rsidRPr="00F73605">
              <w:rPr>
                <w:rFonts w:ascii="Times New Roman" w:eastAsia="Times New Roman" w:hAnsi="Times New Roman" w:cs="Times New Roman"/>
                <w:sz w:val="26"/>
                <w:szCs w:val="26"/>
              </w:rPr>
              <w:t>д</w:t>
            </w:r>
            <w:r w:rsidRPr="00F73605">
              <w:rPr>
                <w:rFonts w:ascii="Times New Roman" w:eastAsia="Times New Roman" w:hAnsi="Times New Roman" w:cs="Times New Roman"/>
                <w:spacing w:val="2"/>
                <w:sz w:val="26"/>
                <w:szCs w:val="26"/>
              </w:rPr>
              <w:t>о</w:t>
            </w:r>
            <w:r w:rsidRPr="00F73605">
              <w:rPr>
                <w:rFonts w:ascii="Times New Roman" w:eastAsia="Times New Roman" w:hAnsi="Times New Roman" w:cs="Times New Roman"/>
                <w:sz w:val="26"/>
                <w:szCs w:val="26"/>
              </w:rPr>
              <w:t>м</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pacing w:val="2"/>
                <w:sz w:val="26"/>
                <w:szCs w:val="26"/>
              </w:rPr>
              <w:t>П</w:t>
            </w:r>
            <w:r w:rsidRPr="00F73605">
              <w:rPr>
                <w:rFonts w:ascii="Times New Roman" w:eastAsia="Times New Roman" w:hAnsi="Times New Roman" w:cs="Times New Roman"/>
                <w:sz w:val="26"/>
                <w:szCs w:val="26"/>
              </w:rPr>
              <w:t>О</w:t>
            </w:r>
            <w:r w:rsidRPr="00F73605">
              <w:rPr>
                <w:rFonts w:ascii="Times New Roman" w:eastAsia="Times New Roman" w:hAnsi="Times New Roman" w:cs="Times New Roman"/>
                <w:spacing w:val="-4"/>
                <w:sz w:val="26"/>
                <w:szCs w:val="26"/>
              </w:rPr>
              <w:t xml:space="preserve"> </w:t>
            </w:r>
            <w:r w:rsidRPr="00F73605">
              <w:rPr>
                <w:rFonts w:ascii="Times New Roman" w:eastAsia="Times New Roman" w:hAnsi="Times New Roman" w:cs="Times New Roman"/>
                <w:sz w:val="26"/>
                <w:szCs w:val="26"/>
              </w:rPr>
              <w:t>дол</w:t>
            </w:r>
            <w:r w:rsidRPr="00F73605">
              <w:rPr>
                <w:rFonts w:ascii="Times New Roman" w:eastAsia="Times New Roman" w:hAnsi="Times New Roman" w:cs="Times New Roman"/>
                <w:spacing w:val="1"/>
                <w:sz w:val="26"/>
                <w:szCs w:val="26"/>
              </w:rPr>
              <w:t>ж</w:t>
            </w:r>
            <w:r w:rsidRPr="00F73605">
              <w:rPr>
                <w:rFonts w:ascii="Times New Roman" w:eastAsia="Times New Roman" w:hAnsi="Times New Roman" w:cs="Times New Roman"/>
                <w:sz w:val="26"/>
                <w:szCs w:val="26"/>
              </w:rPr>
              <w:t>ен</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z w:val="26"/>
                <w:szCs w:val="26"/>
              </w:rPr>
              <w:t>со</w:t>
            </w:r>
            <w:r w:rsidRPr="00F73605">
              <w:rPr>
                <w:rFonts w:ascii="Times New Roman" w:eastAsia="Times New Roman" w:hAnsi="Times New Roman" w:cs="Times New Roman"/>
                <w:spacing w:val="1"/>
                <w:sz w:val="26"/>
                <w:szCs w:val="26"/>
              </w:rPr>
              <w:t>в</w:t>
            </w:r>
            <w:r w:rsidRPr="00F73605">
              <w:rPr>
                <w:rFonts w:ascii="Times New Roman" w:eastAsia="Times New Roman" w:hAnsi="Times New Roman" w:cs="Times New Roman"/>
                <w:sz w:val="26"/>
                <w:szCs w:val="26"/>
              </w:rPr>
              <w:t>пад</w:t>
            </w:r>
            <w:r w:rsidRPr="00F73605">
              <w:rPr>
                <w:rFonts w:ascii="Times New Roman" w:eastAsia="Times New Roman" w:hAnsi="Times New Roman" w:cs="Times New Roman"/>
                <w:spacing w:val="3"/>
                <w:sz w:val="26"/>
                <w:szCs w:val="26"/>
              </w:rPr>
              <w:t>а</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1"/>
                <w:sz w:val="26"/>
                <w:szCs w:val="26"/>
              </w:rPr>
              <w:t>ь</w:t>
            </w:r>
            <w:r w:rsidRPr="00F73605">
              <w:rPr>
                <w:rFonts w:ascii="Times New Roman" w:eastAsia="Times New Roman" w:hAnsi="Times New Roman" w:cs="Times New Roman"/>
                <w:sz w:val="26"/>
                <w:szCs w:val="26"/>
              </w:rPr>
              <w:t>.</w:t>
            </w:r>
          </w:p>
          <w:p w:rsidR="00DA60DA" w:rsidRDefault="00DA60DA" w:rsidP="002C2FD8">
            <w:pPr>
              <w:spacing w:before="1" w:line="239" w:lineRule="auto"/>
              <w:ind w:left="113" w:right="-20" w:firstLine="708"/>
              <w:jc w:val="both"/>
              <w:rPr>
                <w:rFonts w:ascii="Times New Roman" w:eastAsia="Times New Roman" w:hAnsi="Times New Roman" w:cs="Times New Roman"/>
                <w:sz w:val="26"/>
                <w:szCs w:val="26"/>
              </w:rPr>
            </w:pPr>
            <w:r w:rsidRPr="00D916EB">
              <w:rPr>
                <w:rFonts w:ascii="Times New Roman" w:eastAsia="Times New Roman" w:hAnsi="Times New Roman" w:cs="Times New Roman"/>
                <w:spacing w:val="-5"/>
                <w:sz w:val="26"/>
                <w:szCs w:val="26"/>
              </w:rPr>
              <w:t>При использовании отдельно взятого компьютера (но</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тб</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 xml:space="preserve">ка), которому в ППЭ присвоен свой </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никальный номер, при проведении экзаменов:</w:t>
            </w:r>
            <w:r w:rsidRPr="00F73605">
              <w:rPr>
                <w:rFonts w:ascii="Times New Roman" w:eastAsia="Times New Roman" w:hAnsi="Times New Roman" w:cs="Times New Roman"/>
                <w:sz w:val="26"/>
                <w:szCs w:val="26"/>
              </w:rPr>
              <w:t xml:space="preserve"> </w:t>
            </w:r>
          </w:p>
          <w:p w:rsidR="00DA60DA" w:rsidRPr="00D916EB" w:rsidRDefault="00DA60DA" w:rsidP="002C2FD8">
            <w:pPr>
              <w:spacing w:before="1" w:line="239" w:lineRule="auto"/>
              <w:ind w:left="113" w:right="-20" w:firstLine="708"/>
              <w:jc w:val="both"/>
              <w:rPr>
                <w:rFonts w:ascii="Times New Roman" w:eastAsia="Times New Roman" w:hAnsi="Times New Roman" w:cs="Times New Roman"/>
                <w:spacing w:val="-5"/>
                <w:sz w:val="26"/>
                <w:szCs w:val="26"/>
              </w:rPr>
            </w:pPr>
            <w:r w:rsidRPr="00D916EB">
              <w:rPr>
                <w:rFonts w:ascii="Times New Roman" w:eastAsia="Times New Roman" w:hAnsi="Times New Roman" w:cs="Times New Roman"/>
                <w:spacing w:val="-5"/>
                <w:sz w:val="26"/>
                <w:szCs w:val="26"/>
              </w:rPr>
              <w:t>ДОПУСКАЕТСЯ:</w:t>
            </w:r>
          </w:p>
          <w:p w:rsidR="00DA60DA" w:rsidRPr="00D916EB" w:rsidRDefault="00DA60DA" w:rsidP="002C2FD8">
            <w:pPr>
              <w:spacing w:before="1" w:line="239" w:lineRule="auto"/>
              <w:ind w:left="113" w:right="-20" w:firstLine="708"/>
              <w:jc w:val="both"/>
              <w:rPr>
                <w:rFonts w:ascii="Times New Roman" w:eastAsia="Times New Roman" w:hAnsi="Times New Roman" w:cs="Times New Roman"/>
                <w:spacing w:val="-5"/>
                <w:sz w:val="26"/>
                <w:szCs w:val="26"/>
              </w:rPr>
            </w:pP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станавливать, в дополнение к основной станции печати ЭМ, основн</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ю станцию записи ответов или станцию КЕГЭ (при проведении экзамена в ППЭ на дом</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w:t>
            </w:r>
          </w:p>
          <w:p w:rsidR="00DA60DA" w:rsidRPr="00D916EB" w:rsidRDefault="00DA60DA" w:rsidP="002C2FD8">
            <w:pPr>
              <w:spacing w:before="1" w:line="239" w:lineRule="auto"/>
              <w:ind w:left="113" w:right="-20" w:firstLine="708"/>
              <w:jc w:val="both"/>
              <w:rPr>
                <w:rFonts w:ascii="Times New Roman" w:eastAsia="Times New Roman" w:hAnsi="Times New Roman" w:cs="Times New Roman"/>
                <w:spacing w:val="-5"/>
                <w:sz w:val="26"/>
                <w:szCs w:val="26"/>
              </w:rPr>
            </w:pPr>
            <w:r w:rsidRPr="00D916EB">
              <w:rPr>
                <w:rFonts w:ascii="Times New Roman" w:eastAsia="Times New Roman" w:hAnsi="Times New Roman" w:cs="Times New Roman"/>
                <w:spacing w:val="-5"/>
                <w:sz w:val="26"/>
                <w:szCs w:val="26"/>
              </w:rPr>
              <w:t xml:space="preserve">использовать станцию печати ЭМ, </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становленн</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ю на этом компьютере (но</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тб</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ке), для печати ЭМ по разным предметам, если экзамен по ним проводится в одной а</w:t>
            </w:r>
            <w:r w:rsidRPr="00F73605">
              <w:rPr>
                <w:rFonts w:ascii="Times New Roman" w:eastAsia="Times New Roman" w:hAnsi="Times New Roman" w:cs="Times New Roman"/>
                <w:spacing w:val="-5"/>
                <w:sz w:val="26"/>
                <w:szCs w:val="26"/>
              </w:rPr>
              <w:t>у</w:t>
            </w:r>
            <w:r w:rsidRPr="00D916EB">
              <w:rPr>
                <w:rFonts w:ascii="Times New Roman" w:eastAsia="Times New Roman" w:hAnsi="Times New Roman" w:cs="Times New Roman"/>
                <w:spacing w:val="-5"/>
                <w:sz w:val="26"/>
                <w:szCs w:val="26"/>
              </w:rPr>
              <w:t>дитории в день</w:t>
            </w:r>
            <w:r w:rsidRPr="00F73605">
              <w:rPr>
                <w:rFonts w:ascii="Times New Roman" w:eastAsia="Times New Roman" w:hAnsi="Times New Roman" w:cs="Times New Roman"/>
                <w:spacing w:val="-5"/>
                <w:sz w:val="26"/>
                <w:szCs w:val="26"/>
              </w:rPr>
              <w:t xml:space="preserve"> </w:t>
            </w:r>
            <w:r w:rsidRPr="00D916EB">
              <w:rPr>
                <w:rFonts w:ascii="Times New Roman" w:eastAsia="Times New Roman" w:hAnsi="Times New Roman" w:cs="Times New Roman"/>
                <w:spacing w:val="-5"/>
                <w:sz w:val="26"/>
                <w:szCs w:val="26"/>
              </w:rPr>
              <w:t>проведения экзамена;</w:t>
            </w:r>
          </w:p>
          <w:p w:rsidR="00DA60DA" w:rsidRPr="00F73605" w:rsidRDefault="00DA60DA" w:rsidP="002C2FD8">
            <w:pPr>
              <w:spacing w:before="1" w:line="239" w:lineRule="auto"/>
              <w:ind w:left="113" w:right="-20" w:firstLine="708"/>
              <w:jc w:val="both"/>
              <w:rPr>
                <w:rFonts w:ascii="Times New Roman" w:eastAsia="Times New Roman" w:hAnsi="Times New Roman" w:cs="Times New Roman"/>
                <w:sz w:val="26"/>
                <w:szCs w:val="26"/>
              </w:rPr>
            </w:pP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2"/>
                <w:sz w:val="26"/>
                <w:szCs w:val="26"/>
              </w:rPr>
              <w:t>ст</w:t>
            </w:r>
            <w:r w:rsidRPr="00F73605">
              <w:rPr>
                <w:rFonts w:ascii="Times New Roman" w:eastAsia="Times New Roman" w:hAnsi="Times New Roman" w:cs="Times New Roman"/>
                <w:sz w:val="26"/>
                <w:szCs w:val="26"/>
              </w:rPr>
              <w:t>ана</w:t>
            </w:r>
            <w:r w:rsidRPr="00F73605">
              <w:rPr>
                <w:rFonts w:ascii="Times New Roman" w:eastAsia="Times New Roman" w:hAnsi="Times New Roman" w:cs="Times New Roman"/>
                <w:spacing w:val="1"/>
                <w:sz w:val="26"/>
                <w:szCs w:val="26"/>
              </w:rPr>
              <w:t>в</w:t>
            </w:r>
            <w:r w:rsidRPr="00F73605">
              <w:rPr>
                <w:rFonts w:ascii="Times New Roman" w:eastAsia="Times New Roman" w:hAnsi="Times New Roman" w:cs="Times New Roman"/>
                <w:sz w:val="26"/>
                <w:szCs w:val="26"/>
              </w:rPr>
              <w:t>л</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2"/>
                <w:sz w:val="26"/>
                <w:szCs w:val="26"/>
              </w:rPr>
              <w:t>а</w:t>
            </w:r>
            <w:r w:rsidRPr="00F73605">
              <w:rPr>
                <w:rFonts w:ascii="Times New Roman" w:eastAsia="Times New Roman" w:hAnsi="Times New Roman" w:cs="Times New Roman"/>
                <w:sz w:val="26"/>
                <w:szCs w:val="26"/>
              </w:rPr>
              <w:t>ть л</w:t>
            </w:r>
            <w:r w:rsidRPr="00F73605">
              <w:rPr>
                <w:rFonts w:ascii="Times New Roman" w:eastAsia="Times New Roman" w:hAnsi="Times New Roman" w:cs="Times New Roman"/>
                <w:spacing w:val="1"/>
                <w:sz w:val="26"/>
                <w:szCs w:val="26"/>
              </w:rPr>
              <w:t>ю</w:t>
            </w:r>
            <w:r w:rsidRPr="00F73605">
              <w:rPr>
                <w:rFonts w:ascii="Times New Roman" w:eastAsia="Times New Roman" w:hAnsi="Times New Roman" w:cs="Times New Roman"/>
                <w:spacing w:val="2"/>
                <w:sz w:val="26"/>
                <w:szCs w:val="26"/>
              </w:rPr>
              <w:t>б</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е</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z w:val="26"/>
                <w:szCs w:val="26"/>
              </w:rPr>
              <w:t>ре</w:t>
            </w:r>
            <w:r w:rsidRPr="00F73605">
              <w:rPr>
                <w:rFonts w:ascii="Times New Roman" w:eastAsia="Times New Roman" w:hAnsi="Times New Roman" w:cs="Times New Roman"/>
                <w:spacing w:val="1"/>
                <w:sz w:val="26"/>
                <w:szCs w:val="26"/>
              </w:rPr>
              <w:t>з</w:t>
            </w:r>
            <w:r w:rsidRPr="00F73605">
              <w:rPr>
                <w:rFonts w:ascii="Times New Roman" w:eastAsia="Times New Roman" w:hAnsi="Times New Roman" w:cs="Times New Roman"/>
                <w:sz w:val="26"/>
                <w:szCs w:val="26"/>
              </w:rPr>
              <w:t>ервн</w:t>
            </w:r>
            <w:r w:rsidRPr="00F73605">
              <w:rPr>
                <w:rFonts w:ascii="Times New Roman" w:eastAsia="Times New Roman" w:hAnsi="Times New Roman" w:cs="Times New Roman"/>
                <w:spacing w:val="2"/>
                <w:sz w:val="26"/>
                <w:szCs w:val="26"/>
              </w:rPr>
              <w:t>ы</w:t>
            </w:r>
            <w:r w:rsidRPr="00F73605">
              <w:rPr>
                <w:rFonts w:ascii="Times New Roman" w:eastAsia="Times New Roman" w:hAnsi="Times New Roman" w:cs="Times New Roman"/>
                <w:sz w:val="26"/>
                <w:szCs w:val="26"/>
              </w:rPr>
              <w:t>е</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z w:val="26"/>
                <w:szCs w:val="26"/>
              </w:rPr>
              <w:t>стан</w:t>
            </w:r>
            <w:r w:rsidRPr="00F73605">
              <w:rPr>
                <w:rFonts w:ascii="Times New Roman" w:eastAsia="Times New Roman" w:hAnsi="Times New Roman" w:cs="Times New Roman"/>
                <w:spacing w:val="1"/>
                <w:sz w:val="26"/>
                <w:szCs w:val="26"/>
              </w:rPr>
              <w:t>ц</w:t>
            </w:r>
            <w:r w:rsidRPr="00F73605">
              <w:rPr>
                <w:rFonts w:ascii="Times New Roman" w:eastAsia="Times New Roman" w:hAnsi="Times New Roman" w:cs="Times New Roman"/>
                <w:sz w:val="26"/>
                <w:szCs w:val="26"/>
              </w:rPr>
              <w:t>ии</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z w:val="26"/>
                <w:szCs w:val="26"/>
              </w:rPr>
              <w:t>и</w:t>
            </w:r>
            <w:r w:rsidRPr="00F73605">
              <w:rPr>
                <w:rFonts w:ascii="Times New Roman" w:eastAsia="Times New Roman" w:hAnsi="Times New Roman" w:cs="Times New Roman"/>
                <w:spacing w:val="16"/>
                <w:sz w:val="26"/>
                <w:szCs w:val="26"/>
              </w:rPr>
              <w:t xml:space="preserve"> </w:t>
            </w:r>
            <w:r w:rsidRPr="00F73605">
              <w:rPr>
                <w:rFonts w:ascii="Times New Roman" w:eastAsia="Times New Roman" w:hAnsi="Times New Roman" w:cs="Times New Roman"/>
                <w:sz w:val="26"/>
                <w:szCs w:val="26"/>
              </w:rPr>
              <w:t>ис</w:t>
            </w:r>
            <w:r w:rsidRPr="00F73605">
              <w:rPr>
                <w:rFonts w:ascii="Times New Roman" w:eastAsia="Times New Roman" w:hAnsi="Times New Roman" w:cs="Times New Roman"/>
                <w:spacing w:val="1"/>
                <w:sz w:val="26"/>
                <w:szCs w:val="26"/>
              </w:rPr>
              <w:t>п</w:t>
            </w:r>
            <w:r w:rsidRPr="00F73605">
              <w:rPr>
                <w:rFonts w:ascii="Times New Roman" w:eastAsia="Times New Roman" w:hAnsi="Times New Roman" w:cs="Times New Roman"/>
                <w:sz w:val="26"/>
                <w:szCs w:val="26"/>
              </w:rPr>
              <w:t>ользовать,</w:t>
            </w:r>
            <w:r w:rsidRPr="00F73605">
              <w:rPr>
                <w:rFonts w:ascii="Times New Roman" w:eastAsia="Times New Roman" w:hAnsi="Times New Roman" w:cs="Times New Roman"/>
                <w:spacing w:val="1"/>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6"/>
                <w:sz w:val="26"/>
                <w:szCs w:val="26"/>
              </w:rPr>
              <w:t xml:space="preserve"> </w:t>
            </w:r>
            <w:r w:rsidRPr="00F73605">
              <w:rPr>
                <w:rFonts w:ascii="Times New Roman" w:eastAsia="Times New Roman" w:hAnsi="Times New Roman" w:cs="Times New Roman"/>
                <w:sz w:val="26"/>
                <w:szCs w:val="26"/>
              </w:rPr>
              <w:t>с</w:t>
            </w:r>
            <w:r w:rsidRPr="00F73605">
              <w:rPr>
                <w:rFonts w:ascii="Times New Roman" w:eastAsia="Times New Roman" w:hAnsi="Times New Roman" w:cs="Times New Roman"/>
                <w:spacing w:val="3"/>
                <w:sz w:val="26"/>
                <w:szCs w:val="26"/>
              </w:rPr>
              <w:t>л</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pacing w:val="1"/>
                <w:sz w:val="26"/>
                <w:szCs w:val="26"/>
              </w:rPr>
              <w:t>ч</w:t>
            </w:r>
            <w:r w:rsidRPr="00F73605">
              <w:rPr>
                <w:rFonts w:ascii="Times New Roman" w:eastAsia="Times New Roman" w:hAnsi="Times New Roman" w:cs="Times New Roman"/>
                <w:sz w:val="26"/>
                <w:szCs w:val="26"/>
              </w:rPr>
              <w:t>ае во</w:t>
            </w:r>
            <w:r w:rsidRPr="00F73605">
              <w:rPr>
                <w:rFonts w:ascii="Times New Roman" w:eastAsia="Times New Roman" w:hAnsi="Times New Roman" w:cs="Times New Roman"/>
                <w:spacing w:val="1"/>
                <w:sz w:val="26"/>
                <w:szCs w:val="26"/>
              </w:rPr>
              <w:t>з</w:t>
            </w:r>
            <w:r w:rsidRPr="00F73605">
              <w:rPr>
                <w:rFonts w:ascii="Times New Roman" w:eastAsia="Times New Roman" w:hAnsi="Times New Roman" w:cs="Times New Roman"/>
                <w:sz w:val="26"/>
                <w:szCs w:val="26"/>
              </w:rPr>
              <w:t>н</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pacing w:val="-1"/>
                <w:sz w:val="26"/>
                <w:szCs w:val="26"/>
              </w:rPr>
              <w:t>к</w:t>
            </w:r>
            <w:r w:rsidRPr="00F73605">
              <w:rPr>
                <w:rFonts w:ascii="Times New Roman" w:eastAsia="Times New Roman" w:hAnsi="Times New Roman" w:cs="Times New Roman"/>
                <w:sz w:val="26"/>
                <w:szCs w:val="26"/>
              </w:rPr>
              <w:t>нове</w:t>
            </w:r>
            <w:r w:rsidRPr="00F73605">
              <w:rPr>
                <w:rFonts w:ascii="Times New Roman" w:eastAsia="Times New Roman" w:hAnsi="Times New Roman" w:cs="Times New Roman"/>
                <w:spacing w:val="1"/>
                <w:sz w:val="26"/>
                <w:szCs w:val="26"/>
              </w:rPr>
              <w:t>н</w:t>
            </w:r>
            <w:r w:rsidRPr="00F73605">
              <w:rPr>
                <w:rFonts w:ascii="Times New Roman" w:eastAsia="Times New Roman" w:hAnsi="Times New Roman" w:cs="Times New Roman"/>
                <w:sz w:val="26"/>
                <w:szCs w:val="26"/>
              </w:rPr>
              <w:t>ия не</w:t>
            </w:r>
            <w:r w:rsidRPr="00F73605">
              <w:rPr>
                <w:rFonts w:ascii="Times New Roman" w:eastAsia="Times New Roman" w:hAnsi="Times New Roman" w:cs="Times New Roman"/>
                <w:spacing w:val="2"/>
                <w:sz w:val="26"/>
                <w:szCs w:val="26"/>
              </w:rPr>
              <w:t>ш</w:t>
            </w:r>
            <w:r w:rsidRPr="00F73605">
              <w:rPr>
                <w:rFonts w:ascii="Times New Roman" w:eastAsia="Times New Roman" w:hAnsi="Times New Roman" w:cs="Times New Roman"/>
                <w:sz w:val="26"/>
                <w:szCs w:val="26"/>
              </w:rPr>
              <w:t>та</w:t>
            </w:r>
            <w:r w:rsidRPr="00F73605">
              <w:rPr>
                <w:rFonts w:ascii="Times New Roman" w:eastAsia="Times New Roman" w:hAnsi="Times New Roman" w:cs="Times New Roman"/>
                <w:spacing w:val="-1"/>
                <w:sz w:val="26"/>
                <w:szCs w:val="26"/>
              </w:rPr>
              <w:t>т</w:t>
            </w:r>
            <w:r w:rsidRPr="00F73605">
              <w:rPr>
                <w:rFonts w:ascii="Times New Roman" w:eastAsia="Times New Roman" w:hAnsi="Times New Roman" w:cs="Times New Roman"/>
                <w:sz w:val="26"/>
                <w:szCs w:val="26"/>
              </w:rPr>
              <w:t>ной</w:t>
            </w:r>
            <w:r w:rsidRPr="00F73605">
              <w:rPr>
                <w:rFonts w:ascii="Times New Roman" w:eastAsia="Times New Roman" w:hAnsi="Times New Roman" w:cs="Times New Roman"/>
                <w:spacing w:val="5"/>
                <w:sz w:val="26"/>
                <w:szCs w:val="26"/>
              </w:rPr>
              <w:t xml:space="preserve"> </w:t>
            </w:r>
            <w:r w:rsidRPr="00F73605">
              <w:rPr>
                <w:rFonts w:ascii="Times New Roman" w:eastAsia="Times New Roman" w:hAnsi="Times New Roman" w:cs="Times New Roman"/>
                <w:sz w:val="26"/>
                <w:szCs w:val="26"/>
              </w:rPr>
              <w:t>си</w:t>
            </w:r>
            <w:r w:rsidRPr="00F73605">
              <w:rPr>
                <w:rFonts w:ascii="Times New Roman" w:eastAsia="Times New Roman" w:hAnsi="Times New Roman" w:cs="Times New Roman"/>
                <w:spacing w:val="5"/>
                <w:sz w:val="26"/>
                <w:szCs w:val="26"/>
              </w:rPr>
              <w:t>т</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ац</w:t>
            </w:r>
            <w:r w:rsidRPr="00F73605">
              <w:rPr>
                <w:rFonts w:ascii="Times New Roman" w:eastAsia="Times New Roman" w:hAnsi="Times New Roman" w:cs="Times New Roman"/>
                <w:spacing w:val="1"/>
                <w:sz w:val="26"/>
                <w:szCs w:val="26"/>
              </w:rPr>
              <w:t>и</w:t>
            </w:r>
            <w:r w:rsidRPr="00F73605">
              <w:rPr>
                <w:rFonts w:ascii="Times New Roman" w:eastAsia="Times New Roman" w:hAnsi="Times New Roman" w:cs="Times New Roman"/>
                <w:sz w:val="26"/>
                <w:szCs w:val="26"/>
              </w:rPr>
              <w:t>и,</w:t>
            </w:r>
            <w:r w:rsidRPr="00F73605">
              <w:rPr>
                <w:rFonts w:ascii="Times New Roman" w:eastAsia="Times New Roman" w:hAnsi="Times New Roman" w:cs="Times New Roman"/>
                <w:spacing w:val="9"/>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
                <w:sz w:val="26"/>
                <w:szCs w:val="26"/>
              </w:rPr>
              <w:t>з</w:t>
            </w:r>
            <w:r w:rsidRPr="00F73605">
              <w:rPr>
                <w:rFonts w:ascii="Times New Roman" w:eastAsia="Times New Roman" w:hAnsi="Times New Roman" w:cs="Times New Roman"/>
                <w:sz w:val="26"/>
                <w:szCs w:val="26"/>
              </w:rPr>
              <w:t>амен</w:t>
            </w:r>
            <w:r w:rsidRPr="00F73605">
              <w:rPr>
                <w:rFonts w:ascii="Times New Roman" w:eastAsia="Times New Roman" w:hAnsi="Times New Roman" w:cs="Times New Roman"/>
                <w:spacing w:val="8"/>
                <w:sz w:val="26"/>
                <w:szCs w:val="26"/>
              </w:rPr>
              <w:t xml:space="preserve"> </w:t>
            </w:r>
            <w:r w:rsidRPr="00F73605">
              <w:rPr>
                <w:rFonts w:ascii="Times New Roman" w:eastAsia="Times New Roman" w:hAnsi="Times New Roman" w:cs="Times New Roman"/>
                <w:sz w:val="26"/>
                <w:szCs w:val="26"/>
              </w:rPr>
              <w:t>в</w:t>
            </w:r>
            <w:r w:rsidRPr="00F73605">
              <w:rPr>
                <w:rFonts w:ascii="Times New Roman" w:eastAsia="Times New Roman" w:hAnsi="Times New Roman" w:cs="Times New Roman"/>
                <w:spacing w:val="1"/>
                <w:sz w:val="26"/>
                <w:szCs w:val="26"/>
              </w:rPr>
              <w:t>ы</w:t>
            </w:r>
            <w:r w:rsidRPr="00F73605">
              <w:rPr>
                <w:rFonts w:ascii="Times New Roman" w:eastAsia="Times New Roman" w:hAnsi="Times New Roman" w:cs="Times New Roman"/>
                <w:sz w:val="26"/>
                <w:szCs w:val="26"/>
              </w:rPr>
              <w:t>шедшей</w:t>
            </w:r>
            <w:r w:rsidRPr="00F73605">
              <w:rPr>
                <w:rFonts w:ascii="Times New Roman" w:eastAsia="Times New Roman" w:hAnsi="Times New Roman" w:cs="Times New Roman"/>
                <w:spacing w:val="7"/>
                <w:sz w:val="26"/>
                <w:szCs w:val="26"/>
              </w:rPr>
              <w:t xml:space="preserve"> </w:t>
            </w:r>
            <w:r w:rsidRPr="00F73605">
              <w:rPr>
                <w:rFonts w:ascii="Times New Roman" w:eastAsia="Times New Roman" w:hAnsi="Times New Roman" w:cs="Times New Roman"/>
                <w:sz w:val="26"/>
                <w:szCs w:val="26"/>
              </w:rPr>
              <w:t>из</w:t>
            </w:r>
            <w:r w:rsidRPr="00F73605">
              <w:rPr>
                <w:rFonts w:ascii="Times New Roman" w:eastAsia="Times New Roman" w:hAnsi="Times New Roman" w:cs="Times New Roman"/>
                <w:spacing w:val="14"/>
                <w:sz w:val="26"/>
                <w:szCs w:val="26"/>
              </w:rPr>
              <w:t xml:space="preserve"> </w:t>
            </w:r>
            <w:r w:rsidRPr="00F73605">
              <w:rPr>
                <w:rFonts w:ascii="Times New Roman" w:eastAsia="Times New Roman" w:hAnsi="Times New Roman" w:cs="Times New Roman"/>
                <w:sz w:val="26"/>
                <w:szCs w:val="26"/>
              </w:rPr>
              <w:t>строя</w:t>
            </w:r>
            <w:r w:rsidRPr="00F73605">
              <w:rPr>
                <w:rFonts w:ascii="Times New Roman" w:eastAsia="Times New Roman" w:hAnsi="Times New Roman" w:cs="Times New Roman"/>
                <w:spacing w:val="11"/>
                <w:sz w:val="26"/>
                <w:szCs w:val="26"/>
              </w:rPr>
              <w:t xml:space="preserve"> </w:t>
            </w:r>
            <w:r w:rsidRPr="00F73605">
              <w:rPr>
                <w:rFonts w:ascii="Times New Roman" w:eastAsia="Times New Roman" w:hAnsi="Times New Roman" w:cs="Times New Roman"/>
                <w:sz w:val="26"/>
                <w:szCs w:val="26"/>
              </w:rPr>
              <w:t>стан</w:t>
            </w:r>
            <w:r w:rsidRPr="00F73605">
              <w:rPr>
                <w:rFonts w:ascii="Times New Roman" w:eastAsia="Times New Roman" w:hAnsi="Times New Roman" w:cs="Times New Roman"/>
                <w:spacing w:val="1"/>
                <w:sz w:val="26"/>
                <w:szCs w:val="26"/>
              </w:rPr>
              <w:t>ц</w:t>
            </w:r>
            <w:r w:rsidRPr="00F73605">
              <w:rPr>
                <w:rFonts w:ascii="Times New Roman" w:eastAsia="Times New Roman" w:hAnsi="Times New Roman" w:cs="Times New Roman"/>
                <w:sz w:val="26"/>
                <w:szCs w:val="26"/>
              </w:rPr>
              <w:t>ии соответ</w:t>
            </w:r>
            <w:r w:rsidRPr="00F73605">
              <w:rPr>
                <w:rFonts w:ascii="Times New Roman" w:eastAsia="Times New Roman" w:hAnsi="Times New Roman" w:cs="Times New Roman"/>
                <w:spacing w:val="2"/>
                <w:sz w:val="26"/>
                <w:szCs w:val="26"/>
              </w:rPr>
              <w:t>с</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4"/>
                <w:sz w:val="26"/>
                <w:szCs w:val="26"/>
              </w:rPr>
              <w:t>в</w:t>
            </w:r>
            <w:r w:rsidRPr="00F73605">
              <w:rPr>
                <w:rFonts w:ascii="Times New Roman" w:eastAsia="Times New Roman" w:hAnsi="Times New Roman" w:cs="Times New Roman"/>
                <w:spacing w:val="-5"/>
                <w:sz w:val="26"/>
                <w:szCs w:val="26"/>
              </w:rPr>
              <w:t>у</w:t>
            </w:r>
            <w:r w:rsidRPr="00F73605">
              <w:rPr>
                <w:rFonts w:ascii="Times New Roman" w:eastAsia="Times New Roman" w:hAnsi="Times New Roman" w:cs="Times New Roman"/>
                <w:sz w:val="26"/>
                <w:szCs w:val="26"/>
              </w:rPr>
              <w:t>ю</w:t>
            </w:r>
            <w:r w:rsidRPr="00F73605">
              <w:rPr>
                <w:rFonts w:ascii="Times New Roman" w:eastAsia="Times New Roman" w:hAnsi="Times New Roman" w:cs="Times New Roman"/>
                <w:spacing w:val="3"/>
                <w:sz w:val="26"/>
                <w:szCs w:val="26"/>
              </w:rPr>
              <w:t>щ</w:t>
            </w:r>
            <w:r w:rsidRPr="00F73605">
              <w:rPr>
                <w:rFonts w:ascii="Times New Roman" w:eastAsia="Times New Roman" w:hAnsi="Times New Roman" w:cs="Times New Roman"/>
                <w:sz w:val="26"/>
                <w:szCs w:val="26"/>
              </w:rPr>
              <w:t>его</w:t>
            </w:r>
            <w:r w:rsidRPr="00F73605">
              <w:rPr>
                <w:rFonts w:ascii="Times New Roman" w:eastAsia="Times New Roman" w:hAnsi="Times New Roman" w:cs="Times New Roman"/>
                <w:spacing w:val="-20"/>
                <w:sz w:val="26"/>
                <w:szCs w:val="26"/>
              </w:rPr>
              <w:t xml:space="preserve"> </w:t>
            </w:r>
            <w:r w:rsidRPr="00F73605">
              <w:rPr>
                <w:rFonts w:ascii="Times New Roman" w:eastAsia="Times New Roman" w:hAnsi="Times New Roman" w:cs="Times New Roman"/>
                <w:sz w:val="26"/>
                <w:szCs w:val="26"/>
              </w:rPr>
              <w:t>т</w:t>
            </w:r>
            <w:r w:rsidRPr="00F73605">
              <w:rPr>
                <w:rFonts w:ascii="Times New Roman" w:eastAsia="Times New Roman" w:hAnsi="Times New Roman" w:cs="Times New Roman"/>
                <w:spacing w:val="2"/>
                <w:sz w:val="26"/>
                <w:szCs w:val="26"/>
              </w:rPr>
              <w:t>и</w:t>
            </w:r>
            <w:r w:rsidRPr="00F73605">
              <w:rPr>
                <w:rFonts w:ascii="Times New Roman" w:eastAsia="Times New Roman" w:hAnsi="Times New Roman" w:cs="Times New Roman"/>
                <w:sz w:val="26"/>
                <w:szCs w:val="26"/>
              </w:rPr>
              <w:t>па.</w:t>
            </w:r>
          </w:p>
          <w:p w:rsidR="00DA60DA" w:rsidRPr="00AF5D11" w:rsidRDefault="00DA60DA" w:rsidP="002C2FD8">
            <w:pPr>
              <w:spacing w:before="1" w:line="239" w:lineRule="auto"/>
              <w:ind w:left="113" w:right="-20" w:firstLine="708"/>
              <w:jc w:val="both"/>
              <w:rPr>
                <w:rFonts w:ascii="Times New Roman" w:eastAsia="Times New Roman" w:hAnsi="Times New Roman" w:cs="Times New Roman"/>
                <w:spacing w:val="-5"/>
                <w:sz w:val="26"/>
                <w:szCs w:val="26"/>
              </w:rPr>
            </w:pPr>
            <w:r w:rsidRPr="00AF5D11">
              <w:rPr>
                <w:rFonts w:ascii="Times New Roman" w:eastAsia="Times New Roman" w:hAnsi="Times New Roman" w:cs="Times New Roman"/>
                <w:spacing w:val="-5"/>
                <w:sz w:val="26"/>
                <w:szCs w:val="26"/>
              </w:rPr>
              <w:t>НЕ ДОПУСКАЕТСЯ (в том числе запрещается при передаче электронных актов в систему мониторинга готовности ППЭ):</w:t>
            </w:r>
          </w:p>
          <w:p w:rsidR="00DA60DA" w:rsidRPr="00C71732" w:rsidRDefault="00DA60DA" w:rsidP="002C2FD8">
            <w:pPr>
              <w:spacing w:before="1" w:line="239" w:lineRule="auto"/>
              <w:ind w:left="113" w:right="-20" w:firstLine="708"/>
              <w:jc w:val="both"/>
              <w:rPr>
                <w:rFonts w:ascii="Times New Roman" w:eastAsia="Times New Roman" w:hAnsi="Times New Roman" w:cs="Times New Roman"/>
                <w:spacing w:val="-5"/>
                <w:sz w:val="26"/>
                <w:szCs w:val="26"/>
              </w:rPr>
            </w:pPr>
            <w:r w:rsidRPr="00F73605">
              <w:rPr>
                <w:rFonts w:ascii="Times New Roman" w:eastAsia="Times New Roman" w:hAnsi="Times New Roman" w:cs="Times New Roman"/>
                <w:spacing w:val="-5"/>
                <w:sz w:val="26"/>
                <w:szCs w:val="26"/>
              </w:rPr>
              <w:t>у</w:t>
            </w:r>
            <w:r w:rsidRPr="00C71732">
              <w:rPr>
                <w:rFonts w:ascii="Times New Roman" w:eastAsia="Times New Roman" w:hAnsi="Times New Roman" w:cs="Times New Roman"/>
                <w:spacing w:val="-5"/>
                <w:sz w:val="26"/>
                <w:szCs w:val="26"/>
              </w:rPr>
              <w:t>станавливать и совместно использовать в день проведения экзамена основн</w:t>
            </w:r>
            <w:r w:rsidRPr="00F73605">
              <w:rPr>
                <w:rFonts w:ascii="Times New Roman" w:eastAsia="Times New Roman" w:hAnsi="Times New Roman" w:cs="Times New Roman"/>
                <w:spacing w:val="-5"/>
                <w:sz w:val="26"/>
                <w:szCs w:val="26"/>
              </w:rPr>
              <w:t>у</w:t>
            </w:r>
            <w:r w:rsidRPr="00C71732">
              <w:rPr>
                <w:rFonts w:ascii="Times New Roman" w:eastAsia="Times New Roman" w:hAnsi="Times New Roman" w:cs="Times New Roman"/>
                <w:spacing w:val="-5"/>
                <w:sz w:val="26"/>
                <w:szCs w:val="26"/>
              </w:rPr>
              <w:t>ю станцию авторизации и основн</w:t>
            </w:r>
            <w:r w:rsidRPr="00F73605">
              <w:rPr>
                <w:rFonts w:ascii="Times New Roman" w:eastAsia="Times New Roman" w:hAnsi="Times New Roman" w:cs="Times New Roman"/>
                <w:spacing w:val="-5"/>
                <w:sz w:val="26"/>
                <w:szCs w:val="26"/>
              </w:rPr>
              <w:t>у</w:t>
            </w:r>
            <w:r w:rsidRPr="00C71732">
              <w:rPr>
                <w:rFonts w:ascii="Times New Roman" w:eastAsia="Times New Roman" w:hAnsi="Times New Roman" w:cs="Times New Roman"/>
                <w:spacing w:val="-5"/>
                <w:sz w:val="26"/>
                <w:szCs w:val="26"/>
              </w:rPr>
              <w:t>ю станцию сканирования в ППЭ;</w:t>
            </w:r>
          </w:p>
          <w:p w:rsidR="00DA60DA" w:rsidRPr="00433DDD" w:rsidRDefault="00DA60DA" w:rsidP="002C2FD8">
            <w:pPr>
              <w:spacing w:before="1" w:line="239" w:lineRule="auto"/>
              <w:ind w:left="113" w:right="-20" w:firstLine="708"/>
              <w:jc w:val="both"/>
              <w:rPr>
                <w:rFonts w:ascii="Times New Roman" w:hAnsi="Times New Roman" w:cs="Times New Roman"/>
                <w:sz w:val="24"/>
                <w:szCs w:val="26"/>
              </w:rPr>
            </w:pPr>
            <w:r w:rsidRPr="00AF5D11">
              <w:rPr>
                <w:rFonts w:ascii="Times New Roman" w:eastAsia="Times New Roman" w:hAnsi="Times New Roman" w:cs="Times New Roman"/>
                <w:spacing w:val="-5"/>
                <w:sz w:val="26"/>
                <w:szCs w:val="26"/>
              </w:rPr>
              <w:t>использовать как основн</w:t>
            </w:r>
            <w:r w:rsidRPr="00F73605">
              <w:rPr>
                <w:rFonts w:ascii="Times New Roman" w:eastAsia="Times New Roman" w:hAnsi="Times New Roman" w:cs="Times New Roman"/>
                <w:spacing w:val="-5"/>
                <w:sz w:val="26"/>
                <w:szCs w:val="26"/>
              </w:rPr>
              <w:t>у</w:t>
            </w:r>
            <w:r w:rsidRPr="00AF5D11">
              <w:rPr>
                <w:rFonts w:ascii="Times New Roman" w:eastAsia="Times New Roman" w:hAnsi="Times New Roman" w:cs="Times New Roman"/>
                <w:spacing w:val="-5"/>
                <w:sz w:val="26"/>
                <w:szCs w:val="26"/>
              </w:rPr>
              <w:t>ю или резервн</w:t>
            </w:r>
            <w:r w:rsidRPr="00F73605">
              <w:rPr>
                <w:rFonts w:ascii="Times New Roman" w:eastAsia="Times New Roman" w:hAnsi="Times New Roman" w:cs="Times New Roman"/>
                <w:spacing w:val="-5"/>
                <w:sz w:val="26"/>
                <w:szCs w:val="26"/>
              </w:rPr>
              <w:t>у</w:t>
            </w:r>
            <w:r w:rsidRPr="00AF5D11">
              <w:rPr>
                <w:rFonts w:ascii="Times New Roman" w:eastAsia="Times New Roman" w:hAnsi="Times New Roman" w:cs="Times New Roman"/>
                <w:spacing w:val="-5"/>
                <w:sz w:val="26"/>
                <w:szCs w:val="26"/>
              </w:rPr>
              <w:t>ю станцию одного типа одновременно в дв</w:t>
            </w:r>
            <w:r w:rsidRPr="00F73605">
              <w:rPr>
                <w:rFonts w:ascii="Times New Roman" w:eastAsia="Times New Roman" w:hAnsi="Times New Roman" w:cs="Times New Roman"/>
                <w:spacing w:val="-5"/>
                <w:sz w:val="26"/>
                <w:szCs w:val="26"/>
              </w:rPr>
              <w:t>у</w:t>
            </w:r>
            <w:r w:rsidRPr="00AF5D11">
              <w:rPr>
                <w:rFonts w:ascii="Times New Roman" w:eastAsia="Times New Roman" w:hAnsi="Times New Roman" w:cs="Times New Roman"/>
                <w:spacing w:val="-5"/>
                <w:sz w:val="26"/>
                <w:szCs w:val="26"/>
              </w:rPr>
              <w:t>х</w:t>
            </w:r>
            <w:r w:rsidRPr="00F73605">
              <w:rPr>
                <w:rFonts w:ascii="Times New Roman" w:eastAsia="Times New Roman" w:hAnsi="Times New Roman" w:cs="Times New Roman"/>
                <w:spacing w:val="-5"/>
                <w:sz w:val="26"/>
                <w:szCs w:val="26"/>
              </w:rPr>
              <w:t xml:space="preserve"> </w:t>
            </w:r>
            <w:r w:rsidRPr="00AF5D11">
              <w:rPr>
                <w:rFonts w:ascii="Times New Roman" w:eastAsia="Times New Roman" w:hAnsi="Times New Roman" w:cs="Times New Roman"/>
                <w:spacing w:val="-5"/>
                <w:sz w:val="26"/>
                <w:szCs w:val="26"/>
              </w:rPr>
              <w:t>и более различных а</w:t>
            </w:r>
            <w:r w:rsidRPr="00F73605">
              <w:rPr>
                <w:rFonts w:ascii="Times New Roman" w:eastAsia="Times New Roman" w:hAnsi="Times New Roman" w:cs="Times New Roman"/>
                <w:spacing w:val="-5"/>
                <w:sz w:val="26"/>
                <w:szCs w:val="26"/>
              </w:rPr>
              <w:t>у</w:t>
            </w:r>
            <w:r w:rsidRPr="00AF5D11">
              <w:rPr>
                <w:rFonts w:ascii="Times New Roman" w:eastAsia="Times New Roman" w:hAnsi="Times New Roman" w:cs="Times New Roman"/>
                <w:spacing w:val="-5"/>
                <w:sz w:val="26"/>
                <w:szCs w:val="26"/>
              </w:rPr>
              <w:t>диториях.</w:t>
            </w:r>
          </w:p>
        </w:tc>
      </w:tr>
    </w:tbl>
    <w:p w:rsidR="00DA60DA" w:rsidRPr="00433DDD" w:rsidRDefault="00DA60DA" w:rsidP="00DA60DA">
      <w:pPr>
        <w:rPr>
          <w:rFonts w:ascii="Times New Roman" w:hAnsi="Times New Roman" w:cs="Times New Roman"/>
          <w:sz w:val="28"/>
          <w:szCs w:val="28"/>
        </w:rPr>
      </w:pPr>
      <w:r w:rsidRPr="00433DDD">
        <w:rPr>
          <w:rFonts w:ascii="Times New Roman" w:hAnsi="Times New Roman" w:cs="Times New Roman"/>
          <w:sz w:val="28"/>
          <w:szCs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c>
          <w:tcPr>
            <w:tcW w:w="4643" w:type="dxa"/>
          </w:tcPr>
          <w:p w:rsidR="00DA60DA" w:rsidRPr="00433DDD" w:rsidRDefault="00DA60DA" w:rsidP="002C2FD8">
            <w:pPr>
              <w:ind w:firstLine="709"/>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 2</w:t>
            </w:r>
            <w:r w:rsidR="00762E94">
              <w:rPr>
                <w:rFonts w:ascii="Times New Roman" w:hAnsi="Times New Roman" w:cs="Times New Roman"/>
                <w:sz w:val="28"/>
                <w:szCs w:val="28"/>
              </w:rPr>
              <w:t>0</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Особенности подготовки и проведения единого государственного экзамена по иностранным языкам</w:t>
            </w:r>
          </w:p>
        </w:tc>
      </w:tr>
    </w:tbl>
    <w:p w:rsidR="00DA60DA" w:rsidRPr="00433DDD" w:rsidRDefault="00DA60DA" w:rsidP="00DA60DA">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rPr>
          <w:trHeight w:val="293"/>
        </w:trPr>
        <w:tc>
          <w:tcPr>
            <w:tcW w:w="9287" w:type="dxa"/>
            <w:tcBorders>
              <w:top w:val="nil"/>
              <w:left w:val="nil"/>
              <w:bottom w:val="nil"/>
              <w:right w:val="nil"/>
            </w:tcBorders>
          </w:tcPr>
          <w:p w:rsidR="00DA60DA" w:rsidRPr="003C7390" w:rsidRDefault="00DA60DA" w:rsidP="002C2FD8">
            <w:pPr>
              <w:widowControl w:val="0"/>
              <w:ind w:firstLine="709"/>
              <w:contextualSpacing/>
              <w:jc w:val="both"/>
              <w:rPr>
                <w:rFonts w:ascii="Times New Roman" w:eastAsia="Times New Roman" w:hAnsi="Times New Roman" w:cs="Times New Roman"/>
                <w:sz w:val="28"/>
                <w:szCs w:val="28"/>
                <w:lang w:eastAsia="ru-RU"/>
              </w:rPr>
            </w:pPr>
            <w:r w:rsidRPr="003C7390">
              <w:rPr>
                <w:rFonts w:ascii="Times New Roman" w:eastAsia="Times New Roman" w:hAnsi="Times New Roman" w:cs="Times New Roman"/>
                <w:sz w:val="28"/>
                <w:szCs w:val="28"/>
                <w:lang w:eastAsia="ru-RU"/>
              </w:rPr>
              <w:t>ЕГЭ по иностранным языкам включает в себя две части: письменную и устную. Участник</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экзамена</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может</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выбрать</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proofErr w:type="gramStart"/>
            <w:r w:rsidRPr="003C7390">
              <w:rPr>
                <w:rFonts w:ascii="Times New Roman" w:eastAsia="Times New Roman" w:hAnsi="Times New Roman" w:cs="Times New Roman"/>
                <w:sz w:val="28"/>
                <w:szCs w:val="28"/>
                <w:lang w:eastAsia="ru-RU"/>
              </w:rPr>
              <w:t>сдачи</w:t>
            </w:r>
            <w:proofErr w:type="gramEnd"/>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только</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письменную</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часть,</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так и одновременно обе части – письменную и устную.</w:t>
            </w:r>
          </w:p>
          <w:p w:rsidR="00DA60DA" w:rsidRPr="003C7390" w:rsidRDefault="00DA60DA" w:rsidP="002C2FD8">
            <w:pPr>
              <w:widowControl w:val="0"/>
              <w:ind w:firstLine="709"/>
              <w:contextualSpacing/>
              <w:jc w:val="both"/>
              <w:rPr>
                <w:rFonts w:ascii="Times New Roman" w:eastAsia="Times New Roman" w:hAnsi="Times New Roman" w:cs="Times New Roman"/>
                <w:sz w:val="28"/>
                <w:szCs w:val="28"/>
                <w:lang w:eastAsia="ru-RU"/>
              </w:rPr>
            </w:pPr>
            <w:r w:rsidRPr="003C7390">
              <w:rPr>
                <w:rFonts w:ascii="Times New Roman" w:eastAsia="Times New Roman" w:hAnsi="Times New Roman" w:cs="Times New Roman"/>
                <w:sz w:val="28"/>
                <w:szCs w:val="28"/>
                <w:lang w:eastAsia="ru-RU"/>
              </w:rPr>
              <w:t>Письменная</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часть</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проводится</w:t>
            </w:r>
            <w:r>
              <w:rPr>
                <w:rFonts w:ascii="Times New Roman" w:eastAsia="Times New Roman" w:hAnsi="Times New Roman" w:cs="Times New Roman"/>
                <w:sz w:val="28"/>
                <w:szCs w:val="28"/>
                <w:lang w:eastAsia="ru-RU"/>
              </w:rPr>
              <w:t xml:space="preserve"> </w:t>
            </w:r>
            <w:proofErr w:type="gramStart"/>
            <w:r w:rsidRPr="003C7390">
              <w:rPr>
                <w:rFonts w:ascii="Times New Roman" w:eastAsia="Times New Roman" w:hAnsi="Times New Roman" w:cs="Times New Roman"/>
                <w:sz w:val="28"/>
                <w:szCs w:val="28"/>
                <w:lang w:eastAsia="ru-RU"/>
              </w:rPr>
              <w:t>с</w:t>
            </w:r>
            <w:proofErr w:type="gramEnd"/>
            <w:r w:rsidRPr="003C7390">
              <w:rPr>
                <w:rFonts w:ascii="Times New Roman" w:eastAsia="Times New Roman" w:hAnsi="Times New Roman" w:cs="Times New Roman"/>
                <w:sz w:val="28"/>
                <w:szCs w:val="28"/>
                <w:lang w:eastAsia="ru-RU"/>
              </w:rPr>
              <w:t xml:space="preserve"> </w:t>
            </w:r>
            <w:proofErr w:type="gramStart"/>
            <w:r w:rsidRPr="003C7390">
              <w:rPr>
                <w:rFonts w:ascii="Times New Roman" w:eastAsia="Times New Roman" w:hAnsi="Times New Roman" w:cs="Times New Roman"/>
                <w:sz w:val="28"/>
                <w:szCs w:val="28"/>
                <w:lang w:eastAsia="ru-RU"/>
              </w:rPr>
              <w:t>КИМ</w:t>
            </w:r>
            <w:proofErr w:type="gramEnd"/>
            <w:r w:rsidRPr="003C73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представляющими</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собой</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комплекты заданий стандартизированной формы.</w:t>
            </w:r>
          </w:p>
          <w:p w:rsidR="00DA60DA" w:rsidRDefault="00DA60DA" w:rsidP="002C2FD8">
            <w:pPr>
              <w:widowControl w:val="0"/>
              <w:ind w:firstLine="709"/>
              <w:contextualSpacing/>
              <w:jc w:val="both"/>
              <w:rPr>
                <w:rFonts w:ascii="Times New Roman" w:eastAsia="Times New Roman" w:hAnsi="Times New Roman" w:cs="Times New Roman"/>
                <w:sz w:val="28"/>
                <w:szCs w:val="28"/>
                <w:lang w:eastAsia="ru-RU"/>
              </w:rPr>
            </w:pPr>
            <w:r w:rsidRPr="003C7390">
              <w:rPr>
                <w:rFonts w:ascii="Times New Roman" w:eastAsia="Times New Roman" w:hAnsi="Times New Roman" w:cs="Times New Roman"/>
                <w:sz w:val="28"/>
                <w:szCs w:val="28"/>
                <w:lang w:eastAsia="ru-RU"/>
              </w:rPr>
              <w:t>Максимальное количество баллов, которое участник экзамена может получить</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за выполнение</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указанной</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части,</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баллов.</w:t>
            </w:r>
            <w:r>
              <w:rPr>
                <w:rFonts w:ascii="Times New Roman" w:eastAsia="Times New Roman" w:hAnsi="Times New Roman" w:cs="Times New Roman"/>
                <w:sz w:val="28"/>
                <w:szCs w:val="28"/>
                <w:lang w:eastAsia="ru-RU"/>
              </w:rPr>
              <w:t xml:space="preserve"> </w:t>
            </w:r>
          </w:p>
          <w:p w:rsidR="00DA60DA" w:rsidRDefault="00DA60DA" w:rsidP="002C2FD8">
            <w:pPr>
              <w:widowControl w:val="0"/>
              <w:ind w:firstLine="709"/>
              <w:contextualSpacing/>
              <w:jc w:val="both"/>
              <w:rPr>
                <w:rFonts w:ascii="Times New Roman" w:eastAsia="Times New Roman" w:hAnsi="Times New Roman" w:cs="Times New Roman"/>
                <w:sz w:val="28"/>
                <w:szCs w:val="28"/>
                <w:lang w:eastAsia="ru-RU"/>
              </w:rPr>
            </w:pPr>
            <w:r w:rsidRPr="003C7390">
              <w:rPr>
                <w:rFonts w:ascii="Times New Roman" w:eastAsia="Times New Roman" w:hAnsi="Times New Roman" w:cs="Times New Roman"/>
                <w:sz w:val="28"/>
                <w:szCs w:val="28"/>
                <w:lang w:eastAsia="ru-RU"/>
              </w:rPr>
              <w:t>Устная</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часть</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проводится</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с использованием</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электронны</w:t>
            </w:r>
            <w:r>
              <w:rPr>
                <w:rFonts w:ascii="Times New Roman" w:eastAsia="Times New Roman" w:hAnsi="Times New Roman" w:cs="Times New Roman"/>
                <w:sz w:val="28"/>
                <w:szCs w:val="28"/>
                <w:lang w:eastAsia="ru-RU"/>
              </w:rPr>
              <w:t xml:space="preserve">х </w:t>
            </w:r>
            <w:r w:rsidRPr="003C7390">
              <w:rPr>
                <w:rFonts w:ascii="Times New Roman" w:eastAsia="Times New Roman" w:hAnsi="Times New Roman" w:cs="Times New Roman"/>
                <w:sz w:val="28"/>
                <w:szCs w:val="28"/>
                <w:lang w:eastAsia="ru-RU"/>
              </w:rPr>
              <w:t>КИМ,</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этом</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устные</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ответы</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участников</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экзамена</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на задания записываются</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аудионосители.</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За выполнение</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устной</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части</w:t>
            </w:r>
            <w:r>
              <w:rPr>
                <w:rFonts w:ascii="Times New Roman" w:eastAsia="Times New Roman" w:hAnsi="Times New Roman" w:cs="Times New Roman"/>
                <w:sz w:val="28"/>
                <w:szCs w:val="28"/>
                <w:lang w:eastAsia="ru-RU"/>
              </w:rPr>
              <w:t xml:space="preserve"> </w:t>
            </w:r>
            <w:r w:rsidRPr="003C7390">
              <w:rPr>
                <w:rFonts w:ascii="Times New Roman" w:eastAsia="Times New Roman" w:hAnsi="Times New Roman" w:cs="Times New Roman"/>
                <w:sz w:val="28"/>
                <w:szCs w:val="28"/>
                <w:lang w:eastAsia="ru-RU"/>
              </w:rPr>
              <w:t>участник экзамена может получить 20 баллов максимально.</w:t>
            </w:r>
          </w:p>
          <w:p w:rsidR="00DA60DA" w:rsidRPr="003C7390" w:rsidRDefault="00DA60DA" w:rsidP="002C2FD8">
            <w:pPr>
              <w:widowControl w:val="0"/>
              <w:ind w:firstLine="709"/>
              <w:contextualSpacing/>
              <w:jc w:val="both"/>
              <w:rPr>
                <w:rFonts w:ascii="Times New Roman" w:eastAsia="Times New Roman" w:hAnsi="Times New Roman" w:cs="Times New Roman"/>
                <w:sz w:val="28"/>
                <w:szCs w:val="28"/>
                <w:lang w:eastAsia="ru-RU"/>
              </w:rPr>
            </w:pPr>
          </w:p>
          <w:p w:rsidR="00DA60DA" w:rsidRPr="00433DDD" w:rsidRDefault="00DA60DA" w:rsidP="002C2FD8">
            <w:pPr>
              <w:ind w:firstLine="709"/>
              <w:jc w:val="center"/>
              <w:rPr>
                <w:rFonts w:ascii="Times New Roman" w:eastAsia="Calibri" w:hAnsi="Times New Roman" w:cs="Times New Roman"/>
                <w:b/>
                <w:sz w:val="28"/>
                <w:szCs w:val="28"/>
              </w:rPr>
            </w:pPr>
            <w:bookmarkStart w:id="9" w:name="_Toc502151622"/>
            <w:r w:rsidRPr="00433DDD">
              <w:rPr>
                <w:rFonts w:ascii="Times New Roman" w:hAnsi="Times New Roman" w:cs="Times New Roman"/>
                <w:b/>
                <w:sz w:val="28"/>
                <w:szCs w:val="28"/>
              </w:rPr>
              <w:t xml:space="preserve">Письменная часть ЕГЭ по иностранным языкам. </w:t>
            </w:r>
            <w:r>
              <w:rPr>
                <w:rFonts w:ascii="Times New Roman" w:hAnsi="Times New Roman" w:cs="Times New Roman"/>
                <w:b/>
                <w:sz w:val="28"/>
                <w:szCs w:val="28"/>
              </w:rPr>
              <w:br/>
            </w:r>
            <w:r w:rsidRPr="00433DDD">
              <w:rPr>
                <w:rFonts w:ascii="Times New Roman" w:hAnsi="Times New Roman" w:cs="Times New Roman"/>
                <w:b/>
                <w:sz w:val="28"/>
                <w:szCs w:val="28"/>
              </w:rPr>
              <w:t xml:space="preserve">Раздел </w:t>
            </w:r>
            <w:bookmarkEnd w:id="9"/>
            <w:r w:rsidRPr="00433DDD">
              <w:rPr>
                <w:rFonts w:ascii="Times New Roman" w:hAnsi="Times New Roman" w:cs="Times New Roman"/>
                <w:b/>
                <w:sz w:val="28"/>
                <w:szCs w:val="28"/>
              </w:rPr>
              <w:t>«</w:t>
            </w:r>
            <w:proofErr w:type="spellStart"/>
            <w:r w:rsidRPr="00433DDD">
              <w:rPr>
                <w:rFonts w:ascii="Times New Roman" w:hAnsi="Times New Roman" w:cs="Times New Roman"/>
                <w:b/>
                <w:sz w:val="28"/>
                <w:szCs w:val="28"/>
              </w:rPr>
              <w:t>Аудирование</w:t>
            </w:r>
            <w:proofErr w:type="spellEnd"/>
            <w:r w:rsidRPr="00433DDD">
              <w:rPr>
                <w:rFonts w:ascii="Times New Roman" w:hAnsi="Times New Roman" w:cs="Times New Roman"/>
                <w:b/>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z w:val="28"/>
                <w:szCs w:val="28"/>
              </w:rPr>
              <w:t>провед</w:t>
            </w:r>
            <w:r w:rsidRPr="00803C8A">
              <w:rPr>
                <w:rFonts w:ascii="Times New Roman" w:eastAsia="Times New Roman" w:hAnsi="Times New Roman" w:cs="Times New Roman"/>
                <w:spacing w:val="1"/>
                <w:sz w:val="28"/>
                <w:szCs w:val="28"/>
              </w:rPr>
              <w:t>е</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 xml:space="preserve">и </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Г</w:t>
            </w:r>
            <w:r w:rsidRPr="00803C8A">
              <w:rPr>
                <w:rFonts w:ascii="Times New Roman" w:eastAsia="Times New Roman" w:hAnsi="Times New Roman" w:cs="Times New Roman"/>
                <w:sz w:val="28"/>
                <w:szCs w:val="28"/>
              </w:rPr>
              <w:t>Э по</w:t>
            </w:r>
            <w:r w:rsidRPr="00803C8A">
              <w:rPr>
                <w:rFonts w:ascii="Times New Roman" w:eastAsia="Times New Roman" w:hAnsi="Times New Roman" w:cs="Times New Roman"/>
                <w:spacing w:val="1"/>
                <w:sz w:val="28"/>
                <w:szCs w:val="28"/>
              </w:rPr>
              <w:t>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остран</w:t>
            </w:r>
            <w:r w:rsidRPr="00803C8A">
              <w:rPr>
                <w:rFonts w:ascii="Times New Roman" w:eastAsia="Times New Roman" w:hAnsi="Times New Roman" w:cs="Times New Roman"/>
                <w:spacing w:val="1"/>
                <w:sz w:val="28"/>
                <w:szCs w:val="28"/>
              </w:rPr>
              <w:t>ны</w:t>
            </w:r>
            <w:r w:rsidRPr="00803C8A">
              <w:rPr>
                <w:rFonts w:ascii="Times New Roman" w:eastAsia="Times New Roman" w:hAnsi="Times New Roman" w:cs="Times New Roman"/>
                <w:sz w:val="28"/>
                <w:szCs w:val="28"/>
              </w:rPr>
              <w:t>м</w:t>
            </w:r>
            <w:r w:rsidRPr="00803C8A">
              <w:rPr>
                <w:rFonts w:ascii="Times New Roman" w:eastAsia="Times New Roman" w:hAnsi="Times New Roman" w:cs="Times New Roman"/>
                <w:spacing w:val="60"/>
                <w:sz w:val="28"/>
                <w:szCs w:val="28"/>
              </w:rPr>
              <w:t xml:space="preserve"> </w:t>
            </w:r>
            <w:r w:rsidRPr="00803C8A">
              <w:rPr>
                <w:rFonts w:ascii="Times New Roman" w:eastAsia="Times New Roman" w:hAnsi="Times New Roman" w:cs="Times New Roman"/>
                <w:spacing w:val="3"/>
                <w:sz w:val="28"/>
                <w:szCs w:val="28"/>
              </w:rPr>
              <w:t>я</w:t>
            </w:r>
            <w:r w:rsidRPr="00803C8A">
              <w:rPr>
                <w:rFonts w:ascii="Times New Roman" w:eastAsia="Times New Roman" w:hAnsi="Times New Roman" w:cs="Times New Roman"/>
                <w:spacing w:val="1"/>
                <w:sz w:val="28"/>
                <w:szCs w:val="28"/>
              </w:rPr>
              <w:t>зы</w:t>
            </w:r>
            <w:r w:rsidRPr="00803C8A">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ам</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 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 xml:space="preserve">амен </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л</w:t>
            </w:r>
            <w:r w:rsidRPr="00803C8A">
              <w:rPr>
                <w:rFonts w:ascii="Times New Roman" w:eastAsia="Times New Roman" w:hAnsi="Times New Roman" w:cs="Times New Roman"/>
                <w:sz w:val="28"/>
                <w:szCs w:val="28"/>
              </w:rPr>
              <w:t>ючается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ра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дел</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ирова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3"/>
                <w:sz w:val="28"/>
                <w:szCs w:val="28"/>
              </w:rPr>
              <w:t>е</w:t>
            </w:r>
            <w:proofErr w:type="spellEnd"/>
            <w:r w:rsidRPr="00803C8A">
              <w:rPr>
                <w:rFonts w:ascii="Times New Roman" w:eastAsia="Times New Roman" w:hAnsi="Times New Roman" w:cs="Times New Roman"/>
                <w:sz w:val="28"/>
                <w:szCs w:val="28"/>
              </w:rPr>
              <w:t>», все</w:t>
            </w:r>
            <w:r w:rsidRPr="00803C8A">
              <w:rPr>
                <w:rFonts w:ascii="Times New Roman" w:eastAsia="Times New Roman" w:hAnsi="Times New Roman" w:cs="Times New Roman"/>
                <w:spacing w:val="17"/>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ада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отор</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л</w:t>
            </w:r>
            <w:r w:rsidRPr="00803C8A">
              <w:rPr>
                <w:rFonts w:ascii="Times New Roman" w:eastAsia="Times New Roman" w:hAnsi="Times New Roman" w:cs="Times New Roman"/>
                <w:spacing w:val="3"/>
                <w:sz w:val="28"/>
                <w:szCs w:val="28"/>
              </w:rPr>
              <w:t>ю</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ены</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7"/>
                <w:sz w:val="28"/>
                <w:szCs w:val="28"/>
              </w:rPr>
              <w:t xml:space="preserve"> </w:t>
            </w:r>
            <w:r w:rsidRPr="00803C8A">
              <w:rPr>
                <w:rFonts w:ascii="Times New Roman" w:eastAsia="Times New Roman" w:hAnsi="Times New Roman" w:cs="Times New Roman"/>
                <w:sz w:val="28"/>
                <w:szCs w:val="28"/>
              </w:rPr>
              <w:t>состав</w:t>
            </w:r>
            <w:r w:rsidRPr="00803C8A">
              <w:rPr>
                <w:rFonts w:ascii="Times New Roman" w:eastAsia="Times New Roman" w:hAnsi="Times New Roman" w:cs="Times New Roman"/>
                <w:spacing w:val="11"/>
                <w:sz w:val="28"/>
                <w:szCs w:val="28"/>
              </w:rPr>
              <w:t xml:space="preserve"> </w:t>
            </w:r>
            <w:proofErr w:type="gramStart"/>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терне</w:t>
            </w:r>
            <w:r w:rsidRPr="00803C8A">
              <w:rPr>
                <w:rFonts w:ascii="Times New Roman" w:eastAsia="Times New Roman" w:hAnsi="Times New Roman" w:cs="Times New Roman"/>
                <w:spacing w:val="1"/>
                <w:sz w:val="28"/>
                <w:szCs w:val="28"/>
              </w:rPr>
              <w:t>т</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ет</w:t>
            </w:r>
            <w:r w:rsidRPr="00803C8A">
              <w:rPr>
                <w:rFonts w:ascii="Times New Roman" w:eastAsia="Times New Roman" w:hAnsi="Times New Roman" w:cs="Times New Roman"/>
                <w:sz w:val="28"/>
                <w:szCs w:val="28"/>
              </w:rPr>
              <w:t>а</w:t>
            </w:r>
            <w:proofErr w:type="gramEnd"/>
            <w:r w:rsidRPr="00803C8A">
              <w:rPr>
                <w:rFonts w:ascii="Times New Roman" w:eastAsia="Times New Roman" w:hAnsi="Times New Roman" w:cs="Times New Roman"/>
                <w:sz w:val="28"/>
                <w:szCs w:val="28"/>
              </w:rPr>
              <w:t xml:space="preserve">, </w:t>
            </w:r>
            <w:r w:rsidRPr="0020531A">
              <w:rPr>
                <w:rFonts w:ascii="Times New Roman" w:eastAsia="Times New Roman" w:hAnsi="Times New Roman" w:cs="Times New Roman"/>
                <w:spacing w:val="1"/>
                <w:sz w:val="28"/>
                <w:szCs w:val="28"/>
              </w:rPr>
              <w:t>з</w:t>
            </w:r>
            <w:r w:rsidRPr="0020531A">
              <w:rPr>
                <w:rFonts w:ascii="Times New Roman" w:eastAsia="Times New Roman" w:hAnsi="Times New Roman" w:cs="Times New Roman"/>
                <w:sz w:val="28"/>
                <w:szCs w:val="28"/>
              </w:rPr>
              <w:t>аг</w:t>
            </w:r>
            <w:r w:rsidRPr="0020531A">
              <w:rPr>
                <w:rFonts w:ascii="Times New Roman" w:eastAsia="Times New Roman" w:hAnsi="Times New Roman" w:cs="Times New Roman"/>
                <w:spacing w:val="4"/>
                <w:sz w:val="28"/>
                <w:szCs w:val="28"/>
              </w:rPr>
              <w:t>р</w:t>
            </w:r>
            <w:r w:rsidRPr="0020531A">
              <w:rPr>
                <w:rFonts w:ascii="Times New Roman" w:eastAsia="Times New Roman" w:hAnsi="Times New Roman" w:cs="Times New Roman"/>
                <w:spacing w:val="-5"/>
                <w:sz w:val="28"/>
                <w:szCs w:val="28"/>
              </w:rPr>
              <w:t>у</w:t>
            </w:r>
            <w:r w:rsidRPr="0020531A">
              <w:rPr>
                <w:rFonts w:ascii="Times New Roman" w:eastAsia="Times New Roman" w:hAnsi="Times New Roman" w:cs="Times New Roman"/>
                <w:spacing w:val="1"/>
                <w:sz w:val="28"/>
                <w:szCs w:val="28"/>
              </w:rPr>
              <w:t>ж</w:t>
            </w:r>
            <w:r w:rsidRPr="0020531A">
              <w:rPr>
                <w:rFonts w:ascii="Times New Roman" w:eastAsia="Times New Roman" w:hAnsi="Times New Roman" w:cs="Times New Roman"/>
                <w:sz w:val="28"/>
                <w:szCs w:val="28"/>
              </w:rPr>
              <w:t>аем</w:t>
            </w:r>
            <w:r w:rsidRPr="0020531A">
              <w:rPr>
                <w:rFonts w:ascii="Times New Roman" w:eastAsia="Times New Roman" w:hAnsi="Times New Roman" w:cs="Times New Roman"/>
                <w:spacing w:val="2"/>
                <w:sz w:val="28"/>
                <w:szCs w:val="28"/>
              </w:rPr>
              <w:t>о</w:t>
            </w:r>
            <w:r w:rsidRPr="0020531A">
              <w:rPr>
                <w:rFonts w:ascii="Times New Roman" w:eastAsia="Times New Roman" w:hAnsi="Times New Roman" w:cs="Times New Roman"/>
                <w:sz w:val="28"/>
                <w:szCs w:val="28"/>
              </w:rPr>
              <w:t>го</w:t>
            </w:r>
            <w:r w:rsidRPr="0020531A">
              <w:rPr>
                <w:rFonts w:ascii="Times New Roman" w:eastAsia="Times New Roman" w:hAnsi="Times New Roman" w:cs="Times New Roman"/>
                <w:spacing w:val="-15"/>
                <w:sz w:val="28"/>
                <w:szCs w:val="28"/>
              </w:rPr>
              <w:t xml:space="preserve"> </w:t>
            </w:r>
            <w:r w:rsidRPr="0020531A">
              <w:rPr>
                <w:rFonts w:ascii="Times New Roman" w:eastAsia="Times New Roman" w:hAnsi="Times New Roman" w:cs="Times New Roman"/>
                <w:sz w:val="28"/>
                <w:szCs w:val="28"/>
              </w:rPr>
              <w:t>на</w:t>
            </w:r>
            <w:r w:rsidRPr="0020531A">
              <w:rPr>
                <w:rFonts w:ascii="Times New Roman" w:eastAsia="Times New Roman" w:hAnsi="Times New Roman" w:cs="Times New Roman"/>
                <w:spacing w:val="-3"/>
                <w:sz w:val="28"/>
                <w:szCs w:val="28"/>
              </w:rPr>
              <w:t xml:space="preserve"> </w:t>
            </w:r>
            <w:r w:rsidR="0020531A" w:rsidRPr="0020531A">
              <w:rPr>
                <w:rFonts w:ascii="Times New Roman" w:eastAsia="Calibri" w:hAnsi="Times New Roman" w:cs="Times New Roman"/>
                <w:sz w:val="28"/>
                <w:szCs w:val="26"/>
                <w:lang w:eastAsia="ru-RU"/>
              </w:rPr>
              <w:t>станцию печати ЭМ</w:t>
            </w:r>
            <w:r w:rsidRPr="0020531A">
              <w:rPr>
                <w:rFonts w:ascii="Times New Roman" w:eastAsia="Times New Roman" w:hAnsi="Times New Roman" w:cs="Times New Roman"/>
                <w:sz w:val="28"/>
                <w:szCs w:val="28"/>
              </w:rPr>
              <w:t>.</w:t>
            </w:r>
          </w:p>
          <w:p w:rsidR="00DA60DA" w:rsidRPr="00803C8A" w:rsidRDefault="00A039BE" w:rsidP="002C2FD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6"/>
              </w:rPr>
              <w:t>С</w:t>
            </w:r>
            <w:r w:rsidR="00DA60DA" w:rsidRPr="00433DDD">
              <w:rPr>
                <w:rFonts w:ascii="Times New Roman" w:eastAsia="Times New Roman" w:hAnsi="Times New Roman" w:cs="Times New Roman"/>
                <w:sz w:val="28"/>
                <w:szCs w:val="26"/>
              </w:rPr>
              <w:t>танции печати ЭМ</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в</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pacing w:val="2"/>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z w:val="28"/>
                <w:szCs w:val="28"/>
              </w:rPr>
              <w:t>дит</w:t>
            </w:r>
            <w:r w:rsidR="00DA60DA" w:rsidRPr="00803C8A">
              <w:rPr>
                <w:rFonts w:ascii="Times New Roman" w:eastAsia="Times New Roman" w:hAnsi="Times New Roman" w:cs="Times New Roman"/>
                <w:spacing w:val="2"/>
                <w:sz w:val="28"/>
                <w:szCs w:val="28"/>
              </w:rPr>
              <w:t>о</w:t>
            </w:r>
            <w:r w:rsidR="00DA60DA" w:rsidRPr="00803C8A">
              <w:rPr>
                <w:rFonts w:ascii="Times New Roman" w:eastAsia="Times New Roman" w:hAnsi="Times New Roman" w:cs="Times New Roman"/>
                <w:sz w:val="28"/>
                <w:szCs w:val="28"/>
              </w:rPr>
              <w:t>ри</w:t>
            </w:r>
            <w:r w:rsidR="00DA60DA" w:rsidRPr="00803C8A">
              <w:rPr>
                <w:rFonts w:ascii="Times New Roman" w:eastAsia="Times New Roman" w:hAnsi="Times New Roman" w:cs="Times New Roman"/>
                <w:spacing w:val="1"/>
                <w:sz w:val="28"/>
                <w:szCs w:val="28"/>
              </w:rPr>
              <w:t>я</w:t>
            </w:r>
            <w:r w:rsidR="00DA60DA" w:rsidRPr="00803C8A">
              <w:rPr>
                <w:rFonts w:ascii="Times New Roman" w:eastAsia="Times New Roman" w:hAnsi="Times New Roman" w:cs="Times New Roman"/>
                <w:sz w:val="28"/>
                <w:szCs w:val="28"/>
              </w:rPr>
              <w:t>х,</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в</w:t>
            </w:r>
            <w:r w:rsidR="00DA60DA" w:rsidRPr="00803C8A">
              <w:rPr>
                <w:rFonts w:ascii="Times New Roman" w:eastAsia="Times New Roman" w:hAnsi="Times New Roman" w:cs="Times New Roman"/>
                <w:spacing w:val="1"/>
                <w:sz w:val="28"/>
                <w:szCs w:val="28"/>
              </w:rPr>
              <w:t>ы</w:t>
            </w:r>
            <w:r w:rsidR="00DA60DA" w:rsidRPr="00803C8A">
              <w:rPr>
                <w:rFonts w:ascii="Times New Roman" w:eastAsia="Times New Roman" w:hAnsi="Times New Roman" w:cs="Times New Roman"/>
                <w:sz w:val="28"/>
                <w:szCs w:val="28"/>
              </w:rPr>
              <w:t>дел</w:t>
            </w:r>
            <w:r w:rsidR="00DA60DA" w:rsidRPr="00803C8A">
              <w:rPr>
                <w:rFonts w:ascii="Times New Roman" w:eastAsia="Times New Roman" w:hAnsi="Times New Roman" w:cs="Times New Roman"/>
                <w:spacing w:val="1"/>
                <w:sz w:val="28"/>
                <w:szCs w:val="28"/>
              </w:rPr>
              <w:t>я</w:t>
            </w:r>
            <w:r w:rsidR="00DA60DA" w:rsidRPr="00803C8A">
              <w:rPr>
                <w:rFonts w:ascii="Times New Roman" w:eastAsia="Times New Roman" w:hAnsi="Times New Roman" w:cs="Times New Roman"/>
                <w:sz w:val="28"/>
                <w:szCs w:val="28"/>
              </w:rPr>
              <w:t>емых</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для</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провед</w:t>
            </w:r>
            <w:r w:rsidR="00DA60DA" w:rsidRPr="00803C8A">
              <w:rPr>
                <w:rFonts w:ascii="Times New Roman" w:eastAsia="Times New Roman" w:hAnsi="Times New Roman" w:cs="Times New Roman"/>
                <w:spacing w:val="1"/>
                <w:sz w:val="28"/>
                <w:szCs w:val="28"/>
              </w:rPr>
              <w:t>е</w:t>
            </w:r>
            <w:r w:rsidR="00DA60DA" w:rsidRPr="00803C8A">
              <w:rPr>
                <w:rFonts w:ascii="Times New Roman" w:eastAsia="Times New Roman" w:hAnsi="Times New Roman" w:cs="Times New Roman"/>
                <w:sz w:val="28"/>
                <w:szCs w:val="28"/>
              </w:rPr>
              <w:t>н</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z w:val="28"/>
                <w:szCs w:val="28"/>
              </w:rPr>
              <w:t>я</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ра</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дела</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pacing w:val="-2"/>
                <w:sz w:val="28"/>
                <w:szCs w:val="28"/>
              </w:rPr>
              <w:t>«</w:t>
            </w:r>
            <w:proofErr w:type="spellStart"/>
            <w:r w:rsidR="00DA60DA" w:rsidRPr="00803C8A">
              <w:rPr>
                <w:rFonts w:ascii="Times New Roman" w:eastAsia="Times New Roman" w:hAnsi="Times New Roman" w:cs="Times New Roman"/>
                <w:spacing w:val="5"/>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pacing w:val="3"/>
                <w:sz w:val="28"/>
                <w:szCs w:val="28"/>
              </w:rPr>
              <w:t>д</w:t>
            </w:r>
            <w:r w:rsidR="00DA60DA" w:rsidRPr="00803C8A">
              <w:rPr>
                <w:rFonts w:ascii="Times New Roman" w:eastAsia="Times New Roman" w:hAnsi="Times New Roman" w:cs="Times New Roman"/>
                <w:sz w:val="28"/>
                <w:szCs w:val="28"/>
              </w:rPr>
              <w:t>ирова</w:t>
            </w:r>
            <w:r w:rsidR="00DA60DA" w:rsidRPr="00803C8A">
              <w:rPr>
                <w:rFonts w:ascii="Times New Roman" w:eastAsia="Times New Roman" w:hAnsi="Times New Roman" w:cs="Times New Roman"/>
                <w:spacing w:val="1"/>
                <w:sz w:val="28"/>
                <w:szCs w:val="28"/>
              </w:rPr>
              <w:t>н</w:t>
            </w:r>
            <w:r w:rsidR="00DA60DA" w:rsidRPr="00803C8A">
              <w:rPr>
                <w:rFonts w:ascii="Times New Roman" w:eastAsia="Times New Roman" w:hAnsi="Times New Roman" w:cs="Times New Roman"/>
                <w:sz w:val="28"/>
                <w:szCs w:val="28"/>
              </w:rPr>
              <w:t>и</w:t>
            </w:r>
            <w:r w:rsidR="00DA60DA" w:rsidRPr="00803C8A">
              <w:rPr>
                <w:rFonts w:ascii="Times New Roman" w:eastAsia="Times New Roman" w:hAnsi="Times New Roman" w:cs="Times New Roman"/>
                <w:spacing w:val="3"/>
                <w:sz w:val="28"/>
                <w:szCs w:val="28"/>
              </w:rPr>
              <w:t>е</w:t>
            </w:r>
            <w:proofErr w:type="spellEnd"/>
            <w:r w:rsidR="00DA60DA" w:rsidRPr="00803C8A">
              <w:rPr>
                <w:rFonts w:ascii="Times New Roman" w:eastAsia="Times New Roman" w:hAnsi="Times New Roman" w:cs="Times New Roman"/>
                <w:sz w:val="28"/>
                <w:szCs w:val="28"/>
              </w:rPr>
              <w:t>»,</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обо</w:t>
            </w:r>
            <w:r w:rsidR="00DA60DA" w:rsidRPr="00803C8A">
              <w:rPr>
                <w:rFonts w:ascii="Times New Roman" w:eastAsia="Times New Roman" w:hAnsi="Times New Roman" w:cs="Times New Roman"/>
                <w:spacing w:val="5"/>
                <w:sz w:val="28"/>
                <w:szCs w:val="28"/>
              </w:rPr>
              <w:t>р</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pacing w:val="5"/>
                <w:sz w:val="28"/>
                <w:szCs w:val="28"/>
              </w:rPr>
              <w:t>д</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z w:val="28"/>
                <w:szCs w:val="28"/>
              </w:rPr>
              <w:t>ются</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сред</w:t>
            </w:r>
            <w:r w:rsidR="00DA60DA" w:rsidRPr="00803C8A">
              <w:rPr>
                <w:rFonts w:ascii="Times New Roman" w:eastAsia="Times New Roman" w:hAnsi="Times New Roman" w:cs="Times New Roman"/>
                <w:spacing w:val="3"/>
                <w:sz w:val="28"/>
                <w:szCs w:val="28"/>
              </w:rPr>
              <w:t>с</w:t>
            </w:r>
            <w:r w:rsidR="00DA60DA" w:rsidRPr="00803C8A">
              <w:rPr>
                <w:rFonts w:ascii="Times New Roman" w:eastAsia="Times New Roman" w:hAnsi="Times New Roman" w:cs="Times New Roman"/>
                <w:sz w:val="28"/>
                <w:szCs w:val="28"/>
              </w:rPr>
              <w:t>тва</w:t>
            </w:r>
            <w:r w:rsidR="00DA60DA" w:rsidRPr="00803C8A">
              <w:rPr>
                <w:rFonts w:ascii="Times New Roman" w:eastAsia="Times New Roman" w:hAnsi="Times New Roman" w:cs="Times New Roman"/>
                <w:spacing w:val="-1"/>
                <w:sz w:val="28"/>
                <w:szCs w:val="28"/>
              </w:rPr>
              <w:t>м</w:t>
            </w:r>
            <w:r w:rsidR="00DA60DA" w:rsidRPr="00803C8A">
              <w:rPr>
                <w:rFonts w:ascii="Times New Roman" w:eastAsia="Times New Roman" w:hAnsi="Times New Roman" w:cs="Times New Roman"/>
                <w:sz w:val="28"/>
                <w:szCs w:val="28"/>
              </w:rPr>
              <w:t>и</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z w:val="28"/>
                <w:szCs w:val="28"/>
              </w:rPr>
              <w:t>восп</w:t>
            </w:r>
            <w:r w:rsidR="00DA60DA" w:rsidRPr="00803C8A">
              <w:rPr>
                <w:rFonts w:ascii="Times New Roman" w:eastAsia="Times New Roman" w:hAnsi="Times New Roman" w:cs="Times New Roman"/>
                <w:spacing w:val="3"/>
                <w:sz w:val="28"/>
                <w:szCs w:val="28"/>
              </w:rPr>
              <w:t>р</w:t>
            </w:r>
            <w:r w:rsidR="00DA60DA" w:rsidRPr="00803C8A">
              <w:rPr>
                <w:rFonts w:ascii="Times New Roman" w:eastAsia="Times New Roman" w:hAnsi="Times New Roman" w:cs="Times New Roman"/>
                <w:sz w:val="28"/>
                <w:szCs w:val="28"/>
              </w:rPr>
              <w:t>ои</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в</w:t>
            </w:r>
            <w:r w:rsidR="00DA60DA" w:rsidRPr="00803C8A">
              <w:rPr>
                <w:rFonts w:ascii="Times New Roman" w:eastAsia="Times New Roman" w:hAnsi="Times New Roman" w:cs="Times New Roman"/>
                <w:spacing w:val="2"/>
                <w:sz w:val="28"/>
                <w:szCs w:val="28"/>
              </w:rPr>
              <w:t>е</w:t>
            </w:r>
            <w:r w:rsidR="00DA60DA" w:rsidRPr="00803C8A">
              <w:rPr>
                <w:rFonts w:ascii="Times New Roman" w:eastAsia="Times New Roman" w:hAnsi="Times New Roman" w:cs="Times New Roman"/>
                <w:sz w:val="28"/>
                <w:szCs w:val="28"/>
              </w:rPr>
              <w:t>ден</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z w:val="28"/>
                <w:szCs w:val="28"/>
              </w:rPr>
              <w:t>я</w:t>
            </w:r>
            <w:r w:rsidR="00DA60DA">
              <w:rPr>
                <w:rFonts w:ascii="Times New Roman" w:eastAsia="Times New Roman" w:hAnsi="Times New Roman" w:cs="Times New Roman"/>
                <w:sz w:val="28"/>
                <w:szCs w:val="28"/>
              </w:rPr>
              <w:t xml:space="preserve"> </w:t>
            </w:r>
            <w:r w:rsidR="00DA60DA" w:rsidRPr="00803C8A">
              <w:rPr>
                <w:rFonts w:ascii="Times New Roman" w:eastAsia="Times New Roman" w:hAnsi="Times New Roman" w:cs="Times New Roman"/>
                <w:spacing w:val="2"/>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z w:val="28"/>
                <w:szCs w:val="28"/>
              </w:rPr>
              <w:t>дио</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ап</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z w:val="28"/>
                <w:szCs w:val="28"/>
              </w:rPr>
              <w:t>с</w:t>
            </w:r>
            <w:r w:rsidR="00DA60DA" w:rsidRPr="00803C8A">
              <w:rPr>
                <w:rFonts w:ascii="Times New Roman" w:eastAsia="Times New Roman" w:hAnsi="Times New Roman" w:cs="Times New Roman"/>
                <w:spacing w:val="2"/>
                <w:sz w:val="28"/>
                <w:szCs w:val="28"/>
              </w:rPr>
              <w:t>е</w:t>
            </w:r>
            <w:r w:rsidR="00DA60DA" w:rsidRPr="00803C8A">
              <w:rPr>
                <w:rFonts w:ascii="Times New Roman" w:eastAsia="Times New Roman" w:hAnsi="Times New Roman" w:cs="Times New Roman"/>
                <w:sz w:val="28"/>
                <w:szCs w:val="28"/>
              </w:rPr>
              <w:t>й (</w:t>
            </w:r>
            <w:proofErr w:type="spellStart"/>
            <w:r w:rsidR="00DA60DA" w:rsidRPr="00803C8A">
              <w:rPr>
                <w:rFonts w:ascii="Times New Roman" w:eastAsia="Times New Roman" w:hAnsi="Times New Roman" w:cs="Times New Roman"/>
                <w:spacing w:val="2"/>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z w:val="28"/>
                <w:szCs w:val="28"/>
              </w:rPr>
              <w:t>д</w:t>
            </w:r>
            <w:r w:rsidR="00DA60DA" w:rsidRPr="00803C8A">
              <w:rPr>
                <w:rFonts w:ascii="Times New Roman" w:eastAsia="Times New Roman" w:hAnsi="Times New Roman" w:cs="Times New Roman"/>
                <w:spacing w:val="3"/>
                <w:sz w:val="28"/>
                <w:szCs w:val="28"/>
              </w:rPr>
              <w:t>и</w:t>
            </w:r>
            <w:r w:rsidR="00DA60DA" w:rsidRPr="00803C8A">
              <w:rPr>
                <w:rFonts w:ascii="Times New Roman" w:eastAsia="Times New Roman" w:hAnsi="Times New Roman" w:cs="Times New Roman"/>
                <w:sz w:val="28"/>
                <w:szCs w:val="28"/>
              </w:rPr>
              <w:t>о</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pacing w:val="2"/>
                <w:sz w:val="28"/>
                <w:szCs w:val="28"/>
              </w:rPr>
              <w:t>а</w:t>
            </w:r>
            <w:r w:rsidR="00DA60DA" w:rsidRPr="00803C8A">
              <w:rPr>
                <w:rFonts w:ascii="Times New Roman" w:eastAsia="Times New Roman" w:hAnsi="Times New Roman" w:cs="Times New Roman"/>
                <w:sz w:val="28"/>
                <w:szCs w:val="28"/>
              </w:rPr>
              <w:t>рта</w:t>
            </w:r>
            <w:proofErr w:type="spellEnd"/>
            <w:r w:rsidR="00DA60DA" w:rsidRPr="00803C8A">
              <w:rPr>
                <w:rFonts w:ascii="Times New Roman" w:eastAsia="Times New Roman" w:hAnsi="Times New Roman" w:cs="Times New Roman"/>
                <w:sz w:val="28"/>
                <w:szCs w:val="28"/>
              </w:rPr>
              <w:t>,</w:t>
            </w:r>
            <w:r w:rsidR="00DA60DA" w:rsidRPr="00803C8A">
              <w:rPr>
                <w:rFonts w:ascii="Times New Roman" w:eastAsia="Times New Roman" w:hAnsi="Times New Roman" w:cs="Times New Roman"/>
                <w:spacing w:val="2"/>
                <w:sz w:val="28"/>
                <w:szCs w:val="28"/>
              </w:rPr>
              <w:t xml:space="preserve"> </w:t>
            </w:r>
            <w:r w:rsidR="00DA60DA" w:rsidRPr="00803C8A">
              <w:rPr>
                <w:rFonts w:ascii="Times New Roman" w:eastAsia="Times New Roman" w:hAnsi="Times New Roman" w:cs="Times New Roman"/>
                <w:spacing w:val="5"/>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z w:val="28"/>
                <w:szCs w:val="28"/>
              </w:rPr>
              <w:t>ди</w:t>
            </w:r>
            <w:r w:rsidR="00DA60DA" w:rsidRPr="00803C8A">
              <w:rPr>
                <w:rFonts w:ascii="Times New Roman" w:eastAsia="Times New Roman" w:hAnsi="Times New Roman" w:cs="Times New Roman"/>
                <w:spacing w:val="3"/>
                <w:sz w:val="28"/>
                <w:szCs w:val="28"/>
              </w:rPr>
              <w:t>о</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оло</w:t>
            </w:r>
            <w:r w:rsidR="00DA60DA" w:rsidRPr="00803C8A">
              <w:rPr>
                <w:rFonts w:ascii="Times New Roman" w:eastAsia="Times New Roman" w:hAnsi="Times New Roman" w:cs="Times New Roman"/>
                <w:spacing w:val="1"/>
                <w:sz w:val="28"/>
                <w:szCs w:val="28"/>
              </w:rPr>
              <w:t>н</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 xml:space="preserve">и). </w:t>
            </w:r>
            <w:r w:rsidR="00DA60DA" w:rsidRPr="00803C8A">
              <w:rPr>
                <w:rFonts w:ascii="Times New Roman" w:eastAsia="Times New Roman" w:hAnsi="Times New Roman" w:cs="Times New Roman"/>
                <w:spacing w:val="1"/>
                <w:sz w:val="28"/>
                <w:szCs w:val="28"/>
              </w:rPr>
              <w:t>Д</w:t>
            </w:r>
            <w:r w:rsidR="00DA60DA" w:rsidRPr="00803C8A">
              <w:rPr>
                <w:rFonts w:ascii="Times New Roman" w:eastAsia="Times New Roman" w:hAnsi="Times New Roman" w:cs="Times New Roman"/>
                <w:sz w:val="28"/>
                <w:szCs w:val="28"/>
              </w:rPr>
              <w:t>ля</w:t>
            </w:r>
            <w:r w:rsidR="00DA60DA" w:rsidRPr="00803C8A">
              <w:rPr>
                <w:rFonts w:ascii="Times New Roman" w:eastAsia="Times New Roman" w:hAnsi="Times New Roman" w:cs="Times New Roman"/>
                <w:spacing w:val="13"/>
                <w:sz w:val="28"/>
                <w:szCs w:val="28"/>
              </w:rPr>
              <w:t xml:space="preserve"> </w:t>
            </w:r>
            <w:r w:rsidR="00DA60DA" w:rsidRPr="00803C8A">
              <w:rPr>
                <w:rFonts w:ascii="Times New Roman" w:eastAsia="Times New Roman" w:hAnsi="Times New Roman" w:cs="Times New Roman"/>
                <w:sz w:val="28"/>
                <w:szCs w:val="28"/>
              </w:rPr>
              <w:t>в</w:t>
            </w:r>
            <w:r w:rsidR="00DA60DA" w:rsidRPr="00803C8A">
              <w:rPr>
                <w:rFonts w:ascii="Times New Roman" w:eastAsia="Times New Roman" w:hAnsi="Times New Roman" w:cs="Times New Roman"/>
                <w:spacing w:val="1"/>
                <w:sz w:val="28"/>
                <w:szCs w:val="28"/>
              </w:rPr>
              <w:t>ы</w:t>
            </w:r>
            <w:r w:rsidR="00DA60DA" w:rsidRPr="00803C8A">
              <w:rPr>
                <w:rFonts w:ascii="Times New Roman" w:eastAsia="Times New Roman" w:hAnsi="Times New Roman" w:cs="Times New Roman"/>
                <w:sz w:val="28"/>
                <w:szCs w:val="28"/>
              </w:rPr>
              <w:t>п</w:t>
            </w:r>
            <w:r w:rsidR="00DA60DA" w:rsidRPr="00803C8A">
              <w:rPr>
                <w:rFonts w:ascii="Times New Roman" w:eastAsia="Times New Roman" w:hAnsi="Times New Roman" w:cs="Times New Roman"/>
                <w:spacing w:val="3"/>
                <w:sz w:val="28"/>
                <w:szCs w:val="28"/>
              </w:rPr>
              <w:t>о</w:t>
            </w:r>
            <w:r w:rsidR="00DA60DA" w:rsidRPr="00803C8A">
              <w:rPr>
                <w:rFonts w:ascii="Times New Roman" w:eastAsia="Times New Roman" w:hAnsi="Times New Roman" w:cs="Times New Roman"/>
                <w:sz w:val="28"/>
                <w:szCs w:val="28"/>
              </w:rPr>
              <w:t>л</w:t>
            </w:r>
            <w:r w:rsidR="00DA60DA" w:rsidRPr="00803C8A">
              <w:rPr>
                <w:rFonts w:ascii="Times New Roman" w:eastAsia="Times New Roman" w:hAnsi="Times New Roman" w:cs="Times New Roman"/>
                <w:spacing w:val="1"/>
                <w:sz w:val="28"/>
                <w:szCs w:val="28"/>
              </w:rPr>
              <w:t>н</w:t>
            </w:r>
            <w:r w:rsidR="00DA60DA" w:rsidRPr="00803C8A">
              <w:rPr>
                <w:rFonts w:ascii="Times New Roman" w:eastAsia="Times New Roman" w:hAnsi="Times New Roman" w:cs="Times New Roman"/>
                <w:sz w:val="28"/>
                <w:szCs w:val="28"/>
              </w:rPr>
              <w:t>ен</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z w:val="28"/>
                <w:szCs w:val="28"/>
              </w:rPr>
              <w:t>я</w:t>
            </w:r>
            <w:r w:rsidR="00DA60DA" w:rsidRPr="00803C8A">
              <w:rPr>
                <w:rFonts w:ascii="Times New Roman" w:eastAsia="Times New Roman" w:hAnsi="Times New Roman" w:cs="Times New Roman"/>
                <w:spacing w:val="4"/>
                <w:sz w:val="28"/>
                <w:szCs w:val="28"/>
              </w:rPr>
              <w:t xml:space="preserve"> </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ада</w:t>
            </w:r>
            <w:r w:rsidR="00DA60DA" w:rsidRPr="00803C8A">
              <w:rPr>
                <w:rFonts w:ascii="Times New Roman" w:eastAsia="Times New Roman" w:hAnsi="Times New Roman" w:cs="Times New Roman"/>
                <w:spacing w:val="1"/>
                <w:sz w:val="28"/>
                <w:szCs w:val="28"/>
              </w:rPr>
              <w:t>н</w:t>
            </w:r>
            <w:r w:rsidR="00DA60DA" w:rsidRPr="00803C8A">
              <w:rPr>
                <w:rFonts w:ascii="Times New Roman" w:eastAsia="Times New Roman" w:hAnsi="Times New Roman" w:cs="Times New Roman"/>
                <w:sz w:val="28"/>
                <w:szCs w:val="28"/>
              </w:rPr>
              <w:t>ий</w:t>
            </w:r>
            <w:r w:rsidR="00DA60DA" w:rsidRPr="00803C8A">
              <w:rPr>
                <w:rFonts w:ascii="Times New Roman" w:eastAsia="Times New Roman" w:hAnsi="Times New Roman" w:cs="Times New Roman"/>
                <w:spacing w:val="8"/>
                <w:sz w:val="28"/>
                <w:szCs w:val="28"/>
              </w:rPr>
              <w:t xml:space="preserve"> </w:t>
            </w:r>
            <w:r w:rsidR="00DA60DA" w:rsidRPr="00803C8A">
              <w:rPr>
                <w:rFonts w:ascii="Times New Roman" w:eastAsia="Times New Roman" w:hAnsi="Times New Roman" w:cs="Times New Roman"/>
                <w:sz w:val="28"/>
                <w:szCs w:val="28"/>
              </w:rPr>
              <w:t>ра</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дела</w:t>
            </w:r>
            <w:r w:rsidR="00DA60DA" w:rsidRPr="00803C8A">
              <w:rPr>
                <w:rFonts w:ascii="Times New Roman" w:eastAsia="Times New Roman" w:hAnsi="Times New Roman" w:cs="Times New Roman"/>
                <w:spacing w:val="9"/>
                <w:sz w:val="28"/>
                <w:szCs w:val="28"/>
              </w:rPr>
              <w:t xml:space="preserve"> </w:t>
            </w:r>
            <w:r w:rsidR="00DA60DA" w:rsidRPr="00803C8A">
              <w:rPr>
                <w:rFonts w:ascii="Times New Roman" w:eastAsia="Times New Roman" w:hAnsi="Times New Roman" w:cs="Times New Roman"/>
                <w:sz w:val="28"/>
                <w:szCs w:val="28"/>
              </w:rPr>
              <w:t>«</w:t>
            </w:r>
            <w:proofErr w:type="spellStart"/>
            <w:r w:rsidR="00DA60DA" w:rsidRPr="00803C8A">
              <w:rPr>
                <w:rFonts w:ascii="Times New Roman" w:eastAsia="Times New Roman" w:hAnsi="Times New Roman" w:cs="Times New Roman"/>
                <w:spacing w:val="5"/>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z w:val="28"/>
                <w:szCs w:val="28"/>
              </w:rPr>
              <w:t>диро</w:t>
            </w:r>
            <w:r w:rsidR="00DA60DA" w:rsidRPr="00803C8A">
              <w:rPr>
                <w:rFonts w:ascii="Times New Roman" w:eastAsia="Times New Roman" w:hAnsi="Times New Roman" w:cs="Times New Roman"/>
                <w:spacing w:val="3"/>
                <w:sz w:val="28"/>
                <w:szCs w:val="28"/>
              </w:rPr>
              <w:t>в</w:t>
            </w:r>
            <w:r w:rsidR="00DA60DA" w:rsidRPr="00803C8A">
              <w:rPr>
                <w:rFonts w:ascii="Times New Roman" w:eastAsia="Times New Roman" w:hAnsi="Times New Roman" w:cs="Times New Roman"/>
                <w:sz w:val="28"/>
                <w:szCs w:val="28"/>
              </w:rPr>
              <w:t>ан</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pacing w:val="2"/>
                <w:sz w:val="28"/>
                <w:szCs w:val="28"/>
              </w:rPr>
              <w:t>е</w:t>
            </w:r>
            <w:proofErr w:type="spellEnd"/>
            <w:r w:rsidR="00DA60DA" w:rsidRPr="00803C8A">
              <w:rPr>
                <w:rFonts w:ascii="Times New Roman" w:eastAsia="Times New Roman" w:hAnsi="Times New Roman" w:cs="Times New Roman"/>
                <w:sz w:val="28"/>
                <w:szCs w:val="28"/>
              </w:rPr>
              <w:t>» техниче</w:t>
            </w:r>
            <w:r w:rsidR="00DA60DA" w:rsidRPr="00803C8A">
              <w:rPr>
                <w:rFonts w:ascii="Times New Roman" w:eastAsia="Times New Roman" w:hAnsi="Times New Roman" w:cs="Times New Roman"/>
                <w:spacing w:val="2"/>
                <w:sz w:val="28"/>
                <w:szCs w:val="28"/>
              </w:rPr>
              <w:t>с</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ие</w:t>
            </w:r>
            <w:r w:rsidR="00DA60DA" w:rsidRPr="00803C8A">
              <w:rPr>
                <w:rFonts w:ascii="Times New Roman" w:eastAsia="Times New Roman" w:hAnsi="Times New Roman" w:cs="Times New Roman"/>
                <w:spacing w:val="1"/>
                <w:sz w:val="28"/>
                <w:szCs w:val="28"/>
              </w:rPr>
              <w:t xml:space="preserve"> </w:t>
            </w:r>
            <w:r w:rsidR="00DA60DA" w:rsidRPr="00803C8A">
              <w:rPr>
                <w:rFonts w:ascii="Times New Roman" w:eastAsia="Times New Roman" w:hAnsi="Times New Roman" w:cs="Times New Roman"/>
                <w:sz w:val="28"/>
                <w:szCs w:val="28"/>
              </w:rPr>
              <w:t>спе</w:t>
            </w:r>
            <w:r w:rsidR="00DA60DA" w:rsidRPr="00803C8A">
              <w:rPr>
                <w:rFonts w:ascii="Times New Roman" w:eastAsia="Times New Roman" w:hAnsi="Times New Roman" w:cs="Times New Roman"/>
                <w:spacing w:val="1"/>
                <w:sz w:val="28"/>
                <w:szCs w:val="28"/>
              </w:rPr>
              <w:t>ц</w:t>
            </w:r>
            <w:r w:rsidR="00DA60DA" w:rsidRPr="00803C8A">
              <w:rPr>
                <w:rFonts w:ascii="Times New Roman" w:eastAsia="Times New Roman" w:hAnsi="Times New Roman" w:cs="Times New Roman"/>
                <w:sz w:val="28"/>
                <w:szCs w:val="28"/>
              </w:rPr>
              <w:t>иа</w:t>
            </w:r>
            <w:r w:rsidR="00DA60DA" w:rsidRPr="00803C8A">
              <w:rPr>
                <w:rFonts w:ascii="Times New Roman" w:eastAsia="Times New Roman" w:hAnsi="Times New Roman" w:cs="Times New Roman"/>
                <w:spacing w:val="3"/>
                <w:sz w:val="28"/>
                <w:szCs w:val="28"/>
              </w:rPr>
              <w:t>л</w:t>
            </w:r>
            <w:r w:rsidR="00DA60DA" w:rsidRPr="00803C8A">
              <w:rPr>
                <w:rFonts w:ascii="Times New Roman" w:eastAsia="Times New Roman" w:hAnsi="Times New Roman" w:cs="Times New Roman"/>
                <w:sz w:val="28"/>
                <w:szCs w:val="28"/>
              </w:rPr>
              <w:t>исты</w:t>
            </w:r>
            <w:r w:rsidR="00DA60DA" w:rsidRPr="00803C8A">
              <w:rPr>
                <w:rFonts w:ascii="Times New Roman" w:eastAsia="Times New Roman" w:hAnsi="Times New Roman" w:cs="Times New Roman"/>
                <w:spacing w:val="2"/>
                <w:sz w:val="28"/>
                <w:szCs w:val="28"/>
              </w:rPr>
              <w:t xml:space="preserve"> </w:t>
            </w:r>
            <w:r w:rsidR="00DA60DA" w:rsidRPr="00803C8A">
              <w:rPr>
                <w:rFonts w:ascii="Times New Roman" w:eastAsia="Times New Roman" w:hAnsi="Times New Roman" w:cs="Times New Roman"/>
                <w:sz w:val="28"/>
                <w:szCs w:val="28"/>
              </w:rPr>
              <w:t>на</w:t>
            </w:r>
            <w:r w:rsidR="00DA60DA" w:rsidRPr="00803C8A">
              <w:rPr>
                <w:rFonts w:ascii="Times New Roman" w:eastAsia="Times New Roman" w:hAnsi="Times New Roman" w:cs="Times New Roman"/>
                <w:spacing w:val="13"/>
                <w:sz w:val="28"/>
                <w:szCs w:val="28"/>
              </w:rPr>
              <w:t xml:space="preserve"> </w:t>
            </w:r>
            <w:r w:rsidR="00DA60DA" w:rsidRPr="00803C8A">
              <w:rPr>
                <w:rFonts w:ascii="Times New Roman" w:eastAsia="Times New Roman" w:hAnsi="Times New Roman" w:cs="Times New Roman"/>
                <w:spacing w:val="-1"/>
                <w:sz w:val="28"/>
                <w:szCs w:val="28"/>
              </w:rPr>
              <w:t>э</w:t>
            </w:r>
            <w:r w:rsidR="00DA60DA" w:rsidRPr="00803C8A">
              <w:rPr>
                <w:rFonts w:ascii="Times New Roman" w:eastAsia="Times New Roman" w:hAnsi="Times New Roman" w:cs="Times New Roman"/>
                <w:sz w:val="28"/>
                <w:szCs w:val="28"/>
              </w:rPr>
              <w:t>тапе</w:t>
            </w:r>
            <w:r w:rsidR="00DA60DA" w:rsidRPr="00803C8A">
              <w:rPr>
                <w:rFonts w:ascii="Times New Roman" w:eastAsia="Times New Roman" w:hAnsi="Times New Roman" w:cs="Times New Roman"/>
                <w:spacing w:val="9"/>
                <w:sz w:val="28"/>
                <w:szCs w:val="28"/>
              </w:rPr>
              <w:t xml:space="preserve"> </w:t>
            </w:r>
            <w:r w:rsidR="00DA60DA" w:rsidRPr="00803C8A">
              <w:rPr>
                <w:rFonts w:ascii="Times New Roman" w:eastAsia="Times New Roman" w:hAnsi="Times New Roman" w:cs="Times New Roman"/>
                <w:sz w:val="28"/>
                <w:szCs w:val="28"/>
              </w:rPr>
              <w:t>техн</w:t>
            </w:r>
            <w:r w:rsidR="00DA60DA" w:rsidRPr="00803C8A">
              <w:rPr>
                <w:rFonts w:ascii="Times New Roman" w:eastAsia="Times New Roman" w:hAnsi="Times New Roman" w:cs="Times New Roman"/>
                <w:spacing w:val="3"/>
                <w:sz w:val="28"/>
                <w:szCs w:val="28"/>
              </w:rPr>
              <w:t>и</w:t>
            </w:r>
            <w:r w:rsidR="00DA60DA" w:rsidRPr="00803C8A">
              <w:rPr>
                <w:rFonts w:ascii="Times New Roman" w:eastAsia="Times New Roman" w:hAnsi="Times New Roman" w:cs="Times New Roman"/>
                <w:spacing w:val="-1"/>
                <w:sz w:val="28"/>
                <w:szCs w:val="28"/>
              </w:rPr>
              <w:t>ч</w:t>
            </w:r>
            <w:r w:rsidR="00DA60DA" w:rsidRPr="00803C8A">
              <w:rPr>
                <w:rFonts w:ascii="Times New Roman" w:eastAsia="Times New Roman" w:hAnsi="Times New Roman" w:cs="Times New Roman"/>
                <w:sz w:val="28"/>
                <w:szCs w:val="28"/>
              </w:rPr>
              <w:t>ес</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ой</w:t>
            </w:r>
            <w:r w:rsidR="00DA60DA" w:rsidRPr="00803C8A">
              <w:rPr>
                <w:rFonts w:ascii="Times New Roman" w:eastAsia="Times New Roman" w:hAnsi="Times New Roman" w:cs="Times New Roman"/>
                <w:spacing w:val="1"/>
                <w:sz w:val="28"/>
                <w:szCs w:val="28"/>
              </w:rPr>
              <w:t xml:space="preserve"> </w:t>
            </w:r>
            <w:r w:rsidR="00DA60DA" w:rsidRPr="00803C8A">
              <w:rPr>
                <w:rFonts w:ascii="Times New Roman" w:eastAsia="Times New Roman" w:hAnsi="Times New Roman" w:cs="Times New Roman"/>
                <w:sz w:val="28"/>
                <w:szCs w:val="28"/>
              </w:rPr>
              <w:t>по</w:t>
            </w:r>
            <w:r w:rsidR="00DA60DA" w:rsidRPr="00803C8A">
              <w:rPr>
                <w:rFonts w:ascii="Times New Roman" w:eastAsia="Times New Roman" w:hAnsi="Times New Roman" w:cs="Times New Roman"/>
                <w:spacing w:val="3"/>
                <w:sz w:val="28"/>
                <w:szCs w:val="28"/>
              </w:rPr>
              <w:t>д</w:t>
            </w:r>
            <w:r w:rsidR="00DA60DA" w:rsidRPr="00803C8A">
              <w:rPr>
                <w:rFonts w:ascii="Times New Roman" w:eastAsia="Times New Roman" w:hAnsi="Times New Roman" w:cs="Times New Roman"/>
                <w:sz w:val="28"/>
                <w:szCs w:val="28"/>
              </w:rPr>
              <w:t>го</w:t>
            </w:r>
            <w:r w:rsidR="00DA60DA" w:rsidRPr="00803C8A">
              <w:rPr>
                <w:rFonts w:ascii="Times New Roman" w:eastAsia="Times New Roman" w:hAnsi="Times New Roman" w:cs="Times New Roman"/>
                <w:spacing w:val="1"/>
                <w:sz w:val="28"/>
                <w:szCs w:val="28"/>
              </w:rPr>
              <w:t>т</w:t>
            </w:r>
            <w:r w:rsidR="00DA60DA" w:rsidRPr="00803C8A">
              <w:rPr>
                <w:rFonts w:ascii="Times New Roman" w:eastAsia="Times New Roman" w:hAnsi="Times New Roman" w:cs="Times New Roman"/>
                <w:sz w:val="28"/>
                <w:szCs w:val="28"/>
              </w:rPr>
              <w:t>ов</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и</w:t>
            </w:r>
            <w:r w:rsidR="00DA60DA" w:rsidRPr="00803C8A">
              <w:rPr>
                <w:rFonts w:ascii="Times New Roman" w:eastAsia="Times New Roman" w:hAnsi="Times New Roman" w:cs="Times New Roman"/>
                <w:spacing w:val="2"/>
                <w:sz w:val="28"/>
                <w:szCs w:val="28"/>
              </w:rPr>
              <w:t xml:space="preserve"> </w:t>
            </w:r>
            <w:r w:rsidR="00DA60DA" w:rsidRPr="00803C8A">
              <w:rPr>
                <w:rFonts w:ascii="Times New Roman" w:eastAsia="Times New Roman" w:hAnsi="Times New Roman" w:cs="Times New Roman"/>
                <w:spacing w:val="3"/>
                <w:sz w:val="28"/>
                <w:szCs w:val="28"/>
              </w:rPr>
              <w:t>н</w:t>
            </w:r>
            <w:r w:rsidR="00DA60DA" w:rsidRPr="00803C8A">
              <w:rPr>
                <w:rFonts w:ascii="Times New Roman" w:eastAsia="Times New Roman" w:hAnsi="Times New Roman" w:cs="Times New Roman"/>
                <w:sz w:val="28"/>
                <w:szCs w:val="28"/>
              </w:rPr>
              <w:t>астраива</w:t>
            </w:r>
            <w:r w:rsidR="00DA60DA" w:rsidRPr="00803C8A">
              <w:rPr>
                <w:rFonts w:ascii="Times New Roman" w:eastAsia="Times New Roman" w:hAnsi="Times New Roman" w:cs="Times New Roman"/>
                <w:spacing w:val="1"/>
                <w:sz w:val="28"/>
                <w:szCs w:val="28"/>
              </w:rPr>
              <w:t>ю</w:t>
            </w:r>
            <w:r w:rsidR="00DA60DA" w:rsidRPr="00803C8A">
              <w:rPr>
                <w:rFonts w:ascii="Times New Roman" w:eastAsia="Times New Roman" w:hAnsi="Times New Roman" w:cs="Times New Roman"/>
                <w:sz w:val="28"/>
                <w:szCs w:val="28"/>
              </w:rPr>
              <w:t>т ср</w:t>
            </w:r>
            <w:r w:rsidR="00DA60DA" w:rsidRPr="00803C8A">
              <w:rPr>
                <w:rFonts w:ascii="Times New Roman" w:eastAsia="Times New Roman" w:hAnsi="Times New Roman" w:cs="Times New Roman"/>
                <w:spacing w:val="2"/>
                <w:sz w:val="28"/>
                <w:szCs w:val="28"/>
              </w:rPr>
              <w:t>е</w:t>
            </w:r>
            <w:r w:rsidR="00DA60DA" w:rsidRPr="00803C8A">
              <w:rPr>
                <w:rFonts w:ascii="Times New Roman" w:eastAsia="Times New Roman" w:hAnsi="Times New Roman" w:cs="Times New Roman"/>
                <w:sz w:val="28"/>
                <w:szCs w:val="28"/>
              </w:rPr>
              <w:t>дство воспро</w:t>
            </w:r>
            <w:r w:rsidR="00DA60DA" w:rsidRPr="00803C8A">
              <w:rPr>
                <w:rFonts w:ascii="Times New Roman" w:eastAsia="Times New Roman" w:hAnsi="Times New Roman" w:cs="Times New Roman"/>
                <w:spacing w:val="1"/>
                <w:sz w:val="28"/>
                <w:szCs w:val="28"/>
              </w:rPr>
              <w:t>из</w:t>
            </w:r>
            <w:r w:rsidR="00DA60DA" w:rsidRPr="00803C8A">
              <w:rPr>
                <w:rFonts w:ascii="Times New Roman" w:eastAsia="Times New Roman" w:hAnsi="Times New Roman" w:cs="Times New Roman"/>
                <w:sz w:val="28"/>
                <w:szCs w:val="28"/>
              </w:rPr>
              <w:t>веде</w:t>
            </w:r>
            <w:r w:rsidR="00DA60DA" w:rsidRPr="00803C8A">
              <w:rPr>
                <w:rFonts w:ascii="Times New Roman" w:eastAsia="Times New Roman" w:hAnsi="Times New Roman" w:cs="Times New Roman"/>
                <w:spacing w:val="1"/>
                <w:sz w:val="28"/>
                <w:szCs w:val="28"/>
              </w:rPr>
              <w:t>н</w:t>
            </w:r>
            <w:r w:rsidR="00DA60DA" w:rsidRPr="00803C8A">
              <w:rPr>
                <w:rFonts w:ascii="Times New Roman" w:eastAsia="Times New Roman" w:hAnsi="Times New Roman" w:cs="Times New Roman"/>
                <w:sz w:val="28"/>
                <w:szCs w:val="28"/>
              </w:rPr>
              <w:t>ия</w:t>
            </w:r>
            <w:r w:rsidR="00DA60DA" w:rsidRPr="00803C8A">
              <w:rPr>
                <w:rFonts w:ascii="Times New Roman" w:eastAsia="Times New Roman" w:hAnsi="Times New Roman" w:cs="Times New Roman"/>
                <w:spacing w:val="-11"/>
                <w:sz w:val="28"/>
                <w:szCs w:val="28"/>
              </w:rPr>
              <w:t xml:space="preserve"> </w:t>
            </w:r>
            <w:r w:rsidR="00DA60DA" w:rsidRPr="00803C8A">
              <w:rPr>
                <w:rFonts w:ascii="Times New Roman" w:eastAsia="Times New Roman" w:hAnsi="Times New Roman" w:cs="Times New Roman"/>
                <w:spacing w:val="5"/>
                <w:sz w:val="28"/>
                <w:szCs w:val="28"/>
              </w:rPr>
              <w:t>а</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pacing w:val="2"/>
                <w:sz w:val="28"/>
                <w:szCs w:val="28"/>
              </w:rPr>
              <w:t>д</w:t>
            </w:r>
            <w:r w:rsidR="00DA60DA" w:rsidRPr="00803C8A">
              <w:rPr>
                <w:rFonts w:ascii="Times New Roman" w:eastAsia="Times New Roman" w:hAnsi="Times New Roman" w:cs="Times New Roman"/>
                <w:sz w:val="28"/>
                <w:szCs w:val="28"/>
              </w:rPr>
              <w:t>ио</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ап</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z w:val="28"/>
                <w:szCs w:val="28"/>
              </w:rPr>
              <w:t>си</w:t>
            </w:r>
            <w:r w:rsidR="00DA60DA" w:rsidRPr="00803C8A">
              <w:rPr>
                <w:rFonts w:ascii="Times New Roman" w:eastAsia="Times New Roman" w:hAnsi="Times New Roman" w:cs="Times New Roman"/>
                <w:spacing w:val="-7"/>
                <w:sz w:val="28"/>
                <w:szCs w:val="28"/>
              </w:rPr>
              <w:t xml:space="preserve"> </w:t>
            </w:r>
            <w:r w:rsidR="00DA60DA" w:rsidRPr="00803C8A">
              <w:rPr>
                <w:rFonts w:ascii="Times New Roman" w:eastAsia="Times New Roman" w:hAnsi="Times New Roman" w:cs="Times New Roman"/>
                <w:sz w:val="28"/>
                <w:szCs w:val="28"/>
              </w:rPr>
              <w:t>на</w:t>
            </w:r>
            <w:r w:rsidR="00DA60DA" w:rsidRPr="00803C8A">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6"/>
              </w:rPr>
              <w:t>станции печати ЭМ</w:t>
            </w:r>
            <w:r w:rsidR="00DA60DA" w:rsidRPr="00803C8A">
              <w:rPr>
                <w:rFonts w:ascii="Times New Roman" w:eastAsia="Times New Roman" w:hAnsi="Times New Roman" w:cs="Times New Roman"/>
                <w:spacing w:val="-6"/>
                <w:sz w:val="28"/>
                <w:szCs w:val="28"/>
              </w:rPr>
              <w:t xml:space="preserve"> </w:t>
            </w:r>
            <w:r w:rsidR="00DA60DA" w:rsidRPr="00803C8A">
              <w:rPr>
                <w:rFonts w:ascii="Times New Roman" w:eastAsia="Times New Roman" w:hAnsi="Times New Roman" w:cs="Times New Roman"/>
                <w:sz w:val="28"/>
                <w:szCs w:val="28"/>
              </w:rPr>
              <w:t>т</w:t>
            </w:r>
            <w:r w:rsidR="00DA60DA" w:rsidRPr="00803C8A">
              <w:rPr>
                <w:rFonts w:ascii="Times New Roman" w:eastAsia="Times New Roman" w:hAnsi="Times New Roman" w:cs="Times New Roman"/>
                <w:spacing w:val="2"/>
                <w:sz w:val="28"/>
                <w:szCs w:val="28"/>
              </w:rPr>
              <w:t>а</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w:t>
            </w:r>
            <w:r w:rsidR="00DA60DA" w:rsidRPr="00803C8A">
              <w:rPr>
                <w:rFonts w:ascii="Times New Roman" w:eastAsia="Times New Roman" w:hAnsi="Times New Roman" w:cs="Times New Roman"/>
                <w:spacing w:val="3"/>
                <w:sz w:val="28"/>
                <w:szCs w:val="28"/>
              </w:rPr>
              <w:t xml:space="preserve"> </w:t>
            </w:r>
            <w:r w:rsidR="00DA60DA" w:rsidRPr="00803C8A">
              <w:rPr>
                <w:rFonts w:ascii="Times New Roman" w:eastAsia="Times New Roman" w:hAnsi="Times New Roman" w:cs="Times New Roman"/>
                <w:spacing w:val="1"/>
                <w:sz w:val="28"/>
                <w:szCs w:val="28"/>
              </w:rPr>
              <w:t>ч</w:t>
            </w:r>
            <w:r w:rsidR="00DA60DA" w:rsidRPr="00803C8A">
              <w:rPr>
                <w:rFonts w:ascii="Times New Roman" w:eastAsia="Times New Roman" w:hAnsi="Times New Roman" w:cs="Times New Roman"/>
                <w:sz w:val="28"/>
                <w:szCs w:val="28"/>
              </w:rPr>
              <w:t>т</w:t>
            </w:r>
            <w:r w:rsidR="00DA60DA" w:rsidRPr="00803C8A">
              <w:rPr>
                <w:rFonts w:ascii="Times New Roman" w:eastAsia="Times New Roman" w:hAnsi="Times New Roman" w:cs="Times New Roman"/>
                <w:spacing w:val="2"/>
                <w:sz w:val="28"/>
                <w:szCs w:val="28"/>
              </w:rPr>
              <w:t>о</w:t>
            </w:r>
            <w:r w:rsidR="00DA60DA" w:rsidRPr="00803C8A">
              <w:rPr>
                <w:rFonts w:ascii="Times New Roman" w:eastAsia="Times New Roman" w:hAnsi="Times New Roman" w:cs="Times New Roman"/>
                <w:sz w:val="28"/>
                <w:szCs w:val="28"/>
              </w:rPr>
              <w:t>бы</w:t>
            </w:r>
            <w:r w:rsidR="00DA60DA" w:rsidRPr="00803C8A">
              <w:rPr>
                <w:rFonts w:ascii="Times New Roman" w:eastAsia="Times New Roman" w:hAnsi="Times New Roman" w:cs="Times New Roman"/>
                <w:spacing w:val="1"/>
                <w:sz w:val="28"/>
                <w:szCs w:val="28"/>
              </w:rPr>
              <w:t xml:space="preserve"> </w:t>
            </w:r>
            <w:r w:rsidR="00DA60DA" w:rsidRPr="00803C8A">
              <w:rPr>
                <w:rFonts w:ascii="Times New Roman" w:eastAsia="Times New Roman" w:hAnsi="Times New Roman" w:cs="Times New Roman"/>
                <w:sz w:val="28"/>
                <w:szCs w:val="28"/>
              </w:rPr>
              <w:t>б</w:t>
            </w:r>
            <w:r w:rsidR="00DA60DA" w:rsidRPr="00803C8A">
              <w:rPr>
                <w:rFonts w:ascii="Times New Roman" w:eastAsia="Times New Roman" w:hAnsi="Times New Roman" w:cs="Times New Roman"/>
                <w:spacing w:val="1"/>
                <w:sz w:val="28"/>
                <w:szCs w:val="28"/>
              </w:rPr>
              <w:t>ы</w:t>
            </w:r>
            <w:r w:rsidR="00DA60DA" w:rsidRPr="00803C8A">
              <w:rPr>
                <w:rFonts w:ascii="Times New Roman" w:eastAsia="Times New Roman" w:hAnsi="Times New Roman" w:cs="Times New Roman"/>
                <w:sz w:val="28"/>
                <w:szCs w:val="28"/>
              </w:rPr>
              <w:t>ло</w:t>
            </w:r>
            <w:r w:rsidR="00DA60DA" w:rsidRPr="00803C8A">
              <w:rPr>
                <w:rFonts w:ascii="Times New Roman" w:eastAsia="Times New Roman" w:hAnsi="Times New Roman" w:cs="Times New Roman"/>
                <w:spacing w:val="1"/>
                <w:sz w:val="28"/>
                <w:szCs w:val="28"/>
              </w:rPr>
              <w:t xml:space="preserve"> </w:t>
            </w:r>
            <w:r w:rsidR="00DA60DA" w:rsidRPr="00803C8A">
              <w:rPr>
                <w:rFonts w:ascii="Times New Roman" w:eastAsia="Times New Roman" w:hAnsi="Times New Roman" w:cs="Times New Roman"/>
                <w:sz w:val="28"/>
                <w:szCs w:val="28"/>
              </w:rPr>
              <w:t>сл</w:t>
            </w:r>
            <w:r w:rsidR="00DA60DA" w:rsidRPr="00803C8A">
              <w:rPr>
                <w:rFonts w:ascii="Times New Roman" w:eastAsia="Times New Roman" w:hAnsi="Times New Roman" w:cs="Times New Roman"/>
                <w:spacing w:val="1"/>
                <w:sz w:val="28"/>
                <w:szCs w:val="28"/>
              </w:rPr>
              <w:t>ы</w:t>
            </w:r>
            <w:r w:rsidR="00DA60DA" w:rsidRPr="00803C8A">
              <w:rPr>
                <w:rFonts w:ascii="Times New Roman" w:eastAsia="Times New Roman" w:hAnsi="Times New Roman" w:cs="Times New Roman"/>
                <w:sz w:val="28"/>
                <w:szCs w:val="28"/>
              </w:rPr>
              <w:t>шно</w:t>
            </w:r>
            <w:r w:rsidR="00DA60DA" w:rsidRPr="00803C8A">
              <w:rPr>
                <w:rFonts w:ascii="Times New Roman" w:eastAsia="Times New Roman" w:hAnsi="Times New Roman" w:cs="Times New Roman"/>
                <w:spacing w:val="-2"/>
                <w:sz w:val="28"/>
                <w:szCs w:val="28"/>
              </w:rPr>
              <w:t xml:space="preserve"> </w:t>
            </w:r>
            <w:r w:rsidR="00DA60DA" w:rsidRPr="00803C8A">
              <w:rPr>
                <w:rFonts w:ascii="Times New Roman" w:eastAsia="Times New Roman" w:hAnsi="Times New Roman" w:cs="Times New Roman"/>
                <w:sz w:val="28"/>
                <w:szCs w:val="28"/>
              </w:rPr>
              <w:t>вс</w:t>
            </w:r>
            <w:r w:rsidR="00DA60DA" w:rsidRPr="00803C8A">
              <w:rPr>
                <w:rFonts w:ascii="Times New Roman" w:eastAsia="Times New Roman" w:hAnsi="Times New Roman" w:cs="Times New Roman"/>
                <w:spacing w:val="2"/>
                <w:sz w:val="28"/>
                <w:szCs w:val="28"/>
              </w:rPr>
              <w:t>е</w:t>
            </w:r>
            <w:r w:rsidR="00DA60DA" w:rsidRPr="00803C8A">
              <w:rPr>
                <w:rFonts w:ascii="Times New Roman" w:eastAsia="Times New Roman" w:hAnsi="Times New Roman" w:cs="Times New Roman"/>
                <w:sz w:val="28"/>
                <w:szCs w:val="28"/>
              </w:rPr>
              <w:t xml:space="preserve">м </w:t>
            </w:r>
            <w:r w:rsidR="00DA60DA" w:rsidRPr="00803C8A">
              <w:rPr>
                <w:rFonts w:ascii="Times New Roman" w:eastAsia="Times New Roman" w:hAnsi="Times New Roman" w:cs="Times New Roman"/>
                <w:spacing w:val="-2"/>
                <w:sz w:val="28"/>
                <w:szCs w:val="28"/>
              </w:rPr>
              <w:t>у</w:t>
            </w:r>
            <w:r w:rsidR="00DA60DA" w:rsidRPr="00803C8A">
              <w:rPr>
                <w:rFonts w:ascii="Times New Roman" w:eastAsia="Times New Roman" w:hAnsi="Times New Roman" w:cs="Times New Roman"/>
                <w:spacing w:val="1"/>
                <w:sz w:val="28"/>
                <w:szCs w:val="28"/>
              </w:rPr>
              <w:t>ч</w:t>
            </w:r>
            <w:r w:rsidR="00DA60DA" w:rsidRPr="00803C8A">
              <w:rPr>
                <w:rFonts w:ascii="Times New Roman" w:eastAsia="Times New Roman" w:hAnsi="Times New Roman" w:cs="Times New Roman"/>
                <w:sz w:val="28"/>
                <w:szCs w:val="28"/>
              </w:rPr>
              <w:t>астн</w:t>
            </w:r>
            <w:r w:rsidR="00DA60DA" w:rsidRPr="00803C8A">
              <w:rPr>
                <w:rFonts w:ascii="Times New Roman" w:eastAsia="Times New Roman" w:hAnsi="Times New Roman" w:cs="Times New Roman"/>
                <w:spacing w:val="3"/>
                <w:sz w:val="28"/>
                <w:szCs w:val="28"/>
              </w:rPr>
              <w:t>и</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ам</w:t>
            </w:r>
            <w:r w:rsidR="00DA60DA" w:rsidRPr="00803C8A">
              <w:rPr>
                <w:rFonts w:ascii="Times New Roman" w:eastAsia="Times New Roman" w:hAnsi="Times New Roman" w:cs="Times New Roman"/>
                <w:spacing w:val="6"/>
                <w:sz w:val="28"/>
                <w:szCs w:val="28"/>
              </w:rPr>
              <w:t xml:space="preserve"> </w:t>
            </w:r>
            <w:r w:rsidR="00DA60DA" w:rsidRPr="00803C8A">
              <w:rPr>
                <w:rFonts w:ascii="Times New Roman" w:eastAsia="Times New Roman" w:hAnsi="Times New Roman" w:cs="Times New Roman"/>
                <w:spacing w:val="1"/>
                <w:sz w:val="28"/>
                <w:szCs w:val="28"/>
              </w:rPr>
              <w:t>э</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pacing w:val="1"/>
                <w:sz w:val="28"/>
                <w:szCs w:val="28"/>
              </w:rPr>
              <w:t>з</w:t>
            </w:r>
            <w:r w:rsidR="00DA60DA" w:rsidRPr="00803C8A">
              <w:rPr>
                <w:rFonts w:ascii="Times New Roman" w:eastAsia="Times New Roman" w:hAnsi="Times New Roman" w:cs="Times New Roman"/>
                <w:sz w:val="28"/>
                <w:szCs w:val="28"/>
              </w:rPr>
              <w:t>аме</w:t>
            </w:r>
            <w:r w:rsidR="00DA60DA" w:rsidRPr="00803C8A">
              <w:rPr>
                <w:rFonts w:ascii="Times New Roman" w:eastAsia="Times New Roman" w:hAnsi="Times New Roman" w:cs="Times New Roman"/>
                <w:spacing w:val="2"/>
                <w:sz w:val="28"/>
                <w:szCs w:val="28"/>
              </w:rPr>
              <w:t>н</w:t>
            </w:r>
            <w:r w:rsidR="00DA60DA" w:rsidRPr="00803C8A">
              <w:rPr>
                <w:rFonts w:ascii="Times New Roman" w:eastAsia="Times New Roman" w:hAnsi="Times New Roman" w:cs="Times New Roman"/>
                <w:sz w:val="28"/>
                <w:szCs w:val="28"/>
              </w:rPr>
              <w:t>а,</w:t>
            </w:r>
            <w:r w:rsidR="00DA60DA" w:rsidRPr="00803C8A">
              <w:rPr>
                <w:rFonts w:ascii="Times New Roman" w:eastAsia="Times New Roman" w:hAnsi="Times New Roman" w:cs="Times New Roman"/>
                <w:spacing w:val="7"/>
                <w:sz w:val="28"/>
                <w:szCs w:val="28"/>
              </w:rPr>
              <w:t xml:space="preserve"> </w:t>
            </w:r>
            <w:r w:rsidR="00DA60DA" w:rsidRPr="00803C8A">
              <w:rPr>
                <w:rFonts w:ascii="Times New Roman" w:eastAsia="Times New Roman" w:hAnsi="Times New Roman" w:cs="Times New Roman"/>
                <w:sz w:val="28"/>
                <w:szCs w:val="28"/>
              </w:rPr>
              <w:t>фа</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т</w:t>
            </w:r>
            <w:r w:rsidR="00DA60DA" w:rsidRPr="00803C8A">
              <w:rPr>
                <w:rFonts w:ascii="Times New Roman" w:eastAsia="Times New Roman" w:hAnsi="Times New Roman" w:cs="Times New Roman"/>
                <w:spacing w:val="12"/>
                <w:sz w:val="28"/>
                <w:szCs w:val="28"/>
              </w:rPr>
              <w:t xml:space="preserve"> </w:t>
            </w:r>
            <w:r w:rsidR="00DA60DA" w:rsidRPr="00803C8A">
              <w:rPr>
                <w:rFonts w:ascii="Times New Roman" w:eastAsia="Times New Roman" w:hAnsi="Times New Roman" w:cs="Times New Roman"/>
                <w:sz w:val="28"/>
                <w:szCs w:val="28"/>
              </w:rPr>
              <w:t>на</w:t>
            </w:r>
            <w:r w:rsidR="00DA60DA" w:rsidRPr="00803C8A">
              <w:rPr>
                <w:rFonts w:ascii="Times New Roman" w:eastAsia="Times New Roman" w:hAnsi="Times New Roman" w:cs="Times New Roman"/>
                <w:spacing w:val="3"/>
                <w:sz w:val="28"/>
                <w:szCs w:val="28"/>
              </w:rPr>
              <w:t>с</w:t>
            </w:r>
            <w:r w:rsidR="00DA60DA" w:rsidRPr="00803C8A">
              <w:rPr>
                <w:rFonts w:ascii="Times New Roman" w:eastAsia="Times New Roman" w:hAnsi="Times New Roman" w:cs="Times New Roman"/>
                <w:sz w:val="28"/>
                <w:szCs w:val="28"/>
              </w:rPr>
              <w:t>трой</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и</w:t>
            </w:r>
            <w:r w:rsidR="00DA60DA" w:rsidRPr="00803C8A">
              <w:rPr>
                <w:rFonts w:ascii="Times New Roman" w:eastAsia="Times New Roman" w:hAnsi="Times New Roman" w:cs="Times New Roman"/>
                <w:spacing w:val="11"/>
                <w:sz w:val="28"/>
                <w:szCs w:val="28"/>
              </w:rPr>
              <w:t xml:space="preserve"> </w:t>
            </w:r>
            <w:r w:rsidR="00DA60DA" w:rsidRPr="00803C8A">
              <w:rPr>
                <w:rFonts w:ascii="Times New Roman" w:eastAsia="Times New Roman" w:hAnsi="Times New Roman" w:cs="Times New Roman"/>
                <w:sz w:val="28"/>
                <w:szCs w:val="28"/>
              </w:rPr>
              <w:t>средств</w:t>
            </w:r>
            <w:r w:rsidR="00DA60DA" w:rsidRPr="00803C8A">
              <w:rPr>
                <w:rFonts w:ascii="Times New Roman" w:eastAsia="Times New Roman" w:hAnsi="Times New Roman" w:cs="Times New Roman"/>
                <w:spacing w:val="11"/>
                <w:sz w:val="28"/>
                <w:szCs w:val="28"/>
              </w:rPr>
              <w:t xml:space="preserve"> </w:t>
            </w:r>
            <w:r w:rsidR="00DA60DA" w:rsidRPr="00803C8A">
              <w:rPr>
                <w:rFonts w:ascii="Times New Roman" w:eastAsia="Times New Roman" w:hAnsi="Times New Roman" w:cs="Times New Roman"/>
                <w:sz w:val="28"/>
                <w:szCs w:val="28"/>
              </w:rPr>
              <w:t>воспро</w:t>
            </w:r>
            <w:r w:rsidR="00DA60DA" w:rsidRPr="00803C8A">
              <w:rPr>
                <w:rFonts w:ascii="Times New Roman" w:eastAsia="Times New Roman" w:hAnsi="Times New Roman" w:cs="Times New Roman"/>
                <w:spacing w:val="1"/>
                <w:sz w:val="28"/>
                <w:szCs w:val="28"/>
              </w:rPr>
              <w:t>из</w:t>
            </w:r>
            <w:r w:rsidR="00DA60DA" w:rsidRPr="00803C8A">
              <w:rPr>
                <w:rFonts w:ascii="Times New Roman" w:eastAsia="Times New Roman" w:hAnsi="Times New Roman" w:cs="Times New Roman"/>
                <w:sz w:val="28"/>
                <w:szCs w:val="28"/>
              </w:rPr>
              <w:t>ве</w:t>
            </w:r>
            <w:r w:rsidR="00DA60DA" w:rsidRPr="00803C8A">
              <w:rPr>
                <w:rFonts w:ascii="Times New Roman" w:eastAsia="Times New Roman" w:hAnsi="Times New Roman" w:cs="Times New Roman"/>
                <w:spacing w:val="2"/>
                <w:sz w:val="28"/>
                <w:szCs w:val="28"/>
              </w:rPr>
              <w:t>д</w:t>
            </w:r>
            <w:r w:rsidR="00DA60DA" w:rsidRPr="00803C8A">
              <w:rPr>
                <w:rFonts w:ascii="Times New Roman" w:eastAsia="Times New Roman" w:hAnsi="Times New Roman" w:cs="Times New Roman"/>
                <w:sz w:val="28"/>
                <w:szCs w:val="28"/>
              </w:rPr>
              <w:t>ен</w:t>
            </w:r>
            <w:r w:rsidR="00DA60DA" w:rsidRPr="00803C8A">
              <w:rPr>
                <w:rFonts w:ascii="Times New Roman" w:eastAsia="Times New Roman" w:hAnsi="Times New Roman" w:cs="Times New Roman"/>
                <w:spacing w:val="1"/>
                <w:sz w:val="28"/>
                <w:szCs w:val="28"/>
              </w:rPr>
              <w:t>и</w:t>
            </w:r>
            <w:r w:rsidR="00DA60DA" w:rsidRPr="00803C8A">
              <w:rPr>
                <w:rFonts w:ascii="Times New Roman" w:eastAsia="Times New Roman" w:hAnsi="Times New Roman" w:cs="Times New Roman"/>
                <w:sz w:val="28"/>
                <w:szCs w:val="28"/>
              </w:rPr>
              <w:t>я фикси</w:t>
            </w:r>
            <w:r w:rsidR="00DA60DA" w:rsidRPr="00803C8A">
              <w:rPr>
                <w:rFonts w:ascii="Times New Roman" w:eastAsia="Times New Roman" w:hAnsi="Times New Roman" w:cs="Times New Roman"/>
                <w:spacing w:val="5"/>
                <w:sz w:val="28"/>
                <w:szCs w:val="28"/>
              </w:rPr>
              <w:t>р</w:t>
            </w:r>
            <w:r w:rsidR="00DA60DA" w:rsidRPr="00803C8A">
              <w:rPr>
                <w:rFonts w:ascii="Times New Roman" w:eastAsia="Times New Roman" w:hAnsi="Times New Roman" w:cs="Times New Roman"/>
                <w:spacing w:val="-5"/>
                <w:sz w:val="28"/>
                <w:szCs w:val="28"/>
              </w:rPr>
              <w:t>у</w:t>
            </w:r>
            <w:r w:rsidR="00DA60DA" w:rsidRPr="00803C8A">
              <w:rPr>
                <w:rFonts w:ascii="Times New Roman" w:eastAsia="Times New Roman" w:hAnsi="Times New Roman" w:cs="Times New Roman"/>
                <w:spacing w:val="2"/>
                <w:sz w:val="28"/>
                <w:szCs w:val="28"/>
              </w:rPr>
              <w:t>е</w:t>
            </w:r>
            <w:r w:rsidR="00DA60DA" w:rsidRPr="00803C8A">
              <w:rPr>
                <w:rFonts w:ascii="Times New Roman" w:eastAsia="Times New Roman" w:hAnsi="Times New Roman" w:cs="Times New Roman"/>
                <w:sz w:val="28"/>
                <w:szCs w:val="28"/>
              </w:rPr>
              <w:t>тся</w:t>
            </w:r>
            <w:r w:rsidR="00DA60DA" w:rsidRPr="00803C8A">
              <w:rPr>
                <w:rFonts w:ascii="Times New Roman" w:eastAsia="Times New Roman" w:hAnsi="Times New Roman" w:cs="Times New Roman"/>
                <w:spacing w:val="4"/>
                <w:sz w:val="28"/>
                <w:szCs w:val="28"/>
              </w:rPr>
              <w:t xml:space="preserve"> </w:t>
            </w:r>
            <w:r w:rsidR="00DA60DA" w:rsidRPr="00803C8A">
              <w:rPr>
                <w:rFonts w:ascii="Times New Roman" w:eastAsia="Times New Roman" w:hAnsi="Times New Roman" w:cs="Times New Roman"/>
                <w:sz w:val="28"/>
                <w:szCs w:val="28"/>
              </w:rPr>
              <w:t>в прото</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оле</w:t>
            </w:r>
            <w:r w:rsidR="00DA60DA" w:rsidRPr="00803C8A">
              <w:rPr>
                <w:rFonts w:ascii="Times New Roman" w:eastAsia="Times New Roman" w:hAnsi="Times New Roman" w:cs="Times New Roman"/>
                <w:spacing w:val="-11"/>
                <w:sz w:val="28"/>
                <w:szCs w:val="28"/>
              </w:rPr>
              <w:t xml:space="preserve"> </w:t>
            </w:r>
            <w:r w:rsidR="00DA60DA" w:rsidRPr="00803C8A">
              <w:rPr>
                <w:rFonts w:ascii="Times New Roman" w:eastAsia="Times New Roman" w:hAnsi="Times New Roman" w:cs="Times New Roman"/>
                <w:sz w:val="28"/>
                <w:szCs w:val="28"/>
              </w:rPr>
              <w:t>техн</w:t>
            </w:r>
            <w:r w:rsidR="00DA60DA" w:rsidRPr="00803C8A">
              <w:rPr>
                <w:rFonts w:ascii="Times New Roman" w:eastAsia="Times New Roman" w:hAnsi="Times New Roman" w:cs="Times New Roman"/>
                <w:spacing w:val="3"/>
                <w:sz w:val="28"/>
                <w:szCs w:val="28"/>
              </w:rPr>
              <w:t>и</w:t>
            </w:r>
            <w:r w:rsidR="00DA60DA" w:rsidRPr="00803C8A">
              <w:rPr>
                <w:rFonts w:ascii="Times New Roman" w:eastAsia="Times New Roman" w:hAnsi="Times New Roman" w:cs="Times New Roman"/>
                <w:spacing w:val="-1"/>
                <w:sz w:val="28"/>
                <w:szCs w:val="28"/>
              </w:rPr>
              <w:t>ч</w:t>
            </w:r>
            <w:r w:rsidR="00DA60DA" w:rsidRPr="00803C8A">
              <w:rPr>
                <w:rFonts w:ascii="Times New Roman" w:eastAsia="Times New Roman" w:hAnsi="Times New Roman" w:cs="Times New Roman"/>
                <w:sz w:val="28"/>
                <w:szCs w:val="28"/>
              </w:rPr>
              <w:t>е</w:t>
            </w:r>
            <w:r w:rsidR="00DA60DA" w:rsidRPr="00803C8A">
              <w:rPr>
                <w:rFonts w:ascii="Times New Roman" w:eastAsia="Times New Roman" w:hAnsi="Times New Roman" w:cs="Times New Roman"/>
                <w:spacing w:val="2"/>
                <w:sz w:val="28"/>
                <w:szCs w:val="28"/>
              </w:rPr>
              <w:t>с</w:t>
            </w:r>
            <w:r w:rsidR="00DA60DA" w:rsidRPr="00803C8A">
              <w:rPr>
                <w:rFonts w:ascii="Times New Roman" w:eastAsia="Times New Roman" w:hAnsi="Times New Roman" w:cs="Times New Roman"/>
                <w:spacing w:val="1"/>
                <w:sz w:val="28"/>
                <w:szCs w:val="28"/>
              </w:rPr>
              <w:t>к</w:t>
            </w:r>
            <w:r w:rsidR="00DA60DA" w:rsidRPr="00803C8A">
              <w:rPr>
                <w:rFonts w:ascii="Times New Roman" w:eastAsia="Times New Roman" w:hAnsi="Times New Roman" w:cs="Times New Roman"/>
                <w:sz w:val="28"/>
                <w:szCs w:val="28"/>
              </w:rPr>
              <w:t>ой</w:t>
            </w:r>
            <w:r w:rsidR="00DA60DA" w:rsidRPr="00803C8A">
              <w:rPr>
                <w:rFonts w:ascii="Times New Roman" w:eastAsia="Times New Roman" w:hAnsi="Times New Roman" w:cs="Times New Roman"/>
                <w:spacing w:val="-14"/>
                <w:sz w:val="28"/>
                <w:szCs w:val="28"/>
              </w:rPr>
              <w:t xml:space="preserve"> </w:t>
            </w:r>
            <w:r w:rsidR="00DA60DA" w:rsidRPr="00803C8A">
              <w:rPr>
                <w:rFonts w:ascii="Times New Roman" w:eastAsia="Times New Roman" w:hAnsi="Times New Roman" w:cs="Times New Roman"/>
                <w:sz w:val="28"/>
                <w:szCs w:val="28"/>
              </w:rPr>
              <w:t>гот</w:t>
            </w:r>
            <w:r w:rsidR="00DA60DA" w:rsidRPr="00803C8A">
              <w:rPr>
                <w:rFonts w:ascii="Times New Roman" w:eastAsia="Times New Roman" w:hAnsi="Times New Roman" w:cs="Times New Roman"/>
                <w:spacing w:val="2"/>
                <w:sz w:val="28"/>
                <w:szCs w:val="28"/>
              </w:rPr>
              <w:t>о</w:t>
            </w:r>
            <w:r w:rsidR="00DA60DA" w:rsidRPr="00803C8A">
              <w:rPr>
                <w:rFonts w:ascii="Times New Roman" w:eastAsia="Times New Roman" w:hAnsi="Times New Roman" w:cs="Times New Roman"/>
                <w:sz w:val="28"/>
                <w:szCs w:val="28"/>
              </w:rPr>
              <w:t>вности</w:t>
            </w:r>
            <w:r w:rsidR="00DA60DA" w:rsidRPr="00803C8A">
              <w:rPr>
                <w:rFonts w:ascii="Times New Roman" w:eastAsia="Times New Roman" w:hAnsi="Times New Roman" w:cs="Times New Roman"/>
                <w:spacing w:val="-12"/>
                <w:sz w:val="28"/>
                <w:szCs w:val="28"/>
              </w:rPr>
              <w:t xml:space="preserve"> </w:t>
            </w:r>
            <w:r w:rsidR="00DA60DA" w:rsidRPr="00803C8A">
              <w:rPr>
                <w:rFonts w:ascii="Times New Roman" w:eastAsia="Times New Roman" w:hAnsi="Times New Roman" w:cs="Times New Roman"/>
                <w:spacing w:val="1"/>
                <w:sz w:val="28"/>
                <w:szCs w:val="28"/>
              </w:rPr>
              <w:t>(</w:t>
            </w:r>
            <w:r w:rsidR="00DA60DA" w:rsidRPr="00803C8A">
              <w:rPr>
                <w:rFonts w:ascii="Times New Roman" w:eastAsia="Times New Roman" w:hAnsi="Times New Roman" w:cs="Times New Roman"/>
                <w:spacing w:val="2"/>
                <w:sz w:val="28"/>
                <w:szCs w:val="28"/>
              </w:rPr>
              <w:t>ф</w:t>
            </w:r>
            <w:r w:rsidR="00DA60DA" w:rsidRPr="00803C8A">
              <w:rPr>
                <w:rFonts w:ascii="Times New Roman" w:eastAsia="Times New Roman" w:hAnsi="Times New Roman" w:cs="Times New Roman"/>
                <w:sz w:val="28"/>
                <w:szCs w:val="28"/>
              </w:rPr>
              <w:t>ор</w:t>
            </w:r>
            <w:r w:rsidR="00DA60DA" w:rsidRPr="00803C8A">
              <w:rPr>
                <w:rFonts w:ascii="Times New Roman" w:eastAsia="Times New Roman" w:hAnsi="Times New Roman" w:cs="Times New Roman"/>
                <w:spacing w:val="-1"/>
                <w:sz w:val="28"/>
                <w:szCs w:val="28"/>
              </w:rPr>
              <w:t>м</w:t>
            </w:r>
            <w:r w:rsidR="00DA60DA" w:rsidRPr="00803C8A">
              <w:rPr>
                <w:rFonts w:ascii="Times New Roman" w:eastAsia="Times New Roman" w:hAnsi="Times New Roman" w:cs="Times New Roman"/>
                <w:sz w:val="28"/>
                <w:szCs w:val="28"/>
              </w:rPr>
              <w:t>а</w:t>
            </w:r>
            <w:r w:rsidR="00DA60DA" w:rsidRPr="00803C8A">
              <w:rPr>
                <w:rFonts w:ascii="Times New Roman" w:eastAsia="Times New Roman" w:hAnsi="Times New Roman" w:cs="Times New Roman"/>
                <w:spacing w:val="-6"/>
                <w:sz w:val="28"/>
                <w:szCs w:val="28"/>
              </w:rPr>
              <w:t xml:space="preserve"> </w:t>
            </w:r>
            <w:r w:rsidR="00DA60DA" w:rsidRPr="00803C8A">
              <w:rPr>
                <w:rFonts w:ascii="Times New Roman" w:eastAsia="Times New Roman" w:hAnsi="Times New Roman" w:cs="Times New Roman"/>
                <w:sz w:val="28"/>
                <w:szCs w:val="28"/>
              </w:rPr>
              <w:t>ПП</w:t>
            </w:r>
            <w:r w:rsidR="00DA60DA" w:rsidRPr="00803C8A">
              <w:rPr>
                <w:rFonts w:ascii="Times New Roman" w:eastAsia="Times New Roman" w:hAnsi="Times New Roman" w:cs="Times New Roman"/>
                <w:spacing w:val="3"/>
                <w:sz w:val="28"/>
                <w:szCs w:val="28"/>
              </w:rPr>
              <w:t>Э</w:t>
            </w:r>
            <w:r w:rsidR="00DA60DA" w:rsidRPr="00803C8A">
              <w:rPr>
                <w:rFonts w:ascii="Times New Roman" w:eastAsia="Times New Roman" w:hAnsi="Times New Roman" w:cs="Times New Roman"/>
                <w:sz w:val="28"/>
                <w:szCs w:val="28"/>
              </w:rPr>
              <w:t>-</w:t>
            </w:r>
            <w:r w:rsidR="00DA60DA" w:rsidRPr="00803C8A">
              <w:rPr>
                <w:rFonts w:ascii="Times New Roman" w:eastAsia="Times New Roman" w:hAnsi="Times New Roman" w:cs="Times New Roman"/>
                <w:spacing w:val="2"/>
                <w:sz w:val="28"/>
                <w:szCs w:val="28"/>
              </w:rPr>
              <w:t>0</w:t>
            </w:r>
            <w:r w:rsidR="00DA60DA" w:rsidRPr="00803C8A">
              <w:rPr>
                <w:rFonts w:ascii="Times New Roman" w:eastAsia="Times New Roman" w:hAnsi="Times New Roman" w:cs="Times New Roman"/>
                <w:sz w:val="28"/>
                <w:szCs w:val="28"/>
              </w:rPr>
              <w:t>1-02).</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Во</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z w:val="28"/>
                <w:szCs w:val="28"/>
              </w:rPr>
              <w:t>время</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троля</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техниче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ой г</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товн</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сти</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лен</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1"/>
                <w:sz w:val="28"/>
                <w:szCs w:val="28"/>
              </w:rPr>
              <w:t>Г</w:t>
            </w:r>
            <w:r w:rsidRPr="00803C8A">
              <w:rPr>
                <w:rFonts w:ascii="Times New Roman" w:eastAsia="Times New Roman" w:hAnsi="Times New Roman" w:cs="Times New Roman"/>
                <w:sz w:val="28"/>
                <w:szCs w:val="28"/>
              </w:rPr>
              <w:t>ЭК</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дол</w:t>
            </w:r>
            <w:r w:rsidRPr="00803C8A">
              <w:rPr>
                <w:rFonts w:ascii="Times New Roman" w:eastAsia="Times New Roman" w:hAnsi="Times New Roman" w:cs="Times New Roman"/>
                <w:spacing w:val="3"/>
                <w:sz w:val="28"/>
                <w:szCs w:val="28"/>
              </w:rPr>
              <w:t>ж</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бед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1"/>
                <w:sz w:val="28"/>
                <w:szCs w:val="28"/>
              </w:rPr>
              <w:t>ь</w:t>
            </w:r>
            <w:r w:rsidRPr="00803C8A">
              <w:rPr>
                <w:rFonts w:ascii="Times New Roman" w:eastAsia="Times New Roman" w:hAnsi="Times New Roman" w:cs="Times New Roman"/>
                <w:sz w:val="28"/>
                <w:szCs w:val="28"/>
              </w:rPr>
              <w:t>ся</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в работоспо</w:t>
            </w:r>
            <w:r w:rsidRPr="00803C8A">
              <w:rPr>
                <w:rFonts w:ascii="Times New Roman" w:eastAsia="Times New Roman" w:hAnsi="Times New Roman" w:cs="Times New Roman"/>
                <w:spacing w:val="3"/>
                <w:sz w:val="28"/>
                <w:szCs w:val="28"/>
              </w:rPr>
              <w:t>с</w:t>
            </w:r>
            <w:r w:rsidRPr="00803C8A">
              <w:rPr>
                <w:rFonts w:ascii="Times New Roman" w:eastAsia="Times New Roman" w:hAnsi="Times New Roman" w:cs="Times New Roman"/>
                <w:sz w:val="28"/>
                <w:szCs w:val="28"/>
              </w:rPr>
              <w:t>обности</w:t>
            </w:r>
            <w:r w:rsidRPr="00803C8A">
              <w:rPr>
                <w:rFonts w:ascii="Times New Roman" w:eastAsia="Times New Roman" w:hAnsi="Times New Roman" w:cs="Times New Roman"/>
                <w:spacing w:val="-22"/>
                <w:sz w:val="28"/>
                <w:szCs w:val="28"/>
              </w:rPr>
              <w:t xml:space="preserve"> </w:t>
            </w:r>
            <w:r w:rsidRPr="00803C8A">
              <w:rPr>
                <w:rFonts w:ascii="Times New Roman" w:eastAsia="Times New Roman" w:hAnsi="Times New Roman" w:cs="Times New Roman"/>
                <w:spacing w:val="3"/>
                <w:sz w:val="28"/>
                <w:szCs w:val="28"/>
              </w:rPr>
              <w:t>с</w:t>
            </w:r>
            <w:r w:rsidRPr="00803C8A">
              <w:rPr>
                <w:rFonts w:ascii="Times New Roman" w:eastAsia="Times New Roman" w:hAnsi="Times New Roman" w:cs="Times New Roman"/>
                <w:sz w:val="28"/>
                <w:szCs w:val="28"/>
              </w:rPr>
              <w:t>ред</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тв</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вос</w:t>
            </w:r>
            <w:r w:rsidRPr="00803C8A">
              <w:rPr>
                <w:rFonts w:ascii="Times New Roman" w:eastAsia="Times New Roman" w:hAnsi="Times New Roman" w:cs="Times New Roman"/>
                <w:spacing w:val="2"/>
                <w:sz w:val="28"/>
                <w:szCs w:val="28"/>
              </w:rPr>
              <w:t>п</w:t>
            </w:r>
            <w:r w:rsidRPr="00803C8A">
              <w:rPr>
                <w:rFonts w:ascii="Times New Roman" w:eastAsia="Times New Roman" w:hAnsi="Times New Roman" w:cs="Times New Roman"/>
                <w:sz w:val="28"/>
                <w:szCs w:val="28"/>
              </w:rPr>
              <w:t>рои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веде</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ия</w:t>
            </w:r>
            <w:r w:rsidRPr="00803C8A">
              <w:rPr>
                <w:rFonts w:ascii="Times New Roman" w:eastAsia="Times New Roman" w:hAnsi="Times New Roman" w:cs="Times New Roman"/>
                <w:spacing w:val="-18"/>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 xml:space="preserve"> </w:t>
            </w:r>
            <w:r w:rsidRPr="00433DDD">
              <w:rPr>
                <w:rFonts w:ascii="Times New Roman" w:eastAsia="Times New Roman" w:hAnsi="Times New Roman" w:cs="Times New Roman"/>
                <w:sz w:val="28"/>
                <w:szCs w:val="26"/>
              </w:rPr>
              <w:t>станции печати ЭМ</w:t>
            </w:r>
            <w:r w:rsidRPr="00803C8A">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Перед</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ием</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pacing w:val="3"/>
                <w:sz w:val="28"/>
                <w:szCs w:val="28"/>
              </w:rPr>
              <w:t>з</w:t>
            </w:r>
            <w:r w:rsidRPr="00803C8A">
              <w:rPr>
                <w:rFonts w:ascii="Times New Roman" w:eastAsia="Times New Roman" w:hAnsi="Times New Roman" w:cs="Times New Roman"/>
                <w:sz w:val="28"/>
                <w:szCs w:val="28"/>
              </w:rPr>
              <w:t>ада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ий</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ра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дела</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pacing w:val="-2"/>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ирова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3"/>
                <w:sz w:val="28"/>
                <w:szCs w:val="28"/>
              </w:rPr>
              <w:t>е</w:t>
            </w:r>
            <w:proofErr w:type="spellEnd"/>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техн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ие</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спе</w:t>
            </w:r>
            <w:r w:rsidRPr="00803C8A">
              <w:rPr>
                <w:rFonts w:ascii="Times New Roman" w:eastAsia="Times New Roman" w:hAnsi="Times New Roman" w:cs="Times New Roman"/>
                <w:spacing w:val="1"/>
                <w:sz w:val="28"/>
                <w:szCs w:val="28"/>
              </w:rPr>
              <w:t>ц</w:t>
            </w:r>
            <w:r w:rsidRPr="00803C8A">
              <w:rPr>
                <w:rFonts w:ascii="Times New Roman" w:eastAsia="Times New Roman" w:hAnsi="Times New Roman" w:cs="Times New Roman"/>
                <w:sz w:val="28"/>
                <w:szCs w:val="28"/>
              </w:rPr>
              <w:t>иа</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исты</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органи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аторы</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тории</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пров</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
                <w:sz w:val="28"/>
                <w:szCs w:val="28"/>
              </w:rPr>
              <w:t>ю</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то</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z w:val="28"/>
                <w:szCs w:val="28"/>
              </w:rPr>
              <w:t>оспро</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3"/>
                <w:sz w:val="28"/>
                <w:szCs w:val="28"/>
              </w:rPr>
              <w:t>з</w:t>
            </w:r>
            <w:r w:rsidRPr="00803C8A">
              <w:rPr>
                <w:rFonts w:ascii="Times New Roman" w:eastAsia="Times New Roman" w:hAnsi="Times New Roman" w:cs="Times New Roman"/>
                <w:sz w:val="28"/>
                <w:szCs w:val="28"/>
              </w:rPr>
              <w:t>веде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2"/>
                <w:sz w:val="28"/>
                <w:szCs w:val="28"/>
              </w:rPr>
              <w:t>и</w:t>
            </w:r>
            <w:r w:rsidRPr="00803C8A">
              <w:rPr>
                <w:rFonts w:ascii="Times New Roman" w:eastAsia="Times New Roman" w:hAnsi="Times New Roman" w:cs="Times New Roman"/>
                <w:sz w:val="28"/>
                <w:szCs w:val="28"/>
              </w:rPr>
              <w:t xml:space="preserve">е </w:t>
            </w:r>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и настрое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40"/>
                <w:sz w:val="28"/>
                <w:szCs w:val="28"/>
              </w:rPr>
              <w:t xml:space="preserve"> </w:t>
            </w:r>
            <w:r w:rsidRPr="00803C8A">
              <w:rPr>
                <w:rFonts w:ascii="Times New Roman" w:eastAsia="Times New Roman" w:hAnsi="Times New Roman" w:cs="Times New Roman"/>
                <w:sz w:val="28"/>
                <w:szCs w:val="28"/>
              </w:rPr>
              <w:t>та</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46"/>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б</w:t>
            </w:r>
            <w:r w:rsidRPr="00803C8A">
              <w:rPr>
                <w:rFonts w:ascii="Times New Roman" w:eastAsia="Times New Roman" w:hAnsi="Times New Roman" w:cs="Times New Roman"/>
                <w:sz w:val="28"/>
                <w:szCs w:val="28"/>
              </w:rPr>
              <w:t>ы</w:t>
            </w:r>
            <w:r w:rsidRPr="00803C8A">
              <w:rPr>
                <w:rFonts w:ascii="Times New Roman" w:eastAsia="Times New Roman" w:hAnsi="Times New Roman" w:cs="Times New Roman"/>
                <w:spacing w:val="41"/>
                <w:sz w:val="28"/>
                <w:szCs w:val="28"/>
              </w:rPr>
              <w:t xml:space="preserve"> </w:t>
            </w:r>
            <w:r w:rsidRPr="00803C8A">
              <w:rPr>
                <w:rFonts w:ascii="Times New Roman" w:eastAsia="Times New Roman" w:hAnsi="Times New Roman" w:cs="Times New Roman"/>
                <w:sz w:val="28"/>
                <w:szCs w:val="28"/>
              </w:rPr>
              <w:t>б</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ло</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сл</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шно</w:t>
            </w:r>
            <w:r w:rsidRPr="00803C8A">
              <w:rPr>
                <w:rFonts w:ascii="Times New Roman" w:eastAsia="Times New Roman" w:hAnsi="Times New Roman" w:cs="Times New Roman"/>
                <w:spacing w:val="39"/>
                <w:sz w:val="28"/>
                <w:szCs w:val="28"/>
              </w:rPr>
              <w:t xml:space="preserve"> </w:t>
            </w:r>
            <w:r w:rsidRPr="00803C8A">
              <w:rPr>
                <w:rFonts w:ascii="Times New Roman" w:eastAsia="Times New Roman" w:hAnsi="Times New Roman" w:cs="Times New Roman"/>
                <w:sz w:val="28"/>
                <w:szCs w:val="28"/>
              </w:rPr>
              <w:t>вс</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м</w:t>
            </w:r>
            <w:r w:rsidRPr="00803C8A">
              <w:rPr>
                <w:rFonts w:ascii="Times New Roman" w:eastAsia="Times New Roman" w:hAnsi="Times New Roman" w:cs="Times New Roman"/>
                <w:spacing w:val="47"/>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ам</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36"/>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44"/>
                <w:sz w:val="28"/>
                <w:szCs w:val="28"/>
              </w:rPr>
              <w:t xml:space="preserve"> </w:t>
            </w:r>
            <w:r w:rsidRPr="00803C8A">
              <w:rPr>
                <w:rFonts w:ascii="Times New Roman" w:eastAsia="Times New Roman" w:hAnsi="Times New Roman" w:cs="Times New Roman"/>
                <w:sz w:val="28"/>
                <w:szCs w:val="28"/>
              </w:rPr>
              <w:t>необход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 xml:space="preserve">ти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орр</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ти</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3"/>
                <w:sz w:val="28"/>
                <w:szCs w:val="28"/>
              </w:rPr>
              <w:t>ю</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наст</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ойк</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 з</w:t>
            </w:r>
            <w:r w:rsidRPr="00803C8A">
              <w:rPr>
                <w:rFonts w:ascii="Times New Roman" w:eastAsia="Times New Roman" w:hAnsi="Times New Roman" w:cs="Times New Roman"/>
                <w:sz w:val="28"/>
                <w:szCs w:val="28"/>
              </w:rPr>
              <w:t>авершен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регистрац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он</w:t>
            </w:r>
            <w:r w:rsidRPr="00803C8A">
              <w:rPr>
                <w:rFonts w:ascii="Times New Roman" w:eastAsia="Times New Roman" w:hAnsi="Times New Roman" w:cs="Times New Roman"/>
                <w:spacing w:val="1"/>
                <w:sz w:val="28"/>
                <w:szCs w:val="28"/>
              </w:rPr>
              <w:t>ны</w:t>
            </w:r>
            <w:r w:rsidRPr="00803C8A">
              <w:rPr>
                <w:rFonts w:ascii="Times New Roman" w:eastAsia="Times New Roman" w:hAnsi="Times New Roman" w:cs="Times New Roman"/>
                <w:sz w:val="28"/>
                <w:szCs w:val="28"/>
              </w:rPr>
              <w:t>х 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 xml:space="preserve">ей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1"/>
                <w:sz w:val="28"/>
                <w:szCs w:val="28"/>
              </w:rPr>
              <w:t>ц</w:t>
            </w:r>
            <w:r w:rsidRPr="00803C8A">
              <w:rPr>
                <w:rFonts w:ascii="Times New Roman" w:eastAsia="Times New Roman" w:hAnsi="Times New Roman" w:cs="Times New Roman"/>
                <w:sz w:val="28"/>
                <w:szCs w:val="28"/>
              </w:rPr>
              <w:t>ио</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ной</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аботы</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всеми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стник</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амена</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w:t>
            </w:r>
            <w:r>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настро</w:t>
            </w:r>
            <w:r w:rsidRPr="00803C8A">
              <w:rPr>
                <w:rFonts w:ascii="Times New Roman" w:eastAsia="Times New Roman" w:hAnsi="Times New Roman" w:cs="Times New Roman"/>
                <w:spacing w:val="1"/>
                <w:sz w:val="28"/>
                <w:szCs w:val="28"/>
              </w:rPr>
              <w:t>й</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редств воспро</w:t>
            </w:r>
            <w:r w:rsidRPr="00803C8A">
              <w:rPr>
                <w:rFonts w:ascii="Times New Roman" w:eastAsia="Times New Roman" w:hAnsi="Times New Roman" w:cs="Times New Roman"/>
                <w:spacing w:val="1"/>
                <w:sz w:val="28"/>
                <w:szCs w:val="28"/>
              </w:rPr>
              <w:t>из</w:t>
            </w:r>
            <w:r w:rsidRPr="00803C8A">
              <w:rPr>
                <w:rFonts w:ascii="Times New Roman" w:eastAsia="Times New Roman" w:hAnsi="Times New Roman" w:cs="Times New Roman"/>
                <w:sz w:val="28"/>
                <w:szCs w:val="28"/>
              </w:rPr>
              <w:t>веде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 xml:space="preserve">ия </w:t>
            </w:r>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органи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ат</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ры</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объ</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вл</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ют</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вр</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начала</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з</w:t>
            </w:r>
            <w:r w:rsidRPr="00803C8A">
              <w:rPr>
                <w:rFonts w:ascii="Times New Roman" w:eastAsia="Times New Roman" w:hAnsi="Times New Roman" w:cs="Times New Roman"/>
                <w:sz w:val="28"/>
                <w:szCs w:val="28"/>
              </w:rPr>
              <w:t>авер</w:t>
            </w:r>
            <w:r w:rsidRPr="00803C8A">
              <w:rPr>
                <w:rFonts w:ascii="Times New Roman" w:eastAsia="Times New Roman" w:hAnsi="Times New Roman" w:cs="Times New Roman"/>
                <w:spacing w:val="2"/>
                <w:sz w:val="28"/>
                <w:szCs w:val="28"/>
              </w:rPr>
              <w:t>ш</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 xml:space="preserve">я </w:t>
            </w:r>
            <w:r w:rsidRPr="00803C8A">
              <w:rPr>
                <w:rFonts w:ascii="Times New Roman" w:eastAsia="Times New Roman" w:hAnsi="Times New Roman" w:cs="Times New Roman"/>
                <w:sz w:val="28"/>
                <w:szCs w:val="28"/>
              </w:rPr>
              <w:lastRenderedPageBreak/>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он</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ой работы,</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pacing w:val="2"/>
                <w:sz w:val="28"/>
                <w:szCs w:val="28"/>
              </w:rPr>
              <w:t>ф</w:t>
            </w:r>
            <w:r w:rsidRPr="00803C8A">
              <w:rPr>
                <w:rFonts w:ascii="Times New Roman" w:eastAsia="Times New Roman" w:hAnsi="Times New Roman" w:cs="Times New Roman"/>
                <w:sz w:val="28"/>
                <w:szCs w:val="28"/>
              </w:rPr>
              <w:t>икси</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ют</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их</w:t>
            </w:r>
            <w:r w:rsidRPr="00803C8A">
              <w:rPr>
                <w:rFonts w:ascii="Times New Roman" w:eastAsia="Times New Roman" w:hAnsi="Times New Roman" w:cs="Times New Roman"/>
                <w:spacing w:val="1"/>
                <w:sz w:val="28"/>
                <w:szCs w:val="28"/>
              </w:rPr>
              <w:t>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до</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фо</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он</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м стенде).</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сь</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прос</w:t>
            </w:r>
            <w:r w:rsidRPr="00803C8A">
              <w:rPr>
                <w:rFonts w:ascii="Times New Roman" w:eastAsia="Times New Roman" w:hAnsi="Times New Roman" w:cs="Times New Roman"/>
                <w:spacing w:val="5"/>
                <w:sz w:val="28"/>
                <w:szCs w:val="28"/>
              </w:rPr>
              <w:t>л</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шива</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z w:val="28"/>
                <w:szCs w:val="28"/>
              </w:rPr>
              <w:t>тся</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стник</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амена</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ж</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Ме</w:t>
            </w:r>
            <w:r w:rsidRPr="00803C8A">
              <w:rPr>
                <w:rFonts w:ascii="Times New Roman" w:eastAsia="Times New Roman" w:hAnsi="Times New Roman" w:cs="Times New Roman"/>
                <w:spacing w:val="1"/>
                <w:sz w:val="28"/>
                <w:szCs w:val="28"/>
              </w:rPr>
              <w:t>ж</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перв</w:t>
            </w:r>
            <w:r w:rsidRPr="00803C8A">
              <w:rPr>
                <w:rFonts w:ascii="Times New Roman" w:eastAsia="Times New Roman" w:hAnsi="Times New Roman" w:cs="Times New Roman"/>
                <w:spacing w:val="2"/>
                <w:sz w:val="28"/>
                <w:szCs w:val="28"/>
              </w:rPr>
              <w:t>ы</w:t>
            </w:r>
            <w:r w:rsidRPr="00803C8A">
              <w:rPr>
                <w:rFonts w:ascii="Times New Roman" w:eastAsia="Times New Roman" w:hAnsi="Times New Roman" w:cs="Times New Roman"/>
                <w:sz w:val="28"/>
                <w:szCs w:val="28"/>
              </w:rPr>
              <w:t>м 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 </w:t>
            </w:r>
            <w:r w:rsidRPr="00803C8A">
              <w:rPr>
                <w:rFonts w:ascii="Times New Roman" w:eastAsia="Times New Roman" w:hAnsi="Times New Roman" w:cs="Times New Roman"/>
                <w:sz w:val="28"/>
                <w:szCs w:val="28"/>
              </w:rPr>
              <w:t>вторым</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воспро</w:t>
            </w:r>
            <w:r w:rsidRPr="00803C8A">
              <w:rPr>
                <w:rFonts w:ascii="Times New Roman" w:eastAsia="Times New Roman" w:hAnsi="Times New Roman" w:cs="Times New Roman"/>
                <w:spacing w:val="1"/>
                <w:sz w:val="28"/>
                <w:szCs w:val="28"/>
              </w:rPr>
              <w:t>из</w:t>
            </w:r>
            <w:r w:rsidRPr="00803C8A">
              <w:rPr>
                <w:rFonts w:ascii="Times New Roman" w:eastAsia="Times New Roman" w:hAnsi="Times New Roman" w:cs="Times New Roman"/>
                <w:spacing w:val="2"/>
                <w:sz w:val="28"/>
                <w:szCs w:val="28"/>
              </w:rPr>
              <w:t>ве</w:t>
            </w:r>
            <w:r w:rsidRPr="00803C8A">
              <w:rPr>
                <w:rFonts w:ascii="Times New Roman" w:eastAsia="Times New Roman" w:hAnsi="Times New Roman" w:cs="Times New Roman"/>
                <w:sz w:val="28"/>
                <w:szCs w:val="28"/>
              </w:rPr>
              <w:t>ден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ем</w:t>
            </w:r>
            <w:r w:rsidRPr="00803C8A">
              <w:rPr>
                <w:rFonts w:ascii="Times New Roman" w:eastAsia="Times New Roman" w:hAnsi="Times New Roman" w:cs="Times New Roman"/>
                <w:spacing w:val="-17"/>
                <w:sz w:val="28"/>
                <w:szCs w:val="28"/>
              </w:rPr>
              <w:t xml:space="preserve"> </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ста</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ото</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ая</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пре</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от</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1"/>
                <w:sz w:val="28"/>
                <w:szCs w:val="28"/>
              </w:rPr>
              <w:t xml:space="preserve"> 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 xml:space="preserve">После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авершен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втор</w:t>
            </w:r>
            <w:r w:rsidRPr="00803C8A">
              <w:rPr>
                <w:rFonts w:ascii="Times New Roman" w:eastAsia="Times New Roman" w:hAnsi="Times New Roman" w:cs="Times New Roman"/>
                <w:spacing w:val="2"/>
                <w:sz w:val="28"/>
                <w:szCs w:val="28"/>
              </w:rPr>
              <w:t>ог</w:t>
            </w:r>
            <w:r w:rsidRPr="00803C8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воспро</w:t>
            </w:r>
            <w:r w:rsidRPr="00803C8A">
              <w:rPr>
                <w:rFonts w:ascii="Times New Roman" w:eastAsia="Times New Roman" w:hAnsi="Times New Roman" w:cs="Times New Roman"/>
                <w:spacing w:val="1"/>
                <w:sz w:val="28"/>
                <w:szCs w:val="28"/>
              </w:rPr>
              <w:t>из</w:t>
            </w:r>
            <w:r w:rsidRPr="00803C8A">
              <w:rPr>
                <w:rFonts w:ascii="Times New Roman" w:eastAsia="Times New Roman" w:hAnsi="Times New Roman" w:cs="Times New Roman"/>
                <w:sz w:val="28"/>
                <w:szCs w:val="28"/>
              </w:rPr>
              <w:t>веде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те</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4"/>
                <w:sz w:val="28"/>
                <w:szCs w:val="28"/>
              </w:rPr>
              <w:t>т</w:t>
            </w:r>
            <w:r w:rsidRPr="00803C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пр</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4"/>
                <w:sz w:val="28"/>
                <w:szCs w:val="28"/>
              </w:rPr>
              <w:t>т</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 xml:space="preserve">ют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ию</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1"/>
                <w:sz w:val="28"/>
                <w:szCs w:val="28"/>
              </w:rPr>
              <w:t>ц</w:t>
            </w:r>
            <w:r w:rsidRPr="00803C8A">
              <w:rPr>
                <w:rFonts w:ascii="Times New Roman" w:eastAsia="Times New Roman" w:hAnsi="Times New Roman" w:cs="Times New Roman"/>
                <w:sz w:val="28"/>
                <w:szCs w:val="28"/>
              </w:rPr>
              <w:t>ио</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ной работ</w:t>
            </w:r>
            <w:r w:rsidRPr="00803C8A">
              <w:rPr>
                <w:rFonts w:ascii="Times New Roman" w:eastAsia="Times New Roman" w:hAnsi="Times New Roman" w:cs="Times New Roman"/>
                <w:spacing w:val="6"/>
                <w:sz w:val="28"/>
                <w:szCs w:val="28"/>
              </w:rPr>
              <w:t>ы</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от</w:t>
            </w:r>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гани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аторов</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их</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дей</w:t>
            </w:r>
            <w:r w:rsidRPr="00803C8A">
              <w:rPr>
                <w:rFonts w:ascii="Times New Roman" w:eastAsia="Times New Roman" w:hAnsi="Times New Roman" w:cs="Times New Roman"/>
                <w:spacing w:val="1"/>
                <w:sz w:val="28"/>
                <w:szCs w:val="28"/>
              </w:rPr>
              <w:t>с</w:t>
            </w:r>
            <w:r w:rsidRPr="00803C8A">
              <w:rPr>
                <w:rFonts w:ascii="Times New Roman" w:eastAsia="Times New Roman" w:hAnsi="Times New Roman" w:cs="Times New Roman"/>
                <w:sz w:val="28"/>
                <w:szCs w:val="28"/>
              </w:rPr>
              <w:t>твий</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е тре</w:t>
            </w:r>
            <w:r w:rsidRPr="00803C8A">
              <w:rPr>
                <w:rFonts w:ascii="Times New Roman" w:eastAsia="Times New Roman" w:hAnsi="Times New Roman" w:cs="Times New Roman"/>
                <w:spacing w:val="4"/>
                <w:sz w:val="28"/>
                <w:szCs w:val="28"/>
              </w:rPr>
              <w:t>б</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етс</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б</w:t>
            </w:r>
            <w:r w:rsidRPr="00803C8A">
              <w:rPr>
                <w:rFonts w:ascii="Times New Roman" w:eastAsia="Times New Roman" w:hAnsi="Times New Roman" w:cs="Times New Roman"/>
                <w:sz w:val="28"/>
                <w:szCs w:val="28"/>
              </w:rPr>
              <w:t>щее</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вр</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(со</w:t>
            </w:r>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z w:val="28"/>
                <w:szCs w:val="28"/>
              </w:rPr>
              <w:t>семи</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пре</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отрен</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8"/>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3"/>
                <w:sz w:val="28"/>
                <w:szCs w:val="28"/>
              </w:rPr>
              <w:t>а</w:t>
            </w:r>
            <w:r w:rsidRPr="00803C8A">
              <w:rPr>
                <w:rFonts w:ascii="Times New Roman" w:eastAsia="Times New Roman" w:hAnsi="Times New Roman" w:cs="Times New Roman"/>
                <w:spacing w:val="-7"/>
                <w:sz w:val="28"/>
                <w:szCs w:val="28"/>
              </w:rPr>
              <w:t>у</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 xml:space="preserve">и </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1"/>
                <w:sz w:val="28"/>
                <w:szCs w:val="28"/>
              </w:rPr>
              <w:t>ж</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ада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z w:val="28"/>
                <w:szCs w:val="28"/>
              </w:rPr>
              <w:t>овторени</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сост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2"/>
                <w:sz w:val="28"/>
                <w:szCs w:val="28"/>
              </w:rPr>
              <w:t>л</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
                <w:sz w:val="28"/>
                <w:szCs w:val="28"/>
              </w:rPr>
              <w:t>е</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30</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6"/>
                <w:sz w:val="28"/>
                <w:szCs w:val="28"/>
              </w:rPr>
              <w:t>н</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Во</w:t>
            </w:r>
            <w:r w:rsidRPr="00803C8A">
              <w:rPr>
                <w:rFonts w:ascii="Times New Roman" w:eastAsia="Times New Roman" w:hAnsi="Times New Roman" w:cs="Times New Roman"/>
                <w:spacing w:val="47"/>
                <w:sz w:val="28"/>
                <w:szCs w:val="28"/>
              </w:rPr>
              <w:t xml:space="preserve"> </w:t>
            </w:r>
            <w:r w:rsidRPr="00803C8A">
              <w:rPr>
                <w:rFonts w:ascii="Times New Roman" w:eastAsia="Times New Roman" w:hAnsi="Times New Roman" w:cs="Times New Roman"/>
                <w:sz w:val="28"/>
                <w:szCs w:val="28"/>
              </w:rPr>
              <w:t>вр</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44"/>
                <w:sz w:val="28"/>
                <w:szCs w:val="28"/>
              </w:rPr>
              <w:t xml:space="preserve"> </w:t>
            </w:r>
            <w:r w:rsidRPr="00803C8A">
              <w:rPr>
                <w:rFonts w:ascii="Times New Roman" w:eastAsia="Times New Roman" w:hAnsi="Times New Roman" w:cs="Times New Roman"/>
                <w:sz w:val="28"/>
                <w:szCs w:val="28"/>
              </w:rPr>
              <w:t>работы</w:t>
            </w:r>
            <w:r w:rsidRPr="00803C8A">
              <w:rPr>
                <w:rFonts w:ascii="Times New Roman" w:eastAsia="Times New Roman" w:hAnsi="Times New Roman" w:cs="Times New Roman"/>
                <w:spacing w:val="44"/>
                <w:sz w:val="28"/>
                <w:szCs w:val="28"/>
              </w:rPr>
              <w:t xml:space="preserve"> </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54"/>
                <w:sz w:val="28"/>
                <w:szCs w:val="28"/>
              </w:rPr>
              <w:t xml:space="preserve"> </w:t>
            </w:r>
            <w:r w:rsidRPr="00803C8A">
              <w:rPr>
                <w:rFonts w:ascii="Times New Roman" w:eastAsia="Times New Roman" w:hAnsi="Times New Roman" w:cs="Times New Roman"/>
                <w:sz w:val="28"/>
                <w:szCs w:val="28"/>
              </w:rPr>
              <w:t>ра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делом</w:t>
            </w:r>
            <w:r w:rsidRPr="00803C8A">
              <w:rPr>
                <w:rFonts w:ascii="Times New Roman" w:eastAsia="Times New Roman" w:hAnsi="Times New Roman" w:cs="Times New Roman"/>
                <w:spacing w:val="43"/>
                <w:sz w:val="28"/>
                <w:szCs w:val="28"/>
              </w:rPr>
              <w:t xml:space="preserve"> </w:t>
            </w:r>
            <w:r w:rsidRPr="00803C8A">
              <w:rPr>
                <w:rFonts w:ascii="Times New Roman" w:eastAsia="Times New Roman" w:hAnsi="Times New Roman" w:cs="Times New Roman"/>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диров</w:t>
            </w:r>
            <w:r w:rsidRPr="00803C8A">
              <w:rPr>
                <w:rFonts w:ascii="Times New Roman" w:eastAsia="Times New Roman" w:hAnsi="Times New Roman" w:cs="Times New Roman"/>
                <w:spacing w:val="3"/>
                <w:sz w:val="28"/>
                <w:szCs w:val="28"/>
              </w:rPr>
              <w:t>а</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w:t>
            </w:r>
            <w:proofErr w:type="spellEnd"/>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30"/>
                <w:sz w:val="28"/>
                <w:szCs w:val="28"/>
              </w:rPr>
              <w:t xml:space="preserve"> </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5"/>
                <w:sz w:val="28"/>
                <w:szCs w:val="28"/>
              </w:rPr>
              <w:t>п</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к</w:t>
            </w:r>
            <w:r w:rsidRPr="00803C8A">
              <w:rPr>
                <w:rFonts w:ascii="Times New Roman" w:eastAsia="Times New Roman" w:hAnsi="Times New Roman" w:cs="Times New Roman"/>
                <w:spacing w:val="41"/>
                <w:sz w:val="28"/>
                <w:szCs w:val="28"/>
              </w:rPr>
              <w:t xml:space="preserve"> </w:t>
            </w:r>
            <w:r w:rsidRPr="00803C8A">
              <w:rPr>
                <w:rFonts w:ascii="Times New Roman" w:eastAsia="Times New Roman" w:hAnsi="Times New Roman" w:cs="Times New Roman"/>
                <w:sz w:val="28"/>
                <w:szCs w:val="28"/>
              </w:rPr>
              <w:t>опо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да</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z w:val="28"/>
                <w:szCs w:val="28"/>
              </w:rPr>
              <w:t>ших</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 xml:space="preserve">ов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орию</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пос</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л</w:t>
            </w:r>
            <w:r w:rsidRPr="00803C8A">
              <w:rPr>
                <w:rFonts w:ascii="Times New Roman" w:eastAsia="Times New Roman" w:hAnsi="Times New Roman" w:cs="Times New Roman"/>
                <w:spacing w:val="3"/>
                <w:sz w:val="28"/>
                <w:szCs w:val="28"/>
              </w:rPr>
              <w:t>ю</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щ</w:t>
            </w:r>
            <w:r w:rsidRPr="00803C8A">
              <w:rPr>
                <w:rFonts w:ascii="Times New Roman" w:eastAsia="Times New Roman" w:hAnsi="Times New Roman" w:cs="Times New Roman"/>
                <w:sz w:val="28"/>
                <w:szCs w:val="28"/>
              </w:rPr>
              <w:t>ествл</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pacing w:val="2"/>
                <w:sz w:val="28"/>
                <w:szCs w:val="28"/>
              </w:rPr>
              <w:t>ет</w:t>
            </w:r>
            <w:r w:rsidRPr="00803C8A">
              <w:rPr>
                <w:rFonts w:ascii="Times New Roman" w:eastAsia="Times New Roman" w:hAnsi="Times New Roman" w:cs="Times New Roman"/>
                <w:sz w:val="28"/>
                <w:szCs w:val="28"/>
              </w:rPr>
              <w:t>ся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исключен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ствия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г</w:t>
            </w:r>
            <w:r w:rsidRPr="00803C8A">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тников</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амена</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тории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 xml:space="preserve">если </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32"/>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авершили</w:t>
            </w:r>
            <w:r w:rsidRPr="00803C8A">
              <w:rPr>
                <w:rFonts w:ascii="Times New Roman" w:eastAsia="Times New Roman" w:hAnsi="Times New Roman" w:cs="Times New Roman"/>
                <w:spacing w:val="34"/>
                <w:sz w:val="28"/>
                <w:szCs w:val="28"/>
              </w:rPr>
              <w:t xml:space="preserve"> </w:t>
            </w:r>
            <w:r w:rsidRPr="00803C8A">
              <w:rPr>
                <w:rFonts w:ascii="Times New Roman" w:eastAsia="Times New Roman" w:hAnsi="Times New Roman" w:cs="Times New Roman"/>
                <w:sz w:val="28"/>
                <w:szCs w:val="28"/>
              </w:rPr>
              <w:t>прос</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ш</w:t>
            </w:r>
            <w:r w:rsidRPr="00803C8A">
              <w:rPr>
                <w:rFonts w:ascii="Times New Roman" w:eastAsia="Times New Roman" w:hAnsi="Times New Roman" w:cs="Times New Roman"/>
                <w:sz w:val="28"/>
                <w:szCs w:val="28"/>
              </w:rPr>
              <w:t>ива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ие</w:t>
            </w:r>
            <w:r w:rsidRPr="00803C8A">
              <w:rPr>
                <w:rFonts w:ascii="Times New Roman" w:eastAsia="Times New Roman" w:hAnsi="Times New Roman" w:cs="Times New Roman"/>
                <w:spacing w:val="26"/>
                <w:sz w:val="28"/>
                <w:szCs w:val="28"/>
              </w:rPr>
              <w:t xml:space="preserve"> </w:t>
            </w:r>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28"/>
                <w:sz w:val="28"/>
                <w:szCs w:val="28"/>
              </w:rPr>
              <w:t xml:space="preserve"> </w:t>
            </w:r>
            <w:proofErr w:type="gramStart"/>
            <w:r w:rsidRPr="00803C8A">
              <w:rPr>
                <w:rFonts w:ascii="Times New Roman" w:eastAsia="Times New Roman" w:hAnsi="Times New Roman" w:cs="Times New Roman"/>
                <w:sz w:val="28"/>
                <w:szCs w:val="28"/>
              </w:rPr>
              <w:t>Персо</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z w:val="28"/>
                <w:szCs w:val="28"/>
              </w:rPr>
              <w:t>ьное</w:t>
            </w:r>
            <w:proofErr w:type="gramEnd"/>
            <w:r w:rsidRPr="00803C8A">
              <w:rPr>
                <w:rFonts w:ascii="Times New Roman" w:eastAsia="Times New Roman" w:hAnsi="Times New Roman" w:cs="Times New Roman"/>
                <w:spacing w:val="27"/>
                <w:sz w:val="28"/>
                <w:szCs w:val="28"/>
              </w:rPr>
              <w:t xml:space="preserve"> </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дирова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ие</w:t>
            </w:r>
            <w:proofErr w:type="spellEnd"/>
            <w:r w:rsidRPr="00803C8A">
              <w:rPr>
                <w:rFonts w:ascii="Times New Roman" w:eastAsia="Times New Roman" w:hAnsi="Times New Roman" w:cs="Times New Roman"/>
                <w:spacing w:val="29"/>
                <w:sz w:val="28"/>
                <w:szCs w:val="28"/>
              </w:rPr>
              <w:t xml:space="preserve"> </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z w:val="28"/>
                <w:szCs w:val="28"/>
              </w:rPr>
              <w:t>я опо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давших</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стни</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ов</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пров</w:t>
            </w:r>
            <w:r w:rsidRPr="00803C8A">
              <w:rPr>
                <w:rFonts w:ascii="Times New Roman" w:eastAsia="Times New Roman" w:hAnsi="Times New Roman" w:cs="Times New Roman"/>
                <w:spacing w:val="3"/>
                <w:sz w:val="28"/>
                <w:szCs w:val="28"/>
              </w:rPr>
              <w:t>о</w:t>
            </w:r>
            <w:r w:rsidRPr="00803C8A">
              <w:rPr>
                <w:rFonts w:ascii="Times New Roman" w:eastAsia="Times New Roman" w:hAnsi="Times New Roman" w:cs="Times New Roman"/>
                <w:sz w:val="28"/>
                <w:szCs w:val="28"/>
              </w:rPr>
              <w:t>дится</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z w:val="28"/>
                <w:szCs w:val="28"/>
              </w:rPr>
              <w:t>исключен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м от</w:t>
            </w:r>
            <w:r w:rsidRPr="00803C8A">
              <w:rPr>
                <w:rFonts w:ascii="Times New Roman" w:eastAsia="Times New Roman" w:hAnsi="Times New Roman" w:cs="Times New Roman"/>
                <w:spacing w:val="4"/>
                <w:sz w:val="28"/>
                <w:szCs w:val="28"/>
              </w:rPr>
              <w:t>с</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твия</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 xml:space="preserve">гих </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ов</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итори</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w:t>
            </w:r>
          </w:p>
          <w:p w:rsidR="00DA60DA" w:rsidRPr="00803C8A" w:rsidRDefault="00DA60DA" w:rsidP="002C2FD8">
            <w:pPr>
              <w:tabs>
                <w:tab w:val="left" w:pos="3180"/>
                <w:tab w:val="left" w:pos="4740"/>
                <w:tab w:val="left" w:pos="5820"/>
                <w:tab w:val="left" w:pos="6860"/>
                <w:tab w:val="left" w:pos="9260"/>
              </w:tabs>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После</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аве</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шен</w:t>
            </w:r>
            <w:r w:rsidRPr="00803C8A">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я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ада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ра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диро</w:t>
            </w:r>
            <w:r w:rsidRPr="00803C8A">
              <w:rPr>
                <w:rFonts w:ascii="Times New Roman" w:eastAsia="Times New Roman" w:hAnsi="Times New Roman" w:cs="Times New Roman"/>
                <w:spacing w:val="3"/>
                <w:sz w:val="28"/>
                <w:szCs w:val="28"/>
              </w:rPr>
              <w:t>в</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6"/>
                <w:sz w:val="28"/>
                <w:szCs w:val="28"/>
              </w:rPr>
              <w:t>е</w:t>
            </w:r>
            <w:proofErr w:type="spellEnd"/>
            <w:r w:rsidRPr="00803C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вс</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 xml:space="preserve">х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тори</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3"/>
                <w:sz w:val="28"/>
                <w:szCs w:val="28"/>
              </w:rPr>
              <w:t>о</w:t>
            </w:r>
            <w:r w:rsidRPr="00803C8A">
              <w:rPr>
                <w:rFonts w:ascii="Times New Roman" w:eastAsia="Times New Roman" w:hAnsi="Times New Roman" w:cs="Times New Roman"/>
                <w:sz w:val="28"/>
                <w:szCs w:val="28"/>
              </w:rPr>
              <w:t>бхо</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имо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пере</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ть</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та</w:t>
            </w:r>
            <w:r w:rsidRPr="00803C8A">
              <w:rPr>
                <w:rFonts w:ascii="Times New Roman" w:eastAsia="Times New Roman" w:hAnsi="Times New Roman" w:cs="Times New Roman"/>
                <w:spacing w:val="4"/>
                <w:sz w:val="28"/>
                <w:szCs w:val="28"/>
              </w:rPr>
              <w:t>т</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диро</w:t>
            </w:r>
            <w:r w:rsidRPr="00803C8A">
              <w:rPr>
                <w:rFonts w:ascii="Times New Roman" w:eastAsia="Times New Roman" w:hAnsi="Times New Roman" w:cs="Times New Roman"/>
                <w:spacing w:val="3"/>
                <w:sz w:val="28"/>
                <w:szCs w:val="28"/>
              </w:rPr>
              <w:t>в</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w:t>
            </w:r>
            <w:proofErr w:type="spellEnd"/>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пеш</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аве</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шен</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систе</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19"/>
                <w:sz w:val="28"/>
                <w:szCs w:val="28"/>
              </w:rPr>
              <w:t xml:space="preserve"> </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ори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га</w:t>
            </w:r>
            <w:r w:rsidRPr="00803C8A">
              <w:rPr>
                <w:rFonts w:ascii="Times New Roman" w:eastAsia="Times New Roman" w:hAnsi="Times New Roman" w:cs="Times New Roman"/>
                <w:spacing w:val="18"/>
                <w:sz w:val="28"/>
                <w:szCs w:val="28"/>
              </w:rPr>
              <w:t xml:space="preserve"> </w:t>
            </w:r>
            <w:r w:rsidRPr="00803C8A">
              <w:rPr>
                <w:rFonts w:ascii="Times New Roman" w:eastAsia="Times New Roman" w:hAnsi="Times New Roman" w:cs="Times New Roman"/>
                <w:sz w:val="28"/>
                <w:szCs w:val="28"/>
              </w:rPr>
              <w:t>го</w:t>
            </w:r>
            <w:r w:rsidRPr="00803C8A">
              <w:rPr>
                <w:rFonts w:ascii="Times New Roman" w:eastAsia="Times New Roman" w:hAnsi="Times New Roman" w:cs="Times New Roman"/>
                <w:spacing w:val="-1"/>
                <w:sz w:val="28"/>
                <w:szCs w:val="28"/>
              </w:rPr>
              <w:t>т</w:t>
            </w:r>
            <w:r w:rsidRPr="00803C8A">
              <w:rPr>
                <w:rFonts w:ascii="Times New Roman" w:eastAsia="Times New Roman" w:hAnsi="Times New Roman" w:cs="Times New Roman"/>
                <w:sz w:val="28"/>
                <w:szCs w:val="28"/>
              </w:rPr>
              <w:t>овно</w:t>
            </w:r>
            <w:r w:rsidRPr="00803C8A">
              <w:rPr>
                <w:rFonts w:ascii="Times New Roman" w:eastAsia="Times New Roman" w:hAnsi="Times New Roman" w:cs="Times New Roman"/>
                <w:spacing w:val="3"/>
                <w:sz w:val="28"/>
                <w:szCs w:val="28"/>
              </w:rPr>
              <w:t>с</w:t>
            </w:r>
            <w:r w:rsidRPr="00803C8A">
              <w:rPr>
                <w:rFonts w:ascii="Times New Roman" w:eastAsia="Times New Roman" w:hAnsi="Times New Roman" w:cs="Times New Roman"/>
                <w:sz w:val="28"/>
                <w:szCs w:val="28"/>
              </w:rPr>
              <w:t>ти</w:t>
            </w:r>
            <w:r w:rsidRPr="00803C8A">
              <w:rPr>
                <w:rFonts w:ascii="Times New Roman" w:eastAsia="Times New Roman" w:hAnsi="Times New Roman" w:cs="Times New Roman"/>
                <w:spacing w:val="19"/>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2"/>
                <w:sz w:val="28"/>
                <w:szCs w:val="28"/>
              </w:rPr>
              <w:t>П</w:t>
            </w:r>
            <w:r w:rsidRPr="00803C8A">
              <w:rPr>
                <w:rFonts w:ascii="Times New Roman" w:eastAsia="Times New Roman" w:hAnsi="Times New Roman" w:cs="Times New Roman"/>
                <w:sz w:val="28"/>
                <w:szCs w:val="28"/>
              </w:rPr>
              <w:t>Э</w:t>
            </w:r>
            <w:r w:rsidRPr="00803C8A">
              <w:rPr>
                <w:rFonts w:ascii="Times New Roman" w:eastAsia="Times New Roman" w:hAnsi="Times New Roman" w:cs="Times New Roman"/>
                <w:spacing w:val="25"/>
                <w:sz w:val="28"/>
                <w:szCs w:val="28"/>
              </w:rPr>
              <w:t xml:space="preserve"> </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30"/>
                <w:sz w:val="28"/>
                <w:szCs w:val="28"/>
              </w:rPr>
              <w:t xml:space="preserve"> </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щ</w:t>
            </w:r>
            <w:r w:rsidRPr="00803C8A">
              <w:rPr>
                <w:rFonts w:ascii="Times New Roman" w:eastAsia="Times New Roman" w:hAnsi="Times New Roman" w:cs="Times New Roman"/>
                <w:sz w:val="28"/>
                <w:szCs w:val="28"/>
              </w:rPr>
              <w:t>ью</w:t>
            </w:r>
            <w:r w:rsidRPr="00803C8A">
              <w:rPr>
                <w:rFonts w:ascii="Times New Roman" w:eastAsia="Times New Roman" w:hAnsi="Times New Roman" w:cs="Times New Roman"/>
                <w:spacing w:val="20"/>
                <w:sz w:val="28"/>
                <w:szCs w:val="28"/>
              </w:rPr>
              <w:t xml:space="preserve"> </w:t>
            </w:r>
            <w:r w:rsidRPr="00803C8A">
              <w:rPr>
                <w:rFonts w:ascii="Times New Roman" w:eastAsia="Times New Roman" w:hAnsi="Times New Roman" w:cs="Times New Roman"/>
                <w:sz w:val="28"/>
                <w:szCs w:val="28"/>
              </w:rPr>
              <w:t>основ</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ой</w:t>
            </w:r>
            <w:r w:rsidRPr="00803C8A">
              <w:rPr>
                <w:rFonts w:ascii="Times New Roman" w:eastAsia="Times New Roman" w:hAnsi="Times New Roman" w:cs="Times New Roman"/>
                <w:spacing w:val="21"/>
                <w:sz w:val="28"/>
                <w:szCs w:val="28"/>
              </w:rPr>
              <w:t xml:space="preserve"> </w:t>
            </w:r>
            <w:r w:rsidRPr="00803C8A">
              <w:rPr>
                <w:rFonts w:ascii="Times New Roman" w:eastAsia="Times New Roman" w:hAnsi="Times New Roman" w:cs="Times New Roman"/>
                <w:spacing w:val="2"/>
                <w:sz w:val="28"/>
                <w:szCs w:val="28"/>
              </w:rPr>
              <w:t>ст</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ц</w:t>
            </w:r>
            <w:r w:rsidRPr="00803C8A">
              <w:rPr>
                <w:rFonts w:ascii="Times New Roman" w:eastAsia="Times New Roman" w:hAnsi="Times New Roman" w:cs="Times New Roman"/>
                <w:sz w:val="28"/>
                <w:szCs w:val="28"/>
              </w:rPr>
              <w:t>ии</w:t>
            </w:r>
            <w:r w:rsidRPr="00803C8A">
              <w:rPr>
                <w:rFonts w:ascii="Times New Roman" w:eastAsia="Times New Roman" w:hAnsi="Times New Roman" w:cs="Times New Roman"/>
                <w:spacing w:val="22"/>
                <w:sz w:val="28"/>
                <w:szCs w:val="28"/>
              </w:rPr>
              <w:t xml:space="preserve"> </w:t>
            </w:r>
            <w:r w:rsidRPr="00803C8A">
              <w:rPr>
                <w:rFonts w:ascii="Times New Roman" w:eastAsia="Times New Roman" w:hAnsi="Times New Roman" w:cs="Times New Roman"/>
                <w:sz w:val="28"/>
                <w:szCs w:val="28"/>
              </w:rPr>
              <w:t>автори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7"/>
                <w:sz w:val="28"/>
                <w:szCs w:val="28"/>
              </w:rPr>
              <w:t xml:space="preserve"> </w:t>
            </w:r>
            <w:r w:rsidRPr="00803C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Штабе</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2"/>
                <w:sz w:val="28"/>
                <w:szCs w:val="28"/>
              </w:rPr>
              <w:t>П</w:t>
            </w:r>
            <w:r w:rsidRPr="00803C8A">
              <w:rPr>
                <w:rFonts w:ascii="Times New Roman" w:eastAsia="Times New Roman" w:hAnsi="Times New Roman" w:cs="Times New Roman"/>
                <w:sz w:val="28"/>
                <w:szCs w:val="28"/>
              </w:rPr>
              <w:t>Э.</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ля</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го</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органи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ат</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4"/>
                <w:sz w:val="28"/>
                <w:szCs w:val="28"/>
              </w:rPr>
              <w:t>р</w:t>
            </w:r>
            <w:r w:rsidRPr="00803C8A">
              <w:rPr>
                <w:rFonts w:ascii="Times New Roman" w:eastAsia="Times New Roman" w:hAnsi="Times New Roman" w:cs="Times New Roman"/>
                <w:sz w:val="28"/>
                <w:szCs w:val="28"/>
              </w:rPr>
              <w:t>ы в</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z w:val="28"/>
                <w:szCs w:val="28"/>
              </w:rPr>
              <w:t>дитор</w:t>
            </w:r>
            <w:r w:rsidRPr="00803C8A">
              <w:rPr>
                <w:rFonts w:ascii="Times New Roman" w:eastAsia="Times New Roman" w:hAnsi="Times New Roman" w:cs="Times New Roman"/>
                <w:spacing w:val="1"/>
                <w:sz w:val="28"/>
                <w:szCs w:val="28"/>
              </w:rPr>
              <w:t>ия</w:t>
            </w:r>
            <w:r w:rsidRPr="00803C8A">
              <w:rPr>
                <w:rFonts w:ascii="Times New Roman" w:eastAsia="Times New Roman" w:hAnsi="Times New Roman" w:cs="Times New Roman"/>
                <w:sz w:val="28"/>
                <w:szCs w:val="28"/>
              </w:rPr>
              <w:t>х</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пос</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прос</w:t>
            </w:r>
            <w:r w:rsidRPr="00803C8A">
              <w:rPr>
                <w:rFonts w:ascii="Times New Roman" w:eastAsia="Times New Roman" w:hAnsi="Times New Roman" w:cs="Times New Roman"/>
                <w:spacing w:val="5"/>
                <w:sz w:val="28"/>
                <w:szCs w:val="28"/>
              </w:rPr>
              <w:t>л</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шива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 xml:space="preserve">я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сообщ</w:t>
            </w:r>
            <w:r w:rsidRPr="00803C8A">
              <w:rPr>
                <w:rFonts w:ascii="Times New Roman" w:eastAsia="Times New Roman" w:hAnsi="Times New Roman" w:cs="Times New Roman"/>
                <w:spacing w:val="4"/>
                <w:sz w:val="28"/>
                <w:szCs w:val="28"/>
              </w:rPr>
              <w:t>а</w:t>
            </w:r>
            <w:r w:rsidRPr="00803C8A">
              <w:rPr>
                <w:rFonts w:ascii="Times New Roman" w:eastAsia="Times New Roman" w:hAnsi="Times New Roman" w:cs="Times New Roman"/>
                <w:spacing w:val="1"/>
                <w:sz w:val="28"/>
                <w:szCs w:val="28"/>
              </w:rPr>
              <w:t>ю</w:t>
            </w:r>
            <w:r w:rsidRPr="00803C8A">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органи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ато</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ам</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тории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ончан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ра</w:t>
            </w:r>
            <w:r w:rsidRPr="00803C8A">
              <w:rPr>
                <w:rFonts w:ascii="Times New Roman" w:eastAsia="Times New Roman" w:hAnsi="Times New Roman" w:cs="Times New Roman"/>
                <w:spacing w:val="2"/>
                <w:sz w:val="28"/>
                <w:szCs w:val="28"/>
              </w:rPr>
              <w:t>б</w:t>
            </w:r>
            <w:r w:rsidRPr="00803C8A">
              <w:rPr>
                <w:rFonts w:ascii="Times New Roman" w:eastAsia="Times New Roman" w:hAnsi="Times New Roman" w:cs="Times New Roman"/>
                <w:sz w:val="28"/>
                <w:szCs w:val="28"/>
              </w:rPr>
              <w:t>оты</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с ра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делом</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pacing w:val="-2"/>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иров</w:t>
            </w:r>
            <w:r w:rsidRPr="00803C8A">
              <w:rPr>
                <w:rFonts w:ascii="Times New Roman" w:eastAsia="Times New Roman" w:hAnsi="Times New Roman" w:cs="Times New Roman"/>
                <w:spacing w:val="3"/>
                <w:sz w:val="28"/>
                <w:szCs w:val="28"/>
              </w:rPr>
              <w:t>а</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w:t>
            </w:r>
            <w:proofErr w:type="spellEnd"/>
            <w:r w:rsidRPr="00803C8A">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ор</w:t>
            </w:r>
            <w:r w:rsidRPr="00803C8A">
              <w:rPr>
                <w:rFonts w:ascii="Times New Roman" w:eastAsia="Times New Roman" w:hAnsi="Times New Roman" w:cs="Times New Roman"/>
                <w:spacing w:val="2"/>
                <w:sz w:val="28"/>
                <w:szCs w:val="28"/>
              </w:rPr>
              <w:t>ы</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пере</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ю</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дан</w:t>
            </w:r>
            <w:r w:rsidRPr="00803C8A">
              <w:rPr>
                <w:rFonts w:ascii="Times New Roman" w:eastAsia="Times New Roman" w:hAnsi="Times New Roman" w:cs="Times New Roman"/>
                <w:spacing w:val="6"/>
                <w:sz w:val="28"/>
                <w:szCs w:val="28"/>
              </w:rPr>
              <w:t>н</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ю</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фо</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ю</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оводит</w:t>
            </w:r>
            <w:r w:rsidRPr="00803C8A">
              <w:rPr>
                <w:rFonts w:ascii="Times New Roman" w:eastAsia="Times New Roman" w:hAnsi="Times New Roman" w:cs="Times New Roman"/>
                <w:spacing w:val="2"/>
                <w:sz w:val="28"/>
                <w:szCs w:val="28"/>
              </w:rPr>
              <w:t>ел</w:t>
            </w:r>
            <w:r w:rsidRPr="00803C8A">
              <w:rPr>
                <w:rFonts w:ascii="Times New Roman" w:eastAsia="Times New Roman" w:hAnsi="Times New Roman" w:cs="Times New Roman"/>
                <w:sz w:val="28"/>
                <w:szCs w:val="28"/>
              </w:rPr>
              <w:t>ю ППЭ.</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1"/>
                <w:sz w:val="28"/>
                <w:szCs w:val="28"/>
              </w:rPr>
              <w:t xml:space="preserve"> </w:t>
            </w:r>
            <w:proofErr w:type="gramStart"/>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ае</w:t>
            </w:r>
            <w:proofErr w:type="gramEnd"/>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ов во</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все</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тории, в</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х</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провод</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тся 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сь</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1"/>
                <w:sz w:val="28"/>
                <w:szCs w:val="28"/>
              </w:rPr>
              <w:t>ны</w:t>
            </w:r>
            <w:r w:rsidRPr="00803C8A">
              <w:rPr>
                <w:rFonts w:ascii="Times New Roman" w:eastAsia="Times New Roman" w:hAnsi="Times New Roman" w:cs="Times New Roman"/>
                <w:sz w:val="28"/>
                <w:szCs w:val="28"/>
              </w:rPr>
              <w:t>й</w:t>
            </w:r>
            <w:r w:rsidRPr="00803C8A">
              <w:rPr>
                <w:rFonts w:ascii="Times New Roman" w:eastAsia="Times New Roman" w:hAnsi="Times New Roman" w:cs="Times New Roman"/>
                <w:spacing w:val="32"/>
                <w:sz w:val="28"/>
                <w:szCs w:val="28"/>
              </w:rPr>
              <w:t xml:space="preserve">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37"/>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40"/>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ост</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22"/>
                <w:sz w:val="28"/>
                <w:szCs w:val="28"/>
              </w:rPr>
              <w:t xml:space="preserve"> </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4"/>
                <w:sz w:val="28"/>
                <w:szCs w:val="28"/>
              </w:rPr>
              <w:t>з</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pacing w:val="3"/>
                <w:sz w:val="28"/>
                <w:szCs w:val="28"/>
              </w:rPr>
              <w:t>к</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36"/>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ичии</w:t>
            </w:r>
            <w:r w:rsidRPr="00803C8A">
              <w:rPr>
                <w:rFonts w:ascii="Times New Roman" w:eastAsia="Times New Roman" w:hAnsi="Times New Roman" w:cs="Times New Roman"/>
                <w:spacing w:val="37"/>
                <w:sz w:val="28"/>
                <w:szCs w:val="28"/>
              </w:rPr>
              <w:t xml:space="preserve"> </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7"/>
                <w:sz w:val="28"/>
                <w:szCs w:val="28"/>
              </w:rPr>
              <w:t>о</w:t>
            </w:r>
            <w:r w:rsidRPr="00803C8A">
              <w:rPr>
                <w:rFonts w:ascii="Times New Roman" w:eastAsia="Times New Roman" w:hAnsi="Times New Roman" w:cs="Times New Roman"/>
                <w:sz w:val="28"/>
                <w:szCs w:val="28"/>
              </w:rPr>
              <w:t>рий</w:t>
            </w:r>
            <w:r w:rsidRPr="00803C8A">
              <w:rPr>
                <w:rFonts w:ascii="Times New Roman" w:eastAsia="Times New Roman" w:hAnsi="Times New Roman" w:cs="Times New Roman"/>
                <w:spacing w:val="32"/>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г</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м предмет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z w:val="28"/>
                <w:szCs w:val="28"/>
              </w:rPr>
              <w:t>сл</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ет</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2"/>
                <w:sz w:val="28"/>
                <w:szCs w:val="28"/>
              </w:rPr>
              <w:t>п</w:t>
            </w:r>
            <w:r w:rsidRPr="00803C8A">
              <w:rPr>
                <w:rFonts w:ascii="Times New Roman" w:eastAsia="Times New Roman" w:hAnsi="Times New Roman" w:cs="Times New Roman"/>
                <w:sz w:val="28"/>
                <w:szCs w:val="28"/>
              </w:rPr>
              <w:t>ередать</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та</w:t>
            </w:r>
            <w:r w:rsidRPr="00803C8A">
              <w:rPr>
                <w:rFonts w:ascii="Times New Roman" w:eastAsia="Times New Roman" w:hAnsi="Times New Roman" w:cs="Times New Roman"/>
                <w:spacing w:val="4"/>
                <w:sz w:val="28"/>
                <w:szCs w:val="28"/>
              </w:rPr>
              <w:t>т</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pacing w:val="-2"/>
                <w:sz w:val="28"/>
                <w:szCs w:val="28"/>
              </w:rPr>
              <w:t>«</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рован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w:t>
            </w:r>
            <w:proofErr w:type="spellEnd"/>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тр</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pacing w:val="5"/>
                <w:sz w:val="28"/>
                <w:szCs w:val="28"/>
              </w:rPr>
              <w:t>б</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ется</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33"/>
                <w:sz w:val="28"/>
                <w:szCs w:val="28"/>
              </w:rPr>
              <w:t xml:space="preserve"> </w:t>
            </w:r>
            <w:r w:rsidRPr="00803C8A">
              <w:rPr>
                <w:rFonts w:ascii="Times New Roman" w:eastAsia="Times New Roman" w:hAnsi="Times New Roman" w:cs="Times New Roman"/>
                <w:sz w:val="28"/>
                <w:szCs w:val="28"/>
              </w:rPr>
              <w:t>стан</w:t>
            </w:r>
            <w:r w:rsidRPr="00803C8A">
              <w:rPr>
                <w:rFonts w:ascii="Times New Roman" w:eastAsia="Times New Roman" w:hAnsi="Times New Roman" w:cs="Times New Roman"/>
                <w:spacing w:val="1"/>
                <w:sz w:val="28"/>
                <w:szCs w:val="28"/>
              </w:rPr>
              <w:t>ц</w:t>
            </w:r>
            <w:r w:rsidRPr="00803C8A">
              <w:rPr>
                <w:rFonts w:ascii="Times New Roman" w:eastAsia="Times New Roman" w:hAnsi="Times New Roman" w:cs="Times New Roman"/>
                <w:sz w:val="28"/>
                <w:szCs w:val="28"/>
              </w:rPr>
              <w:t>ии</w:t>
            </w:r>
            <w:r w:rsidRPr="00803C8A">
              <w:rPr>
                <w:rFonts w:ascii="Times New Roman" w:eastAsia="Times New Roman" w:hAnsi="Times New Roman" w:cs="Times New Roman"/>
                <w:spacing w:val="27"/>
                <w:sz w:val="28"/>
                <w:szCs w:val="28"/>
              </w:rPr>
              <w:t xml:space="preserve"> </w:t>
            </w:r>
            <w:r w:rsidRPr="00803C8A">
              <w:rPr>
                <w:rFonts w:ascii="Times New Roman" w:eastAsia="Times New Roman" w:hAnsi="Times New Roman" w:cs="Times New Roman"/>
                <w:sz w:val="28"/>
                <w:szCs w:val="28"/>
              </w:rPr>
              <w:t>авт</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ри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22"/>
                <w:sz w:val="28"/>
                <w:szCs w:val="28"/>
              </w:rPr>
              <w:t xml:space="preserve"> </w:t>
            </w:r>
            <w:r w:rsidRPr="00803C8A">
              <w:rPr>
                <w:rFonts w:ascii="Times New Roman" w:eastAsia="Times New Roman" w:hAnsi="Times New Roman" w:cs="Times New Roman"/>
                <w:sz w:val="28"/>
                <w:szCs w:val="28"/>
              </w:rPr>
              <w:t>ста</w:t>
            </w:r>
            <w:r w:rsidRPr="00803C8A">
              <w:rPr>
                <w:rFonts w:ascii="Times New Roman" w:eastAsia="Times New Roman" w:hAnsi="Times New Roman" w:cs="Times New Roman"/>
                <w:spacing w:val="4"/>
                <w:sz w:val="28"/>
                <w:szCs w:val="28"/>
              </w:rPr>
              <w:t>т</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сы</w:t>
            </w:r>
            <w:r w:rsidRPr="00803C8A">
              <w:rPr>
                <w:rFonts w:ascii="Times New Roman" w:eastAsia="Times New Roman" w:hAnsi="Times New Roman" w:cs="Times New Roman"/>
                <w:spacing w:val="27"/>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33"/>
                <w:sz w:val="28"/>
                <w:szCs w:val="28"/>
              </w:rPr>
              <w:t xml:space="preserve"> </w:t>
            </w:r>
            <w:proofErr w:type="spellStart"/>
            <w:r w:rsidRPr="00803C8A">
              <w:rPr>
                <w:rFonts w:ascii="Times New Roman" w:eastAsia="Times New Roman" w:hAnsi="Times New Roman" w:cs="Times New Roman"/>
                <w:spacing w:val="5"/>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рован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ю</w:t>
            </w:r>
            <w:proofErr w:type="spellEnd"/>
            <w:r w:rsidRPr="00803C8A">
              <w:rPr>
                <w:rFonts w:ascii="Times New Roman" w:eastAsia="Times New Roman" w:hAnsi="Times New Roman" w:cs="Times New Roman"/>
                <w:spacing w:val="21"/>
                <w:sz w:val="28"/>
                <w:szCs w:val="28"/>
              </w:rPr>
              <w:t xml:space="preserve"> </w:t>
            </w:r>
            <w:r w:rsidRPr="00803C8A">
              <w:rPr>
                <w:rFonts w:ascii="Times New Roman" w:eastAsia="Times New Roman" w:hAnsi="Times New Roman" w:cs="Times New Roman"/>
                <w:spacing w:val="5"/>
                <w:sz w:val="28"/>
                <w:szCs w:val="28"/>
              </w:rPr>
              <w:t>б</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9"/>
                <w:sz w:val="28"/>
                <w:szCs w:val="28"/>
              </w:rPr>
              <w:t xml:space="preserve"> </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тоб</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ж</w:t>
            </w:r>
            <w:r w:rsidRPr="00803C8A">
              <w:rPr>
                <w:rFonts w:ascii="Times New Roman" w:eastAsia="Times New Roman" w:hAnsi="Times New Roman" w:cs="Times New Roman"/>
                <w:sz w:val="28"/>
                <w:szCs w:val="28"/>
              </w:rPr>
              <w:t>ат</w:t>
            </w:r>
            <w:r w:rsidRPr="00803C8A">
              <w:rPr>
                <w:rFonts w:ascii="Times New Roman" w:eastAsia="Times New Roman" w:hAnsi="Times New Roman" w:cs="Times New Roman"/>
                <w:spacing w:val="-1"/>
                <w:sz w:val="28"/>
                <w:szCs w:val="28"/>
              </w:rPr>
              <w:t>ь</w:t>
            </w:r>
            <w:r w:rsidRPr="00803C8A">
              <w:rPr>
                <w:rFonts w:ascii="Times New Roman" w:eastAsia="Times New Roman" w:hAnsi="Times New Roman" w:cs="Times New Roman"/>
                <w:sz w:val="28"/>
                <w:szCs w:val="28"/>
              </w:rPr>
              <w:t>ся</w:t>
            </w:r>
            <w:r w:rsidRPr="00803C8A">
              <w:rPr>
                <w:rFonts w:ascii="Times New Roman" w:eastAsia="Times New Roman" w:hAnsi="Times New Roman" w:cs="Times New Roman"/>
                <w:spacing w:val="21"/>
                <w:sz w:val="28"/>
                <w:szCs w:val="28"/>
              </w:rPr>
              <w:t xml:space="preserve"> </w:t>
            </w:r>
            <w:r w:rsidRPr="00803C8A">
              <w:rPr>
                <w:rFonts w:ascii="Times New Roman" w:eastAsia="Times New Roman" w:hAnsi="Times New Roman" w:cs="Times New Roman"/>
                <w:sz w:val="28"/>
                <w:szCs w:val="28"/>
              </w:rPr>
              <w:t>то</w:t>
            </w:r>
            <w:r w:rsidRPr="00803C8A">
              <w:rPr>
                <w:rFonts w:ascii="Times New Roman" w:eastAsia="Times New Roman" w:hAnsi="Times New Roman" w:cs="Times New Roman"/>
                <w:spacing w:val="2"/>
                <w:sz w:val="28"/>
                <w:szCs w:val="28"/>
              </w:rPr>
              <w:t>л</w:t>
            </w:r>
            <w:r w:rsidRPr="00803C8A">
              <w:rPr>
                <w:rFonts w:ascii="Times New Roman" w:eastAsia="Times New Roman" w:hAnsi="Times New Roman" w:cs="Times New Roman"/>
                <w:sz w:val="28"/>
                <w:szCs w:val="28"/>
              </w:rPr>
              <w:t>ь</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о при</w:t>
            </w:r>
            <w:r w:rsidRPr="00803C8A">
              <w:rPr>
                <w:rFonts w:ascii="Times New Roman" w:eastAsia="Times New Roman" w:hAnsi="Times New Roman" w:cs="Times New Roman"/>
                <w:spacing w:val="37"/>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ичии</w:t>
            </w:r>
            <w:r w:rsidRPr="00803C8A">
              <w:rPr>
                <w:rFonts w:ascii="Times New Roman" w:eastAsia="Times New Roman" w:hAnsi="Times New Roman" w:cs="Times New Roman"/>
                <w:spacing w:val="32"/>
                <w:sz w:val="28"/>
                <w:szCs w:val="28"/>
              </w:rPr>
              <w:t xml:space="preserve"> </w:t>
            </w:r>
            <w:r w:rsidRPr="00803C8A">
              <w:rPr>
                <w:rFonts w:ascii="Times New Roman" w:eastAsia="Times New Roman" w:hAnsi="Times New Roman" w:cs="Times New Roman"/>
                <w:sz w:val="28"/>
                <w:szCs w:val="28"/>
              </w:rPr>
              <w:t>расса</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33"/>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ов</w:t>
            </w:r>
            <w:r w:rsidRPr="00803C8A">
              <w:rPr>
                <w:rFonts w:ascii="Times New Roman" w:eastAsia="Times New Roman" w:hAnsi="Times New Roman" w:cs="Times New Roman"/>
                <w:spacing w:val="27"/>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40"/>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амен</w:t>
            </w:r>
            <w:r w:rsidRPr="00803C8A">
              <w:rPr>
                <w:rFonts w:ascii="Times New Roman" w:eastAsia="Times New Roman" w:hAnsi="Times New Roman" w:cs="Times New Roman"/>
                <w:spacing w:val="31"/>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38"/>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транн</w:t>
            </w:r>
            <w:r w:rsidRPr="00803C8A">
              <w:rPr>
                <w:rFonts w:ascii="Times New Roman" w:eastAsia="Times New Roman" w:hAnsi="Times New Roman" w:cs="Times New Roman"/>
                <w:spacing w:val="2"/>
                <w:sz w:val="28"/>
                <w:szCs w:val="28"/>
              </w:rPr>
              <w:t>ы</w:t>
            </w:r>
            <w:r w:rsidRPr="00803C8A">
              <w:rPr>
                <w:rFonts w:ascii="Times New Roman" w:eastAsia="Times New Roman" w:hAnsi="Times New Roman" w:cs="Times New Roman"/>
                <w:sz w:val="28"/>
                <w:szCs w:val="28"/>
              </w:rPr>
              <w:t>м</w:t>
            </w:r>
            <w:r w:rsidRPr="00803C8A">
              <w:rPr>
                <w:rFonts w:ascii="Times New Roman" w:eastAsia="Times New Roman" w:hAnsi="Times New Roman" w:cs="Times New Roman"/>
                <w:spacing w:val="27"/>
                <w:sz w:val="28"/>
                <w:szCs w:val="28"/>
              </w:rPr>
              <w:t xml:space="preserve"> </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
                <w:sz w:val="28"/>
                <w:szCs w:val="28"/>
              </w:rPr>
              <w:t>зы</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ам</w:t>
            </w:r>
            <w:r w:rsidRPr="00803C8A">
              <w:rPr>
                <w:rFonts w:ascii="Times New Roman" w:eastAsia="Times New Roman" w:hAnsi="Times New Roman" w:cs="Times New Roman"/>
                <w:spacing w:val="31"/>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2"/>
                <w:sz w:val="28"/>
                <w:szCs w:val="28"/>
              </w:rPr>
              <w:t>ь</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 xml:space="preserve">ая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w:t>
            </w:r>
            <w:r w:rsidRPr="00803C8A">
              <w:rPr>
                <w:rFonts w:ascii="Times New Roman" w:eastAsia="Times New Roman" w:hAnsi="Times New Roman" w:cs="Times New Roman"/>
                <w:spacing w:val="-1"/>
                <w:sz w:val="28"/>
                <w:szCs w:val="28"/>
              </w:rPr>
              <w:t>ь</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z w:val="28"/>
                <w:szCs w:val="28"/>
              </w:rPr>
              <w:t>.</w:t>
            </w:r>
          </w:p>
          <w:p w:rsidR="00DA60DA" w:rsidRPr="007F6D92"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Перед</w:t>
            </w:r>
            <w:r w:rsidRPr="00803C8A">
              <w:rPr>
                <w:rFonts w:ascii="Times New Roman" w:eastAsia="Times New Roman" w:hAnsi="Times New Roman" w:cs="Times New Roman"/>
                <w:spacing w:val="31"/>
                <w:sz w:val="28"/>
                <w:szCs w:val="28"/>
              </w:rPr>
              <w:t xml:space="preserve"> </w:t>
            </w:r>
            <w:r w:rsidRPr="00803C8A">
              <w:rPr>
                <w:rFonts w:ascii="Times New Roman" w:eastAsia="Times New Roman" w:hAnsi="Times New Roman" w:cs="Times New Roman"/>
                <w:sz w:val="28"/>
                <w:szCs w:val="28"/>
              </w:rPr>
              <w:t>начал</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м</w:t>
            </w:r>
            <w:r w:rsidRPr="00803C8A">
              <w:rPr>
                <w:rFonts w:ascii="Times New Roman" w:eastAsia="Times New Roman" w:hAnsi="Times New Roman" w:cs="Times New Roman"/>
                <w:spacing w:val="28"/>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31"/>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астн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ам</w:t>
            </w:r>
            <w:r w:rsidRPr="00803C8A">
              <w:rPr>
                <w:rFonts w:ascii="Times New Roman" w:eastAsia="Times New Roman" w:hAnsi="Times New Roman" w:cs="Times New Roman"/>
                <w:spacing w:val="24"/>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ит</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вается</w:t>
            </w:r>
            <w:r w:rsidRPr="00803C8A">
              <w:rPr>
                <w:rFonts w:ascii="Times New Roman" w:eastAsia="Times New Roman" w:hAnsi="Times New Roman" w:cs="Times New Roman"/>
                <w:spacing w:val="29"/>
                <w:sz w:val="28"/>
                <w:szCs w:val="28"/>
              </w:rPr>
              <w:t xml:space="preserve"> </w:t>
            </w:r>
            <w:r w:rsidRPr="00803C8A">
              <w:rPr>
                <w:rFonts w:ascii="Times New Roman" w:eastAsia="Times New Roman" w:hAnsi="Times New Roman" w:cs="Times New Roman"/>
                <w:sz w:val="28"/>
                <w:szCs w:val="28"/>
              </w:rPr>
              <w:t>Инст</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ц</w:t>
            </w:r>
            <w:r w:rsidRPr="00803C8A">
              <w:rPr>
                <w:rFonts w:ascii="Times New Roman" w:eastAsia="Times New Roman" w:hAnsi="Times New Roman" w:cs="Times New Roman"/>
                <w:spacing w:val="2"/>
                <w:sz w:val="28"/>
                <w:szCs w:val="28"/>
              </w:rPr>
              <w:t>и</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28"/>
                <w:sz w:val="28"/>
                <w:szCs w:val="28"/>
              </w:rPr>
              <w:t xml:space="preserve"> </w:t>
            </w:r>
            <w:r w:rsidRPr="00803C8A">
              <w:rPr>
                <w:rFonts w:ascii="Times New Roman" w:eastAsia="Times New Roman" w:hAnsi="Times New Roman" w:cs="Times New Roman"/>
                <w:sz w:val="28"/>
                <w:szCs w:val="28"/>
              </w:rPr>
              <w:t>для</w:t>
            </w:r>
            <w:r w:rsidRPr="00803C8A">
              <w:rPr>
                <w:rFonts w:ascii="Times New Roman" w:eastAsia="Times New Roman" w:hAnsi="Times New Roman" w:cs="Times New Roman"/>
                <w:spacing w:val="37"/>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 xml:space="preserve">тника </w:t>
            </w:r>
            <w:r w:rsidRPr="00803C8A">
              <w:rPr>
                <w:rFonts w:ascii="Times New Roman" w:eastAsia="Times New Roman" w:hAnsi="Times New Roman" w:cs="Times New Roman"/>
                <w:spacing w:val="-1"/>
                <w:sz w:val="28"/>
                <w:szCs w:val="28"/>
              </w:rPr>
              <w:t>эк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ена,</w:t>
            </w:r>
            <w:r w:rsidRPr="00803C8A">
              <w:rPr>
                <w:rFonts w:ascii="Times New Roman" w:eastAsia="Times New Roman" w:hAnsi="Times New Roman" w:cs="Times New Roman"/>
                <w:spacing w:val="1"/>
                <w:sz w:val="28"/>
                <w:szCs w:val="28"/>
              </w:rPr>
              <w:t xml:space="preserve"> з</w:t>
            </w:r>
            <w:r w:rsidRPr="00803C8A">
              <w:rPr>
                <w:rFonts w:ascii="Times New Roman" w:eastAsia="Times New Roman" w:hAnsi="Times New Roman" w:cs="Times New Roman"/>
                <w:sz w:val="28"/>
                <w:szCs w:val="28"/>
              </w:rPr>
              <w:t>ачитыва</w:t>
            </w:r>
            <w:r w:rsidRPr="00803C8A">
              <w:rPr>
                <w:rFonts w:ascii="Times New Roman" w:eastAsia="Times New Roman" w:hAnsi="Times New Roman" w:cs="Times New Roman"/>
                <w:spacing w:val="3"/>
                <w:sz w:val="28"/>
                <w:szCs w:val="28"/>
              </w:rPr>
              <w:t>ем</w:t>
            </w:r>
            <w:r w:rsidRPr="00803C8A">
              <w:rPr>
                <w:rFonts w:ascii="Times New Roman" w:eastAsia="Times New Roman" w:hAnsi="Times New Roman" w:cs="Times New Roman"/>
                <w:sz w:val="28"/>
                <w:szCs w:val="28"/>
              </w:rPr>
              <w:t>ая</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органи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атор</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м</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тории перед</w:t>
            </w:r>
            <w:r w:rsidRPr="00803C8A">
              <w:rPr>
                <w:rFonts w:ascii="Times New Roman" w:eastAsia="Times New Roman" w:hAnsi="Times New Roman" w:cs="Times New Roman"/>
                <w:spacing w:val="6"/>
                <w:sz w:val="28"/>
                <w:szCs w:val="28"/>
              </w:rPr>
              <w:t xml:space="preserve"> </w:t>
            </w:r>
            <w:r w:rsidRPr="007F6D92">
              <w:rPr>
                <w:rFonts w:ascii="Times New Roman" w:eastAsia="Times New Roman" w:hAnsi="Times New Roman" w:cs="Times New Roman"/>
                <w:sz w:val="28"/>
                <w:szCs w:val="28"/>
              </w:rPr>
              <w:t>нач</w:t>
            </w:r>
            <w:r w:rsidRPr="007F6D92">
              <w:rPr>
                <w:rFonts w:ascii="Times New Roman" w:eastAsia="Times New Roman" w:hAnsi="Times New Roman" w:cs="Times New Roman"/>
                <w:spacing w:val="2"/>
                <w:sz w:val="28"/>
                <w:szCs w:val="28"/>
              </w:rPr>
              <w:t>а</w:t>
            </w:r>
            <w:r w:rsidRPr="007F6D92">
              <w:rPr>
                <w:rFonts w:ascii="Times New Roman" w:eastAsia="Times New Roman" w:hAnsi="Times New Roman" w:cs="Times New Roman"/>
                <w:sz w:val="28"/>
                <w:szCs w:val="28"/>
              </w:rPr>
              <w:t>лом</w:t>
            </w:r>
            <w:r w:rsidRPr="007F6D92">
              <w:rPr>
                <w:rFonts w:ascii="Times New Roman" w:eastAsia="Times New Roman" w:hAnsi="Times New Roman" w:cs="Times New Roman"/>
                <w:spacing w:val="2"/>
                <w:sz w:val="28"/>
                <w:szCs w:val="28"/>
              </w:rPr>
              <w:t xml:space="preserve"> </w:t>
            </w:r>
            <w:r w:rsidRPr="007F6D92">
              <w:rPr>
                <w:rFonts w:ascii="Times New Roman" w:eastAsia="Times New Roman" w:hAnsi="Times New Roman" w:cs="Times New Roman"/>
                <w:sz w:val="28"/>
                <w:szCs w:val="28"/>
              </w:rPr>
              <w:t>п</w:t>
            </w:r>
            <w:r w:rsidRPr="007F6D92">
              <w:rPr>
                <w:rFonts w:ascii="Times New Roman" w:eastAsia="Times New Roman" w:hAnsi="Times New Roman" w:cs="Times New Roman"/>
                <w:spacing w:val="1"/>
                <w:sz w:val="28"/>
                <w:szCs w:val="28"/>
              </w:rPr>
              <w:t>и</w:t>
            </w:r>
            <w:r w:rsidRPr="007F6D92">
              <w:rPr>
                <w:rFonts w:ascii="Times New Roman" w:eastAsia="Times New Roman" w:hAnsi="Times New Roman" w:cs="Times New Roman"/>
                <w:sz w:val="28"/>
                <w:szCs w:val="28"/>
              </w:rPr>
              <w:t>сь</w:t>
            </w:r>
            <w:r w:rsidRPr="007F6D92">
              <w:rPr>
                <w:rFonts w:ascii="Times New Roman" w:eastAsia="Times New Roman" w:hAnsi="Times New Roman" w:cs="Times New Roman"/>
                <w:spacing w:val="-1"/>
                <w:sz w:val="28"/>
                <w:szCs w:val="28"/>
              </w:rPr>
              <w:t>м</w:t>
            </w:r>
            <w:r w:rsidRPr="007F6D92">
              <w:rPr>
                <w:rFonts w:ascii="Times New Roman" w:eastAsia="Times New Roman" w:hAnsi="Times New Roman" w:cs="Times New Roman"/>
                <w:sz w:val="28"/>
                <w:szCs w:val="28"/>
              </w:rPr>
              <w:t>ен</w:t>
            </w:r>
            <w:r w:rsidRPr="007F6D92">
              <w:rPr>
                <w:rFonts w:ascii="Times New Roman" w:eastAsia="Times New Roman" w:hAnsi="Times New Roman" w:cs="Times New Roman"/>
                <w:spacing w:val="3"/>
                <w:sz w:val="28"/>
                <w:szCs w:val="28"/>
              </w:rPr>
              <w:t>н</w:t>
            </w:r>
            <w:r w:rsidRPr="007F6D92">
              <w:rPr>
                <w:rFonts w:ascii="Times New Roman" w:eastAsia="Times New Roman" w:hAnsi="Times New Roman" w:cs="Times New Roman"/>
                <w:sz w:val="28"/>
                <w:szCs w:val="28"/>
              </w:rPr>
              <w:t>ой</w:t>
            </w:r>
            <w:r w:rsidRPr="007F6D92">
              <w:rPr>
                <w:rFonts w:ascii="Times New Roman" w:eastAsia="Times New Roman" w:hAnsi="Times New Roman" w:cs="Times New Roman"/>
                <w:spacing w:val="-1"/>
                <w:sz w:val="28"/>
                <w:szCs w:val="28"/>
              </w:rPr>
              <w:t xml:space="preserve"> ч</w:t>
            </w:r>
            <w:r w:rsidRPr="007F6D92">
              <w:rPr>
                <w:rFonts w:ascii="Times New Roman" w:eastAsia="Times New Roman" w:hAnsi="Times New Roman" w:cs="Times New Roman"/>
                <w:sz w:val="28"/>
                <w:szCs w:val="28"/>
              </w:rPr>
              <w:t>ас</w:t>
            </w:r>
            <w:r w:rsidRPr="007F6D92">
              <w:rPr>
                <w:rFonts w:ascii="Times New Roman" w:eastAsia="Times New Roman" w:hAnsi="Times New Roman" w:cs="Times New Roman"/>
                <w:spacing w:val="2"/>
                <w:sz w:val="28"/>
                <w:szCs w:val="28"/>
              </w:rPr>
              <w:t>т</w:t>
            </w:r>
            <w:r w:rsidRPr="007F6D92">
              <w:rPr>
                <w:rFonts w:ascii="Times New Roman" w:eastAsia="Times New Roman" w:hAnsi="Times New Roman" w:cs="Times New Roman"/>
                <w:sz w:val="28"/>
                <w:szCs w:val="28"/>
              </w:rPr>
              <w:t xml:space="preserve">и </w:t>
            </w:r>
            <w:r w:rsidRPr="007F6D92">
              <w:rPr>
                <w:rFonts w:ascii="Times New Roman" w:eastAsia="Times New Roman" w:hAnsi="Times New Roman" w:cs="Times New Roman"/>
                <w:spacing w:val="-1"/>
                <w:sz w:val="28"/>
                <w:szCs w:val="28"/>
              </w:rPr>
              <w:t>эк</w:t>
            </w:r>
            <w:r w:rsidRPr="007F6D92">
              <w:rPr>
                <w:rFonts w:ascii="Times New Roman" w:eastAsia="Times New Roman" w:hAnsi="Times New Roman" w:cs="Times New Roman"/>
                <w:spacing w:val="1"/>
                <w:sz w:val="28"/>
                <w:szCs w:val="28"/>
              </w:rPr>
              <w:t>з</w:t>
            </w:r>
            <w:r w:rsidRPr="007F6D92">
              <w:rPr>
                <w:rFonts w:ascii="Times New Roman" w:eastAsia="Times New Roman" w:hAnsi="Times New Roman" w:cs="Times New Roman"/>
                <w:spacing w:val="2"/>
                <w:sz w:val="28"/>
                <w:szCs w:val="28"/>
              </w:rPr>
              <w:t>а</w:t>
            </w:r>
            <w:r w:rsidRPr="007F6D92">
              <w:rPr>
                <w:rFonts w:ascii="Times New Roman" w:eastAsia="Times New Roman" w:hAnsi="Times New Roman" w:cs="Times New Roman"/>
                <w:spacing w:val="-1"/>
                <w:sz w:val="28"/>
                <w:szCs w:val="28"/>
              </w:rPr>
              <w:t>м</w:t>
            </w:r>
            <w:r w:rsidRPr="007F6D92">
              <w:rPr>
                <w:rFonts w:ascii="Times New Roman" w:eastAsia="Times New Roman" w:hAnsi="Times New Roman" w:cs="Times New Roman"/>
                <w:sz w:val="28"/>
                <w:szCs w:val="28"/>
              </w:rPr>
              <w:t>ена</w:t>
            </w:r>
            <w:r w:rsidRPr="007F6D92">
              <w:rPr>
                <w:rFonts w:ascii="Times New Roman" w:eastAsia="Times New Roman" w:hAnsi="Times New Roman" w:cs="Times New Roman"/>
                <w:spacing w:val="-10"/>
                <w:sz w:val="28"/>
                <w:szCs w:val="28"/>
              </w:rPr>
              <w:t xml:space="preserve"> </w:t>
            </w:r>
            <w:r w:rsidRPr="007F6D92">
              <w:rPr>
                <w:rFonts w:ascii="Times New Roman" w:eastAsia="Times New Roman" w:hAnsi="Times New Roman" w:cs="Times New Roman"/>
                <w:spacing w:val="1"/>
                <w:sz w:val="28"/>
                <w:szCs w:val="28"/>
              </w:rPr>
              <w:t>п</w:t>
            </w:r>
            <w:r w:rsidRPr="007F6D92">
              <w:rPr>
                <w:rFonts w:ascii="Times New Roman" w:eastAsia="Times New Roman" w:hAnsi="Times New Roman" w:cs="Times New Roman"/>
                <w:sz w:val="28"/>
                <w:szCs w:val="28"/>
              </w:rPr>
              <w:t>о</w:t>
            </w:r>
            <w:r w:rsidRPr="007F6D92">
              <w:rPr>
                <w:rFonts w:ascii="Times New Roman" w:eastAsia="Times New Roman" w:hAnsi="Times New Roman" w:cs="Times New Roman"/>
                <w:spacing w:val="-3"/>
                <w:sz w:val="28"/>
                <w:szCs w:val="28"/>
              </w:rPr>
              <w:t xml:space="preserve"> </w:t>
            </w:r>
            <w:r w:rsidRPr="007F6D92">
              <w:rPr>
                <w:rFonts w:ascii="Times New Roman" w:eastAsia="Times New Roman" w:hAnsi="Times New Roman" w:cs="Times New Roman"/>
                <w:sz w:val="28"/>
                <w:szCs w:val="28"/>
              </w:rPr>
              <w:t>и</w:t>
            </w:r>
            <w:r w:rsidRPr="007F6D92">
              <w:rPr>
                <w:rFonts w:ascii="Times New Roman" w:eastAsia="Times New Roman" w:hAnsi="Times New Roman" w:cs="Times New Roman"/>
                <w:spacing w:val="1"/>
                <w:sz w:val="28"/>
                <w:szCs w:val="28"/>
              </w:rPr>
              <w:t>н</w:t>
            </w:r>
            <w:r w:rsidRPr="007F6D92">
              <w:rPr>
                <w:rFonts w:ascii="Times New Roman" w:eastAsia="Times New Roman" w:hAnsi="Times New Roman" w:cs="Times New Roman"/>
                <w:sz w:val="28"/>
                <w:szCs w:val="28"/>
              </w:rPr>
              <w:t>о</w:t>
            </w:r>
            <w:r w:rsidRPr="007F6D92">
              <w:rPr>
                <w:rFonts w:ascii="Times New Roman" w:eastAsia="Times New Roman" w:hAnsi="Times New Roman" w:cs="Times New Roman"/>
                <w:spacing w:val="2"/>
                <w:sz w:val="28"/>
                <w:szCs w:val="28"/>
              </w:rPr>
              <w:t>с</w:t>
            </w:r>
            <w:r w:rsidRPr="007F6D92">
              <w:rPr>
                <w:rFonts w:ascii="Times New Roman" w:eastAsia="Times New Roman" w:hAnsi="Times New Roman" w:cs="Times New Roman"/>
                <w:sz w:val="28"/>
                <w:szCs w:val="28"/>
              </w:rPr>
              <w:t>тра</w:t>
            </w:r>
            <w:r w:rsidRPr="007F6D92">
              <w:rPr>
                <w:rFonts w:ascii="Times New Roman" w:eastAsia="Times New Roman" w:hAnsi="Times New Roman" w:cs="Times New Roman"/>
                <w:spacing w:val="2"/>
                <w:sz w:val="28"/>
                <w:szCs w:val="28"/>
              </w:rPr>
              <w:t>н</w:t>
            </w:r>
            <w:r w:rsidRPr="007F6D92">
              <w:rPr>
                <w:rFonts w:ascii="Times New Roman" w:eastAsia="Times New Roman" w:hAnsi="Times New Roman" w:cs="Times New Roman"/>
                <w:sz w:val="28"/>
                <w:szCs w:val="28"/>
              </w:rPr>
              <w:t>н</w:t>
            </w:r>
            <w:r w:rsidRPr="007F6D92">
              <w:rPr>
                <w:rFonts w:ascii="Times New Roman" w:eastAsia="Times New Roman" w:hAnsi="Times New Roman" w:cs="Times New Roman"/>
                <w:spacing w:val="1"/>
                <w:sz w:val="28"/>
                <w:szCs w:val="28"/>
              </w:rPr>
              <w:t>ы</w:t>
            </w:r>
            <w:r w:rsidRPr="007F6D92">
              <w:rPr>
                <w:rFonts w:ascii="Times New Roman" w:eastAsia="Times New Roman" w:hAnsi="Times New Roman" w:cs="Times New Roman"/>
                <w:sz w:val="28"/>
                <w:szCs w:val="28"/>
              </w:rPr>
              <w:t>м</w:t>
            </w:r>
            <w:r w:rsidRPr="007F6D92">
              <w:rPr>
                <w:rFonts w:ascii="Times New Roman" w:eastAsia="Times New Roman" w:hAnsi="Times New Roman" w:cs="Times New Roman"/>
                <w:spacing w:val="-16"/>
                <w:sz w:val="28"/>
                <w:szCs w:val="28"/>
              </w:rPr>
              <w:t xml:space="preserve"> </w:t>
            </w:r>
            <w:r w:rsidRPr="007F6D92">
              <w:rPr>
                <w:rFonts w:ascii="Times New Roman" w:eastAsia="Times New Roman" w:hAnsi="Times New Roman" w:cs="Times New Roman"/>
                <w:sz w:val="28"/>
                <w:szCs w:val="28"/>
              </w:rPr>
              <w:t>я</w:t>
            </w:r>
            <w:r w:rsidRPr="007F6D92">
              <w:rPr>
                <w:rFonts w:ascii="Times New Roman" w:eastAsia="Times New Roman" w:hAnsi="Times New Roman" w:cs="Times New Roman"/>
                <w:spacing w:val="1"/>
                <w:sz w:val="28"/>
                <w:szCs w:val="28"/>
              </w:rPr>
              <w:t>зы</w:t>
            </w:r>
            <w:r w:rsidRPr="007F6D92">
              <w:rPr>
                <w:rFonts w:ascii="Times New Roman" w:eastAsia="Times New Roman" w:hAnsi="Times New Roman" w:cs="Times New Roman"/>
                <w:spacing w:val="-1"/>
                <w:sz w:val="28"/>
                <w:szCs w:val="28"/>
              </w:rPr>
              <w:t>к</w:t>
            </w:r>
            <w:r w:rsidRPr="007F6D92">
              <w:rPr>
                <w:rFonts w:ascii="Times New Roman" w:eastAsia="Times New Roman" w:hAnsi="Times New Roman" w:cs="Times New Roman"/>
                <w:sz w:val="28"/>
                <w:szCs w:val="28"/>
              </w:rPr>
              <w:t>ам (пр</w:t>
            </w:r>
            <w:r w:rsidRPr="007F6D92">
              <w:rPr>
                <w:rFonts w:ascii="Times New Roman" w:eastAsia="Times New Roman" w:hAnsi="Times New Roman" w:cs="Times New Roman"/>
                <w:spacing w:val="1"/>
                <w:sz w:val="28"/>
                <w:szCs w:val="28"/>
              </w:rPr>
              <w:t>и</w:t>
            </w:r>
            <w:r w:rsidRPr="007F6D92">
              <w:rPr>
                <w:rFonts w:ascii="Times New Roman" w:eastAsia="Times New Roman" w:hAnsi="Times New Roman" w:cs="Times New Roman"/>
                <w:spacing w:val="2"/>
                <w:sz w:val="28"/>
                <w:szCs w:val="28"/>
              </w:rPr>
              <w:t>л</w:t>
            </w:r>
            <w:r w:rsidRPr="007F6D92">
              <w:rPr>
                <w:rFonts w:ascii="Times New Roman" w:eastAsia="Times New Roman" w:hAnsi="Times New Roman" w:cs="Times New Roman"/>
                <w:sz w:val="28"/>
                <w:szCs w:val="28"/>
              </w:rPr>
              <w:t>о</w:t>
            </w:r>
            <w:r w:rsidRPr="007F6D92">
              <w:rPr>
                <w:rFonts w:ascii="Times New Roman" w:eastAsia="Times New Roman" w:hAnsi="Times New Roman" w:cs="Times New Roman"/>
                <w:spacing w:val="1"/>
                <w:sz w:val="28"/>
                <w:szCs w:val="28"/>
              </w:rPr>
              <w:t>ж</w:t>
            </w:r>
            <w:r w:rsidRPr="007F6D92">
              <w:rPr>
                <w:rFonts w:ascii="Times New Roman" w:eastAsia="Times New Roman" w:hAnsi="Times New Roman" w:cs="Times New Roman"/>
                <w:sz w:val="28"/>
                <w:szCs w:val="28"/>
              </w:rPr>
              <w:t>ен</w:t>
            </w:r>
            <w:r w:rsidRPr="007F6D92">
              <w:rPr>
                <w:rFonts w:ascii="Times New Roman" w:eastAsia="Times New Roman" w:hAnsi="Times New Roman" w:cs="Times New Roman"/>
                <w:spacing w:val="1"/>
                <w:sz w:val="28"/>
                <w:szCs w:val="28"/>
              </w:rPr>
              <w:t>и</w:t>
            </w:r>
            <w:r w:rsidRPr="007F6D92">
              <w:rPr>
                <w:rFonts w:ascii="Times New Roman" w:eastAsia="Times New Roman" w:hAnsi="Times New Roman" w:cs="Times New Roman"/>
                <w:sz w:val="28"/>
                <w:szCs w:val="28"/>
              </w:rPr>
              <w:t xml:space="preserve">е </w:t>
            </w:r>
            <w:r w:rsidR="00E84BA7" w:rsidRPr="007F6D92">
              <w:rPr>
                <w:rFonts w:ascii="Times New Roman" w:eastAsia="Times New Roman" w:hAnsi="Times New Roman" w:cs="Times New Roman"/>
                <w:sz w:val="28"/>
                <w:szCs w:val="28"/>
              </w:rPr>
              <w:t>21</w:t>
            </w:r>
            <w:r w:rsidRPr="007F6D92">
              <w:rPr>
                <w:rFonts w:ascii="Times New Roman" w:eastAsia="Times New Roman" w:hAnsi="Times New Roman" w:cs="Times New Roman"/>
                <w:spacing w:val="-14"/>
                <w:sz w:val="28"/>
                <w:szCs w:val="28"/>
              </w:rPr>
              <w:t>)</w:t>
            </w:r>
            <w:r w:rsidRPr="007F6D92">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7F6D92">
              <w:rPr>
                <w:rFonts w:ascii="Times New Roman" w:eastAsia="Times New Roman" w:hAnsi="Times New Roman" w:cs="Times New Roman"/>
                <w:b/>
                <w:bCs/>
                <w:sz w:val="28"/>
                <w:szCs w:val="28"/>
              </w:rPr>
              <w:t>Про</w:t>
            </w:r>
            <w:r w:rsidRPr="007F6D92">
              <w:rPr>
                <w:rFonts w:ascii="Times New Roman" w:eastAsia="Times New Roman" w:hAnsi="Times New Roman" w:cs="Times New Roman"/>
                <w:b/>
                <w:bCs/>
                <w:spacing w:val="-1"/>
                <w:sz w:val="28"/>
                <w:szCs w:val="28"/>
              </w:rPr>
              <w:t>в</w:t>
            </w:r>
            <w:r w:rsidRPr="007F6D92">
              <w:rPr>
                <w:rFonts w:ascii="Times New Roman" w:eastAsia="Times New Roman" w:hAnsi="Times New Roman" w:cs="Times New Roman"/>
                <w:b/>
                <w:bCs/>
                <w:sz w:val="28"/>
                <w:szCs w:val="28"/>
              </w:rPr>
              <w:t>е</w:t>
            </w:r>
            <w:r w:rsidRPr="007F6D92">
              <w:rPr>
                <w:rFonts w:ascii="Times New Roman" w:eastAsia="Times New Roman" w:hAnsi="Times New Roman" w:cs="Times New Roman"/>
                <w:b/>
                <w:bCs/>
                <w:spacing w:val="1"/>
                <w:sz w:val="28"/>
                <w:szCs w:val="28"/>
              </w:rPr>
              <w:t>д</w:t>
            </w:r>
            <w:r w:rsidRPr="007F6D92">
              <w:rPr>
                <w:rFonts w:ascii="Times New Roman" w:eastAsia="Times New Roman" w:hAnsi="Times New Roman" w:cs="Times New Roman"/>
                <w:b/>
                <w:bCs/>
                <w:spacing w:val="2"/>
                <w:sz w:val="28"/>
                <w:szCs w:val="28"/>
              </w:rPr>
              <w:t>е</w:t>
            </w:r>
            <w:r w:rsidRPr="007F6D92">
              <w:rPr>
                <w:rFonts w:ascii="Times New Roman" w:eastAsia="Times New Roman" w:hAnsi="Times New Roman" w:cs="Times New Roman"/>
                <w:b/>
                <w:bCs/>
                <w:sz w:val="28"/>
                <w:szCs w:val="28"/>
              </w:rPr>
              <w:t>н</w:t>
            </w:r>
            <w:r w:rsidRPr="007F6D92">
              <w:rPr>
                <w:rFonts w:ascii="Times New Roman" w:eastAsia="Times New Roman" w:hAnsi="Times New Roman" w:cs="Times New Roman"/>
                <w:b/>
                <w:bCs/>
                <w:spacing w:val="-1"/>
                <w:sz w:val="28"/>
                <w:szCs w:val="28"/>
              </w:rPr>
              <w:t>и</w:t>
            </w:r>
            <w:r w:rsidRPr="007F6D92">
              <w:rPr>
                <w:rFonts w:ascii="Times New Roman" w:eastAsia="Times New Roman" w:hAnsi="Times New Roman" w:cs="Times New Roman"/>
                <w:b/>
                <w:bCs/>
                <w:sz w:val="28"/>
                <w:szCs w:val="28"/>
              </w:rPr>
              <w:t xml:space="preserve">е </w:t>
            </w:r>
            <w:r w:rsidRPr="00803C8A">
              <w:rPr>
                <w:rFonts w:ascii="Times New Roman" w:eastAsia="Times New Roman" w:hAnsi="Times New Roman" w:cs="Times New Roman"/>
                <w:b/>
                <w:bCs/>
                <w:spacing w:val="2"/>
                <w:sz w:val="28"/>
                <w:szCs w:val="28"/>
              </w:rPr>
              <w:t>п</w:t>
            </w:r>
            <w:r w:rsidRPr="00803C8A">
              <w:rPr>
                <w:rFonts w:ascii="Times New Roman" w:eastAsia="Times New Roman" w:hAnsi="Times New Roman" w:cs="Times New Roman"/>
                <w:b/>
                <w:bCs/>
                <w:sz w:val="28"/>
                <w:szCs w:val="28"/>
              </w:rPr>
              <w:t>ис</w:t>
            </w:r>
            <w:r w:rsidRPr="00803C8A">
              <w:rPr>
                <w:rFonts w:ascii="Times New Roman" w:eastAsia="Times New Roman" w:hAnsi="Times New Roman" w:cs="Times New Roman"/>
                <w:b/>
                <w:bCs/>
                <w:spacing w:val="2"/>
                <w:sz w:val="28"/>
                <w:szCs w:val="28"/>
              </w:rPr>
              <w:t>ь</w:t>
            </w:r>
            <w:r w:rsidRPr="00803C8A">
              <w:rPr>
                <w:rFonts w:ascii="Times New Roman" w:eastAsia="Times New Roman" w:hAnsi="Times New Roman" w:cs="Times New Roman"/>
                <w:b/>
                <w:bCs/>
                <w:spacing w:val="1"/>
                <w:sz w:val="28"/>
                <w:szCs w:val="28"/>
              </w:rPr>
              <w:t>м</w:t>
            </w:r>
            <w:r w:rsidRPr="00803C8A">
              <w:rPr>
                <w:rFonts w:ascii="Times New Roman" w:eastAsia="Times New Roman" w:hAnsi="Times New Roman" w:cs="Times New Roman"/>
                <w:b/>
                <w:bCs/>
                <w:sz w:val="28"/>
                <w:szCs w:val="28"/>
              </w:rPr>
              <w:t>ен</w:t>
            </w:r>
            <w:r w:rsidRPr="00803C8A">
              <w:rPr>
                <w:rFonts w:ascii="Times New Roman" w:eastAsia="Times New Roman" w:hAnsi="Times New Roman" w:cs="Times New Roman"/>
                <w:b/>
                <w:bCs/>
                <w:spacing w:val="-1"/>
                <w:sz w:val="28"/>
                <w:szCs w:val="28"/>
              </w:rPr>
              <w:t>н</w:t>
            </w:r>
            <w:r w:rsidRPr="00803C8A">
              <w:rPr>
                <w:rFonts w:ascii="Times New Roman" w:eastAsia="Times New Roman" w:hAnsi="Times New Roman" w:cs="Times New Roman"/>
                <w:b/>
                <w:bCs/>
                <w:spacing w:val="2"/>
                <w:sz w:val="28"/>
                <w:szCs w:val="28"/>
              </w:rPr>
              <w:t>о</w:t>
            </w:r>
            <w:r w:rsidRPr="00803C8A">
              <w:rPr>
                <w:rFonts w:ascii="Times New Roman" w:eastAsia="Times New Roman" w:hAnsi="Times New Roman" w:cs="Times New Roman"/>
                <w:b/>
                <w:bCs/>
                <w:sz w:val="28"/>
                <w:szCs w:val="28"/>
              </w:rPr>
              <w:t>й части</w:t>
            </w:r>
            <w:r w:rsidRPr="00803C8A">
              <w:rPr>
                <w:rFonts w:ascii="Times New Roman" w:eastAsia="Times New Roman" w:hAnsi="Times New Roman" w:cs="Times New Roman"/>
                <w:b/>
                <w:bCs/>
                <w:spacing w:val="8"/>
                <w:sz w:val="28"/>
                <w:szCs w:val="28"/>
              </w:rPr>
              <w:t xml:space="preserve"> </w:t>
            </w:r>
            <w:r w:rsidRPr="00803C8A">
              <w:rPr>
                <w:rFonts w:ascii="Times New Roman" w:eastAsia="Times New Roman" w:hAnsi="Times New Roman" w:cs="Times New Roman"/>
                <w:b/>
                <w:bCs/>
                <w:sz w:val="28"/>
                <w:szCs w:val="28"/>
              </w:rPr>
              <w:t>Е</w:t>
            </w:r>
            <w:r w:rsidRPr="00803C8A">
              <w:rPr>
                <w:rFonts w:ascii="Times New Roman" w:eastAsia="Times New Roman" w:hAnsi="Times New Roman" w:cs="Times New Roman"/>
                <w:b/>
                <w:bCs/>
                <w:spacing w:val="3"/>
                <w:sz w:val="28"/>
                <w:szCs w:val="28"/>
              </w:rPr>
              <w:t>Г</w:t>
            </w:r>
            <w:r w:rsidRPr="00803C8A">
              <w:rPr>
                <w:rFonts w:ascii="Times New Roman" w:eastAsia="Times New Roman" w:hAnsi="Times New Roman" w:cs="Times New Roman"/>
                <w:b/>
                <w:bCs/>
                <w:sz w:val="28"/>
                <w:szCs w:val="28"/>
              </w:rPr>
              <w:t>Э</w:t>
            </w:r>
            <w:r w:rsidRPr="00803C8A">
              <w:rPr>
                <w:rFonts w:ascii="Times New Roman" w:eastAsia="Times New Roman" w:hAnsi="Times New Roman" w:cs="Times New Roman"/>
                <w:b/>
                <w:bCs/>
                <w:spacing w:val="11"/>
                <w:sz w:val="28"/>
                <w:szCs w:val="28"/>
              </w:rPr>
              <w:t xml:space="preserve"> </w:t>
            </w:r>
            <w:r w:rsidRPr="00803C8A">
              <w:rPr>
                <w:rFonts w:ascii="Times New Roman" w:eastAsia="Times New Roman" w:hAnsi="Times New Roman" w:cs="Times New Roman"/>
                <w:b/>
                <w:bCs/>
                <w:sz w:val="28"/>
                <w:szCs w:val="28"/>
              </w:rPr>
              <w:t>по</w:t>
            </w:r>
            <w:r w:rsidRPr="00803C8A">
              <w:rPr>
                <w:rFonts w:ascii="Times New Roman" w:eastAsia="Times New Roman" w:hAnsi="Times New Roman" w:cs="Times New Roman"/>
                <w:b/>
                <w:bCs/>
                <w:spacing w:val="11"/>
                <w:sz w:val="28"/>
                <w:szCs w:val="28"/>
              </w:rPr>
              <w:t xml:space="preserve"> </w:t>
            </w:r>
            <w:r w:rsidRPr="00803C8A">
              <w:rPr>
                <w:rFonts w:ascii="Times New Roman" w:eastAsia="Times New Roman" w:hAnsi="Times New Roman" w:cs="Times New Roman"/>
                <w:b/>
                <w:bCs/>
                <w:sz w:val="28"/>
                <w:szCs w:val="28"/>
              </w:rPr>
              <w:t>к</w:t>
            </w:r>
            <w:r w:rsidRPr="00803C8A">
              <w:rPr>
                <w:rFonts w:ascii="Times New Roman" w:eastAsia="Times New Roman" w:hAnsi="Times New Roman" w:cs="Times New Roman"/>
                <w:b/>
                <w:bCs/>
                <w:spacing w:val="-1"/>
                <w:sz w:val="28"/>
                <w:szCs w:val="28"/>
              </w:rPr>
              <w:t>и</w:t>
            </w:r>
            <w:r w:rsidRPr="00803C8A">
              <w:rPr>
                <w:rFonts w:ascii="Times New Roman" w:eastAsia="Times New Roman" w:hAnsi="Times New Roman" w:cs="Times New Roman"/>
                <w:b/>
                <w:bCs/>
                <w:sz w:val="28"/>
                <w:szCs w:val="28"/>
              </w:rPr>
              <w:t>т</w:t>
            </w:r>
            <w:r w:rsidRPr="00803C8A">
              <w:rPr>
                <w:rFonts w:ascii="Times New Roman" w:eastAsia="Times New Roman" w:hAnsi="Times New Roman" w:cs="Times New Roman"/>
                <w:b/>
                <w:bCs/>
                <w:spacing w:val="2"/>
                <w:sz w:val="28"/>
                <w:szCs w:val="28"/>
              </w:rPr>
              <w:t>а</w:t>
            </w:r>
            <w:r w:rsidRPr="00803C8A">
              <w:rPr>
                <w:rFonts w:ascii="Times New Roman" w:eastAsia="Times New Roman" w:hAnsi="Times New Roman" w:cs="Times New Roman"/>
                <w:b/>
                <w:bCs/>
                <w:sz w:val="28"/>
                <w:szCs w:val="28"/>
              </w:rPr>
              <w:t>йс</w:t>
            </w:r>
            <w:r w:rsidRPr="00803C8A">
              <w:rPr>
                <w:rFonts w:ascii="Times New Roman" w:eastAsia="Times New Roman" w:hAnsi="Times New Roman" w:cs="Times New Roman"/>
                <w:b/>
                <w:bCs/>
                <w:spacing w:val="-1"/>
                <w:sz w:val="28"/>
                <w:szCs w:val="28"/>
              </w:rPr>
              <w:t>к</w:t>
            </w:r>
            <w:r w:rsidRPr="00803C8A">
              <w:rPr>
                <w:rFonts w:ascii="Times New Roman" w:eastAsia="Times New Roman" w:hAnsi="Times New Roman" w:cs="Times New Roman"/>
                <w:b/>
                <w:bCs/>
                <w:sz w:val="28"/>
                <w:szCs w:val="28"/>
              </w:rPr>
              <w:t>о</w:t>
            </w:r>
            <w:r w:rsidRPr="00803C8A">
              <w:rPr>
                <w:rFonts w:ascii="Times New Roman" w:eastAsia="Times New Roman" w:hAnsi="Times New Roman" w:cs="Times New Roman"/>
                <w:b/>
                <w:bCs/>
                <w:spacing w:val="1"/>
                <w:sz w:val="28"/>
                <w:szCs w:val="28"/>
              </w:rPr>
              <w:t>м</w:t>
            </w:r>
            <w:r w:rsidRPr="00803C8A">
              <w:rPr>
                <w:rFonts w:ascii="Times New Roman" w:eastAsia="Times New Roman" w:hAnsi="Times New Roman" w:cs="Times New Roman"/>
                <w:b/>
                <w:bCs/>
                <w:sz w:val="28"/>
                <w:szCs w:val="28"/>
              </w:rPr>
              <w:t>у</w:t>
            </w:r>
            <w:r w:rsidRPr="00803C8A">
              <w:rPr>
                <w:rFonts w:ascii="Times New Roman" w:eastAsia="Times New Roman" w:hAnsi="Times New Roman" w:cs="Times New Roman"/>
                <w:b/>
                <w:bCs/>
                <w:spacing w:val="2"/>
                <w:sz w:val="28"/>
                <w:szCs w:val="28"/>
              </w:rPr>
              <w:t xml:space="preserve"> </w:t>
            </w:r>
            <w:r w:rsidRPr="00803C8A">
              <w:rPr>
                <w:rFonts w:ascii="Times New Roman" w:eastAsia="Times New Roman" w:hAnsi="Times New Roman" w:cs="Times New Roman"/>
                <w:b/>
                <w:bCs/>
                <w:spacing w:val="-1"/>
                <w:sz w:val="28"/>
                <w:szCs w:val="28"/>
              </w:rPr>
              <w:t>я</w:t>
            </w:r>
            <w:r w:rsidRPr="00803C8A">
              <w:rPr>
                <w:rFonts w:ascii="Times New Roman" w:eastAsia="Times New Roman" w:hAnsi="Times New Roman" w:cs="Times New Roman"/>
                <w:b/>
                <w:bCs/>
                <w:spacing w:val="1"/>
                <w:sz w:val="28"/>
                <w:szCs w:val="28"/>
              </w:rPr>
              <w:t>з</w:t>
            </w:r>
            <w:r w:rsidRPr="00803C8A">
              <w:rPr>
                <w:rFonts w:ascii="Times New Roman" w:eastAsia="Times New Roman" w:hAnsi="Times New Roman" w:cs="Times New Roman"/>
                <w:b/>
                <w:bCs/>
                <w:spacing w:val="-1"/>
                <w:sz w:val="28"/>
                <w:szCs w:val="28"/>
              </w:rPr>
              <w:t>ы</w:t>
            </w:r>
            <w:r w:rsidRPr="00803C8A">
              <w:rPr>
                <w:rFonts w:ascii="Times New Roman" w:eastAsia="Times New Roman" w:hAnsi="Times New Roman" w:cs="Times New Roman"/>
                <w:b/>
                <w:bCs/>
                <w:sz w:val="28"/>
                <w:szCs w:val="28"/>
              </w:rPr>
              <w:t>ку</w:t>
            </w:r>
            <w:r w:rsidRPr="00803C8A">
              <w:rPr>
                <w:rFonts w:ascii="Times New Roman" w:eastAsia="Times New Roman" w:hAnsi="Times New Roman" w:cs="Times New Roman"/>
                <w:b/>
                <w:bCs/>
                <w:spacing w:val="15"/>
                <w:sz w:val="28"/>
                <w:szCs w:val="28"/>
              </w:rPr>
              <w:t xml:space="preserve"> </w:t>
            </w:r>
            <w:r w:rsidRPr="00803C8A">
              <w:rPr>
                <w:rFonts w:ascii="Times New Roman" w:eastAsia="Times New Roman" w:hAnsi="Times New Roman" w:cs="Times New Roman"/>
                <w:sz w:val="28"/>
                <w:szCs w:val="28"/>
              </w:rPr>
              <w:t>имеет особе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нос</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ь, св</w:t>
            </w:r>
            <w:r w:rsidRPr="00803C8A">
              <w:rPr>
                <w:rFonts w:ascii="Times New Roman" w:eastAsia="Times New Roman" w:hAnsi="Times New Roman" w:cs="Times New Roman"/>
                <w:spacing w:val="1"/>
                <w:sz w:val="28"/>
                <w:szCs w:val="28"/>
              </w:rPr>
              <w:t>яз</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ю</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ет</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м</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бла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ответов</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БО</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лет</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ое</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е для</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си</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ответов</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содер</w:t>
            </w:r>
            <w:r w:rsidRPr="00803C8A">
              <w:rPr>
                <w:rFonts w:ascii="Times New Roman" w:eastAsia="Times New Roman" w:hAnsi="Times New Roman" w:cs="Times New Roman"/>
                <w:spacing w:val="1"/>
                <w:sz w:val="28"/>
                <w:szCs w:val="28"/>
              </w:rPr>
              <w:t>ж</w:t>
            </w:r>
            <w:r w:rsidRPr="00803C8A">
              <w:rPr>
                <w:rFonts w:ascii="Times New Roman" w:eastAsia="Times New Roman" w:hAnsi="Times New Roman" w:cs="Times New Roman"/>
                <w:sz w:val="28"/>
                <w:szCs w:val="28"/>
              </w:rPr>
              <w:t>ит</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вел</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ен</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 xml:space="preserve">ю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ле</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pacing w:val="3"/>
                <w:sz w:val="28"/>
                <w:szCs w:val="28"/>
              </w:rPr>
              <w:t>к</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то</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св</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pacing w:val="3"/>
                <w:sz w:val="28"/>
                <w:szCs w:val="28"/>
              </w:rPr>
              <w:t>з</w:t>
            </w:r>
            <w:r w:rsidRPr="00803C8A">
              <w:rPr>
                <w:rFonts w:ascii="Times New Roman" w:eastAsia="Times New Roman" w:hAnsi="Times New Roman" w:cs="Times New Roman"/>
                <w:sz w:val="28"/>
                <w:szCs w:val="28"/>
              </w:rPr>
              <w:t>ано</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z w:val="28"/>
                <w:szCs w:val="28"/>
              </w:rPr>
              <w:t>особе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нос</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ью на</w:t>
            </w:r>
            <w:r w:rsidRPr="00803C8A">
              <w:rPr>
                <w:rFonts w:ascii="Times New Roman" w:eastAsia="Times New Roman" w:hAnsi="Times New Roman" w:cs="Times New Roman"/>
                <w:spacing w:val="1"/>
                <w:sz w:val="28"/>
                <w:szCs w:val="28"/>
              </w:rPr>
              <w:t>п</w:t>
            </w:r>
            <w:r w:rsidRPr="00803C8A">
              <w:rPr>
                <w:rFonts w:ascii="Times New Roman" w:eastAsia="Times New Roman" w:hAnsi="Times New Roman" w:cs="Times New Roman"/>
                <w:sz w:val="28"/>
                <w:szCs w:val="28"/>
              </w:rPr>
              <w:t>иса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иерогли</w:t>
            </w:r>
            <w:r w:rsidRPr="00803C8A">
              <w:rPr>
                <w:rFonts w:ascii="Times New Roman" w:eastAsia="Times New Roman" w:hAnsi="Times New Roman" w:cs="Times New Roman"/>
                <w:spacing w:val="1"/>
                <w:sz w:val="28"/>
                <w:szCs w:val="28"/>
              </w:rPr>
              <w:t>ф</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ии</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дан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й</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z w:val="28"/>
                <w:szCs w:val="28"/>
              </w:rPr>
              <w:t>ра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вер</w:t>
            </w:r>
            <w:r w:rsidRPr="00803C8A">
              <w:rPr>
                <w:rFonts w:ascii="Times New Roman" w:eastAsia="Times New Roman" w:hAnsi="Times New Roman" w:cs="Times New Roman"/>
                <w:spacing w:val="5"/>
                <w:sz w:val="28"/>
                <w:szCs w:val="28"/>
              </w:rPr>
              <w:t>н</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3"/>
                <w:sz w:val="28"/>
                <w:szCs w:val="28"/>
              </w:rPr>
              <w:t>ы</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 ответ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7"/>
                <w:sz w:val="28"/>
                <w:szCs w:val="28"/>
              </w:rPr>
              <w:t xml:space="preserve"> </w:t>
            </w:r>
            <w:proofErr w:type="gramStart"/>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4"/>
                <w:sz w:val="28"/>
                <w:szCs w:val="28"/>
              </w:rPr>
              <w:t xml:space="preserve"> </w:t>
            </w:r>
            <w:r w:rsidRPr="00803C8A">
              <w:rPr>
                <w:rFonts w:ascii="Times New Roman" w:eastAsia="Times New Roman" w:hAnsi="Times New Roman" w:cs="Times New Roman"/>
                <w:sz w:val="28"/>
                <w:szCs w:val="28"/>
              </w:rPr>
              <w:t>св</w:t>
            </w:r>
            <w:r w:rsidRPr="00803C8A">
              <w:rPr>
                <w:rFonts w:ascii="Times New Roman" w:eastAsia="Times New Roman" w:hAnsi="Times New Roman" w:cs="Times New Roman"/>
                <w:spacing w:val="1"/>
                <w:sz w:val="28"/>
                <w:szCs w:val="28"/>
              </w:rPr>
              <w:t>яз</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 xml:space="preserve">с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z w:val="28"/>
                <w:szCs w:val="28"/>
              </w:rPr>
              <w:t>тим</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z w:val="28"/>
                <w:szCs w:val="28"/>
              </w:rPr>
              <w:t>го</w:t>
            </w:r>
            <w:r w:rsidRPr="00803C8A">
              <w:rPr>
                <w:rFonts w:ascii="Times New Roman" w:eastAsia="Times New Roman" w:hAnsi="Times New Roman" w:cs="Times New Roman"/>
                <w:spacing w:val="1"/>
                <w:sz w:val="28"/>
                <w:szCs w:val="28"/>
              </w:rPr>
              <w:t>т</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z w:val="28"/>
                <w:szCs w:val="28"/>
              </w:rPr>
              <w:t>провед</w:t>
            </w:r>
            <w:r w:rsidRPr="00803C8A">
              <w:rPr>
                <w:rFonts w:ascii="Times New Roman" w:eastAsia="Times New Roman" w:hAnsi="Times New Roman" w:cs="Times New Roman"/>
                <w:spacing w:val="1"/>
                <w:sz w:val="28"/>
                <w:szCs w:val="28"/>
              </w:rPr>
              <w:t>е</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сь</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ой</w:t>
            </w:r>
            <w:r w:rsidRPr="00803C8A">
              <w:rPr>
                <w:rFonts w:ascii="Times New Roman" w:eastAsia="Times New Roman" w:hAnsi="Times New Roman" w:cs="Times New Roman"/>
                <w:spacing w:val="-1"/>
                <w:sz w:val="28"/>
                <w:szCs w:val="28"/>
              </w:rPr>
              <w:t xml:space="preserve"> ч</w:t>
            </w:r>
            <w:r w:rsidRPr="00803C8A">
              <w:rPr>
                <w:rFonts w:ascii="Times New Roman" w:eastAsia="Times New Roman" w:hAnsi="Times New Roman" w:cs="Times New Roman"/>
                <w:sz w:val="28"/>
                <w:szCs w:val="28"/>
              </w:rPr>
              <w:t>асти</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pacing w:val="-1"/>
                <w:sz w:val="28"/>
                <w:szCs w:val="28"/>
              </w:rPr>
              <w:t>Г</w:t>
            </w:r>
            <w:r w:rsidRPr="00803C8A">
              <w:rPr>
                <w:rFonts w:ascii="Times New Roman" w:eastAsia="Times New Roman" w:hAnsi="Times New Roman" w:cs="Times New Roman"/>
                <w:sz w:val="28"/>
                <w:szCs w:val="28"/>
              </w:rPr>
              <w:t>Э</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итай</w:t>
            </w:r>
            <w:r w:rsidRPr="00803C8A">
              <w:rPr>
                <w:rFonts w:ascii="Times New Roman" w:eastAsia="Times New Roman" w:hAnsi="Times New Roman" w:cs="Times New Roman"/>
                <w:spacing w:val="1"/>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
                <w:sz w:val="28"/>
                <w:szCs w:val="28"/>
              </w:rPr>
              <w:t>зы</w:t>
            </w:r>
            <w:r w:rsidRPr="00803C8A">
              <w:rPr>
                <w:rFonts w:ascii="Times New Roman" w:eastAsia="Times New Roman" w:hAnsi="Times New Roman" w:cs="Times New Roman"/>
                <w:spacing w:val="3"/>
                <w:sz w:val="28"/>
                <w:szCs w:val="28"/>
              </w:rPr>
              <w:t>к</w:t>
            </w:r>
            <w:r w:rsidRPr="00803C8A">
              <w:rPr>
                <w:rFonts w:ascii="Times New Roman" w:eastAsia="Times New Roman" w:hAnsi="Times New Roman" w:cs="Times New Roman"/>
                <w:sz w:val="28"/>
                <w:szCs w:val="28"/>
              </w:rPr>
              <w:t>у на</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z w:val="28"/>
                <w:szCs w:val="28"/>
              </w:rPr>
              <w:t xml:space="preserve">о </w:t>
            </w:r>
            <w:r w:rsidRPr="00803C8A">
              <w:rPr>
                <w:rFonts w:ascii="Times New Roman" w:eastAsia="Times New Roman" w:hAnsi="Times New Roman" w:cs="Times New Roman"/>
                <w:spacing w:val="-2"/>
                <w:sz w:val="28"/>
                <w:szCs w:val="28"/>
              </w:rPr>
              <w:t>у</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ит</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ва</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ь</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сле</w:t>
            </w:r>
            <w:r w:rsidRPr="00803C8A">
              <w:rPr>
                <w:rFonts w:ascii="Times New Roman" w:eastAsia="Times New Roman" w:hAnsi="Times New Roman" w:cs="Times New Roman"/>
                <w:spacing w:val="5"/>
                <w:sz w:val="28"/>
                <w:szCs w:val="28"/>
              </w:rPr>
              <w:t>д</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ющ</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провед</w:t>
            </w:r>
            <w:r w:rsidRPr="00803C8A">
              <w:rPr>
                <w:rFonts w:ascii="Times New Roman" w:eastAsia="Times New Roman" w:hAnsi="Times New Roman" w:cs="Times New Roman"/>
                <w:spacing w:val="1"/>
                <w:sz w:val="28"/>
                <w:szCs w:val="28"/>
              </w:rPr>
              <w:t>е</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техничес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ой</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подго</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ов</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стан</w:t>
            </w:r>
            <w:r w:rsidRPr="00803C8A">
              <w:rPr>
                <w:rFonts w:ascii="Times New Roman" w:eastAsia="Times New Roman" w:hAnsi="Times New Roman" w:cs="Times New Roman"/>
                <w:spacing w:val="1"/>
                <w:sz w:val="28"/>
                <w:szCs w:val="28"/>
              </w:rPr>
              <w:t>ц</w:t>
            </w:r>
            <w:r w:rsidRPr="00803C8A">
              <w:rPr>
                <w:rFonts w:ascii="Times New Roman" w:eastAsia="Times New Roman" w:hAnsi="Times New Roman" w:cs="Times New Roman"/>
                <w:sz w:val="28"/>
                <w:szCs w:val="28"/>
              </w:rPr>
              <w:t>ии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автори</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ац</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 при</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печати</w:t>
            </w:r>
            <w:r w:rsidRPr="00803C8A">
              <w:rPr>
                <w:rFonts w:ascii="Times New Roman" w:eastAsia="Times New Roman" w:hAnsi="Times New Roman" w:cs="Times New Roman"/>
                <w:spacing w:val="39"/>
                <w:sz w:val="28"/>
                <w:szCs w:val="28"/>
              </w:rPr>
              <w:t xml:space="preserve"> </w:t>
            </w:r>
            <w:r w:rsidRPr="00803C8A">
              <w:rPr>
                <w:rFonts w:ascii="Times New Roman" w:eastAsia="Times New Roman" w:hAnsi="Times New Roman" w:cs="Times New Roman"/>
                <w:sz w:val="28"/>
                <w:szCs w:val="28"/>
              </w:rPr>
              <w:t>те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тов</w:t>
            </w:r>
            <w:r w:rsidRPr="00803C8A">
              <w:rPr>
                <w:rFonts w:ascii="Times New Roman" w:eastAsia="Times New Roman" w:hAnsi="Times New Roman" w:cs="Times New Roman"/>
                <w:spacing w:val="2"/>
                <w:sz w:val="28"/>
                <w:szCs w:val="28"/>
              </w:rPr>
              <w:t>ог</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4"/>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БО</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43"/>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44"/>
                <w:sz w:val="28"/>
                <w:szCs w:val="28"/>
              </w:rPr>
              <w:t xml:space="preserve"> </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z w:val="28"/>
                <w:szCs w:val="28"/>
              </w:rPr>
              <w:t>обхо</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z w:val="28"/>
                <w:szCs w:val="28"/>
              </w:rPr>
              <w:t>имо</w:t>
            </w:r>
            <w:r w:rsidRPr="00803C8A">
              <w:rPr>
                <w:rFonts w:ascii="Times New Roman" w:eastAsia="Times New Roman" w:hAnsi="Times New Roman" w:cs="Times New Roman"/>
                <w:spacing w:val="32"/>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бр</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ть</w:t>
            </w:r>
            <w:r w:rsidRPr="00803C8A">
              <w:rPr>
                <w:rFonts w:ascii="Times New Roman" w:eastAsia="Times New Roman" w:hAnsi="Times New Roman" w:cs="Times New Roman"/>
                <w:spacing w:val="37"/>
                <w:sz w:val="28"/>
                <w:szCs w:val="28"/>
              </w:rPr>
              <w:t xml:space="preserve"> </w:t>
            </w:r>
            <w:r w:rsidRPr="00803C8A">
              <w:rPr>
                <w:rFonts w:ascii="Times New Roman" w:eastAsia="Times New Roman" w:hAnsi="Times New Roman" w:cs="Times New Roman"/>
                <w:sz w:val="28"/>
                <w:szCs w:val="28"/>
              </w:rPr>
              <w:t>соотв</w:t>
            </w:r>
            <w:r w:rsidRPr="00803C8A">
              <w:rPr>
                <w:rFonts w:ascii="Times New Roman" w:eastAsia="Times New Roman" w:hAnsi="Times New Roman" w:cs="Times New Roman"/>
                <w:spacing w:val="2"/>
                <w:sz w:val="28"/>
                <w:szCs w:val="28"/>
              </w:rPr>
              <w:t>ет</w:t>
            </w:r>
            <w:r w:rsidRPr="00803C8A">
              <w:rPr>
                <w:rFonts w:ascii="Times New Roman" w:eastAsia="Times New Roman" w:hAnsi="Times New Roman" w:cs="Times New Roman"/>
                <w:sz w:val="28"/>
                <w:szCs w:val="28"/>
              </w:rPr>
              <w:t>ст</w:t>
            </w:r>
            <w:r w:rsidRPr="00803C8A">
              <w:rPr>
                <w:rFonts w:ascii="Times New Roman" w:eastAsia="Times New Roman" w:hAnsi="Times New Roman" w:cs="Times New Roman"/>
                <w:spacing w:val="4"/>
                <w:sz w:val="28"/>
                <w:szCs w:val="28"/>
              </w:rPr>
              <w:t>в</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ющ</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й</w:t>
            </w:r>
            <w:r w:rsidRPr="00803C8A">
              <w:rPr>
                <w:rFonts w:ascii="Times New Roman" w:eastAsia="Times New Roman" w:hAnsi="Times New Roman" w:cs="Times New Roman"/>
                <w:spacing w:val="28"/>
                <w:sz w:val="28"/>
                <w:szCs w:val="28"/>
              </w:rPr>
              <w:t xml:space="preserve"> </w:t>
            </w:r>
            <w:r w:rsidRPr="00803C8A">
              <w:rPr>
                <w:rFonts w:ascii="Times New Roman" w:eastAsia="Times New Roman" w:hAnsi="Times New Roman" w:cs="Times New Roman"/>
                <w:sz w:val="28"/>
                <w:szCs w:val="28"/>
              </w:rPr>
              <w:t>тип</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z w:val="28"/>
                <w:szCs w:val="28"/>
              </w:rPr>
              <w:t>бла</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 xml:space="preserve">а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БО</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8"/>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17"/>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нтроле</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ач</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ства</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z w:val="28"/>
                <w:szCs w:val="28"/>
              </w:rPr>
              <w:t>те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тово</w:t>
            </w:r>
            <w:r w:rsidRPr="00803C8A">
              <w:rPr>
                <w:rFonts w:ascii="Times New Roman" w:eastAsia="Times New Roman" w:hAnsi="Times New Roman" w:cs="Times New Roman"/>
                <w:spacing w:val="3"/>
                <w:sz w:val="28"/>
                <w:szCs w:val="28"/>
              </w:rPr>
              <w:t>г</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БО</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21"/>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айск</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 xml:space="preserve">у </w:t>
            </w:r>
            <w:r w:rsidRPr="00803C8A">
              <w:rPr>
                <w:rFonts w:ascii="Times New Roman" w:eastAsia="Times New Roman" w:hAnsi="Times New Roman" w:cs="Times New Roman"/>
                <w:sz w:val="28"/>
                <w:szCs w:val="28"/>
              </w:rPr>
              <w:lastRenderedPageBreak/>
              <w:t>я</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3"/>
                <w:sz w:val="28"/>
                <w:szCs w:val="28"/>
              </w:rPr>
              <w:t>ы</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у допо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тель</w:t>
            </w:r>
            <w:r w:rsidRPr="00803C8A">
              <w:rPr>
                <w:rFonts w:ascii="Times New Roman" w:eastAsia="Times New Roman" w:hAnsi="Times New Roman" w:cs="Times New Roman"/>
                <w:spacing w:val="2"/>
                <w:sz w:val="28"/>
                <w:szCs w:val="28"/>
              </w:rPr>
              <w:t>н</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бед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1"/>
                <w:sz w:val="28"/>
                <w:szCs w:val="28"/>
              </w:rPr>
              <w:t>ь</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1"/>
                <w:sz w:val="28"/>
                <w:szCs w:val="28"/>
              </w:rPr>
              <w:t>я</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то</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бла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ы</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Код</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z w:val="28"/>
                <w:szCs w:val="28"/>
              </w:rPr>
              <w:t>редме</w:t>
            </w:r>
            <w:r w:rsidRPr="00803C8A">
              <w:rPr>
                <w:rFonts w:ascii="Times New Roman" w:eastAsia="Times New Roman" w:hAnsi="Times New Roman" w:cs="Times New Roman"/>
                <w:spacing w:val="-1"/>
                <w:sz w:val="28"/>
                <w:szCs w:val="28"/>
              </w:rPr>
              <w:t>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pacing w:val="2"/>
                <w:sz w:val="28"/>
                <w:szCs w:val="28"/>
              </w:rPr>
              <w:t>в</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 предмет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w:t>
            </w:r>
            <w:proofErr w:type="gramEnd"/>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z w:val="28"/>
                <w:szCs w:val="28"/>
              </w:rPr>
              <w:t>провед</w:t>
            </w:r>
            <w:r w:rsidRPr="00803C8A">
              <w:rPr>
                <w:rFonts w:ascii="Times New Roman" w:eastAsia="Times New Roman" w:hAnsi="Times New Roman" w:cs="Times New Roman"/>
                <w:spacing w:val="1"/>
                <w:sz w:val="28"/>
                <w:szCs w:val="28"/>
              </w:rPr>
              <w:t>е</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троля</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техн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 xml:space="preserve">ой </w:t>
            </w:r>
            <w:r w:rsidRPr="00803C8A">
              <w:rPr>
                <w:rFonts w:ascii="Times New Roman" w:eastAsia="Times New Roman" w:hAnsi="Times New Roman" w:cs="Times New Roman"/>
                <w:spacing w:val="2"/>
                <w:sz w:val="28"/>
                <w:szCs w:val="28"/>
              </w:rPr>
              <w:t>г</w:t>
            </w:r>
            <w:r w:rsidRPr="00803C8A">
              <w:rPr>
                <w:rFonts w:ascii="Times New Roman" w:eastAsia="Times New Roman" w:hAnsi="Times New Roman" w:cs="Times New Roman"/>
                <w:sz w:val="28"/>
                <w:szCs w:val="28"/>
              </w:rPr>
              <w:t>отовности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ле</w:t>
            </w:r>
            <w:r w:rsidRPr="00803C8A">
              <w:rPr>
                <w:rFonts w:ascii="Times New Roman" w:eastAsia="Times New Roman" w:hAnsi="Times New Roman" w:cs="Times New Roman"/>
                <w:spacing w:val="5"/>
                <w:sz w:val="28"/>
                <w:szCs w:val="28"/>
              </w:rPr>
              <w:t>н</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1"/>
                <w:sz w:val="28"/>
                <w:szCs w:val="28"/>
              </w:rPr>
              <w:t xml:space="preserve"> Г</w:t>
            </w:r>
            <w:r w:rsidRPr="00803C8A">
              <w:rPr>
                <w:rFonts w:ascii="Times New Roman" w:eastAsia="Times New Roman" w:hAnsi="Times New Roman" w:cs="Times New Roman"/>
                <w:spacing w:val="2"/>
                <w:sz w:val="28"/>
                <w:szCs w:val="28"/>
              </w:rPr>
              <w:t>Э</w:t>
            </w:r>
            <w:r w:rsidRPr="00803C8A">
              <w:rPr>
                <w:rFonts w:ascii="Times New Roman" w:eastAsia="Times New Roman" w:hAnsi="Times New Roman" w:cs="Times New Roman"/>
                <w:sz w:val="28"/>
                <w:szCs w:val="28"/>
              </w:rPr>
              <w:t>К</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онтро</w:t>
            </w:r>
            <w:r w:rsidRPr="00803C8A">
              <w:rPr>
                <w:rFonts w:ascii="Times New Roman" w:eastAsia="Times New Roman" w:hAnsi="Times New Roman" w:cs="Times New Roman"/>
                <w:spacing w:val="2"/>
                <w:sz w:val="28"/>
                <w:szCs w:val="28"/>
              </w:rPr>
              <w:t>л</w:t>
            </w:r>
            <w:r w:rsidRPr="00803C8A">
              <w:rPr>
                <w:rFonts w:ascii="Times New Roman" w:eastAsia="Times New Roman" w:hAnsi="Times New Roman" w:cs="Times New Roman"/>
                <w:sz w:val="28"/>
                <w:szCs w:val="28"/>
              </w:rPr>
              <w:t xml:space="preserve">е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аче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тва</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расп</w:t>
            </w:r>
            <w:r w:rsidRPr="00803C8A">
              <w:rPr>
                <w:rFonts w:ascii="Times New Roman" w:eastAsia="Times New Roman" w:hAnsi="Times New Roman" w:cs="Times New Roman"/>
                <w:spacing w:val="3"/>
                <w:sz w:val="28"/>
                <w:szCs w:val="28"/>
              </w:rPr>
              <w:t>е</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атан</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ого те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тов</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го</w:t>
            </w:r>
            <w:r w:rsidRPr="00803C8A">
              <w:rPr>
                <w:rFonts w:ascii="Times New Roman" w:eastAsia="Times New Roman" w:hAnsi="Times New Roman" w:cs="Times New Roman"/>
                <w:spacing w:val="7"/>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БО</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17"/>
                <w:sz w:val="28"/>
                <w:szCs w:val="28"/>
              </w:rPr>
              <w:t xml:space="preserve"> </w:t>
            </w:r>
            <w:r w:rsidRPr="00803C8A">
              <w:rPr>
                <w:rFonts w:ascii="Times New Roman" w:eastAsia="Times New Roman" w:hAnsi="Times New Roman" w:cs="Times New Roman"/>
                <w:sz w:val="28"/>
                <w:szCs w:val="28"/>
              </w:rPr>
              <w:t>допо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ельно</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необход</w:t>
            </w:r>
            <w:r w:rsidRPr="00803C8A">
              <w:rPr>
                <w:rFonts w:ascii="Times New Roman" w:eastAsia="Times New Roman" w:hAnsi="Times New Roman" w:cs="Times New Roman"/>
                <w:spacing w:val="7"/>
                <w:sz w:val="28"/>
                <w:szCs w:val="28"/>
              </w:rPr>
              <w:t>и</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0"/>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беди</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ь</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 xml:space="preserve">я,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то</w:t>
            </w:r>
            <w:r w:rsidRPr="00803C8A">
              <w:rPr>
                <w:rFonts w:ascii="Times New Roman" w:eastAsia="Times New Roman" w:hAnsi="Times New Roman" w:cs="Times New Roman"/>
                <w:spacing w:val="-4"/>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3"/>
                <w:sz w:val="28"/>
                <w:szCs w:val="28"/>
              </w:rPr>
              <w:t xml:space="preserve"> </w:t>
            </w:r>
            <w:r w:rsidRPr="00803C8A">
              <w:rPr>
                <w:rFonts w:ascii="Times New Roman" w:eastAsia="Times New Roman" w:hAnsi="Times New Roman" w:cs="Times New Roman"/>
                <w:sz w:val="28"/>
                <w:szCs w:val="28"/>
              </w:rPr>
              <w:t>б</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z w:val="28"/>
                <w:szCs w:val="28"/>
              </w:rPr>
              <w:t>анке</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за</w:t>
            </w:r>
            <w:r w:rsidRPr="00803C8A">
              <w:rPr>
                <w:rFonts w:ascii="Times New Roman" w:eastAsia="Times New Roman" w:hAnsi="Times New Roman" w:cs="Times New Roman"/>
                <w:spacing w:val="1"/>
                <w:sz w:val="28"/>
                <w:szCs w:val="28"/>
              </w:rPr>
              <w:t>п</w:t>
            </w:r>
            <w:r w:rsidRPr="00803C8A">
              <w:rPr>
                <w:rFonts w:ascii="Times New Roman" w:eastAsia="Times New Roman" w:hAnsi="Times New Roman" w:cs="Times New Roman"/>
                <w:sz w:val="28"/>
                <w:szCs w:val="28"/>
              </w:rPr>
              <w:t>ол</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ны</w:t>
            </w:r>
            <w:r w:rsidRPr="00803C8A">
              <w:rPr>
                <w:rFonts w:ascii="Times New Roman" w:eastAsia="Times New Roman" w:hAnsi="Times New Roman" w:cs="Times New Roman"/>
                <w:spacing w:val="-11"/>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5"/>
                <w:sz w:val="28"/>
                <w:szCs w:val="28"/>
              </w:rPr>
              <w:t xml:space="preserve"> </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од</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пре</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ван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z w:val="28"/>
                <w:szCs w:val="28"/>
              </w:rPr>
              <w:t>ре</w:t>
            </w:r>
            <w:r w:rsidRPr="00803C8A">
              <w:rPr>
                <w:rFonts w:ascii="Times New Roman" w:eastAsia="Times New Roman" w:hAnsi="Times New Roman" w:cs="Times New Roman"/>
                <w:spacing w:val="2"/>
                <w:sz w:val="28"/>
                <w:szCs w:val="28"/>
              </w:rPr>
              <w:t>д</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печати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z w:val="28"/>
                <w:szCs w:val="28"/>
              </w:rPr>
              <w:t>БО</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63"/>
                <w:sz w:val="28"/>
                <w:szCs w:val="28"/>
              </w:rPr>
              <w:t xml:space="preserve"> </w:t>
            </w:r>
            <w:r w:rsidRPr="00803C8A">
              <w:rPr>
                <w:rFonts w:ascii="Times New Roman" w:eastAsia="Times New Roman" w:hAnsi="Times New Roman" w:cs="Times New Roman"/>
                <w:sz w:val="28"/>
                <w:szCs w:val="28"/>
              </w:rPr>
              <w:t>для</w:t>
            </w:r>
            <w:r w:rsidRPr="00803C8A">
              <w:rPr>
                <w:rFonts w:ascii="Times New Roman" w:eastAsia="Times New Roman" w:hAnsi="Times New Roman" w:cs="Times New Roman"/>
                <w:spacing w:val="61"/>
                <w:sz w:val="28"/>
                <w:szCs w:val="28"/>
              </w:rPr>
              <w:t xml:space="preserve"> </w:t>
            </w:r>
            <w:r w:rsidRPr="00803C8A">
              <w:rPr>
                <w:rFonts w:ascii="Times New Roman" w:eastAsia="Times New Roman" w:hAnsi="Times New Roman" w:cs="Times New Roman"/>
                <w:sz w:val="28"/>
                <w:szCs w:val="28"/>
              </w:rPr>
              <w:t>провед</w:t>
            </w:r>
            <w:r w:rsidRPr="00803C8A">
              <w:rPr>
                <w:rFonts w:ascii="Times New Roman" w:eastAsia="Times New Roman" w:hAnsi="Times New Roman" w:cs="Times New Roman"/>
                <w:spacing w:val="1"/>
                <w:sz w:val="28"/>
                <w:szCs w:val="28"/>
              </w:rPr>
              <w:t>е</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z w:val="28"/>
                <w:szCs w:val="28"/>
              </w:rPr>
              <w:t>ия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итай</w:t>
            </w:r>
            <w:r w:rsidRPr="00803C8A">
              <w:rPr>
                <w:rFonts w:ascii="Times New Roman" w:eastAsia="Times New Roman" w:hAnsi="Times New Roman" w:cs="Times New Roman"/>
                <w:spacing w:val="1"/>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z w:val="28"/>
                <w:szCs w:val="28"/>
              </w:rPr>
              <w:t>го</w:t>
            </w:r>
            <w:r w:rsidRPr="00803C8A">
              <w:rPr>
                <w:rFonts w:ascii="Times New Roman" w:eastAsia="Times New Roman" w:hAnsi="Times New Roman" w:cs="Times New Roman"/>
                <w:spacing w:val="51"/>
                <w:sz w:val="28"/>
                <w:szCs w:val="28"/>
              </w:rPr>
              <w:t xml:space="preserve"> </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
                <w:sz w:val="28"/>
                <w:szCs w:val="28"/>
              </w:rPr>
              <w:t>зы</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58"/>
                <w:sz w:val="28"/>
                <w:szCs w:val="28"/>
              </w:rPr>
              <w:t xml:space="preserve"> </w:t>
            </w:r>
            <w:r w:rsidRPr="00803C8A">
              <w:rPr>
                <w:rFonts w:ascii="Times New Roman" w:eastAsia="Times New Roman" w:hAnsi="Times New Roman" w:cs="Times New Roman"/>
                <w:sz w:val="28"/>
                <w:szCs w:val="28"/>
              </w:rPr>
              <w:t>необход</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о допо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тель</w:t>
            </w:r>
            <w:r w:rsidRPr="00803C8A">
              <w:rPr>
                <w:rFonts w:ascii="Times New Roman" w:eastAsia="Times New Roman" w:hAnsi="Times New Roman" w:cs="Times New Roman"/>
                <w:spacing w:val="2"/>
                <w:sz w:val="28"/>
                <w:szCs w:val="28"/>
              </w:rPr>
              <w:t>н</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5"/>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б</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ать</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оотв</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тс</w:t>
            </w:r>
            <w:r w:rsidRPr="00803C8A">
              <w:rPr>
                <w:rFonts w:ascii="Times New Roman" w:eastAsia="Times New Roman" w:hAnsi="Times New Roman" w:cs="Times New Roman"/>
                <w:spacing w:val="-1"/>
                <w:sz w:val="28"/>
                <w:szCs w:val="28"/>
              </w:rPr>
              <w:t>т</w:t>
            </w:r>
            <w:r w:rsidRPr="00803C8A">
              <w:rPr>
                <w:rFonts w:ascii="Times New Roman" w:eastAsia="Times New Roman" w:hAnsi="Times New Roman" w:cs="Times New Roman"/>
                <w:spacing w:val="5"/>
                <w:sz w:val="28"/>
                <w:szCs w:val="28"/>
              </w:rPr>
              <w:t>в</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3"/>
                <w:sz w:val="28"/>
                <w:szCs w:val="28"/>
              </w:rPr>
              <w:t>ю</w:t>
            </w:r>
            <w:r w:rsidRPr="00803C8A">
              <w:rPr>
                <w:rFonts w:ascii="Times New Roman" w:eastAsia="Times New Roman" w:hAnsi="Times New Roman" w:cs="Times New Roman"/>
                <w:sz w:val="28"/>
                <w:szCs w:val="28"/>
              </w:rPr>
              <w:t>щ</w:t>
            </w:r>
            <w:r w:rsidRPr="00803C8A">
              <w:rPr>
                <w:rFonts w:ascii="Times New Roman" w:eastAsia="Times New Roman" w:hAnsi="Times New Roman" w:cs="Times New Roman"/>
                <w:spacing w:val="2"/>
                <w:sz w:val="28"/>
                <w:szCs w:val="28"/>
              </w:rPr>
              <w:t>и</w:t>
            </w:r>
            <w:r w:rsidRPr="00803C8A">
              <w:rPr>
                <w:rFonts w:ascii="Times New Roman" w:eastAsia="Times New Roman" w:hAnsi="Times New Roman" w:cs="Times New Roman"/>
                <w:sz w:val="28"/>
                <w:szCs w:val="28"/>
              </w:rPr>
              <w:t>й</w:t>
            </w:r>
            <w:r w:rsidRPr="00803C8A">
              <w:rPr>
                <w:rFonts w:ascii="Times New Roman" w:eastAsia="Times New Roman" w:hAnsi="Times New Roman" w:cs="Times New Roman"/>
                <w:spacing w:val="33"/>
                <w:sz w:val="28"/>
                <w:szCs w:val="28"/>
              </w:rPr>
              <w:t xml:space="preserve"> </w:t>
            </w:r>
            <w:r w:rsidRPr="00803C8A">
              <w:rPr>
                <w:rFonts w:ascii="Times New Roman" w:eastAsia="Times New Roman" w:hAnsi="Times New Roman" w:cs="Times New Roman"/>
                <w:sz w:val="28"/>
                <w:szCs w:val="28"/>
              </w:rPr>
              <w:t>тип</w:t>
            </w:r>
            <w:r w:rsidRPr="00803C8A">
              <w:rPr>
                <w:rFonts w:ascii="Times New Roman" w:eastAsia="Times New Roman" w:hAnsi="Times New Roman" w:cs="Times New Roman"/>
                <w:spacing w:val="49"/>
                <w:sz w:val="28"/>
                <w:szCs w:val="28"/>
              </w:rPr>
              <w:t xml:space="preserve"> </w:t>
            </w:r>
            <w:r w:rsidRPr="00803C8A">
              <w:rPr>
                <w:rFonts w:ascii="Times New Roman" w:eastAsia="Times New Roman" w:hAnsi="Times New Roman" w:cs="Times New Roman"/>
                <w:sz w:val="28"/>
                <w:szCs w:val="28"/>
              </w:rPr>
              <w:t>бла</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47"/>
                <w:sz w:val="28"/>
                <w:szCs w:val="28"/>
              </w:rPr>
              <w:t xml:space="preserve"> </w:t>
            </w:r>
            <w:r w:rsidRPr="00803C8A">
              <w:rPr>
                <w:rFonts w:ascii="Times New Roman" w:eastAsia="Times New Roman" w:hAnsi="Times New Roman" w:cs="Times New Roman"/>
                <w:sz w:val="28"/>
                <w:szCs w:val="28"/>
              </w:rPr>
              <w:t>при</w:t>
            </w:r>
            <w:r w:rsidRPr="00803C8A">
              <w:rPr>
                <w:rFonts w:ascii="Times New Roman" w:eastAsia="Times New Roman" w:hAnsi="Times New Roman" w:cs="Times New Roman"/>
                <w:spacing w:val="49"/>
                <w:sz w:val="28"/>
                <w:szCs w:val="28"/>
              </w:rPr>
              <w:t xml:space="preserve"> </w:t>
            </w:r>
            <w:r w:rsidRPr="00803C8A">
              <w:rPr>
                <w:rFonts w:ascii="Times New Roman" w:eastAsia="Times New Roman" w:hAnsi="Times New Roman" w:cs="Times New Roman"/>
                <w:spacing w:val="3"/>
                <w:sz w:val="28"/>
                <w:szCs w:val="28"/>
              </w:rPr>
              <w:t>п</w:t>
            </w:r>
            <w:r w:rsidRPr="00803C8A">
              <w:rPr>
                <w:rFonts w:ascii="Times New Roman" w:eastAsia="Times New Roman" w:hAnsi="Times New Roman" w:cs="Times New Roman"/>
                <w:sz w:val="28"/>
                <w:szCs w:val="28"/>
              </w:rPr>
              <w:t>ровер</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47"/>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аче</w:t>
            </w:r>
            <w:r w:rsidRPr="00803C8A">
              <w:rPr>
                <w:rFonts w:ascii="Times New Roman" w:eastAsia="Times New Roman" w:hAnsi="Times New Roman" w:cs="Times New Roman"/>
                <w:spacing w:val="2"/>
                <w:sz w:val="28"/>
                <w:szCs w:val="28"/>
              </w:rPr>
              <w:t>с</w:t>
            </w:r>
            <w:r w:rsidRPr="00803C8A">
              <w:rPr>
                <w:rFonts w:ascii="Times New Roman" w:eastAsia="Times New Roman" w:hAnsi="Times New Roman" w:cs="Times New Roman"/>
                <w:sz w:val="28"/>
                <w:szCs w:val="28"/>
              </w:rPr>
              <w:t>тва</w:t>
            </w:r>
            <w:r w:rsidRPr="00803C8A">
              <w:rPr>
                <w:rFonts w:ascii="Times New Roman" w:eastAsia="Times New Roman" w:hAnsi="Times New Roman" w:cs="Times New Roman"/>
                <w:spacing w:val="42"/>
                <w:sz w:val="28"/>
                <w:szCs w:val="28"/>
              </w:rPr>
              <w:t xml:space="preserve"> </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pacing w:val="2"/>
                <w:sz w:val="28"/>
                <w:szCs w:val="28"/>
              </w:rPr>
              <w:t>Б</w:t>
            </w:r>
            <w:r w:rsidRPr="00803C8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2"/>
                <w:sz w:val="28"/>
                <w:szCs w:val="28"/>
              </w:rPr>
              <w:t xml:space="preserve"> </w:t>
            </w:r>
            <w:r w:rsidRPr="00803C8A">
              <w:rPr>
                <w:rFonts w:ascii="Times New Roman" w:eastAsia="Times New Roman" w:hAnsi="Times New Roman" w:cs="Times New Roman"/>
                <w:sz w:val="28"/>
                <w:szCs w:val="28"/>
              </w:rPr>
              <w:t>2</w:t>
            </w:r>
            <w:r w:rsidRPr="00803C8A">
              <w:rPr>
                <w:rFonts w:ascii="Times New Roman" w:eastAsia="Times New Roman" w:hAnsi="Times New Roman" w:cs="Times New Roman"/>
                <w:spacing w:val="35"/>
                <w:sz w:val="28"/>
                <w:szCs w:val="28"/>
              </w:rPr>
              <w:t xml:space="preserve"> </w:t>
            </w: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35"/>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ита</w:t>
            </w:r>
            <w:r w:rsidRPr="00803C8A">
              <w:rPr>
                <w:rFonts w:ascii="Times New Roman" w:eastAsia="Times New Roman" w:hAnsi="Times New Roman" w:cs="Times New Roman"/>
                <w:spacing w:val="3"/>
                <w:sz w:val="28"/>
                <w:szCs w:val="28"/>
              </w:rPr>
              <w:t>й</w:t>
            </w:r>
            <w:r w:rsidRPr="00803C8A">
              <w:rPr>
                <w:rFonts w:ascii="Times New Roman" w:eastAsia="Times New Roman" w:hAnsi="Times New Roman" w:cs="Times New Roman"/>
                <w:sz w:val="28"/>
                <w:szCs w:val="28"/>
              </w:rPr>
              <w:t>с</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2"/>
                <w:sz w:val="28"/>
                <w:szCs w:val="28"/>
              </w:rPr>
              <w:t>о</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18"/>
                <w:sz w:val="28"/>
                <w:szCs w:val="28"/>
              </w:rPr>
              <w:t xml:space="preserve"> </w:t>
            </w:r>
            <w:r w:rsidRPr="00803C8A">
              <w:rPr>
                <w:rFonts w:ascii="Times New Roman" w:eastAsia="Times New Roman" w:hAnsi="Times New Roman" w:cs="Times New Roman"/>
                <w:spacing w:val="3"/>
                <w:sz w:val="28"/>
                <w:szCs w:val="28"/>
              </w:rPr>
              <w:t>я</w:t>
            </w:r>
            <w:r w:rsidRPr="00803C8A">
              <w:rPr>
                <w:rFonts w:ascii="Times New Roman" w:eastAsia="Times New Roman" w:hAnsi="Times New Roman" w:cs="Times New Roman"/>
                <w:spacing w:val="1"/>
                <w:sz w:val="28"/>
                <w:szCs w:val="28"/>
              </w:rPr>
              <w:t>зык</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26"/>
                <w:sz w:val="28"/>
                <w:szCs w:val="28"/>
              </w:rPr>
              <w:t xml:space="preserve"> </w:t>
            </w:r>
            <w:r w:rsidRPr="00803C8A">
              <w:rPr>
                <w:rFonts w:ascii="Times New Roman" w:eastAsia="Times New Roman" w:hAnsi="Times New Roman" w:cs="Times New Roman"/>
                <w:sz w:val="28"/>
                <w:szCs w:val="28"/>
              </w:rPr>
              <w:t>допо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3"/>
                <w:sz w:val="28"/>
                <w:szCs w:val="28"/>
              </w:rPr>
              <w:t>и</w:t>
            </w:r>
            <w:r w:rsidRPr="00803C8A">
              <w:rPr>
                <w:rFonts w:ascii="Times New Roman" w:eastAsia="Times New Roman" w:hAnsi="Times New Roman" w:cs="Times New Roman"/>
                <w:sz w:val="28"/>
                <w:szCs w:val="28"/>
              </w:rPr>
              <w:t>тельно</w:t>
            </w:r>
            <w:r w:rsidRPr="00803C8A">
              <w:rPr>
                <w:rFonts w:ascii="Times New Roman" w:eastAsia="Times New Roman" w:hAnsi="Times New Roman" w:cs="Times New Roman"/>
                <w:spacing w:val="28"/>
                <w:sz w:val="28"/>
                <w:szCs w:val="28"/>
              </w:rPr>
              <w:t xml:space="preserve"> </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pacing w:val="2"/>
                <w:sz w:val="28"/>
                <w:szCs w:val="28"/>
              </w:rPr>
              <w:t>бе</w:t>
            </w:r>
            <w:r w:rsidRPr="00803C8A">
              <w:rPr>
                <w:rFonts w:ascii="Times New Roman" w:eastAsia="Times New Roman" w:hAnsi="Times New Roman" w:cs="Times New Roman"/>
                <w:sz w:val="28"/>
                <w:szCs w:val="28"/>
              </w:rPr>
              <w:t>диться,</w:t>
            </w:r>
            <w:r w:rsidRPr="00803C8A">
              <w:rPr>
                <w:rFonts w:ascii="Times New Roman" w:eastAsia="Times New Roman" w:hAnsi="Times New Roman" w:cs="Times New Roman"/>
                <w:spacing w:val="26"/>
                <w:sz w:val="28"/>
                <w:szCs w:val="28"/>
              </w:rPr>
              <w:t xml:space="preserve"> </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2"/>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33"/>
                <w:sz w:val="28"/>
                <w:szCs w:val="28"/>
              </w:rPr>
              <w:t xml:space="preserve"> </w:t>
            </w:r>
            <w:r w:rsidRPr="00803C8A">
              <w:rPr>
                <w:rFonts w:ascii="Times New Roman" w:eastAsia="Times New Roman" w:hAnsi="Times New Roman" w:cs="Times New Roman"/>
                <w:sz w:val="28"/>
                <w:szCs w:val="28"/>
              </w:rPr>
              <w:t>б</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z w:val="28"/>
                <w:szCs w:val="28"/>
              </w:rPr>
              <w:t>анке</w:t>
            </w:r>
            <w:r w:rsidRPr="00803C8A">
              <w:rPr>
                <w:rFonts w:ascii="Times New Roman" w:eastAsia="Times New Roman" w:hAnsi="Times New Roman" w:cs="Times New Roman"/>
                <w:spacing w:val="27"/>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не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ы</w:t>
            </w:r>
            <w:r w:rsidRPr="00803C8A">
              <w:rPr>
                <w:rFonts w:ascii="Times New Roman" w:eastAsia="Times New Roman" w:hAnsi="Times New Roman" w:cs="Times New Roman"/>
                <w:spacing w:val="24"/>
                <w:sz w:val="28"/>
                <w:szCs w:val="28"/>
              </w:rPr>
              <w:t xml:space="preserve"> </w:t>
            </w:r>
            <w:r w:rsidRPr="00803C8A">
              <w:rPr>
                <w:rFonts w:ascii="Times New Roman" w:eastAsia="Times New Roman" w:hAnsi="Times New Roman" w:cs="Times New Roman"/>
                <w:sz w:val="28"/>
                <w:szCs w:val="28"/>
              </w:rPr>
              <w:t>п</w:t>
            </w:r>
            <w:r w:rsidRPr="00803C8A">
              <w:rPr>
                <w:rFonts w:ascii="Times New Roman" w:eastAsia="Times New Roman" w:hAnsi="Times New Roman" w:cs="Times New Roman"/>
                <w:spacing w:val="3"/>
                <w:sz w:val="28"/>
                <w:szCs w:val="28"/>
              </w:rPr>
              <w:t>о</w:t>
            </w:r>
            <w:r w:rsidRPr="00803C8A">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од</w:t>
            </w:r>
            <w:r w:rsidRPr="00803C8A">
              <w:rPr>
                <w:rFonts w:ascii="Times New Roman" w:eastAsia="Times New Roman" w:hAnsi="Times New Roman" w:cs="Times New Roman"/>
                <w:spacing w:val="-6"/>
                <w:sz w:val="28"/>
                <w:szCs w:val="28"/>
              </w:rPr>
              <w:t xml:space="preserve"> </w:t>
            </w:r>
            <w:r w:rsidRPr="00803C8A">
              <w:rPr>
                <w:rFonts w:ascii="Times New Roman" w:eastAsia="Times New Roman" w:hAnsi="Times New Roman" w:cs="Times New Roman"/>
                <w:sz w:val="28"/>
                <w:szCs w:val="28"/>
              </w:rPr>
              <w:t>пре</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pacing w:val="-2"/>
                <w:sz w:val="28"/>
                <w:szCs w:val="28"/>
              </w:rPr>
              <w:t>«</w:t>
            </w:r>
            <w:r w:rsidRPr="00803C8A">
              <w:rPr>
                <w:rFonts w:ascii="Times New Roman" w:eastAsia="Times New Roman" w:hAnsi="Times New Roman" w:cs="Times New Roman"/>
                <w:spacing w:val="2"/>
                <w:sz w:val="28"/>
                <w:szCs w:val="28"/>
              </w:rPr>
              <w:t>Н</w:t>
            </w:r>
            <w:r w:rsidRPr="00803C8A">
              <w:rPr>
                <w:rFonts w:ascii="Times New Roman" w:eastAsia="Times New Roman" w:hAnsi="Times New Roman" w:cs="Times New Roman"/>
                <w:sz w:val="28"/>
                <w:szCs w:val="28"/>
              </w:rPr>
              <w:t>а</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ван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12"/>
                <w:sz w:val="28"/>
                <w:szCs w:val="28"/>
              </w:rPr>
              <w:t xml:space="preserve"> </w:t>
            </w:r>
            <w:r w:rsidRPr="00803C8A">
              <w:rPr>
                <w:rFonts w:ascii="Times New Roman" w:eastAsia="Times New Roman" w:hAnsi="Times New Roman" w:cs="Times New Roman"/>
                <w:sz w:val="28"/>
                <w:szCs w:val="28"/>
              </w:rPr>
              <w:t>пре</w:t>
            </w:r>
            <w:r w:rsidRPr="00803C8A">
              <w:rPr>
                <w:rFonts w:ascii="Times New Roman" w:eastAsia="Times New Roman" w:hAnsi="Times New Roman" w:cs="Times New Roman"/>
                <w:spacing w:val="1"/>
                <w:sz w:val="28"/>
                <w:szCs w:val="28"/>
              </w:rPr>
              <w:t>д</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pacing w:val="2"/>
                <w:sz w:val="28"/>
                <w:szCs w:val="28"/>
              </w:rPr>
              <w:t>е</w:t>
            </w:r>
            <w:r w:rsidRPr="00803C8A">
              <w:rPr>
                <w:rFonts w:ascii="Times New Roman" w:eastAsia="Times New Roman" w:hAnsi="Times New Roman" w:cs="Times New Roman"/>
                <w:sz w:val="28"/>
                <w:szCs w:val="28"/>
              </w:rPr>
              <w:t>т</w:t>
            </w:r>
            <w:r w:rsidRPr="00803C8A">
              <w:rPr>
                <w:rFonts w:ascii="Times New Roman" w:eastAsia="Times New Roman" w:hAnsi="Times New Roman" w:cs="Times New Roman"/>
                <w:spacing w:val="2"/>
                <w:sz w:val="28"/>
                <w:szCs w:val="28"/>
              </w:rPr>
              <w:t>а</w:t>
            </w:r>
            <w:r w:rsidRPr="00803C8A">
              <w:rPr>
                <w:rFonts w:ascii="Times New Roman" w:eastAsia="Times New Roman" w:hAnsi="Times New Roman" w:cs="Times New Roman"/>
                <w:spacing w:val="1"/>
                <w:sz w:val="28"/>
                <w:szCs w:val="28"/>
              </w:rPr>
              <w:t>»</w:t>
            </w:r>
            <w:r w:rsidRPr="00803C8A">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sz w:val="28"/>
                <w:szCs w:val="28"/>
              </w:rPr>
              <w:t>По</w:t>
            </w:r>
            <w:r w:rsidRPr="00803C8A">
              <w:rPr>
                <w:rFonts w:ascii="Times New Roman" w:eastAsia="Times New Roman" w:hAnsi="Times New Roman" w:cs="Times New Roman"/>
                <w:spacing w:val="16"/>
                <w:sz w:val="28"/>
                <w:szCs w:val="28"/>
              </w:rPr>
              <w:t xml:space="preserve"> </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3"/>
                <w:sz w:val="28"/>
                <w:szCs w:val="28"/>
              </w:rPr>
              <w:t>н</w:t>
            </w:r>
            <w:r w:rsidRPr="00803C8A">
              <w:rPr>
                <w:rFonts w:ascii="Times New Roman" w:eastAsia="Times New Roman" w:hAnsi="Times New Roman" w:cs="Times New Roman"/>
                <w:spacing w:val="-1"/>
                <w:sz w:val="28"/>
                <w:szCs w:val="28"/>
              </w:rPr>
              <w:t>ч</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пр</w:t>
            </w:r>
            <w:r w:rsidRPr="00803C8A">
              <w:rPr>
                <w:rFonts w:ascii="Times New Roman" w:eastAsia="Times New Roman" w:hAnsi="Times New Roman" w:cs="Times New Roman"/>
                <w:spacing w:val="3"/>
                <w:sz w:val="28"/>
                <w:szCs w:val="28"/>
              </w:rPr>
              <w:t>о</w:t>
            </w:r>
            <w:r w:rsidRPr="00803C8A">
              <w:rPr>
                <w:rFonts w:ascii="Times New Roman" w:eastAsia="Times New Roman" w:hAnsi="Times New Roman" w:cs="Times New Roman"/>
                <w:sz w:val="28"/>
                <w:szCs w:val="28"/>
              </w:rPr>
              <w:t>веде</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ия</w:t>
            </w:r>
            <w:r w:rsidRPr="00803C8A">
              <w:rPr>
                <w:rFonts w:ascii="Times New Roman" w:eastAsia="Times New Roman" w:hAnsi="Times New Roman" w:cs="Times New Roman"/>
                <w:spacing w:val="8"/>
                <w:sz w:val="28"/>
                <w:szCs w:val="28"/>
              </w:rPr>
              <w:t xml:space="preserve"> </w:t>
            </w:r>
            <w:r w:rsidRPr="00803C8A">
              <w:rPr>
                <w:rFonts w:ascii="Times New Roman" w:eastAsia="Times New Roman" w:hAnsi="Times New Roman" w:cs="Times New Roman"/>
                <w:sz w:val="28"/>
                <w:szCs w:val="28"/>
              </w:rPr>
              <w:t>всех</w:t>
            </w:r>
            <w:r w:rsidRPr="00803C8A">
              <w:rPr>
                <w:rFonts w:ascii="Times New Roman" w:eastAsia="Times New Roman" w:hAnsi="Times New Roman" w:cs="Times New Roman"/>
                <w:spacing w:val="15"/>
                <w:sz w:val="28"/>
                <w:szCs w:val="28"/>
              </w:rPr>
              <w:t xml:space="preserve"> </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ап</w:t>
            </w:r>
            <w:r w:rsidRPr="00803C8A">
              <w:rPr>
                <w:rFonts w:ascii="Times New Roman" w:eastAsia="Times New Roman" w:hAnsi="Times New Roman" w:cs="Times New Roman"/>
                <w:spacing w:val="3"/>
                <w:sz w:val="28"/>
                <w:szCs w:val="28"/>
              </w:rPr>
              <w:t>л</w:t>
            </w:r>
            <w:r w:rsidRPr="00803C8A">
              <w:rPr>
                <w:rFonts w:ascii="Times New Roman" w:eastAsia="Times New Roman" w:hAnsi="Times New Roman" w:cs="Times New Roman"/>
                <w:sz w:val="28"/>
                <w:szCs w:val="28"/>
              </w:rPr>
              <w:t>ан</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рован</w:t>
            </w:r>
            <w:r w:rsidRPr="00803C8A">
              <w:rPr>
                <w:rFonts w:ascii="Times New Roman" w:eastAsia="Times New Roman" w:hAnsi="Times New Roman" w:cs="Times New Roman"/>
                <w:spacing w:val="1"/>
                <w:sz w:val="28"/>
                <w:szCs w:val="28"/>
              </w:rPr>
              <w:t>ны</w:t>
            </w:r>
            <w:r w:rsidRPr="00803C8A">
              <w:rPr>
                <w:rFonts w:ascii="Times New Roman" w:eastAsia="Times New Roman" w:hAnsi="Times New Roman" w:cs="Times New Roman"/>
                <w:sz w:val="28"/>
                <w:szCs w:val="28"/>
              </w:rPr>
              <w:t>х в</w:t>
            </w:r>
            <w:r w:rsidRPr="00803C8A">
              <w:rPr>
                <w:rFonts w:ascii="Times New Roman" w:eastAsia="Times New Roman" w:hAnsi="Times New Roman" w:cs="Times New Roman"/>
                <w:spacing w:val="18"/>
                <w:sz w:val="28"/>
                <w:szCs w:val="28"/>
              </w:rPr>
              <w:t xml:space="preserve"> </w:t>
            </w:r>
            <w:r w:rsidRPr="00803C8A">
              <w:rPr>
                <w:rFonts w:ascii="Times New Roman" w:eastAsia="Times New Roman" w:hAnsi="Times New Roman" w:cs="Times New Roman"/>
                <w:spacing w:val="2"/>
                <w:sz w:val="28"/>
                <w:szCs w:val="28"/>
              </w:rPr>
              <w:t>П</w:t>
            </w:r>
            <w:r w:rsidRPr="00803C8A">
              <w:rPr>
                <w:rFonts w:ascii="Times New Roman" w:eastAsia="Times New Roman" w:hAnsi="Times New Roman" w:cs="Times New Roman"/>
                <w:sz w:val="28"/>
                <w:szCs w:val="28"/>
              </w:rPr>
              <w:t>ПЭ</w:t>
            </w:r>
            <w:r w:rsidRPr="00803C8A">
              <w:rPr>
                <w:rFonts w:ascii="Times New Roman" w:eastAsia="Times New Roman" w:hAnsi="Times New Roman" w:cs="Times New Roman"/>
                <w:spacing w:val="13"/>
                <w:sz w:val="28"/>
                <w:szCs w:val="28"/>
              </w:rPr>
              <w:t xml:space="preserve"> </w:t>
            </w:r>
            <w:r w:rsidRPr="00803C8A">
              <w:rPr>
                <w:rFonts w:ascii="Times New Roman" w:eastAsia="Times New Roman" w:hAnsi="Times New Roman" w:cs="Times New Roman"/>
                <w:spacing w:val="1"/>
                <w:sz w:val="28"/>
                <w:szCs w:val="28"/>
              </w:rPr>
              <w:t>э</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pacing w:val="1"/>
                <w:sz w:val="28"/>
                <w:szCs w:val="28"/>
              </w:rPr>
              <w:t>з</w:t>
            </w:r>
            <w:r w:rsidRPr="00803C8A">
              <w:rPr>
                <w:rFonts w:ascii="Times New Roman" w:eastAsia="Times New Roman" w:hAnsi="Times New Roman" w:cs="Times New Roman"/>
                <w:sz w:val="28"/>
                <w:szCs w:val="28"/>
              </w:rPr>
              <w:t>аме</w:t>
            </w:r>
            <w:r w:rsidRPr="00803C8A">
              <w:rPr>
                <w:rFonts w:ascii="Times New Roman" w:eastAsia="Times New Roman" w:hAnsi="Times New Roman" w:cs="Times New Roman"/>
                <w:spacing w:val="2"/>
                <w:sz w:val="28"/>
                <w:szCs w:val="28"/>
              </w:rPr>
              <w:t>н</w:t>
            </w:r>
            <w:r w:rsidRPr="00803C8A">
              <w:rPr>
                <w:rFonts w:ascii="Times New Roman" w:eastAsia="Times New Roman" w:hAnsi="Times New Roman" w:cs="Times New Roman"/>
                <w:sz w:val="28"/>
                <w:szCs w:val="28"/>
              </w:rPr>
              <w:t>ов не</w:t>
            </w:r>
            <w:r w:rsidRPr="00803C8A">
              <w:rPr>
                <w:rFonts w:ascii="Times New Roman" w:eastAsia="Times New Roman" w:hAnsi="Times New Roman" w:cs="Times New Roman"/>
                <w:spacing w:val="1"/>
                <w:sz w:val="28"/>
                <w:szCs w:val="28"/>
              </w:rPr>
              <w:t>и</w:t>
            </w:r>
            <w:r w:rsidRPr="00803C8A">
              <w:rPr>
                <w:rFonts w:ascii="Times New Roman" w:eastAsia="Times New Roman" w:hAnsi="Times New Roman" w:cs="Times New Roman"/>
                <w:sz w:val="28"/>
                <w:szCs w:val="28"/>
              </w:rPr>
              <w:t>спо</w:t>
            </w:r>
            <w:r w:rsidRPr="00803C8A">
              <w:rPr>
                <w:rFonts w:ascii="Times New Roman" w:eastAsia="Times New Roman" w:hAnsi="Times New Roman" w:cs="Times New Roman"/>
                <w:spacing w:val="1"/>
                <w:sz w:val="28"/>
                <w:szCs w:val="28"/>
              </w:rPr>
              <w:t>л</w:t>
            </w:r>
            <w:r w:rsidRPr="00803C8A">
              <w:rPr>
                <w:rFonts w:ascii="Times New Roman" w:eastAsia="Times New Roman" w:hAnsi="Times New Roman" w:cs="Times New Roman"/>
                <w:sz w:val="28"/>
                <w:szCs w:val="28"/>
              </w:rPr>
              <w:t>ьзова</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н</w:t>
            </w:r>
            <w:r w:rsidRPr="00803C8A">
              <w:rPr>
                <w:rFonts w:ascii="Times New Roman" w:eastAsia="Times New Roman" w:hAnsi="Times New Roman" w:cs="Times New Roman"/>
                <w:spacing w:val="1"/>
                <w:sz w:val="28"/>
                <w:szCs w:val="28"/>
              </w:rPr>
              <w:t>ы</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53"/>
                <w:sz w:val="28"/>
                <w:szCs w:val="28"/>
              </w:rPr>
              <w:t xml:space="preserve"> </w:t>
            </w:r>
            <w:r w:rsidRPr="00803C8A">
              <w:rPr>
                <w:rFonts w:ascii="Times New Roman" w:eastAsia="Times New Roman" w:hAnsi="Times New Roman" w:cs="Times New Roman"/>
                <w:spacing w:val="3"/>
                <w:sz w:val="28"/>
                <w:szCs w:val="28"/>
              </w:rPr>
              <w:t>Д</w:t>
            </w:r>
            <w:r w:rsidRPr="00803C8A">
              <w:rPr>
                <w:rFonts w:ascii="Times New Roman" w:eastAsia="Times New Roman" w:hAnsi="Times New Roman" w:cs="Times New Roman"/>
                <w:sz w:val="28"/>
                <w:szCs w:val="28"/>
              </w:rPr>
              <w:t>БО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1"/>
                <w:sz w:val="28"/>
                <w:szCs w:val="28"/>
              </w:rPr>
              <w:t>к</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2"/>
                <w:sz w:val="28"/>
                <w:szCs w:val="28"/>
              </w:rPr>
              <w:t>т</w:t>
            </w:r>
            <w:r w:rsidRPr="00803C8A">
              <w:rPr>
                <w:rFonts w:ascii="Times New Roman" w:eastAsia="Times New Roman" w:hAnsi="Times New Roman" w:cs="Times New Roman"/>
                <w:sz w:val="28"/>
                <w:szCs w:val="28"/>
              </w:rPr>
              <w:t>айс</w:t>
            </w:r>
            <w:r w:rsidRPr="00803C8A">
              <w:rPr>
                <w:rFonts w:ascii="Times New Roman" w:eastAsia="Times New Roman" w:hAnsi="Times New Roman" w:cs="Times New Roman"/>
                <w:spacing w:val="2"/>
                <w:sz w:val="28"/>
                <w:szCs w:val="28"/>
              </w:rPr>
              <w:t>к</w:t>
            </w:r>
            <w:r w:rsidRPr="00803C8A">
              <w:rPr>
                <w:rFonts w:ascii="Times New Roman" w:eastAsia="Times New Roman" w:hAnsi="Times New Roman" w:cs="Times New Roman"/>
                <w:sz w:val="28"/>
                <w:szCs w:val="28"/>
              </w:rPr>
              <w:t>о</w:t>
            </w:r>
            <w:r w:rsidRPr="00803C8A">
              <w:rPr>
                <w:rFonts w:ascii="Times New Roman" w:eastAsia="Times New Roman" w:hAnsi="Times New Roman" w:cs="Times New Roman"/>
                <w:spacing w:val="4"/>
                <w:sz w:val="28"/>
                <w:szCs w:val="28"/>
              </w:rPr>
              <w:t>м</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56"/>
                <w:sz w:val="28"/>
                <w:szCs w:val="28"/>
              </w:rPr>
              <w:t xml:space="preserve"> </w:t>
            </w:r>
            <w:r w:rsidRPr="00803C8A">
              <w:rPr>
                <w:rFonts w:ascii="Times New Roman" w:eastAsia="Times New Roman" w:hAnsi="Times New Roman" w:cs="Times New Roman"/>
                <w:sz w:val="28"/>
                <w:szCs w:val="28"/>
              </w:rPr>
              <w:t>я</w:t>
            </w:r>
            <w:r w:rsidRPr="00803C8A">
              <w:rPr>
                <w:rFonts w:ascii="Times New Roman" w:eastAsia="Times New Roman" w:hAnsi="Times New Roman" w:cs="Times New Roman"/>
                <w:spacing w:val="1"/>
                <w:sz w:val="28"/>
                <w:szCs w:val="28"/>
              </w:rPr>
              <w:t>зы</w:t>
            </w:r>
            <w:r w:rsidRPr="00803C8A">
              <w:rPr>
                <w:rFonts w:ascii="Times New Roman" w:eastAsia="Times New Roman" w:hAnsi="Times New Roman" w:cs="Times New Roman"/>
                <w:spacing w:val="3"/>
                <w:sz w:val="28"/>
                <w:szCs w:val="28"/>
              </w:rPr>
              <w:t>к</w:t>
            </w:r>
            <w:r w:rsidRPr="00803C8A">
              <w:rPr>
                <w:rFonts w:ascii="Times New Roman" w:eastAsia="Times New Roman" w:hAnsi="Times New Roman" w:cs="Times New Roman"/>
                <w:sz w:val="28"/>
                <w:szCs w:val="28"/>
              </w:rPr>
              <w:t>у</w:t>
            </w:r>
            <w:r w:rsidRPr="00803C8A">
              <w:rPr>
                <w:rFonts w:ascii="Times New Roman" w:eastAsia="Times New Roman" w:hAnsi="Times New Roman" w:cs="Times New Roman"/>
                <w:spacing w:val="64"/>
                <w:sz w:val="28"/>
                <w:szCs w:val="28"/>
              </w:rPr>
              <w:t xml:space="preserve"> </w:t>
            </w:r>
            <w:r w:rsidRPr="00803C8A">
              <w:rPr>
                <w:rFonts w:ascii="Times New Roman" w:eastAsia="Times New Roman" w:hAnsi="Times New Roman" w:cs="Times New Roman"/>
                <w:sz w:val="28"/>
                <w:szCs w:val="28"/>
              </w:rPr>
              <w:t>на</w:t>
            </w:r>
            <w:r w:rsidRPr="00803C8A">
              <w:rPr>
                <w:rFonts w:ascii="Times New Roman" w:eastAsia="Times New Roman" w:hAnsi="Times New Roman" w:cs="Times New Roman"/>
                <w:spacing w:val="1"/>
                <w:sz w:val="28"/>
                <w:szCs w:val="28"/>
              </w:rPr>
              <w:t>п</w:t>
            </w:r>
            <w:r w:rsidRPr="00803C8A">
              <w:rPr>
                <w:rFonts w:ascii="Times New Roman" w:eastAsia="Times New Roman" w:hAnsi="Times New Roman" w:cs="Times New Roman"/>
                <w:sz w:val="28"/>
                <w:szCs w:val="28"/>
              </w:rPr>
              <w:t>равл</w:t>
            </w:r>
            <w:r w:rsidRPr="00803C8A">
              <w:rPr>
                <w:rFonts w:ascii="Times New Roman" w:eastAsia="Times New Roman" w:hAnsi="Times New Roman" w:cs="Times New Roman"/>
                <w:spacing w:val="3"/>
                <w:sz w:val="28"/>
                <w:szCs w:val="28"/>
              </w:rPr>
              <w:t>я</w:t>
            </w:r>
            <w:r w:rsidRPr="00803C8A">
              <w:rPr>
                <w:rFonts w:ascii="Times New Roman" w:eastAsia="Times New Roman" w:hAnsi="Times New Roman" w:cs="Times New Roman"/>
                <w:sz w:val="28"/>
                <w:szCs w:val="28"/>
              </w:rPr>
              <w:t>ются</w:t>
            </w:r>
            <w:r w:rsidRPr="00803C8A">
              <w:rPr>
                <w:rFonts w:ascii="Times New Roman" w:eastAsia="Times New Roman" w:hAnsi="Times New Roman" w:cs="Times New Roman"/>
                <w:spacing w:val="59"/>
                <w:sz w:val="28"/>
                <w:szCs w:val="28"/>
              </w:rPr>
              <w:t xml:space="preserve"> </w:t>
            </w:r>
            <w:r w:rsidRPr="00803C8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pacing w:val="2"/>
                <w:sz w:val="28"/>
                <w:szCs w:val="28"/>
              </w:rPr>
              <w:t>Р</w:t>
            </w:r>
            <w:r w:rsidRPr="00803C8A">
              <w:rPr>
                <w:rFonts w:ascii="Times New Roman" w:eastAsia="Times New Roman" w:hAnsi="Times New Roman" w:cs="Times New Roman"/>
                <w:sz w:val="28"/>
                <w:szCs w:val="28"/>
              </w:rPr>
              <w:t>ЦОИ</w:t>
            </w:r>
            <w:r>
              <w:rPr>
                <w:rFonts w:ascii="Times New Roman" w:eastAsia="Times New Roman" w:hAnsi="Times New Roman" w:cs="Times New Roman"/>
                <w:sz w:val="28"/>
                <w:szCs w:val="28"/>
              </w:rPr>
              <w:t xml:space="preserve"> </w:t>
            </w:r>
            <w:r w:rsidRPr="00803C8A">
              <w:rPr>
                <w:rFonts w:ascii="Times New Roman" w:eastAsia="Times New Roman" w:hAnsi="Times New Roman" w:cs="Times New Roman"/>
                <w:sz w:val="28"/>
                <w:szCs w:val="28"/>
              </w:rPr>
              <w:t>в</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е</w:t>
            </w:r>
            <w:r w:rsidRPr="00803C8A">
              <w:rPr>
                <w:rFonts w:ascii="Times New Roman" w:eastAsia="Times New Roman" w:hAnsi="Times New Roman" w:cs="Times New Roman"/>
                <w:spacing w:val="2"/>
                <w:sz w:val="28"/>
                <w:szCs w:val="28"/>
              </w:rPr>
              <w:t>ст</w:t>
            </w:r>
            <w:r w:rsidRPr="00803C8A">
              <w:rPr>
                <w:rFonts w:ascii="Times New Roman" w:eastAsia="Times New Roman" w:hAnsi="Times New Roman" w:cs="Times New Roman"/>
                <w:sz w:val="28"/>
                <w:szCs w:val="28"/>
              </w:rPr>
              <w:t>е с</w:t>
            </w:r>
            <w:r w:rsidRPr="00803C8A">
              <w:rPr>
                <w:rFonts w:ascii="Times New Roman" w:eastAsia="Times New Roman" w:hAnsi="Times New Roman" w:cs="Times New Roman"/>
                <w:spacing w:val="-1"/>
                <w:sz w:val="28"/>
                <w:szCs w:val="28"/>
              </w:rPr>
              <w:t xml:space="preserve"> </w:t>
            </w:r>
            <w:r w:rsidRPr="00803C8A">
              <w:rPr>
                <w:rFonts w:ascii="Times New Roman" w:eastAsia="Times New Roman" w:hAnsi="Times New Roman" w:cs="Times New Roman"/>
                <w:sz w:val="28"/>
                <w:szCs w:val="28"/>
              </w:rPr>
              <w:t>д</w:t>
            </w:r>
            <w:r w:rsidRPr="00803C8A">
              <w:rPr>
                <w:rFonts w:ascii="Times New Roman" w:eastAsia="Times New Roman" w:hAnsi="Times New Roman" w:cs="Times New Roman"/>
                <w:spacing w:val="5"/>
                <w:sz w:val="28"/>
                <w:szCs w:val="28"/>
              </w:rPr>
              <w:t>р</w:t>
            </w:r>
            <w:r w:rsidRPr="00803C8A">
              <w:rPr>
                <w:rFonts w:ascii="Times New Roman" w:eastAsia="Times New Roman" w:hAnsi="Times New Roman" w:cs="Times New Roman"/>
                <w:spacing w:val="-5"/>
                <w:sz w:val="28"/>
                <w:szCs w:val="28"/>
              </w:rPr>
              <w:t>у</w:t>
            </w:r>
            <w:r w:rsidRPr="00803C8A">
              <w:rPr>
                <w:rFonts w:ascii="Times New Roman" w:eastAsia="Times New Roman" w:hAnsi="Times New Roman" w:cs="Times New Roman"/>
                <w:sz w:val="28"/>
                <w:szCs w:val="28"/>
              </w:rPr>
              <w:t>г</w:t>
            </w:r>
            <w:r w:rsidRPr="00803C8A">
              <w:rPr>
                <w:rFonts w:ascii="Times New Roman" w:eastAsia="Times New Roman" w:hAnsi="Times New Roman" w:cs="Times New Roman"/>
                <w:spacing w:val="2"/>
                <w:sz w:val="28"/>
                <w:szCs w:val="28"/>
              </w:rPr>
              <w:t>и</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9"/>
                <w:sz w:val="28"/>
                <w:szCs w:val="28"/>
              </w:rPr>
              <w:t xml:space="preserve"> </w:t>
            </w:r>
            <w:r w:rsidRPr="00803C8A">
              <w:rPr>
                <w:rFonts w:ascii="Times New Roman" w:eastAsia="Times New Roman" w:hAnsi="Times New Roman" w:cs="Times New Roman"/>
                <w:spacing w:val="1"/>
                <w:sz w:val="28"/>
                <w:szCs w:val="28"/>
              </w:rPr>
              <w:t>н</w:t>
            </w:r>
            <w:r w:rsidRPr="00803C8A">
              <w:rPr>
                <w:rFonts w:ascii="Times New Roman" w:eastAsia="Times New Roman" w:hAnsi="Times New Roman" w:cs="Times New Roman"/>
                <w:sz w:val="28"/>
                <w:szCs w:val="28"/>
              </w:rPr>
              <w:t>еис</w:t>
            </w:r>
            <w:r w:rsidRPr="00803C8A">
              <w:rPr>
                <w:rFonts w:ascii="Times New Roman" w:eastAsia="Times New Roman" w:hAnsi="Times New Roman" w:cs="Times New Roman"/>
                <w:spacing w:val="1"/>
                <w:sz w:val="28"/>
                <w:szCs w:val="28"/>
              </w:rPr>
              <w:t>п</w:t>
            </w:r>
            <w:r w:rsidRPr="00803C8A">
              <w:rPr>
                <w:rFonts w:ascii="Times New Roman" w:eastAsia="Times New Roman" w:hAnsi="Times New Roman" w:cs="Times New Roman"/>
                <w:sz w:val="28"/>
                <w:szCs w:val="28"/>
              </w:rPr>
              <w:t>ольз</w:t>
            </w:r>
            <w:r w:rsidRPr="00803C8A">
              <w:rPr>
                <w:rFonts w:ascii="Times New Roman" w:eastAsia="Times New Roman" w:hAnsi="Times New Roman" w:cs="Times New Roman"/>
                <w:spacing w:val="3"/>
                <w:sz w:val="28"/>
                <w:szCs w:val="28"/>
              </w:rPr>
              <w:t>о</w:t>
            </w:r>
            <w:r w:rsidRPr="00803C8A">
              <w:rPr>
                <w:rFonts w:ascii="Times New Roman" w:eastAsia="Times New Roman" w:hAnsi="Times New Roman" w:cs="Times New Roman"/>
                <w:sz w:val="28"/>
                <w:szCs w:val="28"/>
              </w:rPr>
              <w:t>ван</w:t>
            </w:r>
            <w:r w:rsidRPr="00803C8A">
              <w:rPr>
                <w:rFonts w:ascii="Times New Roman" w:eastAsia="Times New Roman" w:hAnsi="Times New Roman" w:cs="Times New Roman"/>
                <w:spacing w:val="1"/>
                <w:sz w:val="28"/>
                <w:szCs w:val="28"/>
              </w:rPr>
              <w:t>ны</w:t>
            </w:r>
            <w:r w:rsidRPr="00803C8A">
              <w:rPr>
                <w:rFonts w:ascii="Times New Roman" w:eastAsia="Times New Roman" w:hAnsi="Times New Roman" w:cs="Times New Roman"/>
                <w:spacing w:val="-1"/>
                <w:sz w:val="28"/>
                <w:szCs w:val="28"/>
              </w:rPr>
              <w:t>м</w:t>
            </w:r>
            <w:r w:rsidRPr="00803C8A">
              <w:rPr>
                <w:rFonts w:ascii="Times New Roman" w:eastAsia="Times New Roman" w:hAnsi="Times New Roman" w:cs="Times New Roman"/>
                <w:sz w:val="28"/>
                <w:szCs w:val="28"/>
              </w:rPr>
              <w:t>и</w:t>
            </w:r>
            <w:r w:rsidRPr="00803C8A">
              <w:rPr>
                <w:rFonts w:ascii="Times New Roman" w:eastAsia="Times New Roman" w:hAnsi="Times New Roman" w:cs="Times New Roman"/>
                <w:spacing w:val="-23"/>
                <w:sz w:val="28"/>
                <w:szCs w:val="28"/>
              </w:rPr>
              <w:t xml:space="preserve"> </w:t>
            </w:r>
            <w:r w:rsidRPr="00803C8A">
              <w:rPr>
                <w:rFonts w:ascii="Times New Roman" w:eastAsia="Times New Roman" w:hAnsi="Times New Roman" w:cs="Times New Roman"/>
                <w:sz w:val="28"/>
                <w:szCs w:val="28"/>
              </w:rPr>
              <w:t>Э</w:t>
            </w:r>
            <w:r w:rsidRPr="00803C8A">
              <w:rPr>
                <w:rFonts w:ascii="Times New Roman" w:eastAsia="Times New Roman" w:hAnsi="Times New Roman" w:cs="Times New Roman"/>
                <w:spacing w:val="2"/>
                <w:sz w:val="28"/>
                <w:szCs w:val="28"/>
              </w:rPr>
              <w:t>М</w:t>
            </w:r>
            <w:r w:rsidRPr="00803C8A">
              <w:rPr>
                <w:rFonts w:ascii="Times New Roman" w:eastAsia="Times New Roman" w:hAnsi="Times New Roman" w:cs="Times New Roman"/>
                <w:sz w:val="28"/>
                <w:szCs w:val="28"/>
              </w:rPr>
              <w:t>.</w:t>
            </w:r>
          </w:p>
          <w:p w:rsidR="00DA60DA" w:rsidRPr="00803C8A" w:rsidRDefault="00DA60DA" w:rsidP="002C2FD8">
            <w:pPr>
              <w:ind w:firstLine="709"/>
              <w:jc w:val="both"/>
              <w:rPr>
                <w:rFonts w:ascii="Times New Roman" w:eastAsia="Times New Roman" w:hAnsi="Times New Roman" w:cs="Times New Roman"/>
                <w:sz w:val="28"/>
                <w:szCs w:val="28"/>
              </w:rPr>
            </w:pPr>
            <w:r w:rsidRPr="00803C8A">
              <w:rPr>
                <w:rFonts w:ascii="Times New Roman" w:eastAsia="Times New Roman" w:hAnsi="Times New Roman" w:cs="Times New Roman"/>
                <w:b/>
                <w:bCs/>
                <w:sz w:val="28"/>
                <w:szCs w:val="28"/>
              </w:rPr>
              <w:t>Испол</w:t>
            </w:r>
            <w:r w:rsidRPr="00803C8A">
              <w:rPr>
                <w:rFonts w:ascii="Times New Roman" w:eastAsia="Times New Roman" w:hAnsi="Times New Roman" w:cs="Times New Roman"/>
                <w:b/>
                <w:bCs/>
                <w:spacing w:val="2"/>
                <w:sz w:val="28"/>
                <w:szCs w:val="28"/>
              </w:rPr>
              <w:t>ь</w:t>
            </w:r>
            <w:r w:rsidRPr="00803C8A">
              <w:rPr>
                <w:rFonts w:ascii="Times New Roman" w:eastAsia="Times New Roman" w:hAnsi="Times New Roman" w:cs="Times New Roman"/>
                <w:b/>
                <w:bCs/>
                <w:spacing w:val="-1"/>
                <w:sz w:val="28"/>
                <w:szCs w:val="28"/>
              </w:rPr>
              <w:t>з</w:t>
            </w:r>
            <w:r w:rsidRPr="00803C8A">
              <w:rPr>
                <w:rFonts w:ascii="Times New Roman" w:eastAsia="Times New Roman" w:hAnsi="Times New Roman" w:cs="Times New Roman"/>
                <w:b/>
                <w:bCs/>
                <w:sz w:val="28"/>
                <w:szCs w:val="28"/>
              </w:rPr>
              <w:t>ов</w:t>
            </w:r>
            <w:r w:rsidRPr="00803C8A">
              <w:rPr>
                <w:rFonts w:ascii="Times New Roman" w:eastAsia="Times New Roman" w:hAnsi="Times New Roman" w:cs="Times New Roman"/>
                <w:b/>
                <w:bCs/>
                <w:spacing w:val="1"/>
                <w:sz w:val="28"/>
                <w:szCs w:val="28"/>
              </w:rPr>
              <w:t>а</w:t>
            </w:r>
            <w:r w:rsidRPr="00803C8A">
              <w:rPr>
                <w:rFonts w:ascii="Times New Roman" w:eastAsia="Times New Roman" w:hAnsi="Times New Roman" w:cs="Times New Roman"/>
                <w:b/>
                <w:bCs/>
                <w:sz w:val="28"/>
                <w:szCs w:val="28"/>
              </w:rPr>
              <w:t>ние</w:t>
            </w:r>
            <w:r w:rsidRPr="00803C8A">
              <w:rPr>
                <w:rFonts w:ascii="Times New Roman" w:eastAsia="Times New Roman" w:hAnsi="Times New Roman" w:cs="Times New Roman"/>
                <w:b/>
                <w:bCs/>
                <w:spacing w:val="32"/>
                <w:sz w:val="28"/>
                <w:szCs w:val="28"/>
              </w:rPr>
              <w:t xml:space="preserve"> </w:t>
            </w:r>
            <w:r w:rsidRPr="00803C8A">
              <w:rPr>
                <w:rFonts w:ascii="Times New Roman" w:eastAsia="Times New Roman" w:hAnsi="Times New Roman" w:cs="Times New Roman"/>
                <w:b/>
                <w:bCs/>
                <w:spacing w:val="1"/>
                <w:sz w:val="28"/>
                <w:szCs w:val="28"/>
              </w:rPr>
              <w:t>ДБ</w:t>
            </w:r>
            <w:r w:rsidRPr="00803C8A">
              <w:rPr>
                <w:rFonts w:ascii="Times New Roman" w:eastAsia="Times New Roman" w:hAnsi="Times New Roman" w:cs="Times New Roman"/>
                <w:b/>
                <w:bCs/>
                <w:sz w:val="28"/>
                <w:szCs w:val="28"/>
              </w:rPr>
              <w:t>О</w:t>
            </w:r>
            <w:r w:rsidRPr="00803C8A">
              <w:rPr>
                <w:rFonts w:ascii="Times New Roman" w:eastAsia="Times New Roman" w:hAnsi="Times New Roman" w:cs="Times New Roman"/>
                <w:b/>
                <w:bCs/>
                <w:spacing w:val="41"/>
                <w:sz w:val="28"/>
                <w:szCs w:val="28"/>
              </w:rPr>
              <w:t xml:space="preserve"> </w:t>
            </w:r>
            <w:r w:rsidRPr="00803C8A">
              <w:rPr>
                <w:rFonts w:ascii="Times New Roman" w:eastAsia="Times New Roman" w:hAnsi="Times New Roman" w:cs="Times New Roman"/>
                <w:b/>
                <w:bCs/>
                <w:sz w:val="28"/>
                <w:szCs w:val="28"/>
              </w:rPr>
              <w:t>№</w:t>
            </w:r>
            <w:r w:rsidRPr="00803C8A">
              <w:rPr>
                <w:rFonts w:ascii="Times New Roman" w:eastAsia="Times New Roman" w:hAnsi="Times New Roman" w:cs="Times New Roman"/>
                <w:b/>
                <w:bCs/>
                <w:spacing w:val="45"/>
                <w:sz w:val="28"/>
                <w:szCs w:val="28"/>
              </w:rPr>
              <w:t xml:space="preserve"> </w:t>
            </w:r>
            <w:r w:rsidRPr="00803C8A">
              <w:rPr>
                <w:rFonts w:ascii="Times New Roman" w:eastAsia="Times New Roman" w:hAnsi="Times New Roman" w:cs="Times New Roman"/>
                <w:b/>
                <w:bCs/>
                <w:sz w:val="28"/>
                <w:szCs w:val="28"/>
              </w:rPr>
              <w:t>2</w:t>
            </w:r>
            <w:r w:rsidRPr="00803C8A">
              <w:rPr>
                <w:rFonts w:ascii="Times New Roman" w:eastAsia="Times New Roman" w:hAnsi="Times New Roman" w:cs="Times New Roman"/>
                <w:b/>
                <w:bCs/>
                <w:spacing w:val="46"/>
                <w:sz w:val="28"/>
                <w:szCs w:val="28"/>
              </w:rPr>
              <w:t xml:space="preserve"> </w:t>
            </w:r>
            <w:r w:rsidRPr="00803C8A">
              <w:rPr>
                <w:rFonts w:ascii="Times New Roman" w:eastAsia="Times New Roman" w:hAnsi="Times New Roman" w:cs="Times New Roman"/>
                <w:b/>
                <w:bCs/>
                <w:sz w:val="28"/>
                <w:szCs w:val="28"/>
              </w:rPr>
              <w:t>ст</w:t>
            </w:r>
            <w:r w:rsidRPr="00803C8A">
              <w:rPr>
                <w:rFonts w:ascii="Times New Roman" w:eastAsia="Times New Roman" w:hAnsi="Times New Roman" w:cs="Times New Roman"/>
                <w:b/>
                <w:bCs/>
                <w:spacing w:val="2"/>
                <w:sz w:val="28"/>
                <w:szCs w:val="28"/>
              </w:rPr>
              <w:t>а</w:t>
            </w:r>
            <w:r w:rsidRPr="00803C8A">
              <w:rPr>
                <w:rFonts w:ascii="Times New Roman" w:eastAsia="Times New Roman" w:hAnsi="Times New Roman" w:cs="Times New Roman"/>
                <w:b/>
                <w:bCs/>
                <w:sz w:val="28"/>
                <w:szCs w:val="28"/>
              </w:rPr>
              <w:t>ндар</w:t>
            </w:r>
            <w:r w:rsidRPr="00803C8A">
              <w:rPr>
                <w:rFonts w:ascii="Times New Roman" w:eastAsia="Times New Roman" w:hAnsi="Times New Roman" w:cs="Times New Roman"/>
                <w:b/>
                <w:bCs/>
                <w:spacing w:val="2"/>
                <w:sz w:val="28"/>
                <w:szCs w:val="28"/>
              </w:rPr>
              <w:t>т</w:t>
            </w:r>
            <w:r w:rsidRPr="00803C8A">
              <w:rPr>
                <w:rFonts w:ascii="Times New Roman" w:eastAsia="Times New Roman" w:hAnsi="Times New Roman" w:cs="Times New Roman"/>
                <w:b/>
                <w:bCs/>
                <w:sz w:val="28"/>
                <w:szCs w:val="28"/>
              </w:rPr>
              <w:t>но</w:t>
            </w:r>
            <w:r w:rsidRPr="00803C8A">
              <w:rPr>
                <w:rFonts w:ascii="Times New Roman" w:eastAsia="Times New Roman" w:hAnsi="Times New Roman" w:cs="Times New Roman"/>
                <w:b/>
                <w:bCs/>
                <w:spacing w:val="2"/>
                <w:sz w:val="28"/>
                <w:szCs w:val="28"/>
              </w:rPr>
              <w:t>г</w:t>
            </w:r>
            <w:r w:rsidRPr="00803C8A">
              <w:rPr>
                <w:rFonts w:ascii="Times New Roman" w:eastAsia="Times New Roman" w:hAnsi="Times New Roman" w:cs="Times New Roman"/>
                <w:b/>
                <w:bCs/>
                <w:sz w:val="28"/>
                <w:szCs w:val="28"/>
              </w:rPr>
              <w:t>о</w:t>
            </w:r>
            <w:r w:rsidRPr="00803C8A">
              <w:rPr>
                <w:rFonts w:ascii="Times New Roman" w:eastAsia="Times New Roman" w:hAnsi="Times New Roman" w:cs="Times New Roman"/>
                <w:b/>
                <w:bCs/>
                <w:spacing w:val="31"/>
                <w:sz w:val="28"/>
                <w:szCs w:val="28"/>
              </w:rPr>
              <w:t xml:space="preserve"> </w:t>
            </w:r>
            <w:r w:rsidRPr="00803C8A">
              <w:rPr>
                <w:rFonts w:ascii="Times New Roman" w:eastAsia="Times New Roman" w:hAnsi="Times New Roman" w:cs="Times New Roman"/>
                <w:b/>
                <w:bCs/>
                <w:sz w:val="28"/>
                <w:szCs w:val="28"/>
              </w:rPr>
              <w:t>ти</w:t>
            </w:r>
            <w:r w:rsidRPr="00803C8A">
              <w:rPr>
                <w:rFonts w:ascii="Times New Roman" w:eastAsia="Times New Roman" w:hAnsi="Times New Roman" w:cs="Times New Roman"/>
                <w:b/>
                <w:bCs/>
                <w:spacing w:val="1"/>
                <w:sz w:val="28"/>
                <w:szCs w:val="28"/>
              </w:rPr>
              <w:t>п</w:t>
            </w:r>
            <w:r w:rsidRPr="00803C8A">
              <w:rPr>
                <w:rFonts w:ascii="Times New Roman" w:eastAsia="Times New Roman" w:hAnsi="Times New Roman" w:cs="Times New Roman"/>
                <w:b/>
                <w:bCs/>
                <w:sz w:val="28"/>
                <w:szCs w:val="28"/>
              </w:rPr>
              <w:t>а</w:t>
            </w:r>
            <w:r w:rsidRPr="00803C8A">
              <w:rPr>
                <w:rFonts w:ascii="Times New Roman" w:eastAsia="Times New Roman" w:hAnsi="Times New Roman" w:cs="Times New Roman"/>
                <w:b/>
                <w:bCs/>
                <w:spacing w:val="41"/>
                <w:sz w:val="28"/>
                <w:szCs w:val="28"/>
              </w:rPr>
              <w:t xml:space="preserve"> </w:t>
            </w:r>
            <w:r w:rsidRPr="00803C8A">
              <w:rPr>
                <w:rFonts w:ascii="Times New Roman" w:eastAsia="Times New Roman" w:hAnsi="Times New Roman" w:cs="Times New Roman"/>
                <w:b/>
                <w:bCs/>
                <w:sz w:val="28"/>
                <w:szCs w:val="28"/>
              </w:rPr>
              <w:t>на</w:t>
            </w:r>
            <w:r w:rsidRPr="00803C8A">
              <w:rPr>
                <w:rFonts w:ascii="Times New Roman" w:eastAsia="Times New Roman" w:hAnsi="Times New Roman" w:cs="Times New Roman"/>
                <w:b/>
                <w:bCs/>
                <w:spacing w:val="46"/>
                <w:sz w:val="28"/>
                <w:szCs w:val="28"/>
              </w:rPr>
              <w:t xml:space="preserve"> </w:t>
            </w:r>
            <w:proofErr w:type="gramStart"/>
            <w:r w:rsidRPr="00803C8A">
              <w:rPr>
                <w:rFonts w:ascii="Times New Roman" w:eastAsia="Times New Roman" w:hAnsi="Times New Roman" w:cs="Times New Roman"/>
                <w:b/>
                <w:bCs/>
                <w:spacing w:val="1"/>
                <w:sz w:val="28"/>
                <w:szCs w:val="28"/>
              </w:rPr>
              <w:t>э</w:t>
            </w:r>
            <w:r w:rsidRPr="00803C8A">
              <w:rPr>
                <w:rFonts w:ascii="Times New Roman" w:eastAsia="Times New Roman" w:hAnsi="Times New Roman" w:cs="Times New Roman"/>
                <w:b/>
                <w:bCs/>
                <w:sz w:val="28"/>
                <w:szCs w:val="28"/>
              </w:rPr>
              <w:t>к</w:t>
            </w:r>
            <w:r w:rsidRPr="00803C8A">
              <w:rPr>
                <w:rFonts w:ascii="Times New Roman" w:eastAsia="Times New Roman" w:hAnsi="Times New Roman" w:cs="Times New Roman"/>
                <w:b/>
                <w:bCs/>
                <w:spacing w:val="1"/>
                <w:sz w:val="28"/>
                <w:szCs w:val="28"/>
              </w:rPr>
              <w:t>з</w:t>
            </w:r>
            <w:r w:rsidRPr="00803C8A">
              <w:rPr>
                <w:rFonts w:ascii="Times New Roman" w:eastAsia="Times New Roman" w:hAnsi="Times New Roman" w:cs="Times New Roman"/>
                <w:b/>
                <w:bCs/>
                <w:sz w:val="28"/>
                <w:szCs w:val="28"/>
              </w:rPr>
              <w:t>а</w:t>
            </w:r>
            <w:r w:rsidRPr="00803C8A">
              <w:rPr>
                <w:rFonts w:ascii="Times New Roman" w:eastAsia="Times New Roman" w:hAnsi="Times New Roman" w:cs="Times New Roman"/>
                <w:b/>
                <w:bCs/>
                <w:spacing w:val="1"/>
                <w:sz w:val="28"/>
                <w:szCs w:val="28"/>
              </w:rPr>
              <w:t>м</w:t>
            </w:r>
            <w:r w:rsidRPr="00803C8A">
              <w:rPr>
                <w:rFonts w:ascii="Times New Roman" w:eastAsia="Times New Roman" w:hAnsi="Times New Roman" w:cs="Times New Roman"/>
                <w:b/>
                <w:bCs/>
                <w:sz w:val="28"/>
                <w:szCs w:val="28"/>
              </w:rPr>
              <w:t>ене</w:t>
            </w:r>
            <w:proofErr w:type="gramEnd"/>
            <w:r w:rsidRPr="00803C8A">
              <w:rPr>
                <w:rFonts w:ascii="Times New Roman" w:eastAsia="Times New Roman" w:hAnsi="Times New Roman" w:cs="Times New Roman"/>
                <w:b/>
                <w:bCs/>
                <w:spacing w:val="38"/>
                <w:sz w:val="28"/>
                <w:szCs w:val="28"/>
              </w:rPr>
              <w:t xml:space="preserve"> </w:t>
            </w:r>
            <w:r w:rsidRPr="00803C8A">
              <w:rPr>
                <w:rFonts w:ascii="Times New Roman" w:eastAsia="Times New Roman" w:hAnsi="Times New Roman" w:cs="Times New Roman"/>
                <w:b/>
                <w:bCs/>
                <w:sz w:val="28"/>
                <w:szCs w:val="28"/>
              </w:rPr>
              <w:t>по</w:t>
            </w:r>
            <w:r w:rsidRPr="00803C8A">
              <w:rPr>
                <w:rFonts w:ascii="Times New Roman" w:eastAsia="Times New Roman" w:hAnsi="Times New Roman" w:cs="Times New Roman"/>
                <w:b/>
                <w:bCs/>
                <w:spacing w:val="44"/>
                <w:sz w:val="28"/>
                <w:szCs w:val="28"/>
              </w:rPr>
              <w:t xml:space="preserve"> </w:t>
            </w:r>
            <w:r w:rsidRPr="00803C8A">
              <w:rPr>
                <w:rFonts w:ascii="Times New Roman" w:eastAsia="Times New Roman" w:hAnsi="Times New Roman" w:cs="Times New Roman"/>
                <w:b/>
                <w:bCs/>
                <w:spacing w:val="2"/>
                <w:sz w:val="28"/>
                <w:szCs w:val="28"/>
              </w:rPr>
              <w:t>к</w:t>
            </w:r>
            <w:r w:rsidRPr="00803C8A">
              <w:rPr>
                <w:rFonts w:ascii="Times New Roman" w:eastAsia="Times New Roman" w:hAnsi="Times New Roman" w:cs="Times New Roman"/>
                <w:b/>
                <w:bCs/>
                <w:sz w:val="28"/>
                <w:szCs w:val="28"/>
              </w:rPr>
              <w:t>ит</w:t>
            </w:r>
            <w:r w:rsidRPr="00803C8A">
              <w:rPr>
                <w:rFonts w:ascii="Times New Roman" w:eastAsia="Times New Roman" w:hAnsi="Times New Roman" w:cs="Times New Roman"/>
                <w:b/>
                <w:bCs/>
                <w:spacing w:val="2"/>
                <w:sz w:val="28"/>
                <w:szCs w:val="28"/>
              </w:rPr>
              <w:t>а</w:t>
            </w:r>
            <w:r w:rsidRPr="00803C8A">
              <w:rPr>
                <w:rFonts w:ascii="Times New Roman" w:eastAsia="Times New Roman" w:hAnsi="Times New Roman" w:cs="Times New Roman"/>
                <w:b/>
                <w:bCs/>
                <w:sz w:val="28"/>
                <w:szCs w:val="28"/>
              </w:rPr>
              <w:t>йс</w:t>
            </w:r>
            <w:r w:rsidRPr="00803C8A">
              <w:rPr>
                <w:rFonts w:ascii="Times New Roman" w:eastAsia="Times New Roman" w:hAnsi="Times New Roman" w:cs="Times New Roman"/>
                <w:b/>
                <w:bCs/>
                <w:spacing w:val="-1"/>
                <w:sz w:val="28"/>
                <w:szCs w:val="28"/>
              </w:rPr>
              <w:t>к</w:t>
            </w:r>
            <w:r w:rsidRPr="00803C8A">
              <w:rPr>
                <w:rFonts w:ascii="Times New Roman" w:eastAsia="Times New Roman" w:hAnsi="Times New Roman" w:cs="Times New Roman"/>
                <w:b/>
                <w:bCs/>
                <w:sz w:val="28"/>
                <w:szCs w:val="28"/>
              </w:rPr>
              <w:t>о</w:t>
            </w:r>
            <w:r w:rsidRPr="00803C8A">
              <w:rPr>
                <w:rFonts w:ascii="Times New Roman" w:eastAsia="Times New Roman" w:hAnsi="Times New Roman" w:cs="Times New Roman"/>
                <w:b/>
                <w:bCs/>
                <w:spacing w:val="1"/>
                <w:sz w:val="28"/>
                <w:szCs w:val="28"/>
              </w:rPr>
              <w:t>м</w:t>
            </w:r>
            <w:r w:rsidRPr="00803C8A">
              <w:rPr>
                <w:rFonts w:ascii="Times New Roman" w:eastAsia="Times New Roman" w:hAnsi="Times New Roman" w:cs="Times New Roman"/>
                <w:b/>
                <w:bCs/>
                <w:sz w:val="28"/>
                <w:szCs w:val="28"/>
              </w:rPr>
              <w:t xml:space="preserve">у </w:t>
            </w:r>
            <w:r w:rsidRPr="00803C8A">
              <w:rPr>
                <w:rFonts w:ascii="Times New Roman" w:eastAsia="Times New Roman" w:hAnsi="Times New Roman" w:cs="Times New Roman"/>
                <w:b/>
                <w:bCs/>
                <w:spacing w:val="-1"/>
                <w:sz w:val="28"/>
                <w:szCs w:val="28"/>
              </w:rPr>
              <w:t>я</w:t>
            </w:r>
            <w:r w:rsidRPr="00803C8A">
              <w:rPr>
                <w:rFonts w:ascii="Times New Roman" w:eastAsia="Times New Roman" w:hAnsi="Times New Roman" w:cs="Times New Roman"/>
                <w:b/>
                <w:bCs/>
                <w:spacing w:val="1"/>
                <w:sz w:val="28"/>
                <w:szCs w:val="28"/>
              </w:rPr>
              <w:t>з</w:t>
            </w:r>
            <w:r w:rsidRPr="00803C8A">
              <w:rPr>
                <w:rFonts w:ascii="Times New Roman" w:eastAsia="Times New Roman" w:hAnsi="Times New Roman" w:cs="Times New Roman"/>
                <w:b/>
                <w:bCs/>
                <w:spacing w:val="-1"/>
                <w:sz w:val="28"/>
                <w:szCs w:val="28"/>
              </w:rPr>
              <w:t>ы</w:t>
            </w:r>
            <w:r w:rsidRPr="00803C8A">
              <w:rPr>
                <w:rFonts w:ascii="Times New Roman" w:eastAsia="Times New Roman" w:hAnsi="Times New Roman" w:cs="Times New Roman"/>
                <w:b/>
                <w:bCs/>
                <w:sz w:val="28"/>
                <w:szCs w:val="28"/>
              </w:rPr>
              <w:t>ку</w:t>
            </w:r>
            <w:r w:rsidRPr="00803C8A">
              <w:rPr>
                <w:rFonts w:ascii="Times New Roman" w:eastAsia="Times New Roman" w:hAnsi="Times New Roman" w:cs="Times New Roman"/>
                <w:b/>
                <w:bCs/>
                <w:spacing w:val="-6"/>
                <w:sz w:val="28"/>
                <w:szCs w:val="28"/>
              </w:rPr>
              <w:t xml:space="preserve"> </w:t>
            </w:r>
            <w:r w:rsidRPr="00803C8A">
              <w:rPr>
                <w:rFonts w:ascii="Times New Roman" w:eastAsia="Times New Roman" w:hAnsi="Times New Roman" w:cs="Times New Roman"/>
                <w:b/>
                <w:bCs/>
                <w:sz w:val="28"/>
                <w:szCs w:val="28"/>
              </w:rPr>
              <w:t>недоп</w:t>
            </w:r>
            <w:r w:rsidRPr="00803C8A">
              <w:rPr>
                <w:rFonts w:ascii="Times New Roman" w:eastAsia="Times New Roman" w:hAnsi="Times New Roman" w:cs="Times New Roman"/>
                <w:b/>
                <w:bCs/>
                <w:spacing w:val="2"/>
                <w:sz w:val="28"/>
                <w:szCs w:val="28"/>
              </w:rPr>
              <w:t>у</w:t>
            </w:r>
            <w:r w:rsidRPr="00803C8A">
              <w:rPr>
                <w:rFonts w:ascii="Times New Roman" w:eastAsia="Times New Roman" w:hAnsi="Times New Roman" w:cs="Times New Roman"/>
                <w:b/>
                <w:bCs/>
                <w:sz w:val="28"/>
                <w:szCs w:val="28"/>
              </w:rPr>
              <w:t>стимо!</w:t>
            </w:r>
          </w:p>
          <w:p w:rsidR="00DA60DA" w:rsidRPr="00F73605" w:rsidRDefault="00DA60DA" w:rsidP="002C2FD8">
            <w:pPr>
              <w:ind w:firstLine="709"/>
              <w:jc w:val="both"/>
              <w:rPr>
                <w:rFonts w:ascii="Times New Roman" w:eastAsia="Times New Roman" w:hAnsi="Times New Roman" w:cs="Times New Roman"/>
                <w:sz w:val="26"/>
                <w:szCs w:val="26"/>
              </w:rPr>
            </w:pPr>
          </w:p>
          <w:p w:rsidR="00DA60DA" w:rsidRPr="00433DDD" w:rsidRDefault="00DA60DA" w:rsidP="002C2FD8">
            <w:pPr>
              <w:ind w:firstLine="709"/>
              <w:jc w:val="center"/>
              <w:rPr>
                <w:rFonts w:ascii="Times New Roman" w:eastAsia="Calibri" w:hAnsi="Times New Roman" w:cs="Times New Roman"/>
                <w:b/>
                <w:sz w:val="28"/>
                <w:szCs w:val="28"/>
              </w:rPr>
            </w:pPr>
            <w:r w:rsidRPr="00433DDD">
              <w:rPr>
                <w:rFonts w:ascii="Times New Roman" w:hAnsi="Times New Roman" w:cs="Times New Roman"/>
                <w:b/>
                <w:sz w:val="28"/>
                <w:szCs w:val="28"/>
              </w:rPr>
              <w:t xml:space="preserve">Устная часть ЕГЭ по иностранным языкам. </w:t>
            </w:r>
            <w:r>
              <w:rPr>
                <w:rFonts w:ascii="Times New Roman" w:hAnsi="Times New Roman" w:cs="Times New Roman"/>
                <w:b/>
                <w:sz w:val="28"/>
                <w:szCs w:val="28"/>
              </w:rPr>
              <w:br/>
            </w:r>
            <w:r w:rsidRPr="00433DDD">
              <w:rPr>
                <w:rFonts w:ascii="Times New Roman" w:hAnsi="Times New Roman" w:cs="Times New Roman"/>
                <w:b/>
                <w:sz w:val="28"/>
                <w:szCs w:val="28"/>
              </w:rPr>
              <w:t>Раздел «Говорение»</w:t>
            </w:r>
          </w:p>
          <w:p w:rsidR="00DA60DA" w:rsidRDefault="00DA60DA" w:rsidP="002C2FD8">
            <w:pPr>
              <w:tabs>
                <w:tab w:val="left" w:pos="318"/>
              </w:tabs>
              <w:ind w:firstLine="709"/>
              <w:jc w:val="both"/>
              <w:rPr>
                <w:rFonts w:ascii="Times New Roman" w:hAnsi="Times New Roman" w:cs="Times New Roman"/>
                <w:sz w:val="28"/>
              </w:rPr>
            </w:pPr>
            <w:r w:rsidRPr="00F73605">
              <w:rPr>
                <w:rFonts w:ascii="Times New Roman" w:eastAsia="Times New Roman" w:hAnsi="Times New Roman" w:cs="Times New Roman"/>
                <w:spacing w:val="1"/>
                <w:sz w:val="26"/>
                <w:szCs w:val="26"/>
              </w:rPr>
              <w:t>Д</w:t>
            </w:r>
            <w:r w:rsidRPr="00F73605">
              <w:rPr>
                <w:rFonts w:ascii="Times New Roman" w:eastAsia="Times New Roman" w:hAnsi="Times New Roman" w:cs="Times New Roman"/>
                <w:sz w:val="26"/>
                <w:szCs w:val="26"/>
              </w:rPr>
              <w:t>ля</w:t>
            </w:r>
            <w:r w:rsidRPr="00F73605">
              <w:rPr>
                <w:rFonts w:ascii="Times New Roman" w:eastAsia="Times New Roman" w:hAnsi="Times New Roman" w:cs="Times New Roman"/>
                <w:spacing w:val="13"/>
                <w:sz w:val="26"/>
                <w:szCs w:val="26"/>
              </w:rPr>
              <w:t xml:space="preserve"> </w:t>
            </w:r>
            <w:r w:rsidRPr="007135B7">
              <w:rPr>
                <w:rFonts w:ascii="Times New Roman" w:hAnsi="Times New Roman" w:cs="Times New Roman"/>
                <w:sz w:val="28"/>
              </w:rPr>
              <w:t>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bookmarkStart w:id="10" w:name="_Toc404247094"/>
            <w:bookmarkStart w:id="11" w:name="_Toc438199180"/>
            <w:bookmarkStart w:id="12" w:name="_Toc494807800"/>
          </w:p>
          <w:p w:rsidR="00DA60DA" w:rsidRPr="007135B7" w:rsidRDefault="00DA60DA" w:rsidP="002C2FD8">
            <w:pPr>
              <w:spacing w:before="61"/>
              <w:ind w:left="113" w:right="52" w:firstLine="708"/>
              <w:jc w:val="both"/>
              <w:rPr>
                <w:rFonts w:ascii="Times New Roman" w:hAnsi="Times New Roman" w:cs="Times New Roman"/>
                <w:sz w:val="28"/>
              </w:rPr>
            </w:pPr>
            <w:r w:rsidRPr="007135B7">
              <w:rPr>
                <w:rFonts w:ascii="Times New Roman" w:hAnsi="Times New Roman" w:cs="Times New Roman"/>
                <w:sz w:val="28"/>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w:t>
            </w:r>
            <w:r w:rsidRPr="00836711">
              <w:rPr>
                <w:rFonts w:ascii="Times New Roman" w:hAnsi="Times New Roman" w:cs="Times New Roman"/>
                <w:sz w:val="28"/>
              </w:rPr>
              <w:t xml:space="preserve"> </w:t>
            </w:r>
            <w:r w:rsidRPr="007135B7">
              <w:rPr>
                <w:rFonts w:ascii="Times New Roman" w:hAnsi="Times New Roman" w:cs="Times New Roman"/>
                <w:sz w:val="28"/>
              </w:rPr>
              <w:t>громко и </w:t>
            </w:r>
            <w:r w:rsidRPr="00836711">
              <w:rPr>
                <w:rFonts w:ascii="Times New Roman" w:hAnsi="Times New Roman" w:cs="Times New Roman"/>
                <w:sz w:val="28"/>
              </w:rPr>
              <w:t xml:space="preserve"> </w:t>
            </w:r>
            <w:r w:rsidRPr="007135B7">
              <w:rPr>
                <w:rFonts w:ascii="Times New Roman" w:hAnsi="Times New Roman" w:cs="Times New Roman"/>
                <w:sz w:val="28"/>
              </w:rPr>
              <w:t>разборчиво дает устный ответ на задания КИМ, после чего прослушивает запись своего ответа, чтобы убедиться, что она записана без технических сбоев.</w:t>
            </w:r>
          </w:p>
          <w:p w:rsidR="00DA60DA" w:rsidRPr="007135B7" w:rsidRDefault="00DA60DA" w:rsidP="002C2FD8">
            <w:pPr>
              <w:spacing w:before="5" w:line="298" w:lineRule="exact"/>
              <w:ind w:left="113" w:right="55" w:firstLine="708"/>
              <w:jc w:val="both"/>
              <w:rPr>
                <w:rFonts w:ascii="Times New Roman" w:hAnsi="Times New Roman" w:cs="Times New Roman"/>
                <w:sz w:val="28"/>
              </w:rPr>
            </w:pPr>
            <w:r w:rsidRPr="007135B7">
              <w:rPr>
                <w:rFonts w:ascii="Times New Roman" w:hAnsi="Times New Roman" w:cs="Times New Roman"/>
                <w:sz w:val="28"/>
              </w:rPr>
              <w:t xml:space="preserve">Для участников экзамена, перечисленных в пункте </w:t>
            </w:r>
            <w:r>
              <w:rPr>
                <w:rFonts w:ascii="Times New Roman" w:hAnsi="Times New Roman" w:cs="Times New Roman"/>
                <w:sz w:val="28"/>
              </w:rPr>
              <w:t xml:space="preserve">53 </w:t>
            </w:r>
            <w:r w:rsidRPr="007135B7">
              <w:rPr>
                <w:rFonts w:ascii="Times New Roman" w:hAnsi="Times New Roman" w:cs="Times New Roman"/>
                <w:sz w:val="28"/>
              </w:rPr>
              <w:t>Порядка, продолжительность устной части экзамена по иностранным языкам увеличивается на</w:t>
            </w:r>
            <w:r>
              <w:rPr>
                <w:rFonts w:ascii="Times New Roman" w:hAnsi="Times New Roman" w:cs="Times New Roman"/>
                <w:sz w:val="28"/>
              </w:rPr>
              <w:t xml:space="preserve"> </w:t>
            </w:r>
            <w:r w:rsidRPr="007135B7">
              <w:rPr>
                <w:rFonts w:ascii="Times New Roman" w:hAnsi="Times New Roman" w:cs="Times New Roman"/>
                <w:sz w:val="28"/>
              </w:rPr>
              <w:t>30 минут.</w:t>
            </w:r>
          </w:p>
          <w:p w:rsidR="00DA60DA" w:rsidRPr="00433DDD" w:rsidRDefault="00DA60DA" w:rsidP="002C2FD8">
            <w:pPr>
              <w:tabs>
                <w:tab w:val="left" w:pos="318"/>
              </w:tabs>
              <w:ind w:firstLine="709"/>
              <w:jc w:val="center"/>
              <w:rPr>
                <w:rFonts w:ascii="Times New Roman" w:eastAsia="Times New Roman" w:hAnsi="Times New Roman" w:cs="Times New Roman"/>
                <w:b/>
                <w:sz w:val="28"/>
                <w:szCs w:val="26"/>
                <w:lang w:eastAsia="ru-RU"/>
              </w:rPr>
            </w:pPr>
            <w:r w:rsidRPr="009E7E43">
              <w:rPr>
                <w:rFonts w:ascii="Times New Roman" w:eastAsia="Times New Roman" w:hAnsi="Times New Roman" w:cs="Times New Roman"/>
                <w:b/>
                <w:sz w:val="28"/>
                <w:szCs w:val="26"/>
                <w:lang w:eastAsia="ru-RU"/>
              </w:rPr>
              <w:t>Особенности подготовки к сдаче экзамена</w:t>
            </w:r>
            <w:bookmarkEnd w:id="10"/>
            <w:bookmarkEnd w:id="11"/>
            <w:bookmarkEnd w:id="12"/>
          </w:p>
          <w:p w:rsidR="00DA60DA" w:rsidRPr="00A95C9F" w:rsidRDefault="00DA60DA" w:rsidP="002C2FD8">
            <w:pPr>
              <w:ind w:firstLine="709"/>
              <w:jc w:val="both"/>
              <w:rPr>
                <w:rFonts w:ascii="Times New Roman" w:hAnsi="Times New Roman" w:cs="Times New Roman"/>
                <w:sz w:val="28"/>
              </w:rPr>
            </w:pPr>
            <w:r w:rsidRPr="00A95C9F">
              <w:rPr>
                <w:rFonts w:ascii="Times New Roman" w:hAnsi="Times New Roman" w:cs="Times New Roman"/>
                <w:sz w:val="28"/>
              </w:rPr>
              <w:t>Для проведения устной части экзамена используется два типа аудиторий:</w:t>
            </w:r>
          </w:p>
          <w:p w:rsidR="00DA60DA" w:rsidRPr="00A95C9F" w:rsidRDefault="00DA60DA" w:rsidP="002C2FD8">
            <w:pPr>
              <w:ind w:firstLine="709"/>
              <w:jc w:val="both"/>
              <w:rPr>
                <w:rFonts w:ascii="Times New Roman" w:hAnsi="Times New Roman" w:cs="Times New Roman"/>
                <w:sz w:val="28"/>
              </w:rPr>
            </w:pPr>
            <w:r w:rsidRPr="00A95C9F">
              <w:rPr>
                <w:rFonts w:ascii="Times New Roman" w:hAnsi="Times New Roman" w:cs="Times New Roman"/>
                <w:sz w:val="28"/>
              </w:rPr>
              <w:t>аудитория</w:t>
            </w:r>
            <w:r>
              <w:rPr>
                <w:rFonts w:ascii="Times New Roman" w:hAnsi="Times New Roman" w:cs="Times New Roman"/>
                <w:sz w:val="28"/>
              </w:rPr>
              <w:t xml:space="preserve"> </w:t>
            </w:r>
            <w:r w:rsidRPr="00A95C9F">
              <w:rPr>
                <w:rFonts w:ascii="Times New Roman" w:hAnsi="Times New Roman" w:cs="Times New Roman"/>
                <w:sz w:val="28"/>
              </w:rPr>
              <w:t>подготовки,</w:t>
            </w:r>
            <w:r>
              <w:rPr>
                <w:rFonts w:ascii="Times New Roman" w:hAnsi="Times New Roman" w:cs="Times New Roman"/>
                <w:sz w:val="28"/>
              </w:rPr>
              <w:t xml:space="preserve"> </w:t>
            </w:r>
            <w:r w:rsidRPr="00A95C9F">
              <w:rPr>
                <w:rFonts w:ascii="Times New Roman" w:hAnsi="Times New Roman" w:cs="Times New Roman"/>
                <w:sz w:val="28"/>
              </w:rPr>
              <w:t>в которой</w:t>
            </w:r>
            <w:r>
              <w:rPr>
                <w:rFonts w:ascii="Times New Roman" w:hAnsi="Times New Roman" w:cs="Times New Roman"/>
                <w:sz w:val="28"/>
              </w:rPr>
              <w:t xml:space="preserve"> </w:t>
            </w:r>
            <w:r w:rsidRPr="00A95C9F">
              <w:rPr>
                <w:rFonts w:ascii="Times New Roman" w:hAnsi="Times New Roman" w:cs="Times New Roman"/>
                <w:sz w:val="28"/>
              </w:rPr>
              <w:t>участник экзамена заполняет</w:t>
            </w:r>
            <w:r>
              <w:rPr>
                <w:rFonts w:ascii="Times New Roman" w:hAnsi="Times New Roman" w:cs="Times New Roman"/>
                <w:sz w:val="28"/>
              </w:rPr>
              <w:t xml:space="preserve"> </w:t>
            </w:r>
            <w:r w:rsidRPr="00A95C9F">
              <w:rPr>
                <w:rFonts w:ascii="Times New Roman" w:hAnsi="Times New Roman" w:cs="Times New Roman"/>
                <w:sz w:val="28"/>
              </w:rPr>
              <w:t>бланк регистрации и ожидает своей очереди сдачи раздела «Говорение» (в качестве аудиторий</w:t>
            </w:r>
            <w:r>
              <w:rPr>
                <w:rFonts w:ascii="Times New Roman" w:hAnsi="Times New Roman" w:cs="Times New Roman"/>
                <w:sz w:val="28"/>
              </w:rPr>
              <w:t xml:space="preserve"> </w:t>
            </w:r>
            <w:r w:rsidRPr="00A95C9F">
              <w:rPr>
                <w:rFonts w:ascii="Times New Roman" w:hAnsi="Times New Roman" w:cs="Times New Roman"/>
                <w:sz w:val="28"/>
              </w:rPr>
              <w:t>подготовки</w:t>
            </w:r>
            <w:r>
              <w:rPr>
                <w:rFonts w:ascii="Times New Roman" w:hAnsi="Times New Roman" w:cs="Times New Roman"/>
                <w:sz w:val="28"/>
              </w:rPr>
              <w:t xml:space="preserve"> </w:t>
            </w:r>
            <w:r w:rsidRPr="00A95C9F">
              <w:rPr>
                <w:rFonts w:ascii="Times New Roman" w:hAnsi="Times New Roman" w:cs="Times New Roman"/>
                <w:sz w:val="28"/>
              </w:rPr>
              <w:t>можно</w:t>
            </w:r>
            <w:r>
              <w:rPr>
                <w:rFonts w:ascii="Times New Roman" w:hAnsi="Times New Roman" w:cs="Times New Roman"/>
                <w:sz w:val="28"/>
              </w:rPr>
              <w:t xml:space="preserve"> </w:t>
            </w:r>
            <w:r w:rsidRPr="00A95C9F">
              <w:rPr>
                <w:rFonts w:ascii="Times New Roman" w:hAnsi="Times New Roman" w:cs="Times New Roman"/>
                <w:sz w:val="28"/>
              </w:rPr>
              <w:t>использовать</w:t>
            </w:r>
            <w:r>
              <w:rPr>
                <w:rFonts w:ascii="Times New Roman" w:hAnsi="Times New Roman" w:cs="Times New Roman"/>
                <w:sz w:val="28"/>
              </w:rPr>
              <w:t xml:space="preserve"> </w:t>
            </w:r>
            <w:r w:rsidRPr="00A95C9F">
              <w:rPr>
                <w:rFonts w:ascii="Times New Roman" w:hAnsi="Times New Roman" w:cs="Times New Roman"/>
                <w:sz w:val="28"/>
              </w:rPr>
              <w:t>обычные</w:t>
            </w:r>
            <w:r>
              <w:rPr>
                <w:rFonts w:ascii="Times New Roman" w:hAnsi="Times New Roman" w:cs="Times New Roman"/>
                <w:sz w:val="28"/>
              </w:rPr>
              <w:t xml:space="preserve"> </w:t>
            </w:r>
            <w:r w:rsidRPr="00A95C9F">
              <w:rPr>
                <w:rFonts w:ascii="Times New Roman" w:hAnsi="Times New Roman" w:cs="Times New Roman"/>
                <w:sz w:val="28"/>
              </w:rPr>
              <w:t>аудитории</w:t>
            </w:r>
            <w:r>
              <w:rPr>
                <w:rFonts w:ascii="Times New Roman" w:hAnsi="Times New Roman" w:cs="Times New Roman"/>
                <w:sz w:val="28"/>
              </w:rPr>
              <w:t xml:space="preserve"> </w:t>
            </w:r>
            <w:r w:rsidRPr="00A95C9F">
              <w:rPr>
                <w:rFonts w:ascii="Times New Roman" w:hAnsi="Times New Roman" w:cs="Times New Roman"/>
                <w:sz w:val="28"/>
              </w:rPr>
              <w:t>для</w:t>
            </w:r>
            <w:r>
              <w:rPr>
                <w:rFonts w:ascii="Times New Roman" w:hAnsi="Times New Roman" w:cs="Times New Roman"/>
                <w:sz w:val="28"/>
              </w:rPr>
              <w:t xml:space="preserve"> </w:t>
            </w:r>
            <w:r w:rsidRPr="00A95C9F">
              <w:rPr>
                <w:rFonts w:ascii="Times New Roman" w:hAnsi="Times New Roman" w:cs="Times New Roman"/>
                <w:sz w:val="28"/>
              </w:rPr>
              <w:t>сдачи</w:t>
            </w:r>
            <w:r>
              <w:rPr>
                <w:rFonts w:ascii="Times New Roman" w:hAnsi="Times New Roman" w:cs="Times New Roman"/>
                <w:sz w:val="28"/>
              </w:rPr>
              <w:t xml:space="preserve"> </w:t>
            </w:r>
            <w:r w:rsidRPr="00A95C9F">
              <w:rPr>
                <w:rFonts w:ascii="Times New Roman" w:hAnsi="Times New Roman" w:cs="Times New Roman"/>
                <w:sz w:val="28"/>
              </w:rPr>
              <w:t>ЕГЭ,</w:t>
            </w:r>
            <w:r w:rsidRPr="009E7E43">
              <w:rPr>
                <w:rFonts w:ascii="Times New Roman" w:hAnsi="Times New Roman" w:cs="Times New Roman"/>
                <w:sz w:val="28"/>
              </w:rPr>
              <w:t xml:space="preserve"> </w:t>
            </w:r>
            <w:r w:rsidRPr="00A95C9F">
              <w:rPr>
                <w:rFonts w:ascii="Times New Roman" w:hAnsi="Times New Roman" w:cs="Times New Roman"/>
                <w:sz w:val="28"/>
              </w:rPr>
              <w:t xml:space="preserve">оборудованные станциями </w:t>
            </w:r>
            <w:r>
              <w:rPr>
                <w:rFonts w:ascii="Times New Roman" w:hAnsi="Times New Roman" w:cs="Times New Roman"/>
                <w:sz w:val="28"/>
              </w:rPr>
              <w:t>печати ЭМ, в</w:t>
            </w:r>
            <w:r w:rsidRPr="00A95C9F">
              <w:rPr>
                <w:rFonts w:ascii="Times New Roman" w:hAnsi="Times New Roman" w:cs="Times New Roman"/>
                <w:sz w:val="28"/>
              </w:rPr>
              <w:t>се экзаменационные материалы сканируются в Штабе ППЭ);</w:t>
            </w:r>
          </w:p>
          <w:p w:rsidR="00DA60DA" w:rsidRPr="00A95C9F" w:rsidRDefault="00DA60DA" w:rsidP="002C2FD8">
            <w:pPr>
              <w:ind w:firstLine="709"/>
              <w:jc w:val="both"/>
              <w:rPr>
                <w:rFonts w:ascii="Times New Roman" w:hAnsi="Times New Roman" w:cs="Times New Roman"/>
                <w:sz w:val="28"/>
              </w:rPr>
            </w:pPr>
            <w:r w:rsidRPr="00A95C9F">
              <w:rPr>
                <w:rFonts w:ascii="Times New Roman" w:hAnsi="Times New Roman" w:cs="Times New Roman"/>
                <w:sz w:val="28"/>
              </w:rPr>
              <w:t>аудитория</w:t>
            </w:r>
            <w:r w:rsidRPr="009E7E43">
              <w:rPr>
                <w:rFonts w:ascii="Times New Roman" w:hAnsi="Times New Roman" w:cs="Times New Roman"/>
                <w:sz w:val="28"/>
              </w:rPr>
              <w:t xml:space="preserve"> </w:t>
            </w:r>
            <w:r w:rsidRPr="00A95C9F">
              <w:rPr>
                <w:rFonts w:ascii="Times New Roman" w:hAnsi="Times New Roman" w:cs="Times New Roman"/>
                <w:sz w:val="28"/>
              </w:rPr>
              <w:t xml:space="preserve">проведения, в которой участник экзамена отвечает на задания КИМ. В аудитории проведения должны быть подготовлены </w:t>
            </w:r>
            <w:r w:rsidRPr="00A95C9F">
              <w:rPr>
                <w:rFonts w:ascii="Times New Roman" w:hAnsi="Times New Roman" w:cs="Times New Roman"/>
                <w:sz w:val="28"/>
              </w:rPr>
              <w:lastRenderedPageBreak/>
              <w:t>компьютеры с подключенной</w:t>
            </w:r>
            <w:r w:rsidRPr="009E7E43">
              <w:rPr>
                <w:rFonts w:ascii="Times New Roman" w:hAnsi="Times New Roman" w:cs="Times New Roman"/>
                <w:sz w:val="28"/>
              </w:rPr>
              <w:t xml:space="preserve"> </w:t>
            </w:r>
            <w:r w:rsidRPr="00A95C9F">
              <w:rPr>
                <w:rFonts w:ascii="Times New Roman" w:hAnsi="Times New Roman" w:cs="Times New Roman"/>
                <w:sz w:val="28"/>
              </w:rPr>
              <w:t>гарнитурой</w:t>
            </w:r>
            <w:r>
              <w:rPr>
                <w:rFonts w:ascii="Times New Roman" w:hAnsi="Times New Roman" w:cs="Times New Roman"/>
                <w:sz w:val="28"/>
              </w:rPr>
              <w:t xml:space="preserve"> </w:t>
            </w:r>
            <w:r w:rsidRPr="00A95C9F">
              <w:rPr>
                <w:rFonts w:ascii="Times New Roman" w:hAnsi="Times New Roman" w:cs="Times New Roman"/>
                <w:sz w:val="28"/>
              </w:rPr>
              <w:t>(наушники</w:t>
            </w:r>
            <w:r>
              <w:rPr>
                <w:rFonts w:ascii="Times New Roman" w:hAnsi="Times New Roman" w:cs="Times New Roman"/>
                <w:sz w:val="28"/>
              </w:rPr>
              <w:t xml:space="preserve"> </w:t>
            </w:r>
            <w:r w:rsidRPr="00A95C9F">
              <w:rPr>
                <w:rFonts w:ascii="Times New Roman" w:hAnsi="Times New Roman" w:cs="Times New Roman"/>
                <w:sz w:val="28"/>
              </w:rPr>
              <w:t>закрытого</w:t>
            </w:r>
            <w:r>
              <w:rPr>
                <w:rFonts w:ascii="Times New Roman" w:hAnsi="Times New Roman" w:cs="Times New Roman"/>
                <w:sz w:val="28"/>
              </w:rPr>
              <w:t xml:space="preserve"> </w:t>
            </w:r>
            <w:r w:rsidRPr="00A95C9F">
              <w:rPr>
                <w:rFonts w:ascii="Times New Roman" w:hAnsi="Times New Roman" w:cs="Times New Roman"/>
                <w:sz w:val="28"/>
              </w:rPr>
              <w:t>акустического</w:t>
            </w:r>
            <w:r>
              <w:rPr>
                <w:rFonts w:ascii="Times New Roman" w:hAnsi="Times New Roman" w:cs="Times New Roman"/>
                <w:sz w:val="28"/>
              </w:rPr>
              <w:t xml:space="preserve"> </w:t>
            </w:r>
            <w:r w:rsidRPr="00A95C9F">
              <w:rPr>
                <w:rFonts w:ascii="Times New Roman" w:hAnsi="Times New Roman" w:cs="Times New Roman"/>
                <w:sz w:val="28"/>
              </w:rPr>
              <w:t>оформления</w:t>
            </w:r>
            <w:r>
              <w:rPr>
                <w:rFonts w:ascii="Times New Roman" w:hAnsi="Times New Roman" w:cs="Times New Roman"/>
                <w:sz w:val="28"/>
              </w:rPr>
              <w:t xml:space="preserve"> с </w:t>
            </w:r>
            <w:r w:rsidRPr="00A95C9F">
              <w:rPr>
                <w:rFonts w:ascii="Times New Roman" w:hAnsi="Times New Roman" w:cs="Times New Roman"/>
                <w:sz w:val="28"/>
              </w:rPr>
              <w:t>микрофоном)</w:t>
            </w:r>
            <w:r w:rsidRPr="009E7E43">
              <w:rPr>
                <w:rFonts w:ascii="Times New Roman" w:hAnsi="Times New Roman" w:cs="Times New Roman"/>
                <w:sz w:val="28"/>
              </w:rPr>
              <w:t xml:space="preserve"> </w:t>
            </w:r>
            <w:r>
              <w:rPr>
                <w:rFonts w:ascii="Times New Roman" w:hAnsi="Times New Roman" w:cs="Times New Roman"/>
                <w:sz w:val="28"/>
              </w:rPr>
              <w:t xml:space="preserve">и </w:t>
            </w:r>
            <w:r w:rsidRPr="00A95C9F">
              <w:rPr>
                <w:rFonts w:ascii="Times New Roman" w:hAnsi="Times New Roman" w:cs="Times New Roman"/>
                <w:sz w:val="28"/>
              </w:rPr>
              <w:t>установленным</w:t>
            </w:r>
            <w:r>
              <w:rPr>
                <w:rFonts w:ascii="Times New Roman" w:hAnsi="Times New Roman" w:cs="Times New Roman"/>
                <w:sz w:val="28"/>
              </w:rPr>
              <w:t xml:space="preserve"> </w:t>
            </w:r>
            <w:r w:rsidRPr="00A95C9F">
              <w:rPr>
                <w:rFonts w:ascii="Times New Roman" w:hAnsi="Times New Roman" w:cs="Times New Roman"/>
                <w:sz w:val="28"/>
              </w:rPr>
              <w:t>специальным</w:t>
            </w:r>
            <w:r>
              <w:rPr>
                <w:rFonts w:ascii="Times New Roman" w:hAnsi="Times New Roman" w:cs="Times New Roman"/>
                <w:sz w:val="28"/>
              </w:rPr>
              <w:t xml:space="preserve"> </w:t>
            </w:r>
            <w:r w:rsidRPr="00A95C9F">
              <w:rPr>
                <w:rFonts w:ascii="Times New Roman" w:hAnsi="Times New Roman" w:cs="Times New Roman"/>
                <w:sz w:val="28"/>
              </w:rPr>
              <w:t>программным</w:t>
            </w:r>
            <w:r>
              <w:rPr>
                <w:rFonts w:ascii="Times New Roman" w:hAnsi="Times New Roman" w:cs="Times New Roman"/>
                <w:sz w:val="28"/>
              </w:rPr>
              <w:t xml:space="preserve"> </w:t>
            </w:r>
            <w:r w:rsidRPr="00A95C9F">
              <w:rPr>
                <w:rFonts w:ascii="Times New Roman" w:hAnsi="Times New Roman" w:cs="Times New Roman"/>
                <w:sz w:val="28"/>
              </w:rPr>
              <w:t>обеспечением</w:t>
            </w:r>
            <w:r>
              <w:rPr>
                <w:rFonts w:ascii="Times New Roman" w:hAnsi="Times New Roman" w:cs="Times New Roman"/>
                <w:sz w:val="28"/>
              </w:rPr>
              <w:t xml:space="preserve"> </w:t>
            </w:r>
            <w:r w:rsidRPr="00A95C9F">
              <w:rPr>
                <w:rFonts w:ascii="Times New Roman" w:hAnsi="Times New Roman" w:cs="Times New Roman"/>
                <w:sz w:val="28"/>
              </w:rPr>
              <w:t>–</w:t>
            </w:r>
            <w:r>
              <w:rPr>
                <w:rFonts w:ascii="Times New Roman" w:hAnsi="Times New Roman" w:cs="Times New Roman"/>
                <w:sz w:val="28"/>
              </w:rPr>
              <w:t xml:space="preserve"> </w:t>
            </w:r>
            <w:r w:rsidRPr="00A95C9F">
              <w:rPr>
                <w:rFonts w:ascii="Times New Roman" w:hAnsi="Times New Roman" w:cs="Times New Roman"/>
                <w:sz w:val="28"/>
              </w:rPr>
              <w:t>Станцией</w:t>
            </w:r>
            <w:r>
              <w:rPr>
                <w:rFonts w:ascii="Times New Roman" w:hAnsi="Times New Roman" w:cs="Times New Roman"/>
                <w:sz w:val="28"/>
              </w:rPr>
              <w:t xml:space="preserve"> </w:t>
            </w:r>
            <w:r w:rsidRPr="00A95C9F">
              <w:rPr>
                <w:rFonts w:ascii="Times New Roman" w:hAnsi="Times New Roman" w:cs="Times New Roman"/>
                <w:sz w:val="28"/>
              </w:rPr>
              <w:t>записи ответов.</w:t>
            </w:r>
          </w:p>
          <w:p w:rsidR="00DA60DA" w:rsidRPr="00A95C9F" w:rsidRDefault="00DA60DA" w:rsidP="002C2FD8">
            <w:pPr>
              <w:ind w:firstLine="709"/>
              <w:jc w:val="both"/>
              <w:rPr>
                <w:rFonts w:ascii="Times New Roman" w:hAnsi="Times New Roman" w:cs="Times New Roman"/>
                <w:sz w:val="28"/>
              </w:rPr>
            </w:pPr>
            <w:r>
              <w:rPr>
                <w:rFonts w:ascii="Times New Roman" w:hAnsi="Times New Roman" w:cs="Times New Roman"/>
                <w:sz w:val="28"/>
              </w:rPr>
              <w:t xml:space="preserve">Из аудиторий подготовки в </w:t>
            </w:r>
            <w:r w:rsidRPr="00A95C9F">
              <w:rPr>
                <w:rFonts w:ascii="Times New Roman" w:hAnsi="Times New Roman" w:cs="Times New Roman"/>
                <w:sz w:val="28"/>
              </w:rPr>
              <w:t>аудитории проведения участники экзамена заходят группами</w:t>
            </w:r>
            <w:r>
              <w:rPr>
                <w:rFonts w:ascii="Times New Roman" w:hAnsi="Times New Roman" w:cs="Times New Roman"/>
                <w:sz w:val="28"/>
              </w:rPr>
              <w:t xml:space="preserve"> </w:t>
            </w:r>
            <w:r w:rsidRPr="00A95C9F">
              <w:rPr>
                <w:rFonts w:ascii="Times New Roman" w:hAnsi="Times New Roman" w:cs="Times New Roman"/>
                <w:sz w:val="28"/>
              </w:rPr>
              <w:t>по количеству</w:t>
            </w:r>
            <w:r>
              <w:rPr>
                <w:rFonts w:ascii="Times New Roman" w:hAnsi="Times New Roman" w:cs="Times New Roman"/>
                <w:sz w:val="28"/>
              </w:rPr>
              <w:t xml:space="preserve"> </w:t>
            </w:r>
            <w:r w:rsidRPr="00A95C9F">
              <w:rPr>
                <w:rFonts w:ascii="Times New Roman" w:hAnsi="Times New Roman" w:cs="Times New Roman"/>
                <w:sz w:val="28"/>
              </w:rPr>
              <w:t>рабочих</w:t>
            </w:r>
            <w:r>
              <w:rPr>
                <w:rFonts w:ascii="Times New Roman" w:hAnsi="Times New Roman" w:cs="Times New Roman"/>
                <w:sz w:val="28"/>
              </w:rPr>
              <w:t xml:space="preserve"> </w:t>
            </w:r>
            <w:r w:rsidRPr="00A95C9F">
              <w:rPr>
                <w:rFonts w:ascii="Times New Roman" w:hAnsi="Times New Roman" w:cs="Times New Roman"/>
                <w:sz w:val="28"/>
              </w:rPr>
              <w:t>мест</w:t>
            </w:r>
            <w:r>
              <w:rPr>
                <w:rFonts w:ascii="Times New Roman" w:hAnsi="Times New Roman" w:cs="Times New Roman"/>
                <w:sz w:val="28"/>
              </w:rPr>
              <w:t xml:space="preserve"> </w:t>
            </w:r>
            <w:r w:rsidRPr="00A95C9F">
              <w:rPr>
                <w:rFonts w:ascii="Times New Roman" w:hAnsi="Times New Roman" w:cs="Times New Roman"/>
                <w:sz w:val="28"/>
              </w:rPr>
              <w:t>в аудитории,</w:t>
            </w:r>
            <w:r>
              <w:rPr>
                <w:rFonts w:ascii="Times New Roman" w:hAnsi="Times New Roman" w:cs="Times New Roman"/>
                <w:sz w:val="28"/>
              </w:rPr>
              <w:t xml:space="preserve"> </w:t>
            </w:r>
            <w:r w:rsidRPr="00A95C9F">
              <w:rPr>
                <w:rFonts w:ascii="Times New Roman" w:hAnsi="Times New Roman" w:cs="Times New Roman"/>
                <w:sz w:val="28"/>
              </w:rPr>
              <w:t>при</w:t>
            </w:r>
            <w:r>
              <w:rPr>
                <w:rFonts w:ascii="Times New Roman" w:hAnsi="Times New Roman" w:cs="Times New Roman"/>
                <w:sz w:val="28"/>
              </w:rPr>
              <w:t xml:space="preserve"> </w:t>
            </w:r>
            <w:r w:rsidRPr="00A95C9F">
              <w:rPr>
                <w:rFonts w:ascii="Times New Roman" w:hAnsi="Times New Roman" w:cs="Times New Roman"/>
                <w:sz w:val="28"/>
              </w:rPr>
              <w:t>этом</w:t>
            </w:r>
            <w:r>
              <w:rPr>
                <w:rFonts w:ascii="Times New Roman" w:hAnsi="Times New Roman" w:cs="Times New Roman"/>
                <w:sz w:val="28"/>
              </w:rPr>
              <w:t xml:space="preserve"> </w:t>
            </w:r>
            <w:r w:rsidRPr="00A95C9F">
              <w:rPr>
                <w:rFonts w:ascii="Times New Roman" w:hAnsi="Times New Roman" w:cs="Times New Roman"/>
                <w:sz w:val="28"/>
              </w:rPr>
              <w:t>следующая</w:t>
            </w:r>
            <w:r w:rsidRPr="009E7E43">
              <w:rPr>
                <w:rFonts w:ascii="Times New Roman" w:hAnsi="Times New Roman" w:cs="Times New Roman"/>
                <w:sz w:val="28"/>
              </w:rPr>
              <w:t xml:space="preserve"> </w:t>
            </w:r>
            <w:r w:rsidRPr="00A95C9F">
              <w:rPr>
                <w:rFonts w:ascii="Times New Roman" w:hAnsi="Times New Roman" w:cs="Times New Roman"/>
                <w:sz w:val="28"/>
              </w:rPr>
              <w:t>группа участников экзамена заходит в аудиторию проведения только после того, как выполнение</w:t>
            </w:r>
            <w:r>
              <w:rPr>
                <w:rFonts w:ascii="Times New Roman" w:hAnsi="Times New Roman" w:cs="Times New Roman"/>
                <w:sz w:val="28"/>
              </w:rPr>
              <w:t xml:space="preserve"> </w:t>
            </w:r>
            <w:r w:rsidRPr="00A95C9F">
              <w:rPr>
                <w:rFonts w:ascii="Times New Roman" w:hAnsi="Times New Roman" w:cs="Times New Roman"/>
                <w:sz w:val="28"/>
              </w:rPr>
              <w:t>экзаменационной</w:t>
            </w:r>
            <w:r>
              <w:rPr>
                <w:rFonts w:ascii="Times New Roman" w:hAnsi="Times New Roman" w:cs="Times New Roman"/>
                <w:sz w:val="28"/>
              </w:rPr>
              <w:t xml:space="preserve"> </w:t>
            </w:r>
            <w:r w:rsidRPr="00A95C9F">
              <w:rPr>
                <w:rFonts w:ascii="Times New Roman" w:hAnsi="Times New Roman" w:cs="Times New Roman"/>
                <w:sz w:val="28"/>
              </w:rPr>
              <w:t>работы</w:t>
            </w:r>
            <w:r>
              <w:rPr>
                <w:rFonts w:ascii="Times New Roman" w:hAnsi="Times New Roman" w:cs="Times New Roman"/>
                <w:sz w:val="28"/>
              </w:rPr>
              <w:t xml:space="preserve"> </w:t>
            </w:r>
            <w:r w:rsidRPr="00A95C9F">
              <w:rPr>
                <w:rFonts w:ascii="Times New Roman" w:hAnsi="Times New Roman" w:cs="Times New Roman"/>
                <w:sz w:val="28"/>
              </w:rPr>
              <w:t>завершили</w:t>
            </w:r>
            <w:r>
              <w:rPr>
                <w:rFonts w:ascii="Times New Roman" w:hAnsi="Times New Roman" w:cs="Times New Roman"/>
                <w:sz w:val="28"/>
              </w:rPr>
              <w:t xml:space="preserve"> </w:t>
            </w:r>
            <w:r w:rsidRPr="00A95C9F">
              <w:rPr>
                <w:rFonts w:ascii="Times New Roman" w:hAnsi="Times New Roman" w:cs="Times New Roman"/>
                <w:sz w:val="28"/>
              </w:rPr>
              <w:t>все</w:t>
            </w:r>
            <w:r>
              <w:rPr>
                <w:rFonts w:ascii="Times New Roman" w:hAnsi="Times New Roman" w:cs="Times New Roman"/>
                <w:sz w:val="28"/>
              </w:rPr>
              <w:t xml:space="preserve"> </w:t>
            </w:r>
            <w:r w:rsidRPr="00A95C9F">
              <w:rPr>
                <w:rFonts w:ascii="Times New Roman" w:hAnsi="Times New Roman" w:cs="Times New Roman"/>
                <w:sz w:val="28"/>
              </w:rPr>
              <w:t>участники</w:t>
            </w:r>
            <w:r>
              <w:rPr>
                <w:rFonts w:ascii="Times New Roman" w:hAnsi="Times New Roman" w:cs="Times New Roman"/>
                <w:sz w:val="28"/>
              </w:rPr>
              <w:t xml:space="preserve"> </w:t>
            </w:r>
            <w:r w:rsidRPr="00A95C9F">
              <w:rPr>
                <w:rFonts w:ascii="Times New Roman" w:hAnsi="Times New Roman" w:cs="Times New Roman"/>
                <w:sz w:val="28"/>
              </w:rPr>
              <w:t>из</w:t>
            </w:r>
            <w:r w:rsidRPr="009E7E43">
              <w:rPr>
                <w:rFonts w:ascii="Times New Roman" w:hAnsi="Times New Roman" w:cs="Times New Roman"/>
                <w:sz w:val="28"/>
              </w:rPr>
              <w:t xml:space="preserve"> </w:t>
            </w:r>
            <w:r w:rsidRPr="00A95C9F">
              <w:rPr>
                <w:rFonts w:ascii="Times New Roman" w:hAnsi="Times New Roman" w:cs="Times New Roman"/>
                <w:sz w:val="28"/>
              </w:rPr>
              <w:t>предыдущей группы.</w:t>
            </w:r>
          </w:p>
          <w:p w:rsidR="00DA60DA" w:rsidRPr="00A95C9F" w:rsidRDefault="00DA60DA" w:rsidP="002C2FD8">
            <w:pPr>
              <w:ind w:firstLine="709"/>
              <w:jc w:val="both"/>
              <w:rPr>
                <w:rFonts w:ascii="Times New Roman" w:hAnsi="Times New Roman" w:cs="Times New Roman"/>
                <w:sz w:val="28"/>
              </w:rPr>
            </w:pPr>
            <w:r w:rsidRPr="00A95C9F">
              <w:rPr>
                <w:rFonts w:ascii="Times New Roman" w:hAnsi="Times New Roman" w:cs="Times New Roman"/>
                <w:sz w:val="28"/>
              </w:rPr>
              <w:t xml:space="preserve">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w:t>
            </w:r>
            <w:r>
              <w:rPr>
                <w:rFonts w:ascii="Times New Roman" w:hAnsi="Times New Roman" w:cs="Times New Roman"/>
                <w:sz w:val="28"/>
              </w:rPr>
              <w:t>печати ЭМ</w:t>
            </w:r>
            <w:r w:rsidRPr="00A95C9F">
              <w:rPr>
                <w:rFonts w:ascii="Times New Roman" w:hAnsi="Times New Roman" w:cs="Times New Roman"/>
                <w:sz w:val="28"/>
              </w:rPr>
              <w:t>.</w:t>
            </w:r>
          </w:p>
          <w:p w:rsidR="00DA60DA" w:rsidRPr="00433DDD" w:rsidRDefault="00DA60DA" w:rsidP="002C2FD8">
            <w:pPr>
              <w:ind w:firstLine="709"/>
              <w:jc w:val="both"/>
              <w:rPr>
                <w:rFonts w:ascii="Times New Roman" w:eastAsia="Times New Roman" w:hAnsi="Times New Roman" w:cs="Times New Roman"/>
                <w:sz w:val="28"/>
                <w:szCs w:val="26"/>
                <w:lang w:eastAsia="ru-RU"/>
              </w:rPr>
            </w:pPr>
            <w:proofErr w:type="gramStart"/>
            <w:r w:rsidRPr="00A95C9F">
              <w:rPr>
                <w:rFonts w:ascii="Times New Roman" w:hAnsi="Times New Roman" w:cs="Times New Roman"/>
                <w:sz w:val="28"/>
              </w:rPr>
              <w:t>Недопустимо совмещать аудитории подготовки и проведения (в том числе для участников экзамена с</w:t>
            </w:r>
            <w:r>
              <w:rPr>
                <w:rFonts w:ascii="Times New Roman" w:hAnsi="Times New Roman" w:cs="Times New Roman"/>
                <w:sz w:val="28"/>
              </w:rPr>
              <w:t xml:space="preserve"> </w:t>
            </w:r>
            <w:r w:rsidRPr="00A95C9F">
              <w:rPr>
                <w:rFonts w:ascii="Times New Roman" w:hAnsi="Times New Roman" w:cs="Times New Roman"/>
                <w:sz w:val="28"/>
              </w:rPr>
              <w:t>ОВЗ,</w:t>
            </w:r>
            <w:r>
              <w:rPr>
                <w:rFonts w:ascii="Times New Roman" w:hAnsi="Times New Roman" w:cs="Times New Roman"/>
                <w:sz w:val="28"/>
              </w:rPr>
              <w:t xml:space="preserve"> </w:t>
            </w:r>
            <w:r w:rsidRPr="00A95C9F">
              <w:rPr>
                <w:rFonts w:ascii="Times New Roman" w:hAnsi="Times New Roman" w:cs="Times New Roman"/>
                <w:sz w:val="28"/>
              </w:rPr>
              <w:t>детей-инвалидов</w:t>
            </w:r>
            <w:r>
              <w:rPr>
                <w:rFonts w:ascii="Times New Roman" w:hAnsi="Times New Roman" w:cs="Times New Roman"/>
                <w:sz w:val="28"/>
              </w:rPr>
              <w:t xml:space="preserve"> </w:t>
            </w:r>
            <w:r w:rsidRPr="00A95C9F">
              <w:rPr>
                <w:rFonts w:ascii="Times New Roman" w:hAnsi="Times New Roman" w:cs="Times New Roman"/>
                <w:sz w:val="28"/>
              </w:rPr>
              <w:t>и</w:t>
            </w:r>
            <w:r>
              <w:rPr>
                <w:rFonts w:ascii="Times New Roman" w:hAnsi="Times New Roman" w:cs="Times New Roman"/>
                <w:sz w:val="28"/>
              </w:rPr>
              <w:t xml:space="preserve"> </w:t>
            </w:r>
            <w:r w:rsidRPr="00A95C9F">
              <w:rPr>
                <w:rFonts w:ascii="Times New Roman" w:hAnsi="Times New Roman" w:cs="Times New Roman"/>
                <w:sz w:val="28"/>
              </w:rPr>
              <w:t>инвалидов),</w:t>
            </w:r>
            <w:r>
              <w:rPr>
                <w:rFonts w:ascii="Times New Roman" w:hAnsi="Times New Roman" w:cs="Times New Roman"/>
                <w:sz w:val="28"/>
              </w:rPr>
              <w:t xml:space="preserve"> </w:t>
            </w:r>
            <w:r w:rsidRPr="00A95C9F">
              <w:rPr>
                <w:rFonts w:ascii="Times New Roman" w:hAnsi="Times New Roman" w:cs="Times New Roman"/>
                <w:sz w:val="28"/>
              </w:rPr>
              <w:t>но</w:t>
            </w:r>
            <w:r>
              <w:rPr>
                <w:rFonts w:ascii="Times New Roman" w:hAnsi="Times New Roman" w:cs="Times New Roman"/>
                <w:sz w:val="28"/>
              </w:rPr>
              <w:t xml:space="preserve"> </w:t>
            </w:r>
            <w:r w:rsidRPr="00A95C9F">
              <w:rPr>
                <w:rFonts w:ascii="Times New Roman" w:hAnsi="Times New Roman" w:cs="Times New Roman"/>
                <w:sz w:val="28"/>
              </w:rPr>
              <w:t>допустимо организовать</w:t>
            </w:r>
            <w:r>
              <w:rPr>
                <w:rFonts w:ascii="Times New Roman" w:hAnsi="Times New Roman" w:cs="Times New Roman"/>
                <w:sz w:val="28"/>
              </w:rPr>
              <w:t xml:space="preserve"> </w:t>
            </w:r>
            <w:r w:rsidRPr="00A95C9F">
              <w:rPr>
                <w:rFonts w:ascii="Times New Roman" w:hAnsi="Times New Roman" w:cs="Times New Roman"/>
                <w:sz w:val="28"/>
              </w:rPr>
              <w:t>одну</w:t>
            </w:r>
            <w:r>
              <w:rPr>
                <w:rFonts w:ascii="Times New Roman" w:hAnsi="Times New Roman" w:cs="Times New Roman"/>
                <w:sz w:val="28"/>
              </w:rPr>
              <w:t xml:space="preserve"> </w:t>
            </w:r>
            <w:r w:rsidRPr="00A95C9F">
              <w:rPr>
                <w:rFonts w:ascii="Times New Roman" w:hAnsi="Times New Roman" w:cs="Times New Roman"/>
                <w:sz w:val="28"/>
              </w:rPr>
              <w:t>аудиторию</w:t>
            </w:r>
            <w:r>
              <w:rPr>
                <w:rFonts w:ascii="Times New Roman" w:hAnsi="Times New Roman" w:cs="Times New Roman"/>
                <w:sz w:val="28"/>
              </w:rPr>
              <w:t xml:space="preserve"> </w:t>
            </w:r>
            <w:r w:rsidRPr="00A95C9F">
              <w:rPr>
                <w:rFonts w:ascii="Times New Roman" w:hAnsi="Times New Roman" w:cs="Times New Roman"/>
                <w:sz w:val="28"/>
              </w:rPr>
              <w:t>подготовки</w:t>
            </w:r>
            <w:r>
              <w:rPr>
                <w:rFonts w:ascii="Times New Roman" w:hAnsi="Times New Roman" w:cs="Times New Roman"/>
                <w:sz w:val="28"/>
              </w:rPr>
              <w:t xml:space="preserve"> </w:t>
            </w:r>
            <w:r w:rsidRPr="00A95C9F">
              <w:rPr>
                <w:rFonts w:ascii="Times New Roman" w:hAnsi="Times New Roman" w:cs="Times New Roman"/>
                <w:sz w:val="28"/>
              </w:rPr>
              <w:t>для</w:t>
            </w:r>
            <w:r>
              <w:rPr>
                <w:rFonts w:ascii="Times New Roman" w:hAnsi="Times New Roman" w:cs="Times New Roman"/>
                <w:sz w:val="28"/>
              </w:rPr>
              <w:t xml:space="preserve"> </w:t>
            </w:r>
            <w:r w:rsidRPr="00A95C9F">
              <w:rPr>
                <w:rFonts w:ascii="Times New Roman" w:hAnsi="Times New Roman" w:cs="Times New Roman"/>
                <w:sz w:val="28"/>
              </w:rPr>
              <w:t>участников экзамена и</w:t>
            </w:r>
            <w:r>
              <w:rPr>
                <w:rFonts w:ascii="Times New Roman" w:hAnsi="Times New Roman" w:cs="Times New Roman"/>
                <w:sz w:val="28"/>
              </w:rPr>
              <w:t xml:space="preserve"> </w:t>
            </w:r>
            <w:r w:rsidRPr="00A95C9F">
              <w:rPr>
                <w:rFonts w:ascii="Times New Roman" w:hAnsi="Times New Roman" w:cs="Times New Roman"/>
                <w:sz w:val="28"/>
              </w:rPr>
              <w:t>для</w:t>
            </w:r>
            <w:r w:rsidRPr="009E7E43">
              <w:rPr>
                <w:rFonts w:ascii="Times New Roman" w:hAnsi="Times New Roman" w:cs="Times New Roman"/>
                <w:sz w:val="28"/>
              </w:rPr>
              <w:t xml:space="preserve"> </w:t>
            </w:r>
            <w:r w:rsidRPr="00A95C9F">
              <w:rPr>
                <w:rFonts w:ascii="Times New Roman" w:hAnsi="Times New Roman" w:cs="Times New Roman"/>
                <w:sz w:val="28"/>
              </w:rPr>
              <w:t>участников экзамена с</w:t>
            </w:r>
            <w:r>
              <w:rPr>
                <w:rFonts w:ascii="Times New Roman" w:hAnsi="Times New Roman" w:cs="Times New Roman"/>
                <w:sz w:val="28"/>
              </w:rPr>
              <w:t xml:space="preserve"> </w:t>
            </w:r>
            <w:r w:rsidRPr="00A95C9F">
              <w:rPr>
                <w:rFonts w:ascii="Times New Roman" w:hAnsi="Times New Roman" w:cs="Times New Roman"/>
                <w:sz w:val="28"/>
              </w:rPr>
              <w:t>ОВЗ,</w:t>
            </w:r>
            <w:r>
              <w:rPr>
                <w:rFonts w:ascii="Times New Roman" w:hAnsi="Times New Roman" w:cs="Times New Roman"/>
                <w:sz w:val="28"/>
              </w:rPr>
              <w:t xml:space="preserve"> </w:t>
            </w:r>
            <w:r w:rsidRPr="00A95C9F">
              <w:rPr>
                <w:rFonts w:ascii="Times New Roman" w:hAnsi="Times New Roman" w:cs="Times New Roman"/>
                <w:sz w:val="28"/>
              </w:rPr>
              <w:t>детей-инвалидов</w:t>
            </w:r>
            <w:r>
              <w:rPr>
                <w:rFonts w:ascii="Times New Roman" w:hAnsi="Times New Roman" w:cs="Times New Roman"/>
                <w:sz w:val="28"/>
              </w:rPr>
              <w:t xml:space="preserve"> </w:t>
            </w:r>
            <w:r w:rsidRPr="00A95C9F">
              <w:rPr>
                <w:rFonts w:ascii="Times New Roman" w:hAnsi="Times New Roman" w:cs="Times New Roman"/>
                <w:sz w:val="28"/>
              </w:rPr>
              <w:t>и</w:t>
            </w:r>
            <w:r>
              <w:rPr>
                <w:rFonts w:ascii="Times New Roman" w:hAnsi="Times New Roman" w:cs="Times New Roman"/>
                <w:sz w:val="28"/>
              </w:rPr>
              <w:t xml:space="preserve"> </w:t>
            </w:r>
            <w:r w:rsidRPr="00A95C9F">
              <w:rPr>
                <w:rFonts w:ascii="Times New Roman" w:hAnsi="Times New Roman" w:cs="Times New Roman"/>
                <w:sz w:val="28"/>
              </w:rPr>
              <w:t>инвалидов,</w:t>
            </w:r>
            <w:r>
              <w:rPr>
                <w:rFonts w:ascii="Times New Roman" w:hAnsi="Times New Roman" w:cs="Times New Roman"/>
                <w:sz w:val="28"/>
              </w:rPr>
              <w:t xml:space="preserve"> </w:t>
            </w:r>
            <w:r w:rsidRPr="00A95C9F">
              <w:rPr>
                <w:rFonts w:ascii="Times New Roman" w:hAnsi="Times New Roman" w:cs="Times New Roman"/>
                <w:sz w:val="28"/>
              </w:rPr>
              <w:t>если</w:t>
            </w:r>
            <w:r>
              <w:rPr>
                <w:rFonts w:ascii="Times New Roman" w:hAnsi="Times New Roman" w:cs="Times New Roman"/>
                <w:sz w:val="28"/>
              </w:rPr>
              <w:t xml:space="preserve"> </w:t>
            </w:r>
            <w:r w:rsidRPr="00A95C9F">
              <w:rPr>
                <w:rFonts w:ascii="Times New Roman" w:hAnsi="Times New Roman" w:cs="Times New Roman"/>
                <w:sz w:val="28"/>
              </w:rPr>
              <w:t>параметры</w:t>
            </w:r>
            <w:r>
              <w:rPr>
                <w:rFonts w:ascii="Times New Roman" w:hAnsi="Times New Roman" w:cs="Times New Roman"/>
                <w:sz w:val="28"/>
              </w:rPr>
              <w:t xml:space="preserve"> </w:t>
            </w:r>
            <w:r w:rsidRPr="00A95C9F">
              <w:rPr>
                <w:rFonts w:ascii="Times New Roman" w:hAnsi="Times New Roman" w:cs="Times New Roman"/>
                <w:sz w:val="28"/>
              </w:rPr>
              <w:t>этой</w:t>
            </w:r>
            <w:r w:rsidRPr="009E7E43">
              <w:rPr>
                <w:rFonts w:ascii="Times New Roman" w:hAnsi="Times New Roman" w:cs="Times New Roman"/>
                <w:sz w:val="28"/>
              </w:rPr>
              <w:t xml:space="preserve"> </w:t>
            </w:r>
            <w:r w:rsidRPr="00A95C9F">
              <w:rPr>
                <w:rFonts w:ascii="Times New Roman" w:hAnsi="Times New Roman" w:cs="Times New Roman"/>
                <w:sz w:val="28"/>
              </w:rPr>
              <w:t>аудитории</w:t>
            </w:r>
            <w:r>
              <w:rPr>
                <w:rFonts w:ascii="Times New Roman" w:hAnsi="Times New Roman" w:cs="Times New Roman"/>
                <w:sz w:val="28"/>
              </w:rPr>
              <w:t xml:space="preserve"> </w:t>
            </w:r>
            <w:r w:rsidRPr="00A95C9F">
              <w:rPr>
                <w:rFonts w:ascii="Times New Roman" w:hAnsi="Times New Roman" w:cs="Times New Roman"/>
                <w:sz w:val="28"/>
              </w:rPr>
              <w:t>соответствуют</w:t>
            </w:r>
            <w:r>
              <w:rPr>
                <w:rFonts w:ascii="Times New Roman" w:hAnsi="Times New Roman" w:cs="Times New Roman"/>
                <w:sz w:val="28"/>
              </w:rPr>
              <w:t xml:space="preserve"> </w:t>
            </w:r>
            <w:r w:rsidRPr="00A95C9F">
              <w:rPr>
                <w:rFonts w:ascii="Times New Roman" w:hAnsi="Times New Roman" w:cs="Times New Roman"/>
                <w:sz w:val="28"/>
              </w:rPr>
              <w:t>требованиям</w:t>
            </w:r>
            <w:r>
              <w:rPr>
                <w:rFonts w:ascii="Times New Roman" w:hAnsi="Times New Roman" w:cs="Times New Roman"/>
                <w:sz w:val="28"/>
              </w:rPr>
              <w:t xml:space="preserve"> </w:t>
            </w:r>
            <w:r w:rsidRPr="00A95C9F">
              <w:rPr>
                <w:rFonts w:ascii="Times New Roman" w:hAnsi="Times New Roman" w:cs="Times New Roman"/>
                <w:sz w:val="28"/>
              </w:rPr>
              <w:t>участников</w:t>
            </w:r>
            <w:r>
              <w:rPr>
                <w:rFonts w:ascii="Times New Roman" w:hAnsi="Times New Roman" w:cs="Times New Roman"/>
                <w:sz w:val="28"/>
              </w:rPr>
              <w:t xml:space="preserve"> </w:t>
            </w:r>
            <w:r w:rsidRPr="00A95C9F">
              <w:rPr>
                <w:rFonts w:ascii="Times New Roman" w:hAnsi="Times New Roman" w:cs="Times New Roman"/>
                <w:sz w:val="28"/>
              </w:rPr>
              <w:t>с</w:t>
            </w:r>
            <w:r>
              <w:rPr>
                <w:rFonts w:ascii="Times New Roman" w:hAnsi="Times New Roman" w:cs="Times New Roman"/>
                <w:sz w:val="28"/>
              </w:rPr>
              <w:t xml:space="preserve"> </w:t>
            </w:r>
            <w:r w:rsidRPr="00A95C9F">
              <w:rPr>
                <w:rFonts w:ascii="Times New Roman" w:hAnsi="Times New Roman" w:cs="Times New Roman"/>
                <w:sz w:val="28"/>
              </w:rPr>
              <w:t>ОВЗ,</w:t>
            </w:r>
            <w:r>
              <w:rPr>
                <w:rFonts w:ascii="Times New Roman" w:hAnsi="Times New Roman" w:cs="Times New Roman"/>
                <w:sz w:val="28"/>
              </w:rPr>
              <w:t xml:space="preserve"> </w:t>
            </w:r>
            <w:r w:rsidRPr="00A95C9F">
              <w:rPr>
                <w:rFonts w:ascii="Times New Roman" w:hAnsi="Times New Roman" w:cs="Times New Roman"/>
                <w:sz w:val="28"/>
              </w:rPr>
              <w:t>детей-инвалидов</w:t>
            </w:r>
            <w:r>
              <w:rPr>
                <w:rFonts w:ascii="Times New Roman" w:hAnsi="Times New Roman" w:cs="Times New Roman"/>
                <w:sz w:val="28"/>
              </w:rPr>
              <w:t xml:space="preserve"> </w:t>
            </w:r>
            <w:r w:rsidRPr="00A95C9F">
              <w:rPr>
                <w:rFonts w:ascii="Times New Roman" w:hAnsi="Times New Roman" w:cs="Times New Roman"/>
                <w:sz w:val="28"/>
              </w:rPr>
              <w:t>и инвалидов).</w:t>
            </w:r>
            <w:proofErr w:type="gramEnd"/>
          </w:p>
          <w:p w:rsidR="00DA60DA" w:rsidRPr="009E7E43" w:rsidRDefault="00DA60DA" w:rsidP="002C2FD8">
            <w:pPr>
              <w:jc w:val="center"/>
              <w:rPr>
                <w:rFonts w:ascii="Times New Roman" w:eastAsia="Times New Roman" w:hAnsi="Times New Roman" w:cs="Times New Roman"/>
                <w:b/>
                <w:sz w:val="28"/>
                <w:szCs w:val="28"/>
                <w:lang w:eastAsia="ru-RU"/>
              </w:rPr>
            </w:pPr>
            <w:r w:rsidRPr="009E7E43">
              <w:rPr>
                <w:rFonts w:ascii="Times New Roman" w:eastAsia="Times New Roman" w:hAnsi="Times New Roman" w:cs="Times New Roman"/>
                <w:b/>
                <w:sz w:val="28"/>
                <w:szCs w:val="28"/>
                <w:lang w:eastAsia="ru-RU"/>
              </w:rPr>
              <w:t>Продолжительность выполнения заданий раздела «Говорение»</w:t>
            </w:r>
          </w:p>
          <w:p w:rsidR="00DA60DA" w:rsidRPr="001F1F43" w:rsidRDefault="00DA60DA" w:rsidP="002C2FD8">
            <w:pPr>
              <w:ind w:firstLine="709"/>
              <w:jc w:val="both"/>
              <w:rPr>
                <w:rFonts w:ascii="Times New Roman" w:eastAsia="Times New Roman" w:hAnsi="Times New Roman" w:cs="Times New Roman"/>
                <w:sz w:val="28"/>
                <w:szCs w:val="26"/>
              </w:rPr>
            </w:pPr>
            <w:proofErr w:type="gramStart"/>
            <w:r w:rsidRPr="001F1F43">
              <w:rPr>
                <w:rFonts w:ascii="Times New Roman" w:eastAsia="Times New Roman" w:hAnsi="Times New Roman" w:cs="Times New Roman"/>
                <w:sz w:val="28"/>
                <w:szCs w:val="26"/>
              </w:rPr>
              <w:t>Продолжительность выполнения работы заданий раздела «Говорение» одним участником экзамена в аудитории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проведения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составляет</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примерно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15</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минут</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(12 минут для выполнения работы по китайскому языку): около 2-х минут на выполнение подготовительных мероприятий и 13 минут (11 минут для китайского языка) работа с КИМ и ответ на задания (6 минут – чтение задания и подготовка к ответу и 7 минут – запись ответа на</w:t>
            </w:r>
            <w:proofErr w:type="gramEnd"/>
            <w:r w:rsidRPr="001F1F43">
              <w:rPr>
                <w:rFonts w:ascii="Times New Roman" w:eastAsia="Times New Roman" w:hAnsi="Times New Roman" w:cs="Times New Roman"/>
                <w:sz w:val="28"/>
                <w:szCs w:val="26"/>
              </w:rPr>
              <w:t> задание).</w:t>
            </w:r>
          </w:p>
          <w:p w:rsidR="00DA60DA" w:rsidRPr="001F1F43"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Общее</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время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нахождения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участника экзамена в аудитории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проведения не превышает 30 минут.</w:t>
            </w:r>
          </w:p>
          <w:p w:rsidR="00DA60DA"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Общая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длительность</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экзамена</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 ППЭ:</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2 часа.</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Таким</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образом,</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через</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одно рабочее</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место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 аудитории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проведения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за день</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могут</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пройти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максимум 4 участника экзамена (последние</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сдающие проведут</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 аудитории подготовки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1,5</w:t>
            </w:r>
            <w:r>
              <w:rPr>
                <w:rFonts w:ascii="Times New Roman" w:eastAsia="Times New Roman" w:hAnsi="Times New Roman" w:cs="Times New Roman"/>
                <w:sz w:val="28"/>
                <w:szCs w:val="26"/>
              </w:rPr>
              <w:t xml:space="preserve"> часа).</w:t>
            </w:r>
          </w:p>
          <w:p w:rsidR="00DA60DA" w:rsidRPr="00433DDD" w:rsidRDefault="00DA60DA" w:rsidP="002C2FD8">
            <w:pPr>
              <w:spacing w:line="300" w:lineRule="exact"/>
              <w:ind w:left="34" w:right="58"/>
              <w:jc w:val="center"/>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Обеспечение и состав ЭМ</w:t>
            </w:r>
          </w:p>
          <w:p w:rsidR="00DA60DA" w:rsidRPr="001F1F43"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Для выполнения экзаменационной работы используются электронные КИМ, которые</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доставляются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ППЭ</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сети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«Интернет»</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составе</w:t>
            </w:r>
            <w:r>
              <w:rPr>
                <w:rFonts w:ascii="Times New Roman" w:eastAsia="Times New Roman" w:hAnsi="Times New Roman" w:cs="Times New Roman"/>
                <w:sz w:val="28"/>
                <w:szCs w:val="26"/>
              </w:rPr>
              <w:t xml:space="preserve"> </w:t>
            </w:r>
            <w:proofErr w:type="gramStart"/>
            <w:r w:rsidRPr="001F1F43">
              <w:rPr>
                <w:rFonts w:ascii="Times New Roman" w:eastAsia="Times New Roman" w:hAnsi="Times New Roman" w:cs="Times New Roman"/>
                <w:sz w:val="28"/>
                <w:szCs w:val="26"/>
              </w:rPr>
              <w:t>интернет-пакета</w:t>
            </w:r>
            <w:proofErr w:type="gramEnd"/>
            <w:r w:rsidRPr="001F1F43">
              <w:rPr>
                <w:rFonts w:ascii="Times New Roman" w:eastAsia="Times New Roman" w:hAnsi="Times New Roman" w:cs="Times New Roman"/>
                <w:sz w:val="28"/>
                <w:szCs w:val="26"/>
              </w:rPr>
              <w:t>,</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сформированного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на</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основе</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сведений</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распределенных</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ППЭ</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участниках</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DA60DA" w:rsidRPr="001F1F43"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 xml:space="preserve">Для печати ЭМ с бланками регистрации и </w:t>
            </w:r>
            <w:proofErr w:type="gramStart"/>
            <w:r w:rsidRPr="001F1F43">
              <w:rPr>
                <w:rFonts w:ascii="Times New Roman" w:eastAsia="Times New Roman" w:hAnsi="Times New Roman" w:cs="Times New Roman"/>
                <w:sz w:val="28"/>
                <w:szCs w:val="26"/>
              </w:rPr>
              <w:t>использования</w:t>
            </w:r>
            <w:proofErr w:type="gramEnd"/>
            <w:r w:rsidRPr="001F1F43">
              <w:rPr>
                <w:rFonts w:ascii="Times New Roman" w:eastAsia="Times New Roman" w:hAnsi="Times New Roman" w:cs="Times New Roman"/>
                <w:sz w:val="28"/>
                <w:szCs w:val="26"/>
              </w:rPr>
              <w:t xml:space="preserve"> электронных КИМ при сдаче экзамена необходимо наличие единого ключа доступа к ЭМ и </w:t>
            </w:r>
            <w:proofErr w:type="spellStart"/>
            <w:r w:rsidRPr="001F1F43">
              <w:rPr>
                <w:rFonts w:ascii="Times New Roman" w:eastAsia="Times New Roman" w:hAnsi="Times New Roman" w:cs="Times New Roman"/>
                <w:sz w:val="28"/>
                <w:szCs w:val="26"/>
              </w:rPr>
              <w:t>токена</w:t>
            </w:r>
            <w:proofErr w:type="spellEnd"/>
            <w:r w:rsidRPr="001F1F43">
              <w:rPr>
                <w:rFonts w:ascii="Times New Roman" w:eastAsia="Times New Roman" w:hAnsi="Times New Roman" w:cs="Times New Roman"/>
                <w:sz w:val="28"/>
                <w:szCs w:val="26"/>
              </w:rPr>
              <w:t xml:space="preserve"> члена ГЭК.</w:t>
            </w:r>
          </w:p>
          <w:p w:rsidR="00DA60DA" w:rsidRPr="001F1F43"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Ключи доступа к ЭМ формируются для каждого ППЭ на каждый день экзамена 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 направляются в </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 xml:space="preserve">ППЭ через специализированный </w:t>
            </w:r>
            <w:r w:rsidRPr="001F1F43">
              <w:rPr>
                <w:rFonts w:ascii="Times New Roman" w:eastAsia="Times New Roman" w:hAnsi="Times New Roman" w:cs="Times New Roman"/>
                <w:sz w:val="28"/>
                <w:szCs w:val="26"/>
              </w:rPr>
              <w:lastRenderedPageBreak/>
              <w:t>федеральный портал непосредственно</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перед</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экзаменом</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(начиная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с</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9:30</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по местному</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времени),</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для</w:t>
            </w:r>
            <w:r>
              <w:rPr>
                <w:rFonts w:ascii="Times New Roman" w:eastAsia="Times New Roman" w:hAnsi="Times New Roman" w:cs="Times New Roman"/>
                <w:sz w:val="28"/>
                <w:szCs w:val="26"/>
              </w:rPr>
              <w:t xml:space="preserve"> </w:t>
            </w:r>
            <w:r w:rsidRPr="001F1F43">
              <w:rPr>
                <w:rFonts w:ascii="Times New Roman" w:eastAsia="Times New Roman" w:hAnsi="Times New Roman" w:cs="Times New Roman"/>
                <w:sz w:val="28"/>
                <w:szCs w:val="26"/>
              </w:rPr>
              <w:t xml:space="preserve">скачивания ключа доступа к ЭМ используется </w:t>
            </w:r>
            <w:proofErr w:type="spellStart"/>
            <w:r w:rsidRPr="001F1F43">
              <w:rPr>
                <w:rFonts w:ascii="Times New Roman" w:eastAsia="Times New Roman" w:hAnsi="Times New Roman" w:cs="Times New Roman"/>
                <w:sz w:val="28"/>
                <w:szCs w:val="26"/>
              </w:rPr>
              <w:t>токен</w:t>
            </w:r>
            <w:proofErr w:type="spellEnd"/>
            <w:r w:rsidRPr="001F1F43">
              <w:rPr>
                <w:rFonts w:ascii="Times New Roman" w:eastAsia="Times New Roman" w:hAnsi="Times New Roman" w:cs="Times New Roman"/>
                <w:sz w:val="28"/>
                <w:szCs w:val="26"/>
              </w:rPr>
              <w:t xml:space="preserve"> члена ГЭК.</w:t>
            </w:r>
          </w:p>
          <w:p w:rsidR="00DA60DA" w:rsidRPr="001F1F43"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rsidR="00DA60DA" w:rsidRPr="001F1F43" w:rsidRDefault="00DA60DA" w:rsidP="002C2FD8">
            <w:pPr>
              <w:ind w:firstLine="709"/>
              <w:jc w:val="both"/>
              <w:rPr>
                <w:rFonts w:ascii="Times New Roman" w:eastAsia="Times New Roman" w:hAnsi="Times New Roman" w:cs="Times New Roman"/>
                <w:sz w:val="28"/>
                <w:szCs w:val="26"/>
              </w:rPr>
            </w:pPr>
            <w:r w:rsidRPr="001F1F43">
              <w:rPr>
                <w:rFonts w:ascii="Times New Roman" w:eastAsia="Times New Roman" w:hAnsi="Times New Roman" w:cs="Times New Roman"/>
                <w:sz w:val="28"/>
                <w:szCs w:val="26"/>
              </w:rP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DA60DA" w:rsidRPr="00433DDD" w:rsidRDefault="00DA60DA" w:rsidP="002C2FD8">
            <w:pPr>
              <w:ind w:firstLine="709"/>
              <w:jc w:val="center"/>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Процедура сдачи устного экзамена участником экзамена</w:t>
            </w:r>
          </w:p>
          <w:p w:rsidR="00DA60DA" w:rsidRPr="001F1F43" w:rsidRDefault="00DA60DA" w:rsidP="002C2FD8">
            <w:pPr>
              <w:tabs>
                <w:tab w:val="left" w:pos="318"/>
              </w:tabs>
              <w:ind w:firstLine="709"/>
              <w:jc w:val="both"/>
              <w:rPr>
                <w:rFonts w:ascii="Times New Roman" w:eastAsia="Times New Roman" w:hAnsi="Times New Roman" w:cs="Times New Roman"/>
                <w:sz w:val="28"/>
                <w:szCs w:val="26"/>
                <w:lang w:eastAsia="ru-RU"/>
              </w:rPr>
            </w:pPr>
            <w:r w:rsidRPr="001F1F43">
              <w:rPr>
                <w:rFonts w:ascii="Times New Roman" w:eastAsia="Times New Roman" w:hAnsi="Times New Roman" w:cs="Times New Roman"/>
                <w:sz w:val="28"/>
                <w:szCs w:val="26"/>
                <w:lang w:eastAsia="ru-RU"/>
              </w:rPr>
              <w:t>Выполнение заданий раздела «Говорение» предполагает ответ участника экзамена в форме монологических высказываний.</w:t>
            </w:r>
          </w:p>
          <w:p w:rsidR="00DA60DA" w:rsidRPr="001F1F43" w:rsidRDefault="00DA60DA" w:rsidP="002C2FD8">
            <w:pPr>
              <w:tabs>
                <w:tab w:val="left" w:pos="318"/>
              </w:tabs>
              <w:ind w:firstLine="709"/>
              <w:jc w:val="both"/>
              <w:rPr>
                <w:rFonts w:ascii="Times New Roman" w:eastAsia="Times New Roman" w:hAnsi="Times New Roman" w:cs="Times New Roman"/>
                <w:sz w:val="28"/>
                <w:szCs w:val="26"/>
                <w:lang w:eastAsia="ru-RU"/>
              </w:rPr>
            </w:pPr>
            <w:r w:rsidRPr="001F1F43">
              <w:rPr>
                <w:rFonts w:ascii="Times New Roman" w:eastAsia="Times New Roman" w:hAnsi="Times New Roman" w:cs="Times New Roman"/>
                <w:sz w:val="28"/>
                <w:szCs w:val="26"/>
                <w:lang w:eastAsia="ru-RU"/>
              </w:rPr>
              <w:t>Участник экзамена выполняет экзаменационную работу с использованием компьютера (ноутбука) с установленной станцией записи ответов и подключенной</w:t>
            </w:r>
            <w:r>
              <w:rPr>
                <w:rFonts w:ascii="Times New Roman" w:eastAsia="Times New Roman" w:hAnsi="Times New Roman" w:cs="Times New Roman"/>
                <w:sz w:val="28"/>
                <w:szCs w:val="26"/>
                <w:lang w:eastAsia="ru-RU"/>
              </w:rPr>
              <w:t xml:space="preserve"> </w:t>
            </w:r>
            <w:r w:rsidRPr="001F1F43">
              <w:rPr>
                <w:rFonts w:ascii="Times New Roman" w:eastAsia="Times New Roman" w:hAnsi="Times New Roman" w:cs="Times New Roman"/>
                <w:sz w:val="28"/>
                <w:szCs w:val="26"/>
                <w:lang w:eastAsia="ru-RU"/>
              </w:rPr>
              <w:t>гарнитурой (наушниками с микрофоном) (далее – рабочее место участника экзамена).</w:t>
            </w:r>
          </w:p>
          <w:p w:rsidR="00DA60DA" w:rsidRPr="001F1F43" w:rsidRDefault="00DA60DA" w:rsidP="002C2FD8">
            <w:pPr>
              <w:tabs>
                <w:tab w:val="left" w:pos="318"/>
              </w:tabs>
              <w:ind w:firstLine="709"/>
              <w:jc w:val="both"/>
              <w:rPr>
                <w:rFonts w:ascii="Times New Roman" w:eastAsia="Times New Roman" w:hAnsi="Times New Roman" w:cs="Times New Roman"/>
                <w:sz w:val="28"/>
                <w:szCs w:val="26"/>
                <w:lang w:eastAsia="ru-RU"/>
              </w:rPr>
            </w:pPr>
            <w:r w:rsidRPr="001F1F43">
              <w:rPr>
                <w:rFonts w:ascii="Times New Roman" w:eastAsia="Times New Roman" w:hAnsi="Times New Roman" w:cs="Times New Roman"/>
                <w:sz w:val="28"/>
                <w:szCs w:val="26"/>
                <w:lang w:eastAsia="ru-RU"/>
              </w:rPr>
              <w:t xml:space="preserve">Средствами станции записи ответов на мониторе компьютера отображается текст задания </w:t>
            </w:r>
            <w:proofErr w:type="gramStart"/>
            <w:r w:rsidRPr="001F1F43">
              <w:rPr>
                <w:rFonts w:ascii="Times New Roman" w:eastAsia="Times New Roman" w:hAnsi="Times New Roman" w:cs="Times New Roman"/>
                <w:sz w:val="28"/>
                <w:szCs w:val="26"/>
                <w:lang w:eastAsia="ru-RU"/>
              </w:rPr>
              <w:t>КИМ</w:t>
            </w:r>
            <w:proofErr w:type="gramEnd"/>
            <w:r w:rsidRPr="001F1F43">
              <w:rPr>
                <w:rFonts w:ascii="Times New Roman" w:eastAsia="Times New Roman" w:hAnsi="Times New Roman" w:cs="Times New Roman"/>
                <w:sz w:val="28"/>
                <w:szCs w:val="26"/>
                <w:lang w:eastAsia="ru-RU"/>
              </w:rPr>
              <w:t xml:space="preserve">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w:t>
            </w:r>
            <w:proofErr w:type="gramStart"/>
            <w:r w:rsidRPr="001F1F43">
              <w:rPr>
                <w:rFonts w:ascii="Times New Roman" w:eastAsia="Times New Roman" w:hAnsi="Times New Roman" w:cs="Times New Roman"/>
                <w:sz w:val="28"/>
                <w:szCs w:val="26"/>
                <w:lang w:eastAsia="ru-RU"/>
              </w:rPr>
              <w:t>в</w:t>
            </w:r>
            <w:proofErr w:type="gramEnd"/>
            <w:r w:rsidRPr="001F1F43">
              <w:rPr>
                <w:rFonts w:ascii="Times New Roman" w:eastAsia="Times New Roman" w:hAnsi="Times New Roman" w:cs="Times New Roman"/>
                <w:sz w:val="28"/>
                <w:szCs w:val="26"/>
                <w:lang w:eastAsia="ru-RU"/>
              </w:rPr>
              <w:t> ПО).</w:t>
            </w:r>
          </w:p>
          <w:p w:rsidR="00DA60DA" w:rsidRPr="00433DDD" w:rsidRDefault="00DA60DA" w:rsidP="002C2FD8">
            <w:pPr>
              <w:tabs>
                <w:tab w:val="left" w:pos="318"/>
              </w:tabs>
              <w:ind w:firstLine="709"/>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Передача ЭМ из ППЭ в РЦОИ</w:t>
            </w:r>
          </w:p>
          <w:p w:rsidR="00DA60DA" w:rsidRDefault="00DA60DA" w:rsidP="002C2FD8">
            <w:pPr>
              <w:tabs>
                <w:tab w:val="left" w:pos="318"/>
              </w:tabs>
              <w:ind w:firstLine="709"/>
              <w:jc w:val="both"/>
              <w:rPr>
                <w:rFonts w:ascii="Times New Roman" w:eastAsia="Times New Roman" w:hAnsi="Times New Roman" w:cs="Times New Roman"/>
                <w:sz w:val="28"/>
                <w:szCs w:val="26"/>
                <w:lang w:eastAsia="ru-RU"/>
              </w:rPr>
            </w:pPr>
            <w:r w:rsidRPr="001F1F43">
              <w:rPr>
                <w:rFonts w:ascii="Times New Roman" w:eastAsia="Times New Roman" w:hAnsi="Times New Roman" w:cs="Times New Roman"/>
                <w:sz w:val="28"/>
                <w:szCs w:val="26"/>
                <w:lang w:eastAsia="ru-RU"/>
              </w:rPr>
              <w:t>По окончании выполнения экзаменационной работы всеми участниками экзамена аудиозаписи ответов участников записываю</w:t>
            </w:r>
            <w:r>
              <w:rPr>
                <w:rFonts w:ascii="Times New Roman" w:eastAsia="Times New Roman" w:hAnsi="Times New Roman" w:cs="Times New Roman"/>
                <w:sz w:val="28"/>
                <w:szCs w:val="26"/>
                <w:lang w:eastAsia="ru-RU"/>
              </w:rPr>
              <w:t>тся</w:t>
            </w:r>
            <w:r w:rsidRPr="001F1F43">
              <w:rPr>
                <w:rFonts w:ascii="Times New Roman" w:eastAsia="Times New Roman" w:hAnsi="Times New Roman" w:cs="Times New Roman"/>
                <w:sz w:val="28"/>
                <w:szCs w:val="26"/>
                <w:lang w:eastAsia="ru-RU"/>
              </w:rPr>
              <w:t xml:space="preserve"> на </w:t>
            </w:r>
            <w:proofErr w:type="spellStart"/>
            <w:r w:rsidRPr="001F1F43">
              <w:rPr>
                <w:rFonts w:ascii="Times New Roman" w:eastAsia="Times New Roman" w:hAnsi="Times New Roman" w:cs="Times New Roman"/>
                <w:sz w:val="28"/>
                <w:szCs w:val="26"/>
                <w:lang w:eastAsia="ru-RU"/>
              </w:rPr>
              <w:t>флеш</w:t>
            </w:r>
            <w:proofErr w:type="spellEnd"/>
            <w:r w:rsidRPr="001F1F43">
              <w:rPr>
                <w:rFonts w:ascii="Times New Roman" w:eastAsia="Times New Roman" w:hAnsi="Times New Roman" w:cs="Times New Roman"/>
                <w:sz w:val="28"/>
                <w:szCs w:val="26"/>
                <w:lang w:eastAsia="ru-RU"/>
              </w:rPr>
              <w:t>-накопитель для сохранения устных ответов участников экзамена. Аудиозаписи передаются в РЦОИ в электронном виде вместе с переведёнными в электронный вид бланками регистрации посредством станции авторизации. Бланки регистрации переводятся в электронный вид в Штабе ППЭ на станции сканирования в ППЭ, сканирование в аудитории не используется.</w:t>
            </w:r>
          </w:p>
          <w:p w:rsidR="00DA60DA" w:rsidRPr="00433DDD" w:rsidRDefault="00DA60DA" w:rsidP="002C2FD8">
            <w:pPr>
              <w:tabs>
                <w:tab w:val="left" w:pos="318"/>
              </w:tabs>
              <w:ind w:firstLine="709"/>
              <w:jc w:val="both"/>
              <w:rPr>
                <w:rFonts w:ascii="Times New Roman" w:eastAsia="Times New Roman" w:hAnsi="Times New Roman" w:cs="Times New Roman"/>
                <w:sz w:val="28"/>
                <w:szCs w:val="26"/>
                <w:lang w:eastAsia="ru-RU"/>
              </w:rPr>
            </w:pPr>
          </w:p>
          <w:p w:rsidR="00DA60DA" w:rsidRPr="00433DDD" w:rsidRDefault="00DA60DA" w:rsidP="002C2FD8">
            <w:pPr>
              <w:ind w:firstLine="709"/>
              <w:jc w:val="center"/>
              <w:rPr>
                <w:rFonts w:ascii="Times New Roman" w:eastAsia="Times New Roman" w:hAnsi="Times New Roman" w:cs="Times New Roman"/>
                <w:b/>
                <w:sz w:val="28"/>
                <w:szCs w:val="28"/>
                <w:lang w:eastAsia="ru-RU"/>
              </w:rPr>
            </w:pPr>
            <w:r w:rsidRPr="00433DDD">
              <w:rPr>
                <w:rFonts w:ascii="Times New Roman" w:eastAsia="Times New Roman" w:hAnsi="Times New Roman" w:cs="Times New Roman"/>
                <w:b/>
                <w:sz w:val="28"/>
                <w:szCs w:val="28"/>
                <w:lang w:eastAsia="ru-RU"/>
              </w:rPr>
              <w:t xml:space="preserve">Инструкция для технического специалиста ППЭ </w:t>
            </w:r>
          </w:p>
          <w:p w:rsidR="00DA60DA" w:rsidRPr="00433DDD" w:rsidRDefault="00DA60DA" w:rsidP="002C2FD8">
            <w:pPr>
              <w:ind w:firstLine="709"/>
              <w:jc w:val="center"/>
              <w:rPr>
                <w:rFonts w:ascii="Times New Roman" w:hAnsi="Times New Roman" w:cs="Times New Roman"/>
                <w:i/>
                <w:sz w:val="28"/>
                <w:szCs w:val="28"/>
              </w:rPr>
            </w:pPr>
            <w:proofErr w:type="gramStart"/>
            <w:r w:rsidRPr="00433DDD">
              <w:rPr>
                <w:rFonts w:ascii="Times New Roman" w:eastAsia="Times New Roman" w:hAnsi="Times New Roman" w:cs="Times New Roman"/>
                <w:i/>
                <w:sz w:val="28"/>
                <w:szCs w:val="28"/>
                <w:lang w:eastAsia="ru-RU"/>
              </w:rPr>
              <w:t>(</w:t>
            </w:r>
            <w:r w:rsidRPr="00433DDD">
              <w:rPr>
                <w:rFonts w:ascii="Times New Roman" w:hAnsi="Times New Roman" w:cs="Times New Roman"/>
                <w:i/>
                <w:sz w:val="28"/>
                <w:szCs w:val="28"/>
              </w:rPr>
              <w:t>Устная часть ЕГЭ по иностранным языкам.</w:t>
            </w:r>
            <w:proofErr w:type="gramEnd"/>
            <w:r w:rsidRPr="00433DDD">
              <w:rPr>
                <w:rFonts w:ascii="Times New Roman" w:hAnsi="Times New Roman" w:cs="Times New Roman"/>
                <w:i/>
                <w:sz w:val="28"/>
                <w:szCs w:val="28"/>
              </w:rPr>
              <w:t xml:space="preserve"> </w:t>
            </w:r>
            <w:proofErr w:type="gramStart"/>
            <w:r w:rsidRPr="00433DDD">
              <w:rPr>
                <w:rFonts w:ascii="Times New Roman" w:hAnsi="Times New Roman" w:cs="Times New Roman"/>
                <w:i/>
                <w:sz w:val="28"/>
                <w:szCs w:val="28"/>
              </w:rPr>
              <w:t>Раздел «Говорение»)</w:t>
            </w:r>
            <w:proofErr w:type="gramEnd"/>
          </w:p>
          <w:p w:rsidR="00DA60DA" w:rsidRDefault="00DA60DA" w:rsidP="002C2FD8">
            <w:pPr>
              <w:ind w:firstLine="709"/>
              <w:jc w:val="both"/>
              <w:rPr>
                <w:rFonts w:ascii="Times New Roman" w:eastAsia="Calibri" w:hAnsi="Times New Roman" w:cs="Times New Roman"/>
                <w:b/>
                <w:i/>
                <w:sz w:val="28"/>
                <w:szCs w:val="28"/>
              </w:rPr>
            </w:pP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b/>
                <w:bCs/>
                <w:color w:val="000000"/>
                <w:sz w:val="28"/>
                <w:szCs w:val="28"/>
              </w:rPr>
              <w:t xml:space="preserve">Подготовительный этап проведения экзамена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Не </w:t>
            </w:r>
            <w:proofErr w:type="gramStart"/>
            <w:r w:rsidRPr="001F1F43">
              <w:rPr>
                <w:rFonts w:ascii="Times New Roman" w:hAnsi="Times New Roman" w:cs="Times New Roman"/>
                <w:color w:val="000000"/>
                <w:sz w:val="28"/>
                <w:szCs w:val="28"/>
              </w:rPr>
              <w:t>позднее</w:t>
            </w:r>
            <w:proofErr w:type="gramEnd"/>
            <w:r w:rsidRPr="001F1F43">
              <w:rPr>
                <w:rFonts w:ascii="Times New Roman" w:hAnsi="Times New Roman" w:cs="Times New Roman"/>
                <w:color w:val="000000"/>
                <w:sz w:val="28"/>
                <w:szCs w:val="28"/>
              </w:rPr>
              <w:t xml:space="preserve"> чем за 2 недели 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 и запуск </w:t>
            </w:r>
            <w:r w:rsidRPr="001F1F43">
              <w:rPr>
                <w:rFonts w:ascii="Times New Roman" w:hAnsi="Times New Roman" w:cs="Times New Roman"/>
                <w:b/>
                <w:bCs/>
                <w:color w:val="000000"/>
                <w:sz w:val="28"/>
                <w:szCs w:val="28"/>
              </w:rPr>
              <w:t xml:space="preserve">процедуры доставки ЭМ по сети Интернет в ППЭ </w:t>
            </w:r>
            <w:r w:rsidRPr="001F1F43">
              <w:rPr>
                <w:rFonts w:ascii="Times New Roman" w:hAnsi="Times New Roman" w:cs="Times New Roman"/>
                <w:color w:val="000000"/>
                <w:sz w:val="28"/>
                <w:szCs w:val="28"/>
              </w:rPr>
              <w:t xml:space="preserve">(если указанная процедура не была выполнена в </w:t>
            </w:r>
            <w:r w:rsidRPr="001F1F43">
              <w:rPr>
                <w:rFonts w:ascii="Times New Roman" w:hAnsi="Times New Roman" w:cs="Times New Roman"/>
                <w:color w:val="000000"/>
                <w:sz w:val="28"/>
                <w:szCs w:val="28"/>
              </w:rPr>
              <w:lastRenderedPageBreak/>
              <w:t xml:space="preserve">рамках подготовки ППЭ ранее):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получить из РЦОИ дистрибутив ПО станции авторизации;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w:t>
            </w:r>
            <w:r w:rsidR="00240C62">
              <w:rPr>
                <w:rFonts w:ascii="Times New Roman" w:hAnsi="Times New Roman" w:cs="Times New Roman"/>
                <w:color w:val="000000"/>
                <w:sz w:val="28"/>
                <w:szCs w:val="28"/>
              </w:rPr>
              <w:t>альным требованиям (приложение 19</w:t>
            </w:r>
            <w:r w:rsidRPr="001F1F43">
              <w:rPr>
                <w:rFonts w:ascii="Times New Roman" w:hAnsi="Times New Roman" w:cs="Times New Roman"/>
                <w:color w:val="000000"/>
                <w:sz w:val="28"/>
                <w:szCs w:val="28"/>
              </w:rPr>
              <w:t xml:space="preserve">) (основного и резервного);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установить </w:t>
            </w:r>
            <w:proofErr w:type="gramStart"/>
            <w:r w:rsidRPr="001F1F43">
              <w:rPr>
                <w:rFonts w:ascii="Times New Roman" w:hAnsi="Times New Roman" w:cs="Times New Roman"/>
                <w:color w:val="000000"/>
                <w:sz w:val="28"/>
                <w:szCs w:val="28"/>
              </w:rPr>
              <w:t>полученное</w:t>
            </w:r>
            <w:proofErr w:type="gramEnd"/>
            <w:r w:rsidRPr="001F1F43">
              <w:rPr>
                <w:rFonts w:ascii="Times New Roman" w:hAnsi="Times New Roman" w:cs="Times New Roman"/>
                <w:color w:val="000000"/>
                <w:sz w:val="28"/>
                <w:szCs w:val="28"/>
              </w:rPr>
              <w:t xml:space="preserve"> ПО станции авторизации на компьютеры (ноутбуки) в Штабе ППЭ (основной и резервный);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на основной и резервной </w:t>
            </w:r>
            <w:proofErr w:type="gramStart"/>
            <w:r w:rsidRPr="001F1F43">
              <w:rPr>
                <w:rFonts w:ascii="Times New Roman" w:hAnsi="Times New Roman" w:cs="Times New Roman"/>
                <w:color w:val="000000"/>
                <w:sz w:val="28"/>
                <w:szCs w:val="28"/>
              </w:rPr>
              <w:t>станциях</w:t>
            </w:r>
            <w:proofErr w:type="gramEnd"/>
            <w:r w:rsidRPr="001F1F43">
              <w:rPr>
                <w:rFonts w:ascii="Times New Roman" w:hAnsi="Times New Roman" w:cs="Times New Roman"/>
                <w:color w:val="000000"/>
                <w:sz w:val="28"/>
                <w:szCs w:val="28"/>
              </w:rPr>
              <w:t xml:space="preserve"> авторизации: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1F1F43">
              <w:rPr>
                <w:rFonts w:ascii="Times New Roman" w:hAnsi="Times New Roman" w:cs="Times New Roman"/>
                <w:color w:val="000000"/>
                <w:sz w:val="28"/>
                <w:szCs w:val="28"/>
              </w:rPr>
              <w:t xml:space="preserve">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 тип основного и резервного канала доступа к сети «Интернет» (либо зафиксировать отсутствие резервного канала доступа к сети «Интернет»); </w:t>
            </w:r>
            <w:proofErr w:type="gramEnd"/>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в рамках проверки готовности ППЭ предложить члену ГЭК выполнить авторизацию с помощью </w:t>
            </w:r>
            <w:proofErr w:type="spellStart"/>
            <w:r w:rsidRPr="001F1F43">
              <w:rPr>
                <w:rFonts w:ascii="Times New Roman" w:hAnsi="Times New Roman" w:cs="Times New Roman"/>
                <w:color w:val="000000"/>
                <w:sz w:val="28"/>
                <w:szCs w:val="28"/>
              </w:rPr>
              <w:t>токена</w:t>
            </w:r>
            <w:proofErr w:type="spellEnd"/>
            <w:r w:rsidRPr="001F1F43">
              <w:rPr>
                <w:rFonts w:ascii="Times New Roman" w:hAnsi="Times New Roman" w:cs="Times New Roman"/>
                <w:color w:val="000000"/>
                <w:sz w:val="28"/>
                <w:szCs w:val="28"/>
              </w:rPr>
              <w:t xml:space="preserve"> члена ГЭК на основной и резервной станциях авторизации: по результатам авторизации убедиться, что настройки ППЭ станции авторизации подтверждены;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обеспечить получение </w:t>
            </w:r>
            <w:proofErr w:type="gramStart"/>
            <w:r w:rsidRPr="001F1F43">
              <w:rPr>
                <w:rFonts w:ascii="Times New Roman" w:hAnsi="Times New Roman" w:cs="Times New Roman"/>
                <w:color w:val="000000"/>
                <w:sz w:val="28"/>
                <w:szCs w:val="28"/>
              </w:rPr>
              <w:t>интернет-пакетов</w:t>
            </w:r>
            <w:proofErr w:type="gramEnd"/>
            <w:r w:rsidRPr="001F1F43">
              <w:rPr>
                <w:rFonts w:ascii="Times New Roman" w:hAnsi="Times New Roman" w:cs="Times New Roman"/>
                <w:color w:val="000000"/>
                <w:sz w:val="28"/>
                <w:szCs w:val="28"/>
              </w:rPr>
              <w:t xml:space="preserve">: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на основной станции авторизации скачать все доступные файлы </w:t>
            </w:r>
            <w:proofErr w:type="gramStart"/>
            <w:r w:rsidRPr="001F1F43">
              <w:rPr>
                <w:rFonts w:ascii="Times New Roman" w:hAnsi="Times New Roman" w:cs="Times New Roman"/>
                <w:color w:val="000000"/>
                <w:sz w:val="28"/>
                <w:szCs w:val="28"/>
              </w:rPr>
              <w:t>интернет-пакетов</w:t>
            </w:r>
            <w:proofErr w:type="gramEnd"/>
            <w:r w:rsidRPr="001F1F43">
              <w:rPr>
                <w:rFonts w:ascii="Times New Roman" w:hAnsi="Times New Roman" w:cs="Times New Roman"/>
                <w:color w:val="000000"/>
                <w:sz w:val="28"/>
                <w:szCs w:val="28"/>
              </w:rPr>
              <w:t xml:space="preserve">, в случае длительного процесса скачивания оставить станцию авторизацию включенной до завершения скачивания интернет-пакетов;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полученные интернет-пакеты на станции авторизации сохранить на основной и </w:t>
            </w:r>
            <w:proofErr w:type="gramStart"/>
            <w:r w:rsidRPr="001F1F43">
              <w:rPr>
                <w:rFonts w:ascii="Times New Roman" w:hAnsi="Times New Roman" w:cs="Times New Roman"/>
                <w:color w:val="000000"/>
                <w:sz w:val="28"/>
                <w:szCs w:val="28"/>
              </w:rPr>
              <w:t>резервный</w:t>
            </w:r>
            <w:proofErr w:type="gramEnd"/>
            <w:r w:rsidRPr="001F1F43">
              <w:rPr>
                <w:rFonts w:ascii="Times New Roman" w:hAnsi="Times New Roman" w:cs="Times New Roman"/>
                <w:color w:val="000000"/>
                <w:sz w:val="28"/>
                <w:szCs w:val="28"/>
              </w:rPr>
              <w:t xml:space="preserve"> </w:t>
            </w:r>
            <w:proofErr w:type="spellStart"/>
            <w:r w:rsidRPr="001F1F43">
              <w:rPr>
                <w:rFonts w:ascii="Times New Roman" w:hAnsi="Times New Roman" w:cs="Times New Roman"/>
                <w:color w:val="000000"/>
                <w:sz w:val="28"/>
                <w:szCs w:val="28"/>
              </w:rPr>
              <w:t>флеш</w:t>
            </w:r>
            <w:proofErr w:type="spellEnd"/>
            <w:r w:rsidRPr="001F1F43">
              <w:rPr>
                <w:rFonts w:ascii="Times New Roman" w:hAnsi="Times New Roman" w:cs="Times New Roman"/>
                <w:color w:val="000000"/>
                <w:sz w:val="28"/>
                <w:szCs w:val="28"/>
              </w:rPr>
              <w:t xml:space="preserve">-накопители для хранения резервных копий интернет-пакетов (полученные интернет-пакеты также хранятся на станции авторизации в штабе ППЭ);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1F1F43">
              <w:rPr>
                <w:rFonts w:ascii="Times New Roman" w:hAnsi="Times New Roman" w:cs="Times New Roman"/>
                <w:color w:val="000000"/>
                <w:sz w:val="28"/>
                <w:szCs w:val="28"/>
              </w:rPr>
              <w:t xml:space="preserve">передать основной и резервный </w:t>
            </w:r>
            <w:proofErr w:type="spellStart"/>
            <w:r w:rsidRPr="001F1F43">
              <w:rPr>
                <w:rFonts w:ascii="Times New Roman" w:hAnsi="Times New Roman" w:cs="Times New Roman"/>
                <w:color w:val="000000"/>
                <w:sz w:val="28"/>
                <w:szCs w:val="28"/>
              </w:rPr>
              <w:t>флеш</w:t>
            </w:r>
            <w:proofErr w:type="spellEnd"/>
            <w:r w:rsidRPr="001F1F43">
              <w:rPr>
                <w:rFonts w:ascii="Times New Roman" w:hAnsi="Times New Roman" w:cs="Times New Roman"/>
                <w:color w:val="000000"/>
                <w:sz w:val="28"/>
                <w:szCs w:val="28"/>
              </w:rPr>
              <w:t>-накопители для хранения резервных копий интернет-пакетов с интернет-пакетами руководителю ППЭ на хранение в сейф штаба ППЭ.</w:t>
            </w:r>
            <w:proofErr w:type="gramEnd"/>
            <w:r w:rsidRPr="001F1F43">
              <w:rPr>
                <w:rFonts w:ascii="Times New Roman" w:hAnsi="Times New Roman" w:cs="Times New Roman"/>
                <w:color w:val="000000"/>
                <w:sz w:val="28"/>
                <w:szCs w:val="28"/>
              </w:rPr>
              <w:t xml:space="preserve"> Хранение осуществляется с использованием мер информационной безопасности. </w:t>
            </w:r>
          </w:p>
          <w:p w:rsidR="00DA60DA" w:rsidRPr="001F1F43" w:rsidRDefault="00DA60DA" w:rsidP="002C2FD8">
            <w:pPr>
              <w:autoSpaceDE w:val="0"/>
              <w:autoSpaceDN w:val="0"/>
              <w:adjustRightInd w:val="0"/>
              <w:ind w:firstLine="743"/>
              <w:jc w:val="both"/>
              <w:rPr>
                <w:rFonts w:ascii="Times New Roman" w:hAnsi="Times New Roman" w:cs="Times New Roman"/>
                <w:color w:val="000000"/>
                <w:sz w:val="28"/>
                <w:szCs w:val="28"/>
              </w:rPr>
            </w:pPr>
            <w:r w:rsidRPr="001F1F43">
              <w:rPr>
                <w:rFonts w:ascii="Times New Roman" w:hAnsi="Times New Roman" w:cs="Times New Roman"/>
                <w:b/>
                <w:bCs/>
                <w:color w:val="000000"/>
                <w:sz w:val="28"/>
                <w:szCs w:val="28"/>
              </w:rPr>
              <w:t xml:space="preserve">Важно! </w:t>
            </w:r>
            <w:r w:rsidRPr="001F1F43">
              <w:rPr>
                <w:rFonts w:ascii="Times New Roman" w:hAnsi="Times New Roman" w:cs="Times New Roman"/>
                <w:color w:val="000000"/>
                <w:sz w:val="28"/>
                <w:szCs w:val="28"/>
              </w:rPr>
              <w:t xml:space="preserve">Технический специалист должен запускать станцию авторизации для проверки наличия новых </w:t>
            </w:r>
            <w:proofErr w:type="gramStart"/>
            <w:r w:rsidRPr="001F1F43">
              <w:rPr>
                <w:rFonts w:ascii="Times New Roman" w:hAnsi="Times New Roman" w:cs="Times New Roman"/>
                <w:color w:val="000000"/>
                <w:sz w:val="28"/>
                <w:szCs w:val="28"/>
              </w:rPr>
              <w:t>интернет-пакетов</w:t>
            </w:r>
            <w:proofErr w:type="gramEnd"/>
            <w:r w:rsidRPr="001F1F43">
              <w:rPr>
                <w:rFonts w:ascii="Times New Roman" w:hAnsi="Times New Roman" w:cs="Times New Roman"/>
                <w:color w:val="000000"/>
                <w:sz w:val="28"/>
                <w:szCs w:val="28"/>
              </w:rPr>
              <w:t xml:space="preserve"> и обеспечивать их получение в соответствии с описанным выше порядком и </w:t>
            </w:r>
            <w:r w:rsidRPr="001F1F43">
              <w:rPr>
                <w:rFonts w:ascii="Times New Roman" w:hAnsi="Times New Roman" w:cs="Times New Roman"/>
                <w:color w:val="000000"/>
                <w:sz w:val="28"/>
                <w:szCs w:val="28"/>
              </w:rPr>
              <w:lastRenderedPageBreak/>
              <w:t xml:space="preserve">утвержденным графиком предоставления экзаменационных материалов. </w:t>
            </w:r>
          </w:p>
          <w:p w:rsidR="00DA60DA" w:rsidRDefault="00DA60DA" w:rsidP="002C2FD8">
            <w:pPr>
              <w:ind w:firstLine="743"/>
              <w:jc w:val="both"/>
              <w:rPr>
                <w:rFonts w:ascii="Times New Roman" w:hAnsi="Times New Roman" w:cs="Times New Roman"/>
                <w:color w:val="000000"/>
                <w:sz w:val="28"/>
                <w:szCs w:val="28"/>
              </w:rPr>
            </w:pPr>
            <w:r w:rsidRPr="001F1F43">
              <w:rPr>
                <w:rFonts w:ascii="Times New Roman" w:hAnsi="Times New Roman" w:cs="Times New Roman"/>
                <w:color w:val="000000"/>
                <w:sz w:val="28"/>
                <w:szCs w:val="28"/>
              </w:rPr>
              <w:t xml:space="preserve">После скачивания </w:t>
            </w:r>
            <w:proofErr w:type="gramStart"/>
            <w:r w:rsidRPr="001F1F43">
              <w:rPr>
                <w:rFonts w:ascii="Times New Roman" w:hAnsi="Times New Roman" w:cs="Times New Roman"/>
                <w:color w:val="000000"/>
                <w:sz w:val="28"/>
                <w:szCs w:val="28"/>
              </w:rPr>
              <w:t>интернет-пакета</w:t>
            </w:r>
            <w:proofErr w:type="gramEnd"/>
            <w:r w:rsidRPr="001F1F43">
              <w:rPr>
                <w:rFonts w:ascii="Times New Roman" w:hAnsi="Times New Roman" w:cs="Times New Roman"/>
                <w:color w:val="000000"/>
                <w:sz w:val="28"/>
                <w:szCs w:val="28"/>
              </w:rPr>
              <w:t xml:space="preserve"> (пакетов) на новую дату и предмет:</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получить от руководителя образовательной организации, на базе которой </w:t>
            </w:r>
            <w:proofErr w:type="gramStart"/>
            <w:r w:rsidRPr="00774A73">
              <w:rPr>
                <w:rFonts w:ascii="Times New Roman" w:hAnsi="Times New Roman" w:cs="Times New Roman"/>
                <w:color w:val="000000"/>
                <w:sz w:val="28"/>
                <w:szCs w:val="28"/>
              </w:rPr>
              <w:t>организован</w:t>
            </w:r>
            <w:proofErr w:type="gramEnd"/>
            <w:r w:rsidRPr="00774A73">
              <w:rPr>
                <w:rFonts w:ascii="Times New Roman" w:hAnsi="Times New Roman" w:cs="Times New Roman"/>
                <w:color w:val="000000"/>
                <w:sz w:val="28"/>
                <w:szCs w:val="28"/>
              </w:rPr>
              <w:t xml:space="preserve"> ППЭ, или руководителя ППЭ основной и резервный </w:t>
            </w:r>
            <w:proofErr w:type="spellStart"/>
            <w:r w:rsidRPr="00774A73">
              <w:rPr>
                <w:rFonts w:ascii="Times New Roman" w:hAnsi="Times New Roman" w:cs="Times New Roman"/>
                <w:color w:val="000000"/>
                <w:sz w:val="28"/>
                <w:szCs w:val="28"/>
              </w:rPr>
              <w:t>флеш</w:t>
            </w:r>
            <w:proofErr w:type="spellEnd"/>
            <w:r w:rsidRPr="00774A73">
              <w:rPr>
                <w:rFonts w:ascii="Times New Roman" w:hAnsi="Times New Roman" w:cs="Times New Roman"/>
                <w:color w:val="000000"/>
                <w:sz w:val="28"/>
                <w:szCs w:val="28"/>
              </w:rPr>
              <w:t xml:space="preserve">-накопители для хранения резервных копий интернет-пакетов;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сохранить новые интернет-пакеты на </w:t>
            </w:r>
            <w:proofErr w:type="gramStart"/>
            <w:r w:rsidRPr="00774A73">
              <w:rPr>
                <w:rFonts w:ascii="Times New Roman" w:hAnsi="Times New Roman" w:cs="Times New Roman"/>
                <w:color w:val="000000"/>
                <w:sz w:val="28"/>
                <w:szCs w:val="28"/>
              </w:rPr>
              <w:t>основной</w:t>
            </w:r>
            <w:proofErr w:type="gramEnd"/>
            <w:r w:rsidRPr="00774A73">
              <w:rPr>
                <w:rFonts w:ascii="Times New Roman" w:hAnsi="Times New Roman" w:cs="Times New Roman"/>
                <w:color w:val="000000"/>
                <w:sz w:val="28"/>
                <w:szCs w:val="28"/>
              </w:rPr>
              <w:t xml:space="preserve"> и резервный </w:t>
            </w:r>
            <w:proofErr w:type="spellStart"/>
            <w:r w:rsidRPr="00774A73">
              <w:rPr>
                <w:rFonts w:ascii="Times New Roman" w:hAnsi="Times New Roman" w:cs="Times New Roman"/>
                <w:color w:val="000000"/>
                <w:sz w:val="28"/>
                <w:szCs w:val="28"/>
              </w:rPr>
              <w:t>флеш</w:t>
            </w:r>
            <w:proofErr w:type="spellEnd"/>
            <w:r w:rsidRPr="00774A73">
              <w:rPr>
                <w:rFonts w:ascii="Times New Roman" w:hAnsi="Times New Roman" w:cs="Times New Roman"/>
                <w:color w:val="000000"/>
                <w:sz w:val="28"/>
                <w:szCs w:val="28"/>
              </w:rPr>
              <w:t xml:space="preserve">-накопители для хранения резервных копий интернет-пакетов;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774A73">
              <w:rPr>
                <w:rFonts w:ascii="Times New Roman" w:hAnsi="Times New Roman" w:cs="Times New Roman"/>
                <w:color w:val="000000"/>
                <w:sz w:val="28"/>
                <w:szCs w:val="28"/>
              </w:rPr>
              <w:t xml:space="preserve">передать основной и резервный </w:t>
            </w:r>
            <w:proofErr w:type="spellStart"/>
            <w:r w:rsidRPr="00774A73">
              <w:rPr>
                <w:rFonts w:ascii="Times New Roman" w:hAnsi="Times New Roman" w:cs="Times New Roman"/>
                <w:color w:val="000000"/>
                <w:sz w:val="28"/>
                <w:szCs w:val="28"/>
              </w:rPr>
              <w:t>флеш</w:t>
            </w:r>
            <w:proofErr w:type="spellEnd"/>
            <w:r w:rsidRPr="00774A73">
              <w:rPr>
                <w:rFonts w:ascii="Times New Roman" w:hAnsi="Times New Roman" w:cs="Times New Roman"/>
                <w:color w:val="000000"/>
                <w:sz w:val="28"/>
                <w:szCs w:val="28"/>
              </w:rPr>
              <w:t xml:space="preserve">-накопители для хранения резервных копий интернет-пакетов с интернет-пакетами руководителю образовательной организации, на базе которой организован ППЭ, или руководителю ППЭ на хранение в сейф штаба ППЭ. </w:t>
            </w:r>
            <w:proofErr w:type="gramEnd"/>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774A73">
              <w:rPr>
                <w:rFonts w:ascii="Times New Roman" w:hAnsi="Times New Roman" w:cs="Times New Roman"/>
                <w:color w:val="000000"/>
                <w:sz w:val="28"/>
                <w:szCs w:val="28"/>
              </w:rPr>
              <w:t>Интернет-пакеты</w:t>
            </w:r>
            <w:proofErr w:type="gramEnd"/>
            <w:r w:rsidRPr="00774A73">
              <w:rPr>
                <w:rFonts w:ascii="Times New Roman" w:hAnsi="Times New Roman" w:cs="Times New Roman"/>
                <w:color w:val="000000"/>
                <w:sz w:val="28"/>
                <w:szCs w:val="28"/>
              </w:rPr>
              <w:t xml:space="preserve"> на каждую дату и предмет экзамена должно быть получены до начала технической подготовки к соответствующему экзамену.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Не </w:t>
            </w:r>
            <w:proofErr w:type="gramStart"/>
            <w:r w:rsidRPr="00774A73">
              <w:rPr>
                <w:rFonts w:ascii="Times New Roman" w:hAnsi="Times New Roman" w:cs="Times New Roman"/>
                <w:color w:val="000000"/>
                <w:sz w:val="28"/>
                <w:szCs w:val="28"/>
              </w:rPr>
              <w:t>позднее</w:t>
            </w:r>
            <w:proofErr w:type="gramEnd"/>
            <w:r w:rsidRPr="00774A73">
              <w:rPr>
                <w:rFonts w:ascii="Times New Roman" w:hAnsi="Times New Roman" w:cs="Times New Roman"/>
                <w:color w:val="000000"/>
                <w:sz w:val="28"/>
                <w:szCs w:val="28"/>
              </w:rPr>
              <w:t xml:space="preserve"> чем за 5 календарных дней до </w:t>
            </w:r>
            <w:r w:rsidRPr="00774A73">
              <w:rPr>
                <w:rFonts w:ascii="Times New Roman" w:hAnsi="Times New Roman" w:cs="Times New Roman"/>
                <w:b/>
                <w:bCs/>
                <w:color w:val="000000"/>
                <w:sz w:val="28"/>
                <w:szCs w:val="28"/>
              </w:rPr>
              <w:t xml:space="preserve">проведения первого экзамена по иностранным языкам (раздел «Говорение») </w:t>
            </w:r>
            <w:r w:rsidRPr="00774A73">
              <w:rPr>
                <w:rFonts w:ascii="Times New Roman" w:hAnsi="Times New Roman" w:cs="Times New Roman"/>
                <w:color w:val="000000"/>
                <w:sz w:val="28"/>
                <w:szCs w:val="28"/>
              </w:rPr>
              <w:t xml:space="preserve">технический специалист должен: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1) получить из РЦОИ следующие материалы: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дистрибутивы </w:t>
            </w:r>
            <w:proofErr w:type="gramStart"/>
            <w:r w:rsidRPr="00774A73">
              <w:rPr>
                <w:rFonts w:ascii="Times New Roman" w:hAnsi="Times New Roman" w:cs="Times New Roman"/>
                <w:color w:val="000000"/>
                <w:sz w:val="28"/>
                <w:szCs w:val="28"/>
              </w:rPr>
              <w:t>ПО</w:t>
            </w:r>
            <w:proofErr w:type="gramEnd"/>
            <w:r w:rsidRPr="00774A73">
              <w:rPr>
                <w:rFonts w:ascii="Times New Roman" w:hAnsi="Times New Roman" w:cs="Times New Roman"/>
                <w:color w:val="000000"/>
                <w:sz w:val="28"/>
                <w:szCs w:val="28"/>
              </w:rPr>
              <w:t xml:space="preserve">: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станция записи ответов;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станция для печати (для установки </w:t>
            </w:r>
            <w:proofErr w:type="gramStart"/>
            <w:r w:rsidRPr="00774A73">
              <w:rPr>
                <w:rFonts w:ascii="Times New Roman" w:hAnsi="Times New Roman" w:cs="Times New Roman"/>
                <w:color w:val="000000"/>
                <w:sz w:val="28"/>
                <w:szCs w:val="28"/>
              </w:rPr>
              <w:t>ПО</w:t>
            </w:r>
            <w:proofErr w:type="gramEnd"/>
            <w:r w:rsidRPr="00774A73">
              <w:rPr>
                <w:rFonts w:ascii="Times New Roman" w:hAnsi="Times New Roman" w:cs="Times New Roman"/>
                <w:color w:val="000000"/>
                <w:sz w:val="28"/>
                <w:szCs w:val="28"/>
              </w:rPr>
              <w:t xml:space="preserve"> «</w:t>
            </w:r>
            <w:proofErr w:type="gramStart"/>
            <w:r w:rsidRPr="00774A73">
              <w:rPr>
                <w:rFonts w:ascii="Times New Roman" w:hAnsi="Times New Roman" w:cs="Times New Roman"/>
                <w:color w:val="000000"/>
                <w:sz w:val="28"/>
                <w:szCs w:val="28"/>
              </w:rPr>
              <w:t>Станция</w:t>
            </w:r>
            <w:proofErr w:type="gramEnd"/>
            <w:r w:rsidRPr="00774A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станция сканирования в ППЭ (используется для сканирования бланков регистрации и форм ППЭ в штабе ППЭ);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инструкции для участников экзамена по использованию ПО сдачи устного экзамена по иностранным языкам;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информацию о номерах аудиторий, количестве станций по каждому учебному предмету и типу рассадки;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форму ППЭ-01-01-У «Протокол технической готовности ППЭ к экзамену в устной форме».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2) 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минимальным требованиям (</w:t>
            </w:r>
            <w:r w:rsidR="00240C62">
              <w:rPr>
                <w:rFonts w:ascii="Times New Roman" w:hAnsi="Times New Roman" w:cs="Times New Roman"/>
                <w:color w:val="000000"/>
                <w:sz w:val="28"/>
                <w:szCs w:val="28"/>
              </w:rPr>
              <w:t>п</w:t>
            </w:r>
            <w:r w:rsidRPr="00774A73">
              <w:rPr>
                <w:rFonts w:ascii="Times New Roman" w:hAnsi="Times New Roman" w:cs="Times New Roman"/>
                <w:color w:val="000000"/>
                <w:sz w:val="28"/>
                <w:szCs w:val="28"/>
              </w:rPr>
              <w:t xml:space="preserve">риложение </w:t>
            </w:r>
            <w:r w:rsidR="00240C62">
              <w:rPr>
                <w:rFonts w:ascii="Times New Roman" w:hAnsi="Times New Roman" w:cs="Times New Roman"/>
                <w:color w:val="000000"/>
                <w:sz w:val="28"/>
                <w:szCs w:val="28"/>
              </w:rPr>
              <w:t>19</w:t>
            </w:r>
            <w:r w:rsidRPr="00774A73">
              <w:rPr>
                <w:rFonts w:ascii="Times New Roman" w:hAnsi="Times New Roman" w:cs="Times New Roman"/>
                <w:color w:val="000000"/>
                <w:sz w:val="28"/>
                <w:szCs w:val="28"/>
              </w:rPr>
              <w:t xml:space="preserve">);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3) присвоить всем компьютерам (ноутбукам) уникальный в рамках ППЭ номер компьютера на весь период проведения экзаменов, если они не были присвоены ранее;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4) проверить соответствие технических характеристик </w:t>
            </w:r>
            <w:proofErr w:type="spellStart"/>
            <w:r w:rsidRPr="00774A73">
              <w:rPr>
                <w:rFonts w:ascii="Times New Roman" w:hAnsi="Times New Roman" w:cs="Times New Roman"/>
                <w:color w:val="000000"/>
                <w:sz w:val="28"/>
                <w:szCs w:val="28"/>
              </w:rPr>
              <w:t>аудиогарнитур</w:t>
            </w:r>
            <w:proofErr w:type="spellEnd"/>
            <w:r w:rsidRPr="00774A73">
              <w:rPr>
                <w:rFonts w:ascii="Times New Roman" w:hAnsi="Times New Roman" w:cs="Times New Roman"/>
                <w:color w:val="000000"/>
                <w:sz w:val="28"/>
                <w:szCs w:val="28"/>
              </w:rPr>
              <w:t xml:space="preserve"> (наушников закрытого типа акустического оформления с микрофоном), лазерных принтеров и сканеров, включая резервные, предъявляемым минимальным требованиям;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5) обеспечить рабочие места участников экзамена в аудиториях проведения гарнитурами: наушниками (закрытого типа акустического </w:t>
            </w:r>
            <w:r w:rsidRPr="00774A73">
              <w:rPr>
                <w:rFonts w:ascii="Times New Roman" w:hAnsi="Times New Roman" w:cs="Times New Roman"/>
                <w:color w:val="000000"/>
                <w:sz w:val="28"/>
                <w:szCs w:val="28"/>
              </w:rPr>
              <w:lastRenderedPageBreak/>
              <w:t xml:space="preserve">оформления) с микрофоном, выполнить настройки </w:t>
            </w:r>
            <w:proofErr w:type="spellStart"/>
            <w:r w:rsidRPr="00774A73">
              <w:rPr>
                <w:rFonts w:ascii="Times New Roman" w:hAnsi="Times New Roman" w:cs="Times New Roman"/>
                <w:color w:val="000000"/>
                <w:sz w:val="28"/>
                <w:szCs w:val="28"/>
              </w:rPr>
              <w:t>аудиооборудования</w:t>
            </w:r>
            <w:proofErr w:type="spellEnd"/>
            <w:r w:rsidRPr="00774A73">
              <w:rPr>
                <w:rFonts w:ascii="Times New Roman" w:hAnsi="Times New Roman" w:cs="Times New Roman"/>
                <w:color w:val="000000"/>
                <w:sz w:val="28"/>
                <w:szCs w:val="28"/>
              </w:rPr>
              <w:t xml:space="preserve"> средствами операционной системы на компьютерах (ноутбуках), предназначенных для установки станций записи ответов; </w:t>
            </w:r>
          </w:p>
          <w:p w:rsidR="00DA60DA" w:rsidRDefault="00DA60DA" w:rsidP="002C2FD8">
            <w:pPr>
              <w:ind w:firstLine="743"/>
              <w:jc w:val="both"/>
              <w:rPr>
                <w:rFonts w:ascii="Times New Roman" w:hAnsi="Times New Roman" w:cs="Times New Roman"/>
                <w:color w:val="000000"/>
                <w:sz w:val="26"/>
                <w:szCs w:val="26"/>
              </w:rPr>
            </w:pPr>
            <w:proofErr w:type="gramStart"/>
            <w:r w:rsidRPr="00774A73">
              <w:rPr>
                <w:rFonts w:ascii="Times New Roman" w:hAnsi="Times New Roman" w:cs="Times New Roman"/>
                <w:color w:val="000000"/>
                <w:sz w:val="28"/>
                <w:szCs w:val="28"/>
              </w:rPr>
              <w:t xml:space="preserve">6) установить полученное ПО на всех компьютерах (ноутбуках), предназначенных для использования при проведении экзамена, включая резервные (из дистрибутива станции для печати при указании региона будет автоматически развёрнута станция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и подключить необходимое оборудование: для станции записи ответов - гарнитуры в каждой аудитории проведения, для станции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 локальные лазерные принтеры в каждой аудитории подготовки, для станции сканирования в ППЭ - сканер</w:t>
            </w:r>
            <w:proofErr w:type="gramEnd"/>
            <w:r w:rsidRPr="00774A73">
              <w:rPr>
                <w:rFonts w:ascii="Times New Roman" w:hAnsi="Times New Roman" w:cs="Times New Roman"/>
                <w:color w:val="000000"/>
                <w:sz w:val="28"/>
                <w:szCs w:val="28"/>
              </w:rPr>
              <w:t xml:space="preserve"> в Штабе ППЭ</w:t>
            </w:r>
            <w:r w:rsidRPr="00774A73">
              <w:rPr>
                <w:rFonts w:ascii="Times New Roman" w:hAnsi="Times New Roman" w:cs="Times New Roman"/>
                <w:color w:val="000000"/>
                <w:sz w:val="26"/>
                <w:szCs w:val="26"/>
              </w:rPr>
              <w:t>;</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7) 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w:t>
            </w:r>
          </w:p>
          <w:p w:rsidR="00DA60DA"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774A73">
              <w:rPr>
                <w:rFonts w:ascii="Times New Roman" w:hAnsi="Times New Roman" w:cs="Times New Roman"/>
                <w:color w:val="000000"/>
                <w:sz w:val="28"/>
                <w:szCs w:val="28"/>
              </w:rPr>
              <w:t>с</w:t>
            </w:r>
            <w:proofErr w:type="gramEnd"/>
            <w:r w:rsidRPr="00774A73">
              <w:rPr>
                <w:rFonts w:ascii="Times New Roman" w:hAnsi="Times New Roman" w:cs="Times New Roman"/>
                <w:color w:val="000000"/>
                <w:sz w:val="28"/>
                <w:szCs w:val="28"/>
              </w:rPr>
              <w:t xml:space="preserve"> ранее использовавшимся.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b/>
                <w:bCs/>
                <w:color w:val="000000"/>
                <w:sz w:val="28"/>
                <w:szCs w:val="28"/>
              </w:rPr>
              <w:t xml:space="preserve">Перед каждым экзаменом проводится техническая подготовка.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Перед проведением технической подготовки технический специалист должен получить из РЦОИ информацию о номерах аудиторий подготовки и проведения, количестве станций записи ответов и станций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по каждому учебному предмету и типу рассадки (стандартная или специализированная (ОВЗ) для станции записи ответов;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b/>
                <w:bCs/>
                <w:color w:val="000000"/>
                <w:sz w:val="28"/>
                <w:szCs w:val="28"/>
              </w:rPr>
              <w:t xml:space="preserve">Не </w:t>
            </w:r>
            <w:proofErr w:type="gramStart"/>
            <w:r w:rsidRPr="00774A73">
              <w:rPr>
                <w:rFonts w:ascii="Times New Roman" w:hAnsi="Times New Roman" w:cs="Times New Roman"/>
                <w:b/>
                <w:bCs/>
                <w:color w:val="000000"/>
                <w:sz w:val="28"/>
                <w:szCs w:val="28"/>
              </w:rPr>
              <w:t>ранее</w:t>
            </w:r>
            <w:proofErr w:type="gramEnd"/>
            <w:r w:rsidRPr="00774A73">
              <w:rPr>
                <w:rFonts w:ascii="Times New Roman" w:hAnsi="Times New Roman" w:cs="Times New Roman"/>
                <w:b/>
                <w:bCs/>
                <w:color w:val="000000"/>
                <w:sz w:val="28"/>
                <w:szCs w:val="28"/>
              </w:rPr>
              <w:t xml:space="preserve"> чем за 5 календарных дней, но не позднее 17:00 по местному времени </w:t>
            </w:r>
            <w:r w:rsidRPr="00774A73">
              <w:rPr>
                <w:rFonts w:ascii="Times New Roman" w:hAnsi="Times New Roman" w:cs="Times New Roman"/>
                <w:color w:val="000000"/>
                <w:sz w:val="28"/>
                <w:szCs w:val="28"/>
              </w:rPr>
              <w:t xml:space="preserve">календарного дня, предшествующего экзамену и до проведения контроля технической готовности, технический специалист </w:t>
            </w:r>
            <w:r w:rsidRPr="00240C62">
              <w:rPr>
                <w:rFonts w:ascii="Times New Roman" w:hAnsi="Times New Roman" w:cs="Times New Roman"/>
                <w:color w:val="000000"/>
                <w:sz w:val="28"/>
                <w:szCs w:val="28"/>
              </w:rPr>
              <w:t xml:space="preserve">должен завершить </w:t>
            </w:r>
            <w:r w:rsidRPr="00240C62">
              <w:rPr>
                <w:rFonts w:ascii="Times New Roman" w:hAnsi="Times New Roman" w:cs="Times New Roman"/>
                <w:b/>
                <w:bCs/>
                <w:color w:val="000000"/>
                <w:sz w:val="28"/>
                <w:szCs w:val="28"/>
              </w:rPr>
              <w:t xml:space="preserve">техническую подготовку ППЭ к экзамену </w:t>
            </w:r>
            <w:r w:rsidRPr="00240C62">
              <w:rPr>
                <w:rFonts w:ascii="Times New Roman" w:hAnsi="Times New Roman" w:cs="Times New Roman"/>
                <w:color w:val="000000"/>
                <w:sz w:val="28"/>
                <w:szCs w:val="28"/>
              </w:rPr>
              <w:t xml:space="preserve">(подробнее о сроках проведения этапов подготовки и проведения экзаменов см. приложение </w:t>
            </w:r>
            <w:r w:rsidR="00240C62" w:rsidRPr="00240C62">
              <w:rPr>
                <w:rFonts w:ascii="Times New Roman" w:hAnsi="Times New Roman" w:cs="Times New Roman"/>
                <w:color w:val="000000"/>
                <w:sz w:val="28"/>
                <w:szCs w:val="28"/>
              </w:rPr>
              <w:t>26</w:t>
            </w:r>
            <w:r w:rsidRPr="00240C62">
              <w:rPr>
                <w:rFonts w:ascii="Times New Roman" w:hAnsi="Times New Roman" w:cs="Times New Roman"/>
                <w:color w:val="000000"/>
                <w:sz w:val="28"/>
                <w:szCs w:val="28"/>
              </w:rPr>
              <w:t>):</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на основной и резервной </w:t>
            </w:r>
            <w:proofErr w:type="gramStart"/>
            <w:r w:rsidRPr="00774A73">
              <w:rPr>
                <w:rFonts w:ascii="Times New Roman" w:hAnsi="Times New Roman" w:cs="Times New Roman"/>
                <w:color w:val="000000"/>
                <w:sz w:val="28"/>
                <w:szCs w:val="28"/>
              </w:rPr>
              <w:t>станциях</w:t>
            </w:r>
            <w:proofErr w:type="gramEnd"/>
            <w:r w:rsidRPr="00774A73">
              <w:rPr>
                <w:rFonts w:ascii="Times New Roman" w:hAnsi="Times New Roman" w:cs="Times New Roman"/>
                <w:color w:val="000000"/>
                <w:sz w:val="28"/>
                <w:szCs w:val="28"/>
              </w:rPr>
              <w:t xml:space="preserve"> авторизации, установленных в Штабе ППЭ: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w:t>
            </w:r>
            <w:r w:rsidRPr="00774A73">
              <w:rPr>
                <w:rFonts w:ascii="Times New Roman" w:hAnsi="Times New Roman" w:cs="Times New Roman"/>
                <w:color w:val="000000"/>
                <w:sz w:val="28"/>
                <w:szCs w:val="28"/>
              </w:rPr>
              <w:lastRenderedPageBreak/>
              <w:t xml:space="preserve">станции для резервной станции;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получить настройки сервера РЦОИ;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проверить наличие соединения с сервером РЦОИ по основному и резервному каналу доступа в сеть «Интернет».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на основной станции авторизации: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сохранить файл (файлы) </w:t>
            </w:r>
            <w:proofErr w:type="gramStart"/>
            <w:r w:rsidRPr="00774A73">
              <w:rPr>
                <w:rFonts w:ascii="Times New Roman" w:hAnsi="Times New Roman" w:cs="Times New Roman"/>
                <w:color w:val="000000"/>
                <w:sz w:val="28"/>
                <w:szCs w:val="28"/>
              </w:rPr>
              <w:t>интернет-пакетов</w:t>
            </w:r>
            <w:proofErr w:type="gramEnd"/>
            <w:r w:rsidRPr="00774A73">
              <w:rPr>
                <w:rFonts w:ascii="Times New Roman" w:hAnsi="Times New Roman" w:cs="Times New Roman"/>
                <w:color w:val="000000"/>
                <w:sz w:val="28"/>
                <w:szCs w:val="28"/>
              </w:rPr>
              <w:t xml:space="preserve"> на дату экзамена и предмет на </w:t>
            </w:r>
            <w:proofErr w:type="spellStart"/>
            <w:r w:rsidRPr="00774A73">
              <w:rPr>
                <w:rFonts w:ascii="Times New Roman" w:hAnsi="Times New Roman" w:cs="Times New Roman"/>
                <w:color w:val="000000"/>
                <w:sz w:val="28"/>
                <w:szCs w:val="28"/>
              </w:rPr>
              <w:t>флеш</w:t>
            </w:r>
            <w:proofErr w:type="spellEnd"/>
            <w:r w:rsidRPr="00774A73">
              <w:rPr>
                <w:rFonts w:ascii="Times New Roman" w:hAnsi="Times New Roman" w:cs="Times New Roman"/>
                <w:color w:val="000000"/>
                <w:sz w:val="28"/>
                <w:szCs w:val="28"/>
              </w:rPr>
              <w:t xml:space="preserve">-накопитель для переноса данных между станциями ППЭ. На каждую дату экзамена и предмет доставляется единый интернет-пакет, предназначенный для загрузки на все станции записи ответов и все станции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u w:val="single"/>
              </w:rPr>
              <w:t>на каждой станции записи ответов</w:t>
            </w:r>
            <w:r w:rsidRPr="00774A73">
              <w:rPr>
                <w:rFonts w:ascii="Times New Roman" w:hAnsi="Times New Roman" w:cs="Times New Roman"/>
                <w:color w:val="000000"/>
                <w:sz w:val="28"/>
                <w:szCs w:val="28"/>
              </w:rPr>
              <w:t xml:space="preserve"> в каждой аудитории проведения, назначенной на экзамен, и резервных станциях записи ответов: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проверить, при необходимости скорректировать: код региона, код ППЭ, номер компьютера – уникальный для ППЭ номер компьютера (ноутбука);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проверить настройки системного времени; </w:t>
            </w:r>
          </w:p>
          <w:p w:rsidR="00DA60DA" w:rsidRDefault="00DA60DA" w:rsidP="002C2FD8">
            <w:pPr>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загрузить файл </w:t>
            </w:r>
            <w:proofErr w:type="gramStart"/>
            <w:r w:rsidRPr="00774A73">
              <w:rPr>
                <w:rFonts w:ascii="Times New Roman" w:hAnsi="Times New Roman" w:cs="Times New Roman"/>
                <w:color w:val="000000"/>
                <w:sz w:val="28"/>
                <w:szCs w:val="28"/>
              </w:rPr>
              <w:t>интернет-пакета</w:t>
            </w:r>
            <w:proofErr w:type="gramEnd"/>
            <w:r w:rsidRPr="00774A73">
              <w:rPr>
                <w:rFonts w:ascii="Times New Roman" w:hAnsi="Times New Roman" w:cs="Times New Roman"/>
                <w:color w:val="000000"/>
                <w:sz w:val="28"/>
                <w:szCs w:val="28"/>
              </w:rPr>
              <w:t xml:space="preserve"> с </w:t>
            </w:r>
            <w:proofErr w:type="spellStart"/>
            <w:r w:rsidRPr="00774A73">
              <w:rPr>
                <w:rFonts w:ascii="Times New Roman" w:hAnsi="Times New Roman" w:cs="Times New Roman"/>
                <w:color w:val="000000"/>
                <w:sz w:val="28"/>
                <w:szCs w:val="28"/>
              </w:rPr>
              <w:t>флеш</w:t>
            </w:r>
            <w:proofErr w:type="spellEnd"/>
            <w:r w:rsidRPr="00774A73">
              <w:rPr>
                <w:rFonts w:ascii="Times New Roman" w:hAnsi="Times New Roman" w:cs="Times New Roman"/>
                <w:color w:val="000000"/>
                <w:sz w:val="28"/>
                <w:szCs w:val="28"/>
              </w:rPr>
              <w:t>-накопителя для переноса данных между станциями ППЭ в соответствии с настройками даты и учебного предмета;</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выполнить тестовую аудиозапись и оценить её качество: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проверить качество отображения КИМ на </w:t>
            </w:r>
            <w:proofErr w:type="gramStart"/>
            <w:r w:rsidRPr="00774A73">
              <w:rPr>
                <w:rFonts w:ascii="Times New Roman" w:hAnsi="Times New Roman" w:cs="Times New Roman"/>
                <w:color w:val="000000"/>
                <w:sz w:val="28"/>
                <w:szCs w:val="28"/>
              </w:rPr>
              <w:t>экране</w:t>
            </w:r>
            <w:proofErr w:type="gramEnd"/>
            <w:r w:rsidRPr="00774A73">
              <w:rPr>
                <w:rFonts w:ascii="Times New Roman" w:hAnsi="Times New Roman" w:cs="Times New Roman"/>
                <w:color w:val="000000"/>
                <w:sz w:val="28"/>
                <w:szCs w:val="28"/>
              </w:rPr>
              <w:t xml:space="preserve">: КИМ имеют четкое отображение и читаемость текста, корректную передачу цветов на </w:t>
            </w:r>
            <w:proofErr w:type="gramStart"/>
            <w:r w:rsidRPr="00774A73">
              <w:rPr>
                <w:rFonts w:ascii="Times New Roman" w:hAnsi="Times New Roman" w:cs="Times New Roman"/>
                <w:color w:val="000000"/>
                <w:sz w:val="28"/>
                <w:szCs w:val="28"/>
              </w:rPr>
              <w:t>фотографиях</w:t>
            </w:r>
            <w:proofErr w:type="gramEnd"/>
            <w:r w:rsidRPr="00774A73">
              <w:rPr>
                <w:rFonts w:ascii="Times New Roman" w:hAnsi="Times New Roman" w:cs="Times New Roman"/>
                <w:color w:val="000000"/>
                <w:sz w:val="28"/>
                <w:szCs w:val="28"/>
              </w:rPr>
              <w:t xml:space="preserve">, отображаются на весь экран, за исключением кнопок навигации; </w:t>
            </w:r>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774A73">
              <w:rPr>
                <w:rFonts w:ascii="Times New Roman" w:hAnsi="Times New Roman" w:cs="Times New Roman"/>
                <w:color w:val="000000"/>
                <w:sz w:val="28"/>
                <w:szCs w:val="28"/>
                <w:u w:val="single"/>
              </w:rPr>
              <w:t xml:space="preserve">на каждой станции </w:t>
            </w:r>
            <w:r w:rsidRPr="00A039BE">
              <w:rPr>
                <w:rFonts w:ascii="Times New Roman" w:eastAsia="Times New Roman" w:hAnsi="Times New Roman" w:cs="Times New Roman"/>
                <w:sz w:val="28"/>
                <w:szCs w:val="28"/>
                <w:u w:val="single"/>
                <w:lang w:eastAsia="ru-RU"/>
              </w:rPr>
              <w:t>печати ЭМ</w:t>
            </w:r>
            <w:r>
              <w:rPr>
                <w:rFonts w:ascii="Times New Roman" w:eastAsia="Times New Roman" w:hAnsi="Times New Roman" w:cs="Times New Roman"/>
                <w:sz w:val="28"/>
                <w:szCs w:val="28"/>
                <w:lang w:eastAsia="ru-RU"/>
              </w:rPr>
              <w:t xml:space="preserve"> </w:t>
            </w:r>
            <w:r w:rsidRPr="00774A73">
              <w:rPr>
                <w:rFonts w:ascii="Times New Roman" w:hAnsi="Times New Roman" w:cs="Times New Roman"/>
                <w:color w:val="000000"/>
                <w:sz w:val="28"/>
                <w:szCs w:val="28"/>
              </w:rPr>
              <w:t xml:space="preserve">в каждой аудитории подготовки, назначенной на экзамен, и резервных станциях </w:t>
            </w:r>
            <w:r>
              <w:rPr>
                <w:rFonts w:ascii="Times New Roman" w:hAnsi="Times New Roman" w:cs="Times New Roman"/>
                <w:color w:val="000000"/>
                <w:sz w:val="28"/>
                <w:szCs w:val="28"/>
              </w:rPr>
              <w:t>печати ЭМ</w:t>
            </w:r>
            <w:r w:rsidRPr="00774A73">
              <w:rPr>
                <w:rFonts w:ascii="Times New Roman" w:hAnsi="Times New Roman" w:cs="Times New Roman"/>
                <w:color w:val="000000"/>
                <w:sz w:val="28"/>
                <w:szCs w:val="28"/>
              </w:rPr>
              <w:t xml:space="preserve"> провести техническую подготовку в соответствии с общей инструкцией для технического специалиста (приложение</w:t>
            </w:r>
            <w:r w:rsidR="00362FF8">
              <w:rPr>
                <w:rFonts w:ascii="Times New Roman" w:hAnsi="Times New Roman" w:cs="Times New Roman"/>
                <w:color w:val="000000"/>
                <w:sz w:val="28"/>
                <w:szCs w:val="28"/>
              </w:rPr>
              <w:t xml:space="preserve"> 9</w:t>
            </w:r>
            <w:r w:rsidRPr="00774A73">
              <w:rPr>
                <w:rFonts w:ascii="Times New Roman" w:hAnsi="Times New Roman" w:cs="Times New Roman"/>
                <w:color w:val="000000"/>
                <w:sz w:val="28"/>
                <w:szCs w:val="28"/>
              </w:rPr>
              <w:t xml:space="preserve">), в том числе загрузить файл интернет-пакета с </w:t>
            </w:r>
            <w:proofErr w:type="spellStart"/>
            <w:r w:rsidRPr="00774A73">
              <w:rPr>
                <w:rFonts w:ascii="Times New Roman" w:hAnsi="Times New Roman" w:cs="Times New Roman"/>
                <w:color w:val="000000"/>
                <w:sz w:val="28"/>
                <w:szCs w:val="28"/>
              </w:rPr>
              <w:t>флеш</w:t>
            </w:r>
            <w:proofErr w:type="spellEnd"/>
            <w:r w:rsidRPr="00774A73">
              <w:rPr>
                <w:rFonts w:ascii="Times New Roman" w:hAnsi="Times New Roman" w:cs="Times New Roman"/>
                <w:color w:val="000000"/>
                <w:sz w:val="28"/>
                <w:szCs w:val="28"/>
              </w:rPr>
              <w:t xml:space="preserve">-накопителя для переноса данных между станциями ППЭ в соответствии с настройками даты и учебного предмета, учитывая следующие отличия: </w:t>
            </w:r>
            <w:proofErr w:type="gramEnd"/>
          </w:p>
          <w:p w:rsidR="00DA60DA" w:rsidRPr="00774A73"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lastRenderedPageBreak/>
              <w:t xml:space="preserve">тестовый комплект ЭМ по устному экзамену включает только бланк регистрации, калибровочный лист не используется;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774A73">
              <w:rPr>
                <w:rFonts w:ascii="Times New Roman" w:hAnsi="Times New Roman" w:cs="Times New Roman"/>
                <w:color w:val="000000"/>
                <w:sz w:val="28"/>
                <w:szCs w:val="28"/>
              </w:rPr>
              <w:t xml:space="preserve">на основной и резервной станции авторизации, </w:t>
            </w:r>
            <w:proofErr w:type="gramStart"/>
            <w:r w:rsidRPr="00774A73">
              <w:rPr>
                <w:rFonts w:ascii="Times New Roman" w:hAnsi="Times New Roman" w:cs="Times New Roman"/>
                <w:color w:val="000000"/>
                <w:sz w:val="28"/>
                <w:szCs w:val="28"/>
              </w:rPr>
              <w:t>установленных</w:t>
            </w:r>
            <w:proofErr w:type="gramEnd"/>
            <w:r w:rsidRPr="00774A73">
              <w:rPr>
                <w:rFonts w:ascii="Times New Roman" w:hAnsi="Times New Roman" w:cs="Times New Roman"/>
                <w:color w:val="000000"/>
                <w:sz w:val="28"/>
                <w:szCs w:val="28"/>
              </w:rPr>
              <w:t xml:space="preserve"> в Штабе ППЭ, провести техническую подготовку в соответствии с общей </w:t>
            </w:r>
            <w:r w:rsidRPr="00090400">
              <w:rPr>
                <w:rFonts w:ascii="Times New Roman" w:hAnsi="Times New Roman" w:cs="Times New Roman"/>
                <w:color w:val="000000"/>
                <w:sz w:val="28"/>
                <w:szCs w:val="28"/>
              </w:rPr>
              <w:t xml:space="preserve">инструкцией для технического специалиста (приложение </w:t>
            </w:r>
            <w:r w:rsidR="00362FF8" w:rsidRPr="00090400">
              <w:rPr>
                <w:rFonts w:ascii="Times New Roman" w:hAnsi="Times New Roman" w:cs="Times New Roman"/>
                <w:color w:val="000000"/>
                <w:sz w:val="28"/>
                <w:szCs w:val="28"/>
              </w:rPr>
              <w:t>9</w:t>
            </w:r>
            <w:r w:rsidRPr="00090400">
              <w:rPr>
                <w:rFonts w:ascii="Times New Roman" w:hAnsi="Times New Roman" w:cs="Times New Roman"/>
                <w:color w:val="000000"/>
                <w:sz w:val="28"/>
                <w:szCs w:val="28"/>
              </w:rPr>
              <w:t xml:space="preserve">) (за исключением тестовой печати ДБО № 2);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 xml:space="preserve">выполнить техническую подготовку к процедуре сканирования в соответствии с общей инструкцией для технического специалиста (приложение </w:t>
            </w:r>
            <w:r w:rsidR="00362FF8" w:rsidRPr="00090400">
              <w:rPr>
                <w:rFonts w:ascii="Times New Roman" w:hAnsi="Times New Roman" w:cs="Times New Roman"/>
                <w:color w:val="000000"/>
                <w:sz w:val="28"/>
                <w:szCs w:val="28"/>
              </w:rPr>
              <w:t>9</w:t>
            </w:r>
            <w:r w:rsidRPr="00090400">
              <w:rPr>
                <w:rFonts w:ascii="Times New Roman" w:hAnsi="Times New Roman" w:cs="Times New Roman"/>
                <w:color w:val="000000"/>
                <w:sz w:val="28"/>
                <w:szCs w:val="28"/>
              </w:rPr>
              <w:t xml:space="preserve">) (тестовый комплект ЭМ по устному экзамену включает только бланк регистрации, тестовые </w:t>
            </w:r>
            <w:proofErr w:type="gramStart"/>
            <w:r w:rsidRPr="00090400">
              <w:rPr>
                <w:rFonts w:ascii="Times New Roman" w:hAnsi="Times New Roman" w:cs="Times New Roman"/>
                <w:color w:val="000000"/>
                <w:sz w:val="28"/>
                <w:szCs w:val="28"/>
              </w:rPr>
              <w:t>формы</w:t>
            </w:r>
            <w:proofErr w:type="gramEnd"/>
            <w:r w:rsidRPr="00090400">
              <w:rPr>
                <w:rFonts w:ascii="Times New Roman" w:hAnsi="Times New Roman" w:cs="Times New Roman"/>
                <w:color w:val="000000"/>
                <w:sz w:val="28"/>
                <w:szCs w:val="28"/>
              </w:rPr>
              <w:t xml:space="preserve"> для сканирования включая форму ППЭ-13-03-У).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 xml:space="preserve">Подготовить дополнительное (резервное) оборудование, необходимое для проведения устного экзамена: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090400">
              <w:rPr>
                <w:rFonts w:ascii="Times New Roman" w:hAnsi="Times New Roman" w:cs="Times New Roman"/>
                <w:color w:val="000000"/>
                <w:sz w:val="28"/>
                <w:szCs w:val="28"/>
              </w:rPr>
              <w:t>основной</w:t>
            </w:r>
            <w:proofErr w:type="gramEnd"/>
            <w:r w:rsidRPr="00090400">
              <w:rPr>
                <w:rFonts w:ascii="Times New Roman" w:hAnsi="Times New Roman" w:cs="Times New Roman"/>
                <w:color w:val="000000"/>
                <w:sz w:val="28"/>
                <w:szCs w:val="28"/>
              </w:rPr>
              <w:t xml:space="preserve"> и резервный </w:t>
            </w:r>
            <w:proofErr w:type="spellStart"/>
            <w:r w:rsidRPr="00090400">
              <w:rPr>
                <w:rFonts w:ascii="Times New Roman" w:hAnsi="Times New Roman" w:cs="Times New Roman"/>
                <w:color w:val="000000"/>
                <w:sz w:val="28"/>
                <w:szCs w:val="28"/>
              </w:rPr>
              <w:t>флеш</w:t>
            </w:r>
            <w:proofErr w:type="spellEnd"/>
            <w:r w:rsidRPr="00090400">
              <w:rPr>
                <w:rFonts w:ascii="Times New Roman" w:hAnsi="Times New Roman" w:cs="Times New Roman"/>
                <w:color w:val="000000"/>
                <w:sz w:val="28"/>
                <w:szCs w:val="28"/>
              </w:rPr>
              <w:t xml:space="preserve">-накопители для переноса данных между станциями ППЭ;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090400">
              <w:rPr>
                <w:rFonts w:ascii="Times New Roman" w:hAnsi="Times New Roman" w:cs="Times New Roman"/>
                <w:color w:val="000000"/>
                <w:sz w:val="28"/>
                <w:szCs w:val="28"/>
              </w:rPr>
              <w:t>основной</w:t>
            </w:r>
            <w:proofErr w:type="gramEnd"/>
            <w:r w:rsidRPr="00090400">
              <w:rPr>
                <w:rFonts w:ascii="Times New Roman" w:hAnsi="Times New Roman" w:cs="Times New Roman"/>
                <w:color w:val="000000"/>
                <w:sz w:val="28"/>
                <w:szCs w:val="28"/>
              </w:rPr>
              <w:t xml:space="preserve"> и резервный </w:t>
            </w:r>
            <w:proofErr w:type="spellStart"/>
            <w:r w:rsidRPr="00090400">
              <w:rPr>
                <w:rFonts w:ascii="Times New Roman" w:hAnsi="Times New Roman" w:cs="Times New Roman"/>
                <w:color w:val="000000"/>
                <w:sz w:val="28"/>
                <w:szCs w:val="28"/>
              </w:rPr>
              <w:t>флеш</w:t>
            </w:r>
            <w:proofErr w:type="spellEnd"/>
            <w:r w:rsidRPr="00090400">
              <w:rPr>
                <w:rFonts w:ascii="Times New Roman" w:hAnsi="Times New Roman" w:cs="Times New Roman"/>
                <w:color w:val="000000"/>
                <w:sz w:val="28"/>
                <w:szCs w:val="28"/>
              </w:rPr>
              <w:t xml:space="preserve">-накопители для сохранения устных ответов участников экзамена (если указанные </w:t>
            </w:r>
            <w:proofErr w:type="spellStart"/>
            <w:r w:rsidRPr="00090400">
              <w:rPr>
                <w:rFonts w:ascii="Times New Roman" w:hAnsi="Times New Roman" w:cs="Times New Roman"/>
                <w:color w:val="000000"/>
                <w:sz w:val="28"/>
                <w:szCs w:val="28"/>
              </w:rPr>
              <w:t>флеш</w:t>
            </w:r>
            <w:proofErr w:type="spellEnd"/>
            <w:r w:rsidRPr="00090400">
              <w:rPr>
                <w:rFonts w:ascii="Times New Roman" w:hAnsi="Times New Roman" w:cs="Times New Roman"/>
                <w:color w:val="000000"/>
                <w:sz w:val="28"/>
                <w:szCs w:val="28"/>
              </w:rPr>
              <w:t xml:space="preserve">-накопители не предоставляются РЦОИ);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 xml:space="preserve">резервные гарнитуры, включая одну дополнительную гарнитуру на каждую аудиторию проведения для использования при инструктаже участников экзамена организаторами;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090400">
              <w:rPr>
                <w:rFonts w:ascii="Times New Roman" w:hAnsi="Times New Roman" w:cs="Times New Roman"/>
                <w:color w:val="000000"/>
                <w:sz w:val="28"/>
                <w:szCs w:val="28"/>
              </w:rPr>
              <w:t xml:space="preserve">принтер, который будет использоваться для печати сопроводительной документации к </w:t>
            </w:r>
            <w:proofErr w:type="spellStart"/>
            <w:r w:rsidRPr="00090400">
              <w:rPr>
                <w:rFonts w:ascii="Times New Roman" w:hAnsi="Times New Roman" w:cs="Times New Roman"/>
                <w:color w:val="000000"/>
                <w:sz w:val="28"/>
                <w:szCs w:val="28"/>
              </w:rPr>
              <w:t>флеш</w:t>
            </w:r>
            <w:proofErr w:type="spellEnd"/>
            <w:r w:rsidRPr="00090400">
              <w:rPr>
                <w:rFonts w:ascii="Times New Roman" w:hAnsi="Times New Roman" w:cs="Times New Roman"/>
                <w:color w:val="000000"/>
                <w:sz w:val="28"/>
                <w:szCs w:val="28"/>
              </w:rPr>
              <w:t xml:space="preserve">-накопителям для сохранения устных ответов участников экзамена, может использоваться принтер, подключаемый к станции авторизации для печати ДБО № 2; </w:t>
            </w:r>
            <w:proofErr w:type="gramEnd"/>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прочее дополнительное (резервное) оборудование необходимое для печати полного комплекта ЭМ и сканирования бланков (в случае, если в ППЭ выполняется сканирование) в соответствии с общей инструкцией для технического специалиста (приложение</w:t>
            </w:r>
            <w:r w:rsidR="00362FF8" w:rsidRPr="00090400">
              <w:rPr>
                <w:rFonts w:ascii="Times New Roman" w:hAnsi="Times New Roman" w:cs="Times New Roman"/>
                <w:color w:val="000000"/>
                <w:sz w:val="28"/>
                <w:szCs w:val="28"/>
              </w:rPr>
              <w:t xml:space="preserve"> 9</w:t>
            </w:r>
            <w:r w:rsidRPr="00090400">
              <w:rPr>
                <w:rFonts w:ascii="Times New Roman" w:hAnsi="Times New Roman" w:cs="Times New Roman"/>
                <w:color w:val="000000"/>
                <w:sz w:val="28"/>
                <w:szCs w:val="28"/>
              </w:rPr>
              <w:t xml:space="preserve">). </w:t>
            </w:r>
          </w:p>
          <w:p w:rsidR="00DA60DA" w:rsidRDefault="00DA60DA" w:rsidP="002C2FD8">
            <w:pPr>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По окончании технической подготовки в аудиториях</w:t>
            </w:r>
            <w:r w:rsidRPr="00774A73">
              <w:rPr>
                <w:rFonts w:ascii="Times New Roman" w:hAnsi="Times New Roman" w:cs="Times New Roman"/>
                <w:color w:val="000000"/>
                <w:sz w:val="28"/>
                <w:szCs w:val="28"/>
              </w:rPr>
              <w:t xml:space="preserve"> и Штабе ППЭ технический специалист должен передать статус «Техническая подготовка завершена» в систему мониторинга готовности ППЭ с помощью станции авторизации в Штабе ППЭ.</w:t>
            </w:r>
          </w:p>
          <w:p w:rsidR="00DA60DA" w:rsidRDefault="00DA60DA" w:rsidP="002C2FD8">
            <w:pPr>
              <w:ind w:firstLine="743"/>
              <w:jc w:val="both"/>
              <w:rPr>
                <w:rFonts w:ascii="Times New Roman" w:hAnsi="Times New Roman" w:cs="Times New Roman"/>
                <w:color w:val="000000"/>
                <w:sz w:val="28"/>
                <w:szCs w:val="28"/>
              </w:rPr>
            </w:pP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b/>
                <w:bCs/>
                <w:color w:val="000000"/>
                <w:sz w:val="28"/>
                <w:szCs w:val="28"/>
              </w:rPr>
              <w:t xml:space="preserve">Не </w:t>
            </w:r>
            <w:proofErr w:type="gramStart"/>
            <w:r w:rsidRPr="00504237">
              <w:rPr>
                <w:rFonts w:ascii="Times New Roman" w:hAnsi="Times New Roman" w:cs="Times New Roman"/>
                <w:b/>
                <w:bCs/>
                <w:color w:val="000000"/>
                <w:sz w:val="28"/>
                <w:szCs w:val="28"/>
              </w:rPr>
              <w:t>ранее</w:t>
            </w:r>
            <w:proofErr w:type="gramEnd"/>
            <w:r w:rsidRPr="00504237">
              <w:rPr>
                <w:rFonts w:ascii="Times New Roman" w:hAnsi="Times New Roman" w:cs="Times New Roman"/>
                <w:b/>
                <w:bCs/>
                <w:color w:val="000000"/>
                <w:sz w:val="28"/>
                <w:szCs w:val="28"/>
              </w:rPr>
              <w:t xml:space="preserve"> чем за 2 рабочих дня, но не позднее 17:00 по местному времени </w:t>
            </w:r>
            <w:r w:rsidRPr="00504237">
              <w:rPr>
                <w:rFonts w:ascii="Times New Roman" w:hAnsi="Times New Roman" w:cs="Times New Roman"/>
                <w:color w:val="000000"/>
                <w:sz w:val="28"/>
                <w:szCs w:val="28"/>
              </w:rPr>
              <w:t xml:space="preserve">календарного дня, предшествующего экзамену, необходимо совместно с членом ГЭК и руководителем ППЭ провести контроль технической готовности: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получить от РЦОИ ППЭ-01-01-У «Протокол технической готовности ППЭ к экзамену в устной форме»;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lastRenderedPageBreak/>
              <w:t xml:space="preserve">выполнить тиражирование инструкции для участников экзамена по использованию </w:t>
            </w:r>
            <w:proofErr w:type="gramStart"/>
            <w:r w:rsidRPr="00504237">
              <w:rPr>
                <w:rFonts w:ascii="Times New Roman" w:hAnsi="Times New Roman" w:cs="Times New Roman"/>
                <w:color w:val="000000"/>
                <w:sz w:val="28"/>
                <w:szCs w:val="28"/>
              </w:rPr>
              <w:t>ПО</w:t>
            </w:r>
            <w:proofErr w:type="gramEnd"/>
            <w:r w:rsidRPr="00504237">
              <w:rPr>
                <w:rFonts w:ascii="Times New Roman" w:hAnsi="Times New Roman" w:cs="Times New Roman"/>
                <w:color w:val="000000"/>
                <w:sz w:val="28"/>
                <w:szCs w:val="28"/>
              </w:rPr>
              <w:t xml:space="preserve"> </w:t>
            </w:r>
            <w:proofErr w:type="gramStart"/>
            <w:r w:rsidRPr="00504237">
              <w:rPr>
                <w:rFonts w:ascii="Times New Roman" w:hAnsi="Times New Roman" w:cs="Times New Roman"/>
                <w:color w:val="000000"/>
                <w:sz w:val="28"/>
                <w:szCs w:val="28"/>
              </w:rPr>
              <w:t>при</w:t>
            </w:r>
            <w:proofErr w:type="gramEnd"/>
            <w:r w:rsidRPr="00504237">
              <w:rPr>
                <w:rFonts w:ascii="Times New Roman" w:hAnsi="Times New Roman" w:cs="Times New Roman"/>
                <w:color w:val="000000"/>
                <w:sz w:val="28"/>
                <w:szCs w:val="28"/>
              </w:rPr>
              <w:t xml:space="preserve"> прохождении раздела «Говорение»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передать руководителю ППЭ инструкции для участников экзамена для предоставления в аудиториях подготовки;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на основной и резервной </w:t>
            </w:r>
            <w:proofErr w:type="gramStart"/>
            <w:r w:rsidRPr="00504237">
              <w:rPr>
                <w:rFonts w:ascii="Times New Roman" w:hAnsi="Times New Roman" w:cs="Times New Roman"/>
                <w:color w:val="000000"/>
                <w:sz w:val="28"/>
                <w:szCs w:val="28"/>
              </w:rPr>
              <w:t>станциях</w:t>
            </w:r>
            <w:proofErr w:type="gramEnd"/>
            <w:r w:rsidRPr="00504237">
              <w:rPr>
                <w:rFonts w:ascii="Times New Roman" w:hAnsi="Times New Roman" w:cs="Times New Roman"/>
                <w:color w:val="000000"/>
                <w:sz w:val="28"/>
                <w:szCs w:val="28"/>
              </w:rPr>
              <w:t xml:space="preserve"> авторизации: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настройки станции: код региона, код ППЭ, период проведения экзаменов, признак резервной станции для резервной станции;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настройки системного времени;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предложить всем членам ГЭК, назначенным на экзамен, выполнить авторизацию с использованием </w:t>
            </w:r>
            <w:proofErr w:type="spellStart"/>
            <w:r w:rsidRPr="00504237">
              <w:rPr>
                <w:rFonts w:ascii="Times New Roman" w:hAnsi="Times New Roman" w:cs="Times New Roman"/>
                <w:color w:val="000000"/>
                <w:sz w:val="28"/>
                <w:szCs w:val="28"/>
              </w:rPr>
              <w:t>токена</w:t>
            </w:r>
            <w:proofErr w:type="spellEnd"/>
            <w:r w:rsidRPr="00504237">
              <w:rPr>
                <w:rFonts w:ascii="Times New Roman" w:hAnsi="Times New Roman" w:cs="Times New Roman"/>
                <w:color w:val="000000"/>
                <w:sz w:val="28"/>
                <w:szCs w:val="28"/>
              </w:rPr>
              <w:t xml:space="preserve"> члена ГЭК (авторизация проводится не ранее 2 рабочих дней и не позднее 17.00 по местному времени календарного дня, предшествующего экзамену);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по результатам авторизации убедиться, что все члены ГЭК имеют назначение на экзамен, а также настройки ППЭ станции авторизации подтверждены;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на каждой станции </w:t>
            </w:r>
            <w:r w:rsidRPr="00433DDD">
              <w:rPr>
                <w:rFonts w:ascii="Times New Roman" w:eastAsia="Times New Roman" w:hAnsi="Times New Roman" w:cs="Times New Roman"/>
                <w:sz w:val="28"/>
                <w:szCs w:val="28"/>
                <w:lang w:eastAsia="ru-RU"/>
              </w:rPr>
              <w:t>печати ЭМ</w:t>
            </w:r>
            <w:r>
              <w:rPr>
                <w:rFonts w:ascii="Times New Roman" w:eastAsia="Times New Roman" w:hAnsi="Times New Roman" w:cs="Times New Roman"/>
                <w:sz w:val="28"/>
                <w:szCs w:val="28"/>
                <w:lang w:eastAsia="ru-RU"/>
              </w:rPr>
              <w:t xml:space="preserve"> </w:t>
            </w:r>
            <w:r w:rsidRPr="00504237">
              <w:rPr>
                <w:rFonts w:ascii="Times New Roman" w:hAnsi="Times New Roman" w:cs="Times New Roman"/>
                <w:color w:val="000000"/>
                <w:sz w:val="28"/>
                <w:szCs w:val="28"/>
              </w:rPr>
              <w:t xml:space="preserve">в каждой аудитории подготовки, назначенной </w:t>
            </w:r>
            <w:r w:rsidRPr="00090400">
              <w:rPr>
                <w:rFonts w:ascii="Times New Roman" w:hAnsi="Times New Roman" w:cs="Times New Roman"/>
                <w:color w:val="000000"/>
                <w:sz w:val="28"/>
                <w:szCs w:val="28"/>
              </w:rPr>
              <w:t xml:space="preserve">на экзамен, и резервных станциях печати ЭМ провести контроль технической готовности в соответствии с общей инструкцией для технического специалиста (приложение </w:t>
            </w:r>
            <w:r w:rsidR="00362FF8" w:rsidRPr="00090400">
              <w:rPr>
                <w:rFonts w:ascii="Times New Roman" w:hAnsi="Times New Roman" w:cs="Times New Roman"/>
                <w:color w:val="000000"/>
                <w:sz w:val="28"/>
                <w:szCs w:val="28"/>
              </w:rPr>
              <w:t>9</w:t>
            </w:r>
            <w:r w:rsidRPr="00090400">
              <w:rPr>
                <w:rFonts w:ascii="Times New Roman" w:hAnsi="Times New Roman" w:cs="Times New Roman"/>
                <w:color w:val="000000"/>
                <w:sz w:val="28"/>
                <w:szCs w:val="28"/>
              </w:rPr>
              <w:t xml:space="preserve">), учитывая следующие отличия: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 xml:space="preserve">тестовый комплект ЭМ по устному экзамену включает в себя только бланк регистрации, калибровочный лист не используется; </w:t>
            </w:r>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провести контроль технической готовности к процедуре сканирования в соответствии с общей инструкцией для технического специалиста (приложение</w:t>
            </w:r>
            <w:r w:rsidR="00362FF8" w:rsidRPr="00090400">
              <w:rPr>
                <w:rFonts w:ascii="Times New Roman" w:hAnsi="Times New Roman" w:cs="Times New Roman"/>
                <w:color w:val="000000"/>
                <w:sz w:val="28"/>
                <w:szCs w:val="28"/>
              </w:rPr>
              <w:t xml:space="preserve"> 9</w:t>
            </w:r>
            <w:r w:rsidRPr="00090400">
              <w:rPr>
                <w:rFonts w:ascii="Times New Roman" w:hAnsi="Times New Roman" w:cs="Times New Roman"/>
                <w:color w:val="000000"/>
                <w:sz w:val="28"/>
                <w:szCs w:val="28"/>
              </w:rPr>
              <w:t xml:space="preserve">) (тестовый комплект ЭМ по устному экзамену включает только бланк регистрации);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на каждой станции записи ответов в каждой аудитории проведения, назначенной на экзамен, и резервных</w:t>
            </w:r>
            <w:r w:rsidRPr="00504237">
              <w:rPr>
                <w:rFonts w:ascii="Times New Roman" w:hAnsi="Times New Roman" w:cs="Times New Roman"/>
                <w:color w:val="000000"/>
                <w:sz w:val="28"/>
                <w:szCs w:val="28"/>
              </w:rPr>
              <w:t xml:space="preserve"> станциях записи ответов: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настройки экзамена по соответствующему учебному предмету: код региона, код ППЭ,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настройки системного времени;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наличие </w:t>
            </w:r>
            <w:proofErr w:type="gramStart"/>
            <w:r w:rsidRPr="00504237">
              <w:rPr>
                <w:rFonts w:ascii="Times New Roman" w:hAnsi="Times New Roman" w:cs="Times New Roman"/>
                <w:color w:val="000000"/>
                <w:sz w:val="28"/>
                <w:szCs w:val="28"/>
              </w:rPr>
              <w:t>загруженного</w:t>
            </w:r>
            <w:proofErr w:type="gramEnd"/>
            <w:r w:rsidRPr="00504237">
              <w:rPr>
                <w:rFonts w:ascii="Times New Roman" w:hAnsi="Times New Roman" w:cs="Times New Roman"/>
                <w:color w:val="000000"/>
                <w:sz w:val="28"/>
                <w:szCs w:val="28"/>
              </w:rPr>
              <w:t xml:space="preserve"> интернет-пакета;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выполнить тестовую аудиозапись и оценить качество аудиозаписи: тестовое сообщение должно быть отчётливо слышно, звук говорящего </w:t>
            </w:r>
            <w:r w:rsidRPr="00504237">
              <w:rPr>
                <w:rFonts w:ascii="Times New Roman" w:hAnsi="Times New Roman" w:cs="Times New Roman"/>
                <w:color w:val="000000"/>
                <w:sz w:val="28"/>
                <w:szCs w:val="28"/>
              </w:rPr>
              <w:lastRenderedPageBreak/>
              <w:t xml:space="preserve">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 </w:t>
            </w:r>
          </w:p>
          <w:p w:rsidR="00DA60DA" w:rsidRDefault="00DA60DA" w:rsidP="002C2FD8">
            <w:pPr>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провести контроль качества отображения КИМ на </w:t>
            </w:r>
            <w:proofErr w:type="gramStart"/>
            <w:r w:rsidRPr="00504237">
              <w:rPr>
                <w:rFonts w:ascii="Times New Roman" w:hAnsi="Times New Roman" w:cs="Times New Roman"/>
                <w:color w:val="000000"/>
                <w:sz w:val="28"/>
                <w:szCs w:val="28"/>
              </w:rPr>
              <w:t>экране</w:t>
            </w:r>
            <w:proofErr w:type="gramEnd"/>
            <w:r w:rsidRPr="00504237">
              <w:rPr>
                <w:rFonts w:ascii="Times New Roman" w:hAnsi="Times New Roman" w:cs="Times New Roman"/>
                <w:color w:val="000000"/>
                <w:sz w:val="28"/>
                <w:szCs w:val="28"/>
              </w:rPr>
              <w:t xml:space="preserve">: КИМ имеют четкое отображение и читаемость текста, корректную передачу цветов на </w:t>
            </w:r>
            <w:proofErr w:type="gramStart"/>
            <w:r w:rsidRPr="00504237">
              <w:rPr>
                <w:rFonts w:ascii="Times New Roman" w:hAnsi="Times New Roman" w:cs="Times New Roman"/>
                <w:color w:val="000000"/>
                <w:sz w:val="28"/>
                <w:szCs w:val="28"/>
              </w:rPr>
              <w:t>фотографиях</w:t>
            </w:r>
            <w:proofErr w:type="gramEnd"/>
            <w:r w:rsidRPr="00504237">
              <w:rPr>
                <w:rFonts w:ascii="Times New Roman" w:hAnsi="Times New Roman" w:cs="Times New Roman"/>
                <w:color w:val="000000"/>
                <w:sz w:val="28"/>
                <w:szCs w:val="28"/>
              </w:rPr>
              <w:t>, отображаются на весь экран, за исключением кнопок навигации;</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проверить работоспособность сре</w:t>
            </w:r>
            <w:proofErr w:type="gramStart"/>
            <w:r w:rsidRPr="00504237">
              <w:rPr>
                <w:rFonts w:ascii="Times New Roman" w:hAnsi="Times New Roman" w:cs="Times New Roman"/>
                <w:color w:val="000000"/>
                <w:sz w:val="28"/>
                <w:szCs w:val="28"/>
              </w:rPr>
              <w:t>дств кр</w:t>
            </w:r>
            <w:proofErr w:type="gramEnd"/>
            <w:r w:rsidRPr="00504237">
              <w:rPr>
                <w:rFonts w:ascii="Times New Roman" w:hAnsi="Times New Roman" w:cs="Times New Roman"/>
                <w:color w:val="000000"/>
                <w:sz w:val="28"/>
                <w:szCs w:val="28"/>
              </w:rPr>
              <w:t xml:space="preserve">иптозащиты с использованием </w:t>
            </w:r>
            <w:proofErr w:type="spellStart"/>
            <w:r w:rsidRPr="00504237">
              <w:rPr>
                <w:rFonts w:ascii="Times New Roman" w:hAnsi="Times New Roman" w:cs="Times New Roman"/>
                <w:color w:val="000000"/>
                <w:sz w:val="28"/>
                <w:szCs w:val="28"/>
              </w:rPr>
              <w:t>токена</w:t>
            </w:r>
            <w:proofErr w:type="spellEnd"/>
            <w:r w:rsidRPr="00504237">
              <w:rPr>
                <w:rFonts w:ascii="Times New Roman" w:hAnsi="Times New Roman" w:cs="Times New Roman"/>
                <w:color w:val="000000"/>
                <w:sz w:val="28"/>
                <w:szCs w:val="28"/>
              </w:rPr>
              <w:t xml:space="preserve"> члена ГЭК: предложить члену ГЭК подключить к станции записи ответов </w:t>
            </w:r>
            <w:proofErr w:type="spellStart"/>
            <w:r w:rsidRPr="00504237">
              <w:rPr>
                <w:rFonts w:ascii="Times New Roman" w:hAnsi="Times New Roman" w:cs="Times New Roman"/>
                <w:color w:val="000000"/>
                <w:sz w:val="28"/>
                <w:szCs w:val="28"/>
              </w:rPr>
              <w:t>токен</w:t>
            </w:r>
            <w:proofErr w:type="spellEnd"/>
            <w:r w:rsidRPr="00504237">
              <w:rPr>
                <w:rFonts w:ascii="Times New Roman" w:hAnsi="Times New Roman" w:cs="Times New Roman"/>
                <w:color w:val="000000"/>
                <w:sz w:val="28"/>
                <w:szCs w:val="28"/>
              </w:rPr>
              <w:t xml:space="preserve"> члена ГЭК и ввести пароль доступа к нему;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сохранить коды активации станции записи ответов (кроме резервных станций записи) для предоставления организаторам в аудитории проведения (один код на каждый предмет для каждой аудитории подготовки) и передать руководителю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заполнить и сохранить на </w:t>
            </w:r>
            <w:proofErr w:type="spellStart"/>
            <w:r w:rsidRPr="00504237">
              <w:rPr>
                <w:rFonts w:ascii="Times New Roman" w:hAnsi="Times New Roman" w:cs="Times New Roman"/>
                <w:color w:val="000000"/>
                <w:sz w:val="28"/>
                <w:szCs w:val="28"/>
              </w:rPr>
              <w:t>флеш</w:t>
            </w:r>
            <w:proofErr w:type="spellEnd"/>
            <w:r w:rsidRPr="00504237">
              <w:rPr>
                <w:rFonts w:ascii="Times New Roman" w:hAnsi="Times New Roman" w:cs="Times New Roman"/>
                <w:color w:val="000000"/>
                <w:sz w:val="28"/>
                <w:szCs w:val="28"/>
              </w:rPr>
              <w:t xml:space="preserve">-накопитель для переноса данных между станциями ППЭ паспорт станции записи ответов, а также электронный акт технической готовности для передачи в систему мониторинга готовности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Не рекомендуется перемещать станцию записи ответов с подключенной </w:t>
            </w:r>
            <w:proofErr w:type="spellStart"/>
            <w:r w:rsidRPr="00504237">
              <w:rPr>
                <w:rFonts w:ascii="Times New Roman" w:hAnsi="Times New Roman" w:cs="Times New Roman"/>
                <w:color w:val="000000"/>
                <w:sz w:val="28"/>
                <w:szCs w:val="28"/>
              </w:rPr>
              <w:t>аудиогарнитурой</w:t>
            </w:r>
            <w:proofErr w:type="spellEnd"/>
            <w:r w:rsidRPr="00504237">
              <w:rPr>
                <w:rFonts w:ascii="Times New Roman" w:hAnsi="Times New Roman" w:cs="Times New Roman"/>
                <w:color w:val="000000"/>
                <w:sz w:val="28"/>
                <w:szCs w:val="28"/>
              </w:rPr>
              <w:t xml:space="preserve"> после завершения контроля технической готовности.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Проверить наличие дополнительного (резервного) оборудования: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504237">
              <w:rPr>
                <w:rFonts w:ascii="Times New Roman" w:hAnsi="Times New Roman" w:cs="Times New Roman"/>
                <w:color w:val="000000"/>
                <w:sz w:val="28"/>
                <w:szCs w:val="28"/>
              </w:rPr>
              <w:t>основной</w:t>
            </w:r>
            <w:proofErr w:type="gramEnd"/>
            <w:r w:rsidRPr="00504237">
              <w:rPr>
                <w:rFonts w:ascii="Times New Roman" w:hAnsi="Times New Roman" w:cs="Times New Roman"/>
                <w:color w:val="000000"/>
                <w:sz w:val="28"/>
                <w:szCs w:val="28"/>
              </w:rPr>
              <w:t xml:space="preserve"> и резервный </w:t>
            </w:r>
            <w:proofErr w:type="spellStart"/>
            <w:r w:rsidRPr="00504237">
              <w:rPr>
                <w:rFonts w:ascii="Times New Roman" w:hAnsi="Times New Roman" w:cs="Times New Roman"/>
                <w:color w:val="000000"/>
                <w:sz w:val="28"/>
                <w:szCs w:val="28"/>
              </w:rPr>
              <w:t>флеш</w:t>
            </w:r>
            <w:proofErr w:type="spellEnd"/>
            <w:r w:rsidRPr="00504237">
              <w:rPr>
                <w:rFonts w:ascii="Times New Roman" w:hAnsi="Times New Roman" w:cs="Times New Roman"/>
                <w:color w:val="000000"/>
                <w:sz w:val="28"/>
                <w:szCs w:val="28"/>
              </w:rPr>
              <w:t xml:space="preserve">-накопители для переноса данных между станциями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504237">
              <w:rPr>
                <w:rFonts w:ascii="Times New Roman" w:hAnsi="Times New Roman" w:cs="Times New Roman"/>
                <w:color w:val="000000"/>
                <w:sz w:val="28"/>
                <w:szCs w:val="28"/>
              </w:rPr>
              <w:t>основной</w:t>
            </w:r>
            <w:proofErr w:type="gramEnd"/>
            <w:r w:rsidRPr="00504237">
              <w:rPr>
                <w:rFonts w:ascii="Times New Roman" w:hAnsi="Times New Roman" w:cs="Times New Roman"/>
                <w:color w:val="000000"/>
                <w:sz w:val="28"/>
                <w:szCs w:val="28"/>
              </w:rPr>
              <w:t xml:space="preserve"> и резервный </w:t>
            </w:r>
            <w:proofErr w:type="spellStart"/>
            <w:r w:rsidRPr="00504237">
              <w:rPr>
                <w:rFonts w:ascii="Times New Roman" w:hAnsi="Times New Roman" w:cs="Times New Roman"/>
                <w:color w:val="000000"/>
                <w:sz w:val="28"/>
                <w:szCs w:val="28"/>
              </w:rPr>
              <w:t>флеш</w:t>
            </w:r>
            <w:proofErr w:type="spellEnd"/>
            <w:r w:rsidRPr="00504237">
              <w:rPr>
                <w:rFonts w:ascii="Times New Roman" w:hAnsi="Times New Roman" w:cs="Times New Roman"/>
                <w:color w:val="000000"/>
                <w:sz w:val="28"/>
                <w:szCs w:val="28"/>
              </w:rPr>
              <w:t xml:space="preserve">-накопители для сохранения устных ответов участников экзамена (если указанные </w:t>
            </w:r>
            <w:proofErr w:type="spellStart"/>
            <w:r w:rsidRPr="00504237">
              <w:rPr>
                <w:rFonts w:ascii="Times New Roman" w:hAnsi="Times New Roman" w:cs="Times New Roman"/>
                <w:color w:val="000000"/>
                <w:sz w:val="28"/>
                <w:szCs w:val="28"/>
              </w:rPr>
              <w:t>флеш</w:t>
            </w:r>
            <w:proofErr w:type="spellEnd"/>
            <w:r w:rsidRPr="00504237">
              <w:rPr>
                <w:rFonts w:ascii="Times New Roman" w:hAnsi="Times New Roman" w:cs="Times New Roman"/>
                <w:color w:val="000000"/>
                <w:sz w:val="28"/>
                <w:szCs w:val="28"/>
              </w:rPr>
              <w:t xml:space="preserve">-накопители не предоставляются РЦОИ);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504237">
              <w:rPr>
                <w:rFonts w:ascii="Times New Roman" w:hAnsi="Times New Roman" w:cs="Times New Roman"/>
                <w:color w:val="000000"/>
                <w:sz w:val="28"/>
                <w:szCs w:val="28"/>
              </w:rPr>
              <w:t xml:space="preserve">резервные гарнитуры, включая одну дополнительную гарнитуру на каждую аудиторию проведения для использования при инструктаже участников экзамена организаторами; </w:t>
            </w:r>
            <w:proofErr w:type="gramEnd"/>
          </w:p>
          <w:p w:rsidR="00DA60DA" w:rsidRPr="00090400"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принтер, который будет использоваться для печати сопроводительной документации к </w:t>
            </w:r>
            <w:proofErr w:type="spellStart"/>
            <w:r w:rsidRPr="00504237">
              <w:rPr>
                <w:rFonts w:ascii="Times New Roman" w:hAnsi="Times New Roman" w:cs="Times New Roman"/>
                <w:color w:val="000000"/>
                <w:sz w:val="28"/>
                <w:szCs w:val="28"/>
              </w:rPr>
              <w:t>флеш</w:t>
            </w:r>
            <w:proofErr w:type="spellEnd"/>
            <w:r w:rsidRPr="00504237">
              <w:rPr>
                <w:rFonts w:ascii="Times New Roman" w:hAnsi="Times New Roman" w:cs="Times New Roman"/>
                <w:color w:val="000000"/>
                <w:sz w:val="28"/>
                <w:szCs w:val="28"/>
              </w:rPr>
              <w:t xml:space="preserve">-накопителям с аудиозаписями устных ответов участников экзамена, может использоваться принтер, подключаемый к станции авторизации для печати ДБО № 2 в случае применения технологии </w:t>
            </w:r>
            <w:r w:rsidRPr="00090400">
              <w:rPr>
                <w:rFonts w:ascii="Times New Roman" w:hAnsi="Times New Roman" w:cs="Times New Roman"/>
                <w:color w:val="000000"/>
                <w:sz w:val="28"/>
                <w:szCs w:val="28"/>
              </w:rPr>
              <w:t xml:space="preserve">печати полного комплекта;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 (приложение</w:t>
            </w:r>
            <w:r w:rsidR="00362FF8" w:rsidRPr="00090400">
              <w:rPr>
                <w:rFonts w:ascii="Times New Roman" w:hAnsi="Times New Roman" w:cs="Times New Roman"/>
                <w:color w:val="000000"/>
                <w:sz w:val="28"/>
                <w:szCs w:val="28"/>
              </w:rPr>
              <w:t xml:space="preserve"> 9</w:t>
            </w:r>
            <w:r w:rsidRPr="00090400">
              <w:rPr>
                <w:rFonts w:ascii="Times New Roman" w:hAnsi="Times New Roman" w:cs="Times New Roman"/>
                <w:color w:val="000000"/>
                <w:sz w:val="28"/>
                <w:szCs w:val="28"/>
              </w:rPr>
              <w:t>).</w:t>
            </w:r>
            <w:r w:rsidRPr="00504237">
              <w:rPr>
                <w:rFonts w:ascii="Times New Roman" w:hAnsi="Times New Roman" w:cs="Times New Roman"/>
                <w:color w:val="000000"/>
                <w:sz w:val="28"/>
                <w:szCs w:val="28"/>
              </w:rPr>
              <w:t xml:space="preserve">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По окончании контроля технической готовности ППЭ к экзамену </w:t>
            </w:r>
            <w:r w:rsidRPr="00504237">
              <w:rPr>
                <w:rFonts w:ascii="Times New Roman" w:hAnsi="Times New Roman" w:cs="Times New Roman"/>
                <w:color w:val="000000"/>
                <w:sz w:val="28"/>
                <w:szCs w:val="28"/>
              </w:rPr>
              <w:lastRenderedPageBreak/>
              <w:t xml:space="preserve">необходимо: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напечатать и подписать паспорта станций записи ответов;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заполнить и подписать форму ППЭ-01-01-У «Протокол технической готовности ППЭ к экзамену в устной форме»;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напечатать и подписать протокол (протоколы) технической готовности (ППЭ-01-02 «Протокол технической готовности Штаба ППЭ для сканирования бланков в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504237">
              <w:rPr>
                <w:rFonts w:ascii="Times New Roman" w:hAnsi="Times New Roman" w:cs="Times New Roman"/>
                <w:color w:val="000000"/>
                <w:sz w:val="28"/>
                <w:szCs w:val="28"/>
              </w:rPr>
              <w:t xml:space="preserve">передать сформированные по окончании контроля технической готовности электронные акты технической готовности со всех станций </w:t>
            </w:r>
            <w:r>
              <w:rPr>
                <w:rFonts w:ascii="Times New Roman" w:hAnsi="Times New Roman" w:cs="Times New Roman"/>
                <w:color w:val="000000"/>
                <w:sz w:val="28"/>
                <w:szCs w:val="28"/>
              </w:rPr>
              <w:t>печати ЭМ</w:t>
            </w:r>
            <w:r w:rsidRPr="00504237">
              <w:rPr>
                <w:rFonts w:ascii="Times New Roman" w:hAnsi="Times New Roman" w:cs="Times New Roman"/>
                <w:color w:val="000000"/>
                <w:sz w:val="28"/>
                <w:szCs w:val="28"/>
              </w:rPr>
              <w:t xml:space="preserve"> аудиторий подготовки, включая резервные, со всех станций записи ответов всех аудиторий проведения, включая резервные, основной и резервной станции сканирования в ППЭ с помощью основной станции авторизации в Штабе ППЭ; </w:t>
            </w:r>
            <w:proofErr w:type="gramEnd"/>
          </w:p>
          <w:p w:rsidR="00DA60DA" w:rsidRDefault="00DA60DA" w:rsidP="002C2FD8">
            <w:pPr>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передать электронные акты технической готовности основной и резервной станций авторизации через соответствующие станции авторизации;</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передать статус «Контроль технической готовности завершён» в систему мониторинга готовности ППЭ с помощью основной станции авторизации в Штабе ППЭ. </w:t>
            </w:r>
          </w:p>
          <w:p w:rsidR="00DA60DA"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b/>
                <w:bCs/>
                <w:color w:val="000000"/>
                <w:sz w:val="28"/>
                <w:szCs w:val="28"/>
              </w:rPr>
              <w:t xml:space="preserve">Важно! </w:t>
            </w:r>
            <w:proofErr w:type="gramStart"/>
            <w:r w:rsidRPr="00504237">
              <w:rPr>
                <w:rFonts w:ascii="Times New Roman" w:hAnsi="Times New Roman" w:cs="Times New Roman"/>
                <w:color w:val="000000"/>
                <w:sz w:val="28"/>
                <w:szCs w:val="28"/>
              </w:rP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w:t>
            </w:r>
            <w:r w:rsidRPr="00433DDD">
              <w:rPr>
                <w:rFonts w:ascii="Times New Roman" w:eastAsia="Times New Roman" w:hAnsi="Times New Roman" w:cs="Times New Roman"/>
                <w:sz w:val="28"/>
                <w:szCs w:val="28"/>
                <w:lang w:eastAsia="ru-RU"/>
              </w:rPr>
              <w:t>печати ЭМ</w:t>
            </w:r>
            <w:r>
              <w:rPr>
                <w:rFonts w:ascii="Times New Roman" w:eastAsia="Times New Roman" w:hAnsi="Times New Roman" w:cs="Times New Roman"/>
                <w:sz w:val="28"/>
                <w:szCs w:val="28"/>
                <w:lang w:eastAsia="ru-RU"/>
              </w:rPr>
              <w:t xml:space="preserve"> </w:t>
            </w:r>
            <w:r w:rsidRPr="00504237">
              <w:rPr>
                <w:rFonts w:ascii="Times New Roman" w:hAnsi="Times New Roman" w:cs="Times New Roman"/>
                <w:color w:val="000000"/>
                <w:sz w:val="28"/>
                <w:szCs w:val="28"/>
              </w:rPr>
              <w:t xml:space="preserve">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roofErr w:type="gramEnd"/>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p>
          <w:p w:rsidR="00DA60DA" w:rsidRPr="00504237" w:rsidRDefault="00DA60DA" w:rsidP="002C2FD8">
            <w:pPr>
              <w:keepNext/>
              <w:widowControl w:val="0"/>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b/>
                <w:bCs/>
                <w:color w:val="000000"/>
                <w:sz w:val="28"/>
                <w:szCs w:val="28"/>
              </w:rPr>
              <w:t xml:space="preserve">На этапе проведения экзамена технический специалист обязан: </w:t>
            </w:r>
          </w:p>
          <w:p w:rsidR="00DA60DA" w:rsidRPr="00504237" w:rsidRDefault="00DA60DA" w:rsidP="002C2FD8">
            <w:pPr>
              <w:keepNext/>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до получения руководителем ППЭ ЭМ от члена ГЭК, но не позднее 7:30 по местному времени включить режим видеозаписи в Штабе ППЭ; </w:t>
            </w:r>
          </w:p>
          <w:p w:rsidR="00DA60DA" w:rsidRPr="00504237" w:rsidRDefault="00DA60DA" w:rsidP="002C2FD8">
            <w:pPr>
              <w:keepNext/>
              <w:keepLines/>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включить режим записи на камерах видеонаблюдения в аудиториях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не менее чем за час до экзамена запустить станции </w:t>
            </w:r>
            <w:r w:rsidRPr="00433DDD">
              <w:rPr>
                <w:rFonts w:ascii="Times New Roman" w:eastAsia="Times New Roman" w:hAnsi="Times New Roman" w:cs="Times New Roman"/>
                <w:sz w:val="28"/>
                <w:szCs w:val="28"/>
                <w:lang w:eastAsia="ru-RU"/>
              </w:rPr>
              <w:t>печати ЭМ</w:t>
            </w:r>
            <w:r w:rsidRPr="00504237">
              <w:rPr>
                <w:rFonts w:ascii="Times New Roman" w:hAnsi="Times New Roman" w:cs="Times New Roman"/>
                <w:color w:val="000000"/>
                <w:sz w:val="28"/>
                <w:szCs w:val="28"/>
              </w:rPr>
              <w:t xml:space="preserve"> во всех аудиториях подготовки, включить подключённые к станциям принтеры, проверить печать на выбранный принтер средствами станции </w:t>
            </w:r>
            <w:r w:rsidRPr="00433DDD">
              <w:rPr>
                <w:rFonts w:ascii="Times New Roman" w:eastAsia="Times New Roman" w:hAnsi="Times New Roman" w:cs="Times New Roman"/>
                <w:sz w:val="28"/>
                <w:szCs w:val="28"/>
                <w:lang w:eastAsia="ru-RU"/>
              </w:rPr>
              <w:t>печати ЭМ</w:t>
            </w:r>
            <w:r w:rsidRPr="00504237">
              <w:rPr>
                <w:rFonts w:ascii="Times New Roman" w:hAnsi="Times New Roman" w:cs="Times New Roman"/>
                <w:color w:val="000000"/>
                <w:sz w:val="28"/>
                <w:szCs w:val="28"/>
              </w:rPr>
              <w:t xml:space="preserve">; </w:t>
            </w:r>
          </w:p>
          <w:p w:rsidR="00DA60DA" w:rsidRPr="006569EA" w:rsidRDefault="00DA60DA" w:rsidP="002C2FD8">
            <w:pPr>
              <w:autoSpaceDE w:val="0"/>
              <w:autoSpaceDN w:val="0"/>
              <w:adjustRightInd w:val="0"/>
              <w:ind w:firstLine="743"/>
              <w:jc w:val="both"/>
              <w:rPr>
                <w:rFonts w:ascii="Times New Roman" w:hAnsi="Times New Roman" w:cs="Times New Roman"/>
                <w:i/>
                <w:color w:val="000000"/>
                <w:sz w:val="28"/>
                <w:szCs w:val="28"/>
              </w:rPr>
            </w:pPr>
            <w:r w:rsidRPr="006569EA">
              <w:rPr>
                <w:rFonts w:ascii="Times New Roman" w:hAnsi="Times New Roman" w:cs="Times New Roman"/>
                <w:b/>
                <w:bCs/>
                <w:i/>
                <w:color w:val="000000"/>
                <w:sz w:val="28"/>
                <w:szCs w:val="28"/>
              </w:rPr>
              <w:t xml:space="preserve">Важно! </w:t>
            </w:r>
            <w:r w:rsidRPr="006569EA">
              <w:rPr>
                <w:rFonts w:ascii="Times New Roman" w:hAnsi="Times New Roman" w:cs="Times New Roman"/>
                <w:i/>
                <w:color w:val="000000"/>
                <w:sz w:val="28"/>
                <w:szCs w:val="28"/>
              </w:rPr>
              <w:t xml:space="preserve">В </w:t>
            </w:r>
            <w:proofErr w:type="gramStart"/>
            <w:r w:rsidRPr="006569EA">
              <w:rPr>
                <w:rFonts w:ascii="Times New Roman" w:hAnsi="Times New Roman" w:cs="Times New Roman"/>
                <w:i/>
                <w:color w:val="000000"/>
                <w:sz w:val="28"/>
                <w:szCs w:val="28"/>
              </w:rPr>
              <w:t>случае</w:t>
            </w:r>
            <w:proofErr w:type="gramEnd"/>
            <w:r w:rsidRPr="006569EA">
              <w:rPr>
                <w:rFonts w:ascii="Times New Roman" w:hAnsi="Times New Roman" w:cs="Times New Roman"/>
                <w:i/>
                <w:color w:val="000000"/>
                <w:sz w:val="28"/>
                <w:szCs w:val="28"/>
              </w:rPr>
              <w:t xml:space="preserve"> необходимости использования в день экзамена станции </w:t>
            </w:r>
            <w:r w:rsidRPr="006569EA">
              <w:rPr>
                <w:rFonts w:ascii="Times New Roman" w:eastAsia="Times New Roman" w:hAnsi="Times New Roman" w:cs="Times New Roman"/>
                <w:i/>
                <w:sz w:val="28"/>
                <w:szCs w:val="28"/>
                <w:lang w:eastAsia="ru-RU"/>
              </w:rPr>
              <w:t>печати ЭМ</w:t>
            </w:r>
            <w:r w:rsidRPr="006569EA">
              <w:rPr>
                <w:rFonts w:ascii="Times New Roman" w:hAnsi="Times New Roman" w:cs="Times New Roman"/>
                <w:i/>
                <w:color w:val="000000"/>
                <w:sz w:val="28"/>
                <w:szCs w:val="28"/>
              </w:rPr>
              <w:t xml:space="preserve">, для которой не был направлен акт технической </w:t>
            </w:r>
            <w:r w:rsidRPr="006569EA">
              <w:rPr>
                <w:rFonts w:ascii="Times New Roman" w:hAnsi="Times New Roman" w:cs="Times New Roman"/>
                <w:i/>
                <w:color w:val="000000"/>
                <w:sz w:val="28"/>
                <w:szCs w:val="28"/>
              </w:rPr>
              <w:lastRenderedPageBreak/>
              <w:t xml:space="preserve">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w:t>
            </w:r>
            <w:r w:rsidRPr="006569EA">
              <w:rPr>
                <w:rFonts w:ascii="Times New Roman" w:eastAsia="Times New Roman" w:hAnsi="Times New Roman" w:cs="Times New Roman"/>
                <w:i/>
                <w:sz w:val="28"/>
                <w:szCs w:val="28"/>
                <w:lang w:eastAsia="ru-RU"/>
              </w:rPr>
              <w:t>печати ЭМ</w:t>
            </w:r>
            <w:r w:rsidRPr="006569EA">
              <w:rPr>
                <w:rFonts w:ascii="Times New Roman" w:hAnsi="Times New Roman" w:cs="Times New Roman"/>
                <w:i/>
                <w:color w:val="000000"/>
                <w:sz w:val="28"/>
                <w:szCs w:val="28"/>
              </w:rPr>
              <w:t xml:space="preserve">.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не менее чем за час до экзамена запустить станции записи ответов во всех аудиториях проведения;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не менее чем за час до экзамена запустить станцию авторизации в Штабе ППЭ и проверить доступ к специализированному федеральному порталу;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в 9:30 по местному времени в Штабе ППЭ с помощью основной станции авторизации скачать ключ доступа к ЭМ при участии члена ГЭК, с использованием </w:t>
            </w:r>
            <w:proofErr w:type="spellStart"/>
            <w:r w:rsidRPr="00504237">
              <w:rPr>
                <w:rFonts w:ascii="Times New Roman" w:hAnsi="Times New Roman" w:cs="Times New Roman"/>
                <w:color w:val="000000"/>
                <w:sz w:val="28"/>
                <w:szCs w:val="28"/>
              </w:rPr>
              <w:t>токена</w:t>
            </w:r>
            <w:proofErr w:type="spellEnd"/>
            <w:r w:rsidRPr="00504237">
              <w:rPr>
                <w:rFonts w:ascii="Times New Roman" w:hAnsi="Times New Roman" w:cs="Times New Roman"/>
                <w:color w:val="000000"/>
                <w:sz w:val="28"/>
                <w:szCs w:val="28"/>
              </w:rPr>
              <w:t xml:space="preserve"> члена ГЭК;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записать ключ доступа к ЭМ на </w:t>
            </w:r>
            <w:proofErr w:type="spellStart"/>
            <w:r w:rsidRPr="00504237">
              <w:rPr>
                <w:rFonts w:ascii="Times New Roman" w:hAnsi="Times New Roman" w:cs="Times New Roman"/>
                <w:color w:val="000000"/>
                <w:sz w:val="28"/>
                <w:szCs w:val="28"/>
              </w:rPr>
              <w:t>флеш</w:t>
            </w:r>
            <w:proofErr w:type="spellEnd"/>
            <w:r w:rsidRPr="00504237">
              <w:rPr>
                <w:rFonts w:ascii="Times New Roman" w:hAnsi="Times New Roman" w:cs="Times New Roman"/>
                <w:color w:val="000000"/>
                <w:sz w:val="28"/>
                <w:szCs w:val="28"/>
              </w:rPr>
              <w:t xml:space="preserve">-накопитель для переноса данных между станциями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загрузить ключ доступа к ЭМ на все станции записи ответов во всех аудиториях проведения, а также на все станции </w:t>
            </w:r>
            <w:r>
              <w:rPr>
                <w:rFonts w:ascii="Times New Roman" w:hAnsi="Times New Roman" w:cs="Times New Roman"/>
                <w:color w:val="000000"/>
                <w:sz w:val="28"/>
                <w:szCs w:val="28"/>
              </w:rPr>
              <w:t>печати ЭМ</w:t>
            </w:r>
            <w:r w:rsidRPr="00504237">
              <w:rPr>
                <w:rFonts w:ascii="Times New Roman" w:hAnsi="Times New Roman" w:cs="Times New Roman"/>
                <w:color w:val="000000"/>
                <w:sz w:val="28"/>
                <w:szCs w:val="28"/>
              </w:rPr>
              <w:t xml:space="preserve"> во всех аудиториях подготовки.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После загрузки ключа доступа к ЭМ член ГЭК выполняет его активацию: подключает к станции </w:t>
            </w:r>
            <w:r>
              <w:rPr>
                <w:rFonts w:ascii="Times New Roman" w:hAnsi="Times New Roman" w:cs="Times New Roman"/>
                <w:color w:val="000000"/>
                <w:sz w:val="28"/>
                <w:szCs w:val="28"/>
              </w:rPr>
              <w:t>печати ЭМ</w:t>
            </w:r>
            <w:r w:rsidRPr="00504237">
              <w:rPr>
                <w:rFonts w:ascii="Times New Roman" w:hAnsi="Times New Roman" w:cs="Times New Roman"/>
                <w:color w:val="000000"/>
                <w:sz w:val="28"/>
                <w:szCs w:val="28"/>
              </w:rPr>
              <w:t xml:space="preserve"> или станции записи ответов </w:t>
            </w:r>
            <w:proofErr w:type="spellStart"/>
            <w:r w:rsidRPr="00504237">
              <w:rPr>
                <w:rFonts w:ascii="Times New Roman" w:hAnsi="Times New Roman" w:cs="Times New Roman"/>
                <w:color w:val="000000"/>
                <w:sz w:val="28"/>
                <w:szCs w:val="28"/>
              </w:rPr>
              <w:t>токен</w:t>
            </w:r>
            <w:proofErr w:type="spellEnd"/>
            <w:r w:rsidRPr="00504237">
              <w:rPr>
                <w:rFonts w:ascii="Times New Roman" w:hAnsi="Times New Roman" w:cs="Times New Roman"/>
                <w:color w:val="000000"/>
                <w:sz w:val="28"/>
                <w:szCs w:val="28"/>
              </w:rPr>
              <w:t xml:space="preserve"> члена ГЭК и вводит пароль доступа к нему. После сообщения о завершении работы с </w:t>
            </w:r>
            <w:proofErr w:type="spellStart"/>
            <w:r w:rsidRPr="00504237">
              <w:rPr>
                <w:rFonts w:ascii="Times New Roman" w:hAnsi="Times New Roman" w:cs="Times New Roman"/>
                <w:color w:val="000000"/>
                <w:sz w:val="28"/>
                <w:szCs w:val="28"/>
              </w:rPr>
              <w:t>токеном</w:t>
            </w:r>
            <w:proofErr w:type="spellEnd"/>
            <w:r w:rsidRPr="00504237">
              <w:rPr>
                <w:rFonts w:ascii="Times New Roman" w:hAnsi="Times New Roman" w:cs="Times New Roman"/>
                <w:color w:val="000000"/>
                <w:sz w:val="28"/>
                <w:szCs w:val="28"/>
              </w:rPr>
              <w:t xml:space="preserve"> извлекает из компьютера </w:t>
            </w:r>
            <w:proofErr w:type="spellStart"/>
            <w:r w:rsidRPr="00504237">
              <w:rPr>
                <w:rFonts w:ascii="Times New Roman" w:hAnsi="Times New Roman" w:cs="Times New Roman"/>
                <w:color w:val="000000"/>
                <w:sz w:val="28"/>
                <w:szCs w:val="28"/>
              </w:rPr>
              <w:t>токен</w:t>
            </w:r>
            <w:proofErr w:type="spellEnd"/>
            <w:r w:rsidRPr="00504237">
              <w:rPr>
                <w:rFonts w:ascii="Times New Roman" w:hAnsi="Times New Roman" w:cs="Times New Roman"/>
                <w:color w:val="000000"/>
                <w:sz w:val="28"/>
                <w:szCs w:val="28"/>
              </w:rPr>
              <w:t xml:space="preserve"> члена ГЭК и направляется совместно с техническим специалистом в следующую аудиторию ППЭ. </w:t>
            </w:r>
          </w:p>
          <w:p w:rsidR="00DA60DA" w:rsidRPr="00504237" w:rsidRDefault="00DA60DA" w:rsidP="002C2FD8">
            <w:pPr>
              <w:autoSpaceDE w:val="0"/>
              <w:autoSpaceDN w:val="0"/>
              <w:adjustRightInd w:val="0"/>
              <w:ind w:firstLine="743"/>
              <w:jc w:val="both"/>
              <w:rPr>
                <w:rFonts w:ascii="Times New Roman" w:hAnsi="Times New Roman" w:cs="Times New Roman"/>
                <w:color w:val="000000"/>
                <w:sz w:val="28"/>
                <w:szCs w:val="28"/>
              </w:rPr>
            </w:pPr>
            <w:r w:rsidRPr="00504237">
              <w:rPr>
                <w:rFonts w:ascii="Times New Roman" w:hAnsi="Times New Roman" w:cs="Times New Roman"/>
                <w:color w:val="000000"/>
                <w:sz w:val="28"/>
                <w:szCs w:val="28"/>
              </w:rPr>
              <w:t xml:space="preserve">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rsidR="00DA60DA" w:rsidRPr="00092652" w:rsidRDefault="00DA60DA" w:rsidP="002C2FD8">
            <w:pPr>
              <w:pStyle w:val="Default"/>
              <w:ind w:firstLine="743"/>
              <w:jc w:val="both"/>
              <w:rPr>
                <w:sz w:val="28"/>
                <w:szCs w:val="28"/>
              </w:rPr>
            </w:pPr>
            <w:r w:rsidRPr="00504237">
              <w:rPr>
                <w:sz w:val="28"/>
                <w:szCs w:val="28"/>
              </w:rPr>
              <w:t>При отсутствии доступа к специализированному федеральному порталу по основному и резервному каналам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w:t>
            </w:r>
            <w:r w:rsidRPr="00092652">
              <w:rPr>
                <w:sz w:val="28"/>
                <w:szCs w:val="28"/>
              </w:rPr>
              <w:t xml:space="preserve"> работы по восстановлению доступа к специализированному федеральному порталу. Пароль доступа к ЭМ (от 1 до 5 на каждую аудиторию в зависимости от количества участников) выдается не ранее 09:45 по местному времени, если доступ к специализированному федеральному порталу восстановить не удалось.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передать статус об успешном начале экзаменов в систему мониторинга готовности </w:t>
            </w:r>
            <w:r w:rsidRPr="00092652">
              <w:rPr>
                <w:rFonts w:ascii="Times New Roman" w:hAnsi="Times New Roman" w:cs="Times New Roman"/>
                <w:color w:val="000000"/>
                <w:sz w:val="28"/>
                <w:szCs w:val="28"/>
              </w:rPr>
              <w:lastRenderedPageBreak/>
              <w:t xml:space="preserve">ППЭ с помощью основной станции авторизации в Штабе ППЭ.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b/>
                <w:bCs/>
                <w:color w:val="000000"/>
                <w:sz w:val="28"/>
                <w:szCs w:val="28"/>
              </w:rPr>
              <w:t xml:space="preserve">Действия в случае нештатной ситуации: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u w:val="single"/>
              </w:rPr>
              <w:t xml:space="preserve">В </w:t>
            </w:r>
            <w:proofErr w:type="gramStart"/>
            <w:r w:rsidRPr="00092652">
              <w:rPr>
                <w:rFonts w:ascii="Times New Roman" w:hAnsi="Times New Roman" w:cs="Times New Roman"/>
                <w:color w:val="000000"/>
                <w:sz w:val="28"/>
                <w:szCs w:val="28"/>
                <w:u w:val="single"/>
              </w:rPr>
              <w:t>случае</w:t>
            </w:r>
            <w:proofErr w:type="gramEnd"/>
            <w:r w:rsidRPr="00092652">
              <w:rPr>
                <w:rFonts w:ascii="Times New Roman" w:hAnsi="Times New Roman" w:cs="Times New Roman"/>
                <w:color w:val="000000"/>
                <w:sz w:val="28"/>
                <w:szCs w:val="28"/>
                <w:u w:val="single"/>
              </w:rPr>
              <w:t xml:space="preserve"> недостатка доступных для печати комплектов ЭМ (бланков регистрации)</w:t>
            </w:r>
            <w:r w:rsidRPr="00092652">
              <w:rPr>
                <w:rFonts w:ascii="Times New Roman" w:hAnsi="Times New Roman" w:cs="Times New Roman"/>
                <w:color w:val="000000"/>
                <w:sz w:val="28"/>
                <w:szCs w:val="28"/>
              </w:rPr>
              <w:t xml:space="preserve"> организатор информирует члена ГЭК о необходимости использования резервных ЭМ, включенных в состав интернет-пакета, загруженного для проведения экзамена, в этом случае необходимо: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запросить в Штабе ППЭ с помощью основной станции авторизации при участии члена ГЭК, с использованием </w:t>
            </w:r>
            <w:proofErr w:type="spellStart"/>
            <w:r w:rsidRPr="00092652">
              <w:rPr>
                <w:rFonts w:ascii="Times New Roman" w:hAnsi="Times New Roman" w:cs="Times New Roman"/>
                <w:color w:val="000000"/>
                <w:sz w:val="28"/>
                <w:szCs w:val="28"/>
              </w:rPr>
              <w:t>токена</w:t>
            </w:r>
            <w:proofErr w:type="spellEnd"/>
            <w:r w:rsidRPr="00092652">
              <w:rPr>
                <w:rFonts w:ascii="Times New Roman" w:hAnsi="Times New Roman" w:cs="Times New Roman"/>
                <w:color w:val="000000"/>
                <w:sz w:val="28"/>
                <w:szCs w:val="28"/>
              </w:rPr>
              <w:t xml:space="preserve"> члена ГЭК, резервный ключ доступа к ЭМ для </w:t>
            </w:r>
            <w:proofErr w:type="gramStart"/>
            <w:r w:rsidRPr="00092652">
              <w:rPr>
                <w:rFonts w:ascii="Times New Roman" w:hAnsi="Times New Roman" w:cs="Times New Roman"/>
                <w:color w:val="000000"/>
                <w:sz w:val="28"/>
                <w:szCs w:val="28"/>
              </w:rPr>
              <w:t>резервных</w:t>
            </w:r>
            <w:proofErr w:type="gramEnd"/>
            <w:r w:rsidRPr="00092652">
              <w:rPr>
                <w:rFonts w:ascii="Times New Roman" w:hAnsi="Times New Roman" w:cs="Times New Roman"/>
                <w:color w:val="000000"/>
                <w:sz w:val="28"/>
                <w:szCs w:val="28"/>
              </w:rPr>
              <w:t xml:space="preserve"> ЭМ, в запросе указывается предмет, номер аудитории, уникальный номер компьютера, присвоенный основной станции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установленной в этой аудитории, количество ИК, которое нужно напечатать;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записать новый ключ доступа к ЭМ на </w:t>
            </w:r>
            <w:proofErr w:type="spellStart"/>
            <w:r w:rsidRPr="00092652">
              <w:rPr>
                <w:rFonts w:ascii="Times New Roman" w:hAnsi="Times New Roman" w:cs="Times New Roman"/>
                <w:color w:val="000000"/>
                <w:sz w:val="28"/>
                <w:szCs w:val="28"/>
              </w:rPr>
              <w:t>флеш</w:t>
            </w:r>
            <w:proofErr w:type="spellEnd"/>
            <w:r w:rsidRPr="00092652">
              <w:rPr>
                <w:rFonts w:ascii="Times New Roman" w:hAnsi="Times New Roman" w:cs="Times New Roman"/>
                <w:color w:val="000000"/>
                <w:sz w:val="28"/>
                <w:szCs w:val="28"/>
              </w:rPr>
              <w:t xml:space="preserve">-накопитель для переноса данных между станциями ППЭ. Новый ключ доступа к ЭМ включает в себя сведения обо всех основных станциях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и ранее выданных резервных ключах доступа к ЭМ;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загрузить новый ключ доступа к ЭМ на используемую в аудитории основную станцию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и активировать его </w:t>
            </w:r>
            <w:proofErr w:type="spellStart"/>
            <w:r w:rsidRPr="00092652">
              <w:rPr>
                <w:rFonts w:ascii="Times New Roman" w:hAnsi="Times New Roman" w:cs="Times New Roman"/>
                <w:color w:val="000000"/>
                <w:sz w:val="28"/>
                <w:szCs w:val="28"/>
              </w:rPr>
              <w:t>токеном</w:t>
            </w:r>
            <w:proofErr w:type="spellEnd"/>
            <w:r w:rsidRPr="00092652">
              <w:rPr>
                <w:rFonts w:ascii="Times New Roman" w:hAnsi="Times New Roman" w:cs="Times New Roman"/>
                <w:color w:val="000000"/>
                <w:sz w:val="28"/>
                <w:szCs w:val="28"/>
              </w:rPr>
              <w:t xml:space="preserve"> члена ГЭК.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В </w:t>
            </w:r>
            <w:proofErr w:type="gramStart"/>
            <w:r w:rsidRPr="00092652">
              <w:rPr>
                <w:rFonts w:ascii="Times New Roman" w:hAnsi="Times New Roman" w:cs="Times New Roman"/>
                <w:color w:val="000000"/>
                <w:sz w:val="28"/>
                <w:szCs w:val="28"/>
              </w:rPr>
              <w:t>случае</w:t>
            </w:r>
            <w:proofErr w:type="gramEnd"/>
            <w:r w:rsidRPr="00092652">
              <w:rPr>
                <w:rFonts w:ascii="Times New Roman" w:hAnsi="Times New Roman" w:cs="Times New Roman"/>
                <w:color w:val="000000"/>
                <w:sz w:val="28"/>
                <w:szCs w:val="28"/>
              </w:rPr>
              <w:t xml:space="preserve"> необходимости, повторно получить ранее запрошенный ключ доступа на резервные ЭМ возможно путем скачивания основного ключа доступа к ЭМ.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u w:val="single"/>
              </w:rPr>
              <w:t xml:space="preserve">В случае сбоя в работе </w:t>
            </w:r>
            <w:r w:rsidRPr="00E95F63">
              <w:rPr>
                <w:rFonts w:ascii="Times New Roman" w:hAnsi="Times New Roman" w:cs="Times New Roman"/>
                <w:b/>
                <w:bCs/>
                <w:color w:val="000000"/>
                <w:sz w:val="28"/>
                <w:szCs w:val="28"/>
                <w:u w:val="single"/>
              </w:rPr>
              <w:t xml:space="preserve">станции </w:t>
            </w:r>
            <w:r w:rsidRPr="00E95F63">
              <w:rPr>
                <w:rFonts w:ascii="Times New Roman" w:eastAsia="Times New Roman" w:hAnsi="Times New Roman" w:cs="Times New Roman"/>
                <w:b/>
                <w:sz w:val="28"/>
                <w:szCs w:val="28"/>
                <w:u w:val="single"/>
                <w:lang w:eastAsia="ru-RU"/>
              </w:rPr>
              <w:t>печати ЭМ</w:t>
            </w:r>
            <w:r w:rsidRPr="00092652">
              <w:rPr>
                <w:rFonts w:ascii="Times New Roman" w:hAnsi="Times New Roman" w:cs="Times New Roman"/>
                <w:color w:val="000000"/>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w:t>
            </w:r>
            <w:proofErr w:type="gramStart"/>
            <w:r w:rsidRPr="00092652">
              <w:rPr>
                <w:rFonts w:ascii="Times New Roman" w:hAnsi="Times New Roman" w:cs="Times New Roman"/>
                <w:color w:val="000000"/>
                <w:sz w:val="28"/>
                <w:szCs w:val="28"/>
              </w:rPr>
              <w:t>ПО</w:t>
            </w:r>
            <w:proofErr w:type="gramEnd"/>
            <w:r w:rsidRPr="00092652">
              <w:rPr>
                <w:rFonts w:ascii="Times New Roman" w:hAnsi="Times New Roman" w:cs="Times New Roman"/>
                <w:color w:val="000000"/>
                <w:sz w:val="28"/>
                <w:szCs w:val="28"/>
              </w:rPr>
              <w:t xml:space="preserve">. При необходимости станция </w:t>
            </w:r>
            <w:r w:rsidRPr="00433DDD">
              <w:rPr>
                <w:rFonts w:ascii="Times New Roman" w:eastAsia="Times New Roman" w:hAnsi="Times New Roman" w:cs="Times New Roman"/>
                <w:sz w:val="28"/>
                <w:szCs w:val="28"/>
                <w:lang w:eastAsia="ru-RU"/>
              </w:rPr>
              <w:t>печати ЭМ</w:t>
            </w:r>
            <w:r>
              <w:rPr>
                <w:rFonts w:ascii="Times New Roman" w:eastAsia="Times New Roman" w:hAnsi="Times New Roman" w:cs="Times New Roman"/>
                <w:sz w:val="28"/>
                <w:szCs w:val="28"/>
                <w:lang w:eastAsia="ru-RU"/>
              </w:rPr>
              <w:t xml:space="preserve"> </w:t>
            </w:r>
            <w:r w:rsidRPr="00092652">
              <w:rPr>
                <w:rFonts w:ascii="Times New Roman" w:hAnsi="Times New Roman" w:cs="Times New Roman"/>
                <w:color w:val="000000"/>
                <w:sz w:val="28"/>
                <w:szCs w:val="28"/>
              </w:rPr>
              <w:t xml:space="preserve">заменяется на </w:t>
            </w:r>
            <w:proofErr w:type="gramStart"/>
            <w:r w:rsidRPr="00092652">
              <w:rPr>
                <w:rFonts w:ascii="Times New Roman" w:hAnsi="Times New Roman" w:cs="Times New Roman"/>
                <w:color w:val="000000"/>
                <w:sz w:val="28"/>
                <w:szCs w:val="28"/>
              </w:rPr>
              <w:t>резервную</w:t>
            </w:r>
            <w:proofErr w:type="gramEnd"/>
            <w:r w:rsidRPr="00092652">
              <w:rPr>
                <w:rFonts w:ascii="Times New Roman" w:hAnsi="Times New Roman" w:cs="Times New Roman"/>
                <w:color w:val="000000"/>
                <w:sz w:val="28"/>
                <w:szCs w:val="28"/>
              </w:rPr>
              <w:t xml:space="preserve">, в этом случае необходимо: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092652">
              <w:rPr>
                <w:rFonts w:ascii="Times New Roman" w:hAnsi="Times New Roman" w:cs="Times New Roman"/>
                <w:color w:val="000000"/>
                <w:sz w:val="28"/>
                <w:szCs w:val="28"/>
              </w:rPr>
              <w:t xml:space="preserve">запросить в Штабе ППЭ с помощью основной станции авторизации при участии члена ГЭК, с использованием </w:t>
            </w:r>
            <w:proofErr w:type="spellStart"/>
            <w:r w:rsidRPr="00092652">
              <w:rPr>
                <w:rFonts w:ascii="Times New Roman" w:hAnsi="Times New Roman" w:cs="Times New Roman"/>
                <w:color w:val="000000"/>
                <w:sz w:val="28"/>
                <w:szCs w:val="28"/>
              </w:rPr>
              <w:t>токена</w:t>
            </w:r>
            <w:proofErr w:type="spellEnd"/>
            <w:r w:rsidRPr="00092652">
              <w:rPr>
                <w:rFonts w:ascii="Times New Roman" w:hAnsi="Times New Roman" w:cs="Times New Roman"/>
                <w:color w:val="000000"/>
                <w:sz w:val="28"/>
                <w:szCs w:val="28"/>
              </w:rPr>
              <w:t xml:space="preserve"> члена ГЭК, резервный ключ доступа к ЭМ для резервной станции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в запросе указывается предмет, номер аудитории, уникальный номер компьютера, присвоенный резервной станции </w:t>
            </w:r>
            <w:r>
              <w:rPr>
                <w:rFonts w:ascii="Times New Roman" w:hAnsi="Times New Roman" w:cs="Times New Roman"/>
                <w:color w:val="000000"/>
                <w:sz w:val="28"/>
                <w:szCs w:val="28"/>
              </w:rPr>
              <w:t>печати ЭМ</w:t>
            </w:r>
            <w:r w:rsidRPr="00092652">
              <w:rPr>
                <w:rFonts w:ascii="Times New Roman" w:hAnsi="Times New Roman" w:cs="Times New Roman"/>
                <w:color w:val="000000"/>
                <w:sz w:val="28"/>
                <w:szCs w:val="28"/>
              </w:rPr>
              <w:t xml:space="preserve">, устанавливаемой в эту аудиторию, и количество ИК, оставшихся для печати; </w:t>
            </w:r>
            <w:proofErr w:type="gramEnd"/>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записать новый ключ доступа к ЭМ на </w:t>
            </w:r>
            <w:proofErr w:type="spellStart"/>
            <w:r w:rsidRPr="00092652">
              <w:rPr>
                <w:rFonts w:ascii="Times New Roman" w:hAnsi="Times New Roman" w:cs="Times New Roman"/>
                <w:color w:val="000000"/>
                <w:sz w:val="28"/>
                <w:szCs w:val="28"/>
              </w:rPr>
              <w:t>флеш</w:t>
            </w:r>
            <w:proofErr w:type="spellEnd"/>
            <w:r w:rsidRPr="00092652">
              <w:rPr>
                <w:rFonts w:ascii="Times New Roman" w:hAnsi="Times New Roman" w:cs="Times New Roman"/>
                <w:color w:val="000000"/>
                <w:sz w:val="28"/>
                <w:szCs w:val="28"/>
              </w:rPr>
              <w:t xml:space="preserve">-накопитель для переноса данных между станциями ППЭ. Новый ключ доступа к ЭМ включает в себя сведения обо всех основных станциях </w:t>
            </w:r>
            <w:r>
              <w:rPr>
                <w:rFonts w:ascii="Times New Roman" w:hAnsi="Times New Roman" w:cs="Times New Roman"/>
                <w:color w:val="000000"/>
                <w:sz w:val="28"/>
                <w:szCs w:val="28"/>
              </w:rPr>
              <w:t>печати ЭМ</w:t>
            </w:r>
            <w:r w:rsidRPr="00092652">
              <w:rPr>
                <w:rFonts w:ascii="Times New Roman" w:hAnsi="Times New Roman" w:cs="Times New Roman"/>
                <w:color w:val="000000"/>
                <w:sz w:val="28"/>
                <w:szCs w:val="28"/>
              </w:rPr>
              <w:t xml:space="preserve"> и ранее выданных резервных ключах доступа к ЭМ;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загрузить новый ключ доступа к ЭМ на резервную станцию </w:t>
            </w:r>
            <w:r>
              <w:rPr>
                <w:rFonts w:ascii="Times New Roman" w:hAnsi="Times New Roman" w:cs="Times New Roman"/>
                <w:color w:val="000000"/>
                <w:sz w:val="28"/>
                <w:szCs w:val="28"/>
              </w:rPr>
              <w:t>печати ЭМ</w:t>
            </w:r>
            <w:r w:rsidRPr="00092652">
              <w:rPr>
                <w:rFonts w:ascii="Times New Roman" w:hAnsi="Times New Roman" w:cs="Times New Roman"/>
                <w:color w:val="000000"/>
                <w:sz w:val="28"/>
                <w:szCs w:val="28"/>
              </w:rPr>
              <w:t xml:space="preserve">, при этом автоматически заполняется номер аудитории, указанный при запросе на станции авторизации;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член ГЭК с использованием </w:t>
            </w:r>
            <w:proofErr w:type="spellStart"/>
            <w:r w:rsidRPr="00092652">
              <w:rPr>
                <w:rFonts w:ascii="Times New Roman" w:hAnsi="Times New Roman" w:cs="Times New Roman"/>
                <w:color w:val="000000"/>
                <w:sz w:val="28"/>
                <w:szCs w:val="28"/>
              </w:rPr>
              <w:t>токена</w:t>
            </w:r>
            <w:proofErr w:type="spellEnd"/>
            <w:r w:rsidRPr="00092652">
              <w:rPr>
                <w:rFonts w:ascii="Times New Roman" w:hAnsi="Times New Roman" w:cs="Times New Roman"/>
                <w:color w:val="000000"/>
                <w:sz w:val="28"/>
                <w:szCs w:val="28"/>
              </w:rPr>
              <w:t xml:space="preserve"> активирует ключ доступа к ЭМ на резервной станции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w:t>
            </w:r>
          </w:p>
          <w:p w:rsidR="00DA60DA" w:rsidRPr="00092652" w:rsidRDefault="00DA60DA" w:rsidP="002C2FD8">
            <w:pPr>
              <w:autoSpaceDE w:val="0"/>
              <w:autoSpaceDN w:val="0"/>
              <w:adjustRightInd w:val="0"/>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В </w:t>
            </w:r>
            <w:proofErr w:type="gramStart"/>
            <w:r w:rsidRPr="00092652">
              <w:rPr>
                <w:rFonts w:ascii="Times New Roman" w:hAnsi="Times New Roman" w:cs="Times New Roman"/>
                <w:color w:val="000000"/>
                <w:sz w:val="28"/>
                <w:szCs w:val="28"/>
              </w:rPr>
              <w:t>случае</w:t>
            </w:r>
            <w:proofErr w:type="gramEnd"/>
            <w:r w:rsidRPr="00092652">
              <w:rPr>
                <w:rFonts w:ascii="Times New Roman" w:hAnsi="Times New Roman" w:cs="Times New Roman"/>
                <w:color w:val="000000"/>
                <w:sz w:val="28"/>
                <w:szCs w:val="28"/>
              </w:rPr>
              <w:t xml:space="preserve"> необходимости, повторно получить ранее запрошенный ключ доступа на резервную станцию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возможно путем </w:t>
            </w:r>
            <w:r w:rsidRPr="00092652">
              <w:rPr>
                <w:rFonts w:ascii="Times New Roman" w:hAnsi="Times New Roman" w:cs="Times New Roman"/>
                <w:color w:val="000000"/>
                <w:sz w:val="28"/>
                <w:szCs w:val="28"/>
              </w:rPr>
              <w:lastRenderedPageBreak/>
              <w:t xml:space="preserve">скачивания основного ключа доступа к ЭМ. </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b/>
                <w:bCs/>
                <w:color w:val="000000"/>
                <w:sz w:val="28"/>
                <w:szCs w:val="28"/>
              </w:rPr>
              <w:t xml:space="preserve">Важно! </w:t>
            </w:r>
            <w:r w:rsidRPr="00092652">
              <w:rPr>
                <w:rFonts w:ascii="Times New Roman" w:hAnsi="Times New Roman" w:cs="Times New Roman"/>
                <w:color w:val="000000"/>
                <w:sz w:val="28"/>
                <w:szCs w:val="28"/>
              </w:rPr>
              <w:t xml:space="preserve">В </w:t>
            </w:r>
            <w:proofErr w:type="gramStart"/>
            <w:r w:rsidRPr="00092652">
              <w:rPr>
                <w:rFonts w:ascii="Times New Roman" w:hAnsi="Times New Roman" w:cs="Times New Roman"/>
                <w:color w:val="000000"/>
                <w:sz w:val="28"/>
                <w:szCs w:val="28"/>
              </w:rPr>
              <w:t>случае</w:t>
            </w:r>
            <w:proofErr w:type="gramEnd"/>
            <w:r w:rsidRPr="00092652">
              <w:rPr>
                <w:rFonts w:ascii="Times New Roman" w:hAnsi="Times New Roman" w:cs="Times New Roman"/>
                <w:color w:val="000000"/>
                <w:sz w:val="28"/>
                <w:szCs w:val="28"/>
              </w:rPr>
              <w:t xml:space="preserve"> возникновения нештатной ситуации при использовании резервного ключа доступа к ЭМ на станциях </w:t>
            </w:r>
            <w:r w:rsidRPr="00433DDD">
              <w:rPr>
                <w:rFonts w:ascii="Times New Roman" w:eastAsia="Times New Roman" w:hAnsi="Times New Roman" w:cs="Times New Roman"/>
                <w:sz w:val="28"/>
                <w:szCs w:val="28"/>
                <w:lang w:eastAsia="ru-RU"/>
              </w:rPr>
              <w:t>печати ЭМ</w:t>
            </w:r>
            <w:r w:rsidRPr="00092652">
              <w:rPr>
                <w:rFonts w:ascii="Times New Roman" w:hAnsi="Times New Roman" w:cs="Times New Roman"/>
                <w:color w:val="000000"/>
                <w:sz w:val="28"/>
                <w:szCs w:val="28"/>
              </w:rPr>
              <w:t xml:space="preserve"> необходимо</w:t>
            </w:r>
            <w:r>
              <w:rPr>
                <w:rFonts w:ascii="Times New Roman" w:hAnsi="Times New Roman" w:cs="Times New Roman"/>
                <w:color w:val="000000"/>
                <w:sz w:val="28"/>
                <w:szCs w:val="28"/>
              </w:rPr>
              <w:t xml:space="preserve"> </w:t>
            </w:r>
            <w:r w:rsidRPr="00092652">
              <w:rPr>
                <w:rFonts w:ascii="Times New Roman" w:hAnsi="Times New Roman" w:cs="Times New Roman"/>
                <w:color w:val="000000"/>
                <w:sz w:val="28"/>
                <w:szCs w:val="28"/>
              </w:rPr>
              <w:t>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u w:val="single"/>
              </w:rPr>
              <w:t xml:space="preserve">В случае сбоя в работе </w:t>
            </w:r>
            <w:r w:rsidRPr="00092652">
              <w:rPr>
                <w:rFonts w:ascii="Times New Roman" w:hAnsi="Times New Roman" w:cs="Times New Roman"/>
                <w:b/>
                <w:color w:val="000000"/>
                <w:sz w:val="28"/>
                <w:szCs w:val="28"/>
                <w:u w:val="single"/>
              </w:rPr>
              <w:t>станции записи ответов</w:t>
            </w:r>
            <w:r w:rsidRPr="00092652">
              <w:rPr>
                <w:rFonts w:ascii="Times New Roman" w:hAnsi="Times New Roman" w:cs="Times New Roman"/>
                <w:color w:val="000000"/>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w:t>
            </w:r>
            <w:proofErr w:type="gramStart"/>
            <w:r w:rsidRPr="00092652">
              <w:rPr>
                <w:rFonts w:ascii="Times New Roman" w:hAnsi="Times New Roman" w:cs="Times New Roman"/>
                <w:color w:val="000000"/>
                <w:sz w:val="28"/>
                <w:szCs w:val="28"/>
              </w:rPr>
              <w:t>ПО</w:t>
            </w:r>
            <w:proofErr w:type="gramEnd"/>
            <w:r w:rsidRPr="00092652">
              <w:rPr>
                <w:rFonts w:ascii="Times New Roman" w:hAnsi="Times New Roman" w:cs="Times New Roman"/>
                <w:color w:val="000000"/>
                <w:sz w:val="28"/>
                <w:szCs w:val="28"/>
              </w:rPr>
              <w:t xml:space="preserve">. При необходимости станция записи ответов заменяется на </w:t>
            </w:r>
            <w:proofErr w:type="gramStart"/>
            <w:r w:rsidRPr="00092652">
              <w:rPr>
                <w:rFonts w:ascii="Times New Roman" w:hAnsi="Times New Roman" w:cs="Times New Roman"/>
                <w:color w:val="000000"/>
                <w:sz w:val="28"/>
                <w:szCs w:val="28"/>
              </w:rPr>
              <w:t>резервную</w:t>
            </w:r>
            <w:proofErr w:type="gramEnd"/>
            <w:r w:rsidRPr="00092652">
              <w:rPr>
                <w:rFonts w:ascii="Times New Roman" w:hAnsi="Times New Roman" w:cs="Times New Roman"/>
                <w:color w:val="000000"/>
                <w:sz w:val="28"/>
                <w:szCs w:val="28"/>
              </w:rPr>
              <w:t>.</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На резервной станции записи ответов может быть использован основной ключ доступа к ЭМ или любой резервный ключ доступа к ЭМ.</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После загрузки ключа доступа к ЭМ на резервную станцию записи ответов технический специалист вводит номер аудитории проведения, член ГЭК с использованием </w:t>
            </w:r>
            <w:proofErr w:type="spellStart"/>
            <w:r w:rsidRPr="00092652">
              <w:rPr>
                <w:rFonts w:ascii="Times New Roman" w:hAnsi="Times New Roman" w:cs="Times New Roman"/>
                <w:color w:val="000000"/>
                <w:sz w:val="28"/>
                <w:szCs w:val="28"/>
              </w:rPr>
              <w:t>токена</w:t>
            </w:r>
            <w:proofErr w:type="spellEnd"/>
            <w:r w:rsidRPr="00092652">
              <w:rPr>
                <w:rFonts w:ascii="Times New Roman" w:hAnsi="Times New Roman" w:cs="Times New Roman"/>
                <w:color w:val="000000"/>
                <w:sz w:val="28"/>
                <w:szCs w:val="28"/>
              </w:rPr>
              <w:t xml:space="preserve"> активирует ключ доступа к ЭМ.</w:t>
            </w:r>
          </w:p>
          <w:p w:rsidR="00DA60DA" w:rsidRPr="00092652" w:rsidRDefault="00DA60DA" w:rsidP="002C2FD8">
            <w:pPr>
              <w:ind w:firstLine="743"/>
              <w:jc w:val="both"/>
              <w:rPr>
                <w:rFonts w:ascii="Times New Roman" w:hAnsi="Times New Roman" w:cs="Times New Roman"/>
                <w:color w:val="000000"/>
                <w:sz w:val="28"/>
                <w:szCs w:val="28"/>
              </w:rPr>
            </w:pPr>
            <w:proofErr w:type="gramStart"/>
            <w:r w:rsidRPr="00092652">
              <w:rPr>
                <w:rFonts w:ascii="Times New Roman" w:hAnsi="Times New Roman" w:cs="Times New Roman"/>
                <w:color w:val="000000"/>
                <w:sz w:val="28"/>
                <w:szCs w:val="28"/>
                <w:u w:val="single"/>
              </w:rPr>
              <w:t>В случае возникновения у участника экзамена претензий к качеству записи его ответов</w:t>
            </w:r>
            <w:r w:rsidRPr="00092652">
              <w:rPr>
                <w:rFonts w:ascii="Times New Roman" w:hAnsi="Times New Roman" w:cs="Times New Roman"/>
                <w:color w:val="000000"/>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w:t>
            </w:r>
            <w:proofErr w:type="gramEnd"/>
            <w:r w:rsidRPr="00092652">
              <w:rPr>
                <w:rFonts w:ascii="Times New Roman" w:hAnsi="Times New Roman" w:cs="Times New Roman"/>
                <w:color w:val="000000"/>
                <w:sz w:val="28"/>
                <w:szCs w:val="28"/>
              </w:rPr>
              <w:t xml:space="preserve"> Если проблемы воспроизведения устранить не удалось, и участник экзамена настаивает на неудовлетворительном </w:t>
            </w:r>
            <w:proofErr w:type="gramStart"/>
            <w:r w:rsidRPr="00092652">
              <w:rPr>
                <w:rFonts w:ascii="Times New Roman" w:hAnsi="Times New Roman" w:cs="Times New Roman"/>
                <w:color w:val="000000"/>
                <w:sz w:val="28"/>
                <w:szCs w:val="28"/>
              </w:rPr>
              <w:t>качестве</w:t>
            </w:r>
            <w:proofErr w:type="gramEnd"/>
            <w:r w:rsidRPr="00092652">
              <w:rPr>
                <w:rFonts w:ascii="Times New Roman" w:hAnsi="Times New Roman" w:cs="Times New Roman"/>
                <w:color w:val="000000"/>
                <w:sz w:val="28"/>
                <w:szCs w:val="28"/>
              </w:rPr>
              <w:t xml:space="preserve"> записи его устных ответов, в аудиторию необходимо пригласить члена ГЭК для разрешения ситуации, </w:t>
            </w:r>
            <w:r w:rsidRPr="00DA66A7">
              <w:rPr>
                <w:rFonts w:ascii="Times New Roman" w:hAnsi="Times New Roman" w:cs="Times New Roman"/>
                <w:b/>
                <w:color w:val="000000"/>
                <w:sz w:val="28"/>
                <w:szCs w:val="28"/>
              </w:rPr>
              <w:t>не закрывая страницу прослушивания ответов</w:t>
            </w:r>
            <w:r w:rsidRPr="00092652">
              <w:rPr>
                <w:rFonts w:ascii="Times New Roman" w:hAnsi="Times New Roman" w:cs="Times New Roman"/>
                <w:color w:val="000000"/>
                <w:sz w:val="28"/>
                <w:szCs w:val="28"/>
              </w:rPr>
              <w:t xml:space="preserve"> на станции записи ответов до разрешения ситуации (завершать выполнение экзаменационной работы участника экзамена нельзя).</w:t>
            </w:r>
          </w:p>
          <w:p w:rsidR="00DA60DA" w:rsidRPr="00092652" w:rsidRDefault="00DA60DA" w:rsidP="002C2FD8">
            <w:pPr>
              <w:ind w:firstLine="743"/>
              <w:jc w:val="both"/>
              <w:rPr>
                <w:rFonts w:ascii="Times New Roman" w:hAnsi="Times New Roman" w:cs="Times New Roman"/>
                <w:color w:val="000000"/>
                <w:sz w:val="28"/>
                <w:szCs w:val="28"/>
              </w:rPr>
            </w:pPr>
            <w:proofErr w:type="gramStart"/>
            <w:r w:rsidRPr="00092652">
              <w:rPr>
                <w:rFonts w:ascii="Times New Roman" w:hAnsi="Times New Roman" w:cs="Times New Roman"/>
                <w:color w:val="000000"/>
                <w:sz w:val="28"/>
                <w:szCs w:val="28"/>
              </w:rPr>
              <w:t xml:space="preserve">В случае невозможности самостоятельного разрешения возникшей нештатной ситуации на станции </w:t>
            </w:r>
            <w:r>
              <w:rPr>
                <w:rFonts w:ascii="Times New Roman" w:hAnsi="Times New Roman" w:cs="Times New Roman"/>
                <w:color w:val="000000"/>
                <w:sz w:val="28"/>
                <w:szCs w:val="28"/>
              </w:rPr>
              <w:t>печати ЭМ</w:t>
            </w:r>
            <w:r w:rsidRPr="00092652">
              <w:rPr>
                <w:rFonts w:ascii="Times New Roman" w:hAnsi="Times New Roman" w:cs="Times New Roman"/>
                <w:color w:val="000000"/>
                <w:sz w:val="28"/>
                <w:szCs w:val="28"/>
              </w:rPr>
              <w:t xml:space="preserve"> или станции записи ответов, в том числе путем замены на резервную,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w:t>
            </w:r>
            <w:r>
              <w:rPr>
                <w:rFonts w:ascii="Times New Roman" w:hAnsi="Times New Roman" w:cs="Times New Roman"/>
                <w:color w:val="000000"/>
                <w:sz w:val="28"/>
                <w:szCs w:val="28"/>
              </w:rPr>
              <w:t>печати ЭМ</w:t>
            </w:r>
            <w:r w:rsidRPr="00092652">
              <w:rPr>
                <w:rFonts w:ascii="Times New Roman" w:hAnsi="Times New Roman" w:cs="Times New Roman"/>
                <w:color w:val="000000"/>
                <w:sz w:val="28"/>
                <w:szCs w:val="28"/>
              </w:rPr>
              <w:t xml:space="preserve"> или станции записи ответов, и обратиться по телефону горячей линии службы сопровождения ППЭ.</w:t>
            </w:r>
            <w:proofErr w:type="gramEnd"/>
            <w:r w:rsidRPr="00092652">
              <w:rPr>
                <w:rFonts w:ascii="Times New Roman" w:hAnsi="Times New Roman" w:cs="Times New Roman"/>
                <w:color w:val="000000"/>
                <w:sz w:val="28"/>
                <w:szCs w:val="28"/>
              </w:rPr>
              <w:t xml:space="preserve"> При обращении необходимо сообщить: код и наименование субъекта, тип доставки, используемый в субъекте (Интернет-доставка), код ППЭ, контактный телефон и адрес электронной почты, перечисленную выше информацию о возникшей нештатной ситуации.</w:t>
            </w:r>
          </w:p>
          <w:p w:rsidR="00DA60DA" w:rsidRPr="00092652"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b/>
                <w:color w:val="000000"/>
                <w:sz w:val="28"/>
                <w:szCs w:val="28"/>
              </w:rPr>
              <w:t>После завершения выполнения экзаменационной работы</w:t>
            </w:r>
            <w:r w:rsidRPr="00092652">
              <w:rPr>
                <w:rFonts w:ascii="Times New Roman" w:hAnsi="Times New Roman" w:cs="Times New Roman"/>
                <w:color w:val="000000"/>
                <w:sz w:val="28"/>
                <w:szCs w:val="28"/>
              </w:rPr>
              <w:t xml:space="preserve"> участниками экзамена технический специалист должен:</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по указанию руководителя ППЭ передать статус «Экзамены завершены» о завершении экзамена в ППЭ;</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во всех аудиториях проведения:</w:t>
            </w:r>
          </w:p>
          <w:p w:rsidR="00DA60DA" w:rsidRPr="00092652" w:rsidRDefault="00DA60DA" w:rsidP="002C2FD8">
            <w:pPr>
              <w:ind w:firstLine="743"/>
              <w:jc w:val="both"/>
              <w:rPr>
                <w:rFonts w:ascii="Times New Roman" w:hAnsi="Times New Roman" w:cs="Times New Roman"/>
                <w:color w:val="000000"/>
                <w:sz w:val="28"/>
                <w:szCs w:val="28"/>
              </w:rPr>
            </w:pPr>
            <w:r w:rsidRPr="00092652">
              <w:rPr>
                <w:rFonts w:ascii="Times New Roman" w:hAnsi="Times New Roman" w:cs="Times New Roman"/>
                <w:color w:val="000000"/>
                <w:sz w:val="28"/>
                <w:szCs w:val="28"/>
              </w:rPr>
              <w:t xml:space="preserve">сверить данные в станции записи ответов о количестве записанных </w:t>
            </w:r>
            <w:r w:rsidRPr="00092652">
              <w:rPr>
                <w:rFonts w:ascii="Times New Roman" w:hAnsi="Times New Roman" w:cs="Times New Roman"/>
                <w:color w:val="000000"/>
                <w:sz w:val="28"/>
                <w:szCs w:val="28"/>
              </w:rPr>
              <w:lastRenderedPageBreak/>
              <w:t>ответов с данными в ведомости проведения экзамена (форма ППЭ-05-03-У «Протокол проведения ЕГЭ в аудитории проведения»);</w:t>
            </w:r>
          </w:p>
          <w:p w:rsidR="00DA60DA" w:rsidRPr="00092652" w:rsidRDefault="00DA60DA" w:rsidP="002C2FD8">
            <w:pPr>
              <w:ind w:firstLine="743"/>
              <w:jc w:val="both"/>
              <w:rPr>
                <w:rFonts w:ascii="Times New Roman" w:hAnsi="Times New Roman" w:cs="Times New Roman"/>
                <w:color w:val="000000"/>
                <w:sz w:val="28"/>
                <w:szCs w:val="28"/>
              </w:rPr>
            </w:pPr>
            <w:proofErr w:type="gramStart"/>
            <w:r w:rsidRPr="00092652">
              <w:rPr>
                <w:rFonts w:ascii="Times New Roman" w:hAnsi="Times New Roman" w:cs="Times New Roman"/>
                <w:color w:val="000000"/>
                <w:sz w:val="28"/>
                <w:szCs w:val="28"/>
              </w:rPr>
              <w:t xml:space="preserve">выполнить экспорт аудиозаписей ответов участников экзамена средствами станций записи ответов со всех рабочих мест участника, включая замененные в процессе экзамена, если на них выполнялась аудиозапись участника, и записать их на </w:t>
            </w:r>
            <w:proofErr w:type="spellStart"/>
            <w:r w:rsidRPr="00092652">
              <w:rPr>
                <w:rFonts w:ascii="Times New Roman" w:hAnsi="Times New Roman" w:cs="Times New Roman"/>
                <w:color w:val="000000"/>
                <w:sz w:val="28"/>
                <w:szCs w:val="28"/>
              </w:rPr>
              <w:t>флеш</w:t>
            </w:r>
            <w:proofErr w:type="spellEnd"/>
            <w:r w:rsidRPr="00092652">
              <w:rPr>
                <w:rFonts w:ascii="Times New Roman" w:hAnsi="Times New Roman" w:cs="Times New Roman"/>
                <w:color w:val="000000"/>
                <w:sz w:val="28"/>
                <w:szCs w:val="28"/>
              </w:rPr>
              <w:t xml:space="preserve">-накопитель для сохранения устных ответов участников экзамена, одновременно с аудиозаписями ответов участников на </w:t>
            </w:r>
            <w:proofErr w:type="spellStart"/>
            <w:r w:rsidRPr="00092652">
              <w:rPr>
                <w:rFonts w:ascii="Times New Roman" w:hAnsi="Times New Roman" w:cs="Times New Roman"/>
                <w:color w:val="000000"/>
                <w:sz w:val="28"/>
                <w:szCs w:val="28"/>
              </w:rPr>
              <w:t>флеш</w:t>
            </w:r>
            <w:proofErr w:type="spellEnd"/>
            <w:r w:rsidRPr="00092652">
              <w:rPr>
                <w:rFonts w:ascii="Times New Roman" w:hAnsi="Times New Roman" w:cs="Times New Roman"/>
                <w:color w:val="000000"/>
                <w:sz w:val="28"/>
                <w:szCs w:val="28"/>
              </w:rPr>
              <w:t>-накопитель сохраняются электронные журналы работы станции записи ответов для передачи в систему мониторинга готовности ППЭ;</w:t>
            </w:r>
            <w:proofErr w:type="gramEnd"/>
          </w:p>
          <w:p w:rsidR="00DA60DA" w:rsidRPr="00DA66A7" w:rsidRDefault="00DA60DA" w:rsidP="002C2FD8">
            <w:pPr>
              <w:ind w:firstLine="743"/>
              <w:jc w:val="both"/>
              <w:rPr>
                <w:rFonts w:ascii="Times New Roman" w:hAnsi="Times New Roman" w:cs="Times New Roman"/>
                <w:color w:val="000000"/>
                <w:sz w:val="28"/>
                <w:szCs w:val="28"/>
              </w:rPr>
            </w:pPr>
            <w:proofErr w:type="gramStart"/>
            <w:r w:rsidRPr="00092652">
              <w:rPr>
                <w:rFonts w:ascii="Times New Roman" w:hAnsi="Times New Roman" w:cs="Times New Roman"/>
                <w:color w:val="000000"/>
                <w:sz w:val="28"/>
                <w:szCs w:val="28"/>
              </w:rPr>
              <w:t xml:space="preserve">сформировать в последней аудитории проведения средствами станции записи ответов сопроводительный бланк к </w:t>
            </w:r>
            <w:proofErr w:type="spellStart"/>
            <w:r w:rsidRPr="00092652">
              <w:rPr>
                <w:rFonts w:ascii="Times New Roman" w:hAnsi="Times New Roman" w:cs="Times New Roman"/>
                <w:color w:val="000000"/>
                <w:sz w:val="28"/>
                <w:szCs w:val="28"/>
              </w:rPr>
              <w:t>флеш</w:t>
            </w:r>
            <w:proofErr w:type="spellEnd"/>
            <w:r w:rsidRPr="00092652">
              <w:rPr>
                <w:rFonts w:ascii="Times New Roman" w:hAnsi="Times New Roman" w:cs="Times New Roman"/>
                <w:color w:val="000000"/>
                <w:sz w:val="28"/>
                <w:szCs w:val="28"/>
              </w:rPr>
              <w:t>-накопителю, содержащий общие сведения о записанных данных (общее количество работ и общее количество ответов) и протокол создания аудионосителя ППЭ, содержащий детальные сведения</w:t>
            </w:r>
            <w:r>
              <w:rPr>
                <w:rFonts w:ascii="Times New Roman" w:hAnsi="Times New Roman" w:cs="Times New Roman"/>
                <w:color w:val="000000"/>
                <w:sz w:val="28"/>
                <w:szCs w:val="28"/>
              </w:rPr>
              <w:t xml:space="preserve"> </w:t>
            </w:r>
            <w:r w:rsidRPr="00DA66A7">
              <w:rPr>
                <w:rFonts w:ascii="Times New Roman" w:hAnsi="Times New Roman" w:cs="Times New Roman"/>
                <w:color w:val="000000"/>
                <w:sz w:val="28"/>
                <w:szCs w:val="28"/>
              </w:rPr>
              <w:t>о записанных данных (имена файлов с ответами, их размер и т.п.), распечатать сопроводительный бланк и протокол (если к последнему рабочему месту участника экзамена подключен принтер</w:t>
            </w:r>
            <w:proofErr w:type="gramEnd"/>
            <w:r w:rsidRPr="00DA66A7">
              <w:rPr>
                <w:rFonts w:ascii="Times New Roman" w:hAnsi="Times New Roman" w:cs="Times New Roman"/>
                <w:color w:val="000000"/>
                <w:sz w:val="28"/>
                <w:szCs w:val="28"/>
              </w:rPr>
              <w:t xml:space="preserve">). Также можно сохранить сопроводительный бланк в электронном виде на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-накопитель для сохранения устных ответов участников экзамена и распечатать его на любом компьютере с принтером.</w:t>
            </w:r>
          </w:p>
          <w:p w:rsidR="00DA60DA" w:rsidRPr="00DA66A7"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При использовании нескольких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 xml:space="preserve">-накопителей для сохранения устных ответов участников экзамена сопроводительный бланк и протокол создания должны быть сформированы для каждого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-накопителя отдельно;</w:t>
            </w:r>
          </w:p>
          <w:p w:rsidR="00DA60DA" w:rsidRPr="00090400" w:rsidRDefault="00DA60DA" w:rsidP="002C2FD8">
            <w:pPr>
              <w:ind w:firstLine="743"/>
              <w:jc w:val="both"/>
              <w:rPr>
                <w:rFonts w:ascii="Times New Roman" w:hAnsi="Times New Roman" w:cs="Times New Roman"/>
                <w:color w:val="000000"/>
                <w:sz w:val="28"/>
                <w:szCs w:val="28"/>
              </w:rPr>
            </w:pPr>
            <w:r w:rsidRPr="00090400">
              <w:rPr>
                <w:rFonts w:ascii="Times New Roman" w:hAnsi="Times New Roman" w:cs="Times New Roman"/>
                <w:color w:val="000000"/>
                <w:sz w:val="28"/>
                <w:szCs w:val="28"/>
              </w:rPr>
              <w:t>в аудиториях подготовки действовать в соответствии с общей инструкцией технического специалиста (приложение</w:t>
            </w:r>
            <w:r w:rsidR="00362FF8" w:rsidRPr="00090400">
              <w:rPr>
                <w:rFonts w:ascii="Times New Roman" w:hAnsi="Times New Roman" w:cs="Times New Roman"/>
                <w:color w:val="000000"/>
                <w:sz w:val="28"/>
                <w:szCs w:val="28"/>
              </w:rPr>
              <w:t xml:space="preserve"> 9</w:t>
            </w:r>
            <w:r w:rsidRPr="00090400">
              <w:rPr>
                <w:rFonts w:ascii="Times New Roman" w:hAnsi="Times New Roman" w:cs="Times New Roman"/>
                <w:color w:val="000000"/>
                <w:sz w:val="28"/>
                <w:szCs w:val="28"/>
              </w:rPr>
              <w:t>), сканирование бланков регистрации производится в Штабе ППЭ на станции сканирования в ППЭ.</w:t>
            </w:r>
          </w:p>
          <w:p w:rsidR="00DA60DA" w:rsidRPr="00DA66A7" w:rsidRDefault="00DA60DA" w:rsidP="002C2FD8">
            <w:pPr>
              <w:ind w:firstLine="743"/>
              <w:jc w:val="both"/>
              <w:rPr>
                <w:rFonts w:ascii="Times New Roman" w:hAnsi="Times New Roman" w:cs="Times New Roman"/>
                <w:color w:val="000000"/>
                <w:sz w:val="28"/>
                <w:szCs w:val="28"/>
              </w:rPr>
            </w:pPr>
            <w:proofErr w:type="gramStart"/>
            <w:r w:rsidRPr="00090400">
              <w:rPr>
                <w:rFonts w:ascii="Times New Roman" w:hAnsi="Times New Roman" w:cs="Times New Roman"/>
                <w:color w:val="000000"/>
                <w:sz w:val="28"/>
                <w:szCs w:val="28"/>
              </w:rPr>
              <w:t xml:space="preserve">После экспорта аудиозаписей ответов участников экзамена во всех аудиториях проведения (одновременно сохраняются электронные журналы работы станций записи ответов), сохранения на </w:t>
            </w:r>
            <w:proofErr w:type="spellStart"/>
            <w:r w:rsidRPr="00090400">
              <w:rPr>
                <w:rFonts w:ascii="Times New Roman" w:hAnsi="Times New Roman" w:cs="Times New Roman"/>
                <w:color w:val="000000"/>
                <w:sz w:val="28"/>
                <w:szCs w:val="28"/>
              </w:rPr>
              <w:t>флеш</w:t>
            </w:r>
            <w:proofErr w:type="spellEnd"/>
            <w:r w:rsidRPr="00090400">
              <w:rPr>
                <w:rFonts w:ascii="Times New Roman" w:hAnsi="Times New Roman" w:cs="Times New Roman"/>
                <w:color w:val="000000"/>
                <w:sz w:val="28"/>
                <w:szCs w:val="28"/>
              </w:rPr>
              <w:t>-накопитель для переноса данных между станциями ППЭ электронных</w:t>
            </w:r>
            <w:r w:rsidRPr="00DA66A7">
              <w:rPr>
                <w:rFonts w:ascii="Times New Roman" w:hAnsi="Times New Roman" w:cs="Times New Roman"/>
                <w:color w:val="000000"/>
                <w:sz w:val="28"/>
                <w:szCs w:val="28"/>
              </w:rPr>
              <w:t xml:space="preserve"> журналов работы со всех резервных (незадействованных) станций записи ответов и электронных журналов станций </w:t>
            </w:r>
            <w:r w:rsidRPr="00433DDD">
              <w:rPr>
                <w:rFonts w:ascii="Times New Roman" w:eastAsia="Times New Roman" w:hAnsi="Times New Roman" w:cs="Times New Roman"/>
                <w:sz w:val="28"/>
                <w:szCs w:val="28"/>
                <w:lang w:eastAsia="ru-RU"/>
              </w:rPr>
              <w:t>печати ЭМ</w:t>
            </w:r>
            <w:r w:rsidRPr="00DA66A7">
              <w:rPr>
                <w:rFonts w:ascii="Times New Roman" w:hAnsi="Times New Roman" w:cs="Times New Roman"/>
                <w:color w:val="000000"/>
                <w:sz w:val="28"/>
                <w:szCs w:val="28"/>
              </w:rPr>
              <w:t xml:space="preserve"> во всех аудиториях подготовки, включая замененные и резервные, технический специалист при участии руководителя ППЭ передает в систему</w:t>
            </w:r>
            <w:proofErr w:type="gramEnd"/>
            <w:r w:rsidRPr="00DA66A7">
              <w:rPr>
                <w:rFonts w:ascii="Times New Roman" w:hAnsi="Times New Roman" w:cs="Times New Roman"/>
                <w:color w:val="000000"/>
                <w:sz w:val="28"/>
                <w:szCs w:val="28"/>
              </w:rPr>
              <w:t xml:space="preserve"> мониторинга готовности ППЭ с помощью основной станции авторизации в Штабе ППЭ:</w:t>
            </w:r>
          </w:p>
          <w:p w:rsidR="00DA60DA" w:rsidRPr="00DA66A7"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электронные журналы работы станций записи ответов с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-накопителя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-накопителей) для сохранения устных ответов участников экзамена;</w:t>
            </w:r>
          </w:p>
          <w:p w:rsidR="00DA60DA" w:rsidRPr="00DA66A7"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электронные журналы работы резервных (незадействованных) станций записи ответов и электронные журналы работы станций </w:t>
            </w:r>
            <w:r>
              <w:rPr>
                <w:rFonts w:ascii="Times New Roman" w:hAnsi="Times New Roman" w:cs="Times New Roman"/>
                <w:color w:val="000000"/>
                <w:sz w:val="28"/>
                <w:szCs w:val="28"/>
              </w:rPr>
              <w:t>печати ЭМ</w:t>
            </w:r>
            <w:r w:rsidRPr="00DA66A7">
              <w:rPr>
                <w:rFonts w:ascii="Times New Roman" w:hAnsi="Times New Roman" w:cs="Times New Roman"/>
                <w:color w:val="000000"/>
                <w:sz w:val="28"/>
                <w:szCs w:val="28"/>
              </w:rPr>
              <w:t xml:space="preserve">, включая замененные и резервные, с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 xml:space="preserve">-накопителя для переноса </w:t>
            </w:r>
            <w:r w:rsidRPr="00DA66A7">
              <w:rPr>
                <w:rFonts w:ascii="Times New Roman" w:hAnsi="Times New Roman" w:cs="Times New Roman"/>
                <w:color w:val="000000"/>
                <w:sz w:val="28"/>
                <w:szCs w:val="28"/>
              </w:rPr>
              <w:lastRenderedPageBreak/>
              <w:t>данных между станциями ППЭ;</w:t>
            </w:r>
          </w:p>
          <w:p w:rsidR="00DA60DA" w:rsidRPr="00DA66A7"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передать руководителю ППЭ:</w:t>
            </w:r>
          </w:p>
          <w:p w:rsidR="00DA60DA" w:rsidRPr="00DA66A7" w:rsidRDefault="00DA60DA" w:rsidP="002C2FD8">
            <w:pPr>
              <w:ind w:firstLine="743"/>
              <w:jc w:val="both"/>
              <w:rPr>
                <w:rFonts w:ascii="Times New Roman" w:hAnsi="Times New Roman" w:cs="Times New Roman"/>
                <w:color w:val="000000"/>
                <w:sz w:val="28"/>
                <w:szCs w:val="28"/>
              </w:rPr>
            </w:pP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-накопитель (</w:t>
            </w:r>
            <w:proofErr w:type="spellStart"/>
            <w:r w:rsidRPr="00DA66A7">
              <w:rPr>
                <w:rFonts w:ascii="Times New Roman" w:hAnsi="Times New Roman" w:cs="Times New Roman"/>
                <w:color w:val="000000"/>
                <w:sz w:val="28"/>
                <w:szCs w:val="28"/>
              </w:rPr>
              <w:t>флеш</w:t>
            </w:r>
            <w:proofErr w:type="spellEnd"/>
            <w:r w:rsidRPr="00DA66A7">
              <w:rPr>
                <w:rFonts w:ascii="Times New Roman" w:hAnsi="Times New Roman" w:cs="Times New Roman"/>
                <w:color w:val="000000"/>
                <w:sz w:val="28"/>
                <w:szCs w:val="28"/>
              </w:rPr>
              <w:t>-накопители) для сохранения устных ответов участников экзамена;</w:t>
            </w:r>
          </w:p>
          <w:p w:rsidR="00DA60DA" w:rsidRPr="00DA66A7"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сопроводительный бланк (бланки) и протокол (протоколы) создания аудионосителя ППЭ.</w:t>
            </w:r>
          </w:p>
          <w:p w:rsidR="00DA60DA" w:rsidRDefault="00DA60DA" w:rsidP="002C2FD8">
            <w:pPr>
              <w:ind w:firstLine="743"/>
              <w:jc w:val="both"/>
              <w:rPr>
                <w:rFonts w:ascii="Times New Roman" w:hAnsi="Times New Roman" w:cs="Times New Roman"/>
                <w:i/>
                <w:color w:val="000000"/>
                <w:sz w:val="28"/>
                <w:szCs w:val="28"/>
              </w:rPr>
            </w:pPr>
            <w:r w:rsidRPr="00DA66A7">
              <w:rPr>
                <w:rFonts w:ascii="Times New Roman" w:hAnsi="Times New Roman" w:cs="Times New Roman"/>
                <w:i/>
                <w:color w:val="000000"/>
                <w:sz w:val="28"/>
                <w:szCs w:val="28"/>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решение о завершении экзамена </w:t>
            </w:r>
            <w:proofErr w:type="gramStart"/>
            <w:r w:rsidRPr="00DA66A7">
              <w:rPr>
                <w:rFonts w:ascii="Times New Roman" w:hAnsi="Times New Roman" w:cs="Times New Roman"/>
                <w:i/>
                <w:color w:val="000000"/>
                <w:sz w:val="28"/>
                <w:szCs w:val="28"/>
              </w:rPr>
              <w:t>в</w:t>
            </w:r>
            <w:proofErr w:type="gramEnd"/>
            <w:r w:rsidRPr="00DA66A7">
              <w:rPr>
                <w:rFonts w:ascii="Times New Roman" w:hAnsi="Times New Roman" w:cs="Times New Roman"/>
                <w:i/>
                <w:color w:val="000000"/>
                <w:sz w:val="28"/>
                <w:szCs w:val="28"/>
              </w:rPr>
              <w:t xml:space="preserve"> данном ППЭ с оформлением соответствующих форм ППЭ. Технический специалист завершает экзамены на всех станциях печати ЭМ во всех аудиториях подготовки, включая резервные станции, на всех станциях записи ответов во всех аудиториях проведения, включая резервные, на всех станциях сканирования в ППЭ, включая резервные. </w:t>
            </w:r>
            <w:proofErr w:type="gramStart"/>
            <w:r w:rsidRPr="00DA66A7">
              <w:rPr>
                <w:rFonts w:ascii="Times New Roman" w:hAnsi="Times New Roman" w:cs="Times New Roman"/>
                <w:i/>
                <w:color w:val="000000"/>
                <w:sz w:val="28"/>
                <w:szCs w:val="28"/>
              </w:rPr>
              <w:t xml:space="preserve">На станциях </w:t>
            </w:r>
            <w:r w:rsidRPr="00DA66A7">
              <w:rPr>
                <w:rFonts w:ascii="Times New Roman" w:eastAsia="Times New Roman" w:hAnsi="Times New Roman" w:cs="Times New Roman"/>
                <w:i/>
                <w:sz w:val="28"/>
                <w:szCs w:val="28"/>
                <w:lang w:eastAsia="ru-RU"/>
              </w:rPr>
              <w:t>печати ЭМ</w:t>
            </w:r>
            <w:r w:rsidRPr="00DA66A7">
              <w:rPr>
                <w:rFonts w:ascii="Times New Roman" w:hAnsi="Times New Roman" w:cs="Times New Roman"/>
                <w:i/>
                <w:color w:val="000000"/>
                <w:sz w:val="28"/>
                <w:szCs w:val="28"/>
              </w:rPr>
              <w:t xml:space="preserve"> выполняется печать протоколов использования станции и сохранение электронных журналов работы станции </w:t>
            </w:r>
            <w:r w:rsidRPr="00DA66A7">
              <w:rPr>
                <w:rFonts w:ascii="Times New Roman" w:eastAsia="Times New Roman" w:hAnsi="Times New Roman" w:cs="Times New Roman"/>
                <w:i/>
                <w:sz w:val="28"/>
                <w:szCs w:val="28"/>
                <w:lang w:eastAsia="ru-RU"/>
              </w:rPr>
              <w:t>печати ЭМ</w:t>
            </w:r>
            <w:r>
              <w:rPr>
                <w:rFonts w:ascii="Times New Roman" w:eastAsia="Times New Roman" w:hAnsi="Times New Roman" w:cs="Times New Roman"/>
                <w:sz w:val="28"/>
                <w:szCs w:val="28"/>
                <w:lang w:eastAsia="ru-RU"/>
              </w:rPr>
              <w:t xml:space="preserve"> </w:t>
            </w:r>
            <w:r w:rsidRPr="00DA66A7">
              <w:rPr>
                <w:rFonts w:ascii="Times New Roman" w:hAnsi="Times New Roman" w:cs="Times New Roman"/>
                <w:i/>
                <w:color w:val="000000"/>
                <w:sz w:val="28"/>
                <w:szCs w:val="28"/>
              </w:rPr>
              <w:t xml:space="preserve">на </w:t>
            </w:r>
            <w:proofErr w:type="spellStart"/>
            <w:r w:rsidRPr="00DA66A7">
              <w:rPr>
                <w:rFonts w:ascii="Times New Roman" w:hAnsi="Times New Roman" w:cs="Times New Roman"/>
                <w:i/>
                <w:color w:val="000000"/>
                <w:sz w:val="28"/>
                <w:szCs w:val="28"/>
              </w:rPr>
              <w:t>флеш</w:t>
            </w:r>
            <w:proofErr w:type="spellEnd"/>
            <w:r w:rsidRPr="00DA66A7">
              <w:rPr>
                <w:rFonts w:ascii="Times New Roman" w:hAnsi="Times New Roman" w:cs="Times New Roman"/>
                <w:i/>
                <w:color w:val="000000"/>
                <w:sz w:val="28"/>
                <w:szCs w:val="28"/>
              </w:rPr>
              <w:t>-накопитель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электронные журналы работы станции сканирования, на станциях записи ответов экзамен сохраняются электронные журналы работы станции записи ответов.</w:t>
            </w:r>
            <w:proofErr w:type="gramEnd"/>
            <w:r w:rsidRPr="00DA66A7">
              <w:rPr>
                <w:rFonts w:ascii="Times New Roman" w:hAnsi="Times New Roman" w:cs="Times New Roman"/>
                <w:i/>
                <w:color w:val="000000"/>
                <w:sz w:val="28"/>
                <w:szCs w:val="28"/>
              </w:rPr>
              <w:t xml:space="preserve">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w:t>
            </w:r>
            <w:r w:rsidRPr="00DA66A7">
              <w:rPr>
                <w:rFonts w:ascii="Times New Roman" w:eastAsia="Times New Roman" w:hAnsi="Times New Roman" w:cs="Times New Roman"/>
                <w:i/>
                <w:sz w:val="28"/>
                <w:szCs w:val="28"/>
                <w:lang w:eastAsia="ru-RU"/>
              </w:rPr>
              <w:t>печати ЭМ</w:t>
            </w:r>
            <w:r w:rsidRPr="00DA66A7">
              <w:rPr>
                <w:rFonts w:ascii="Times New Roman" w:hAnsi="Times New Roman" w:cs="Times New Roman"/>
                <w:i/>
                <w:color w:val="000000"/>
                <w:sz w:val="28"/>
                <w:szCs w:val="28"/>
              </w:rPr>
              <w:t>, станций</w:t>
            </w:r>
            <w:r>
              <w:rPr>
                <w:rFonts w:ascii="Times New Roman" w:hAnsi="Times New Roman" w:cs="Times New Roman"/>
                <w:i/>
                <w:color w:val="000000"/>
                <w:sz w:val="28"/>
                <w:szCs w:val="28"/>
              </w:rPr>
              <w:t xml:space="preserve"> </w:t>
            </w:r>
            <w:r w:rsidRPr="00DA66A7">
              <w:rPr>
                <w:rFonts w:ascii="Times New Roman" w:hAnsi="Times New Roman" w:cs="Times New Roman"/>
                <w:i/>
                <w:color w:val="000000"/>
                <w:sz w:val="28"/>
                <w:szCs w:val="28"/>
              </w:rPr>
              <w:t xml:space="preserve">записи ответов и станций сканирования передаются в систему мониторинга готовности ППЭ с помощью основной станции авторизации. В </w:t>
            </w:r>
            <w:proofErr w:type="gramStart"/>
            <w:r w:rsidRPr="00DA66A7">
              <w:rPr>
                <w:rFonts w:ascii="Times New Roman" w:hAnsi="Times New Roman" w:cs="Times New Roman"/>
                <w:i/>
                <w:color w:val="000000"/>
                <w:sz w:val="28"/>
                <w:szCs w:val="28"/>
              </w:rPr>
              <w:t>случае</w:t>
            </w:r>
            <w:proofErr w:type="gramEnd"/>
            <w:r w:rsidRPr="00DA66A7">
              <w:rPr>
                <w:rFonts w:ascii="Times New Roman" w:hAnsi="Times New Roman" w:cs="Times New Roman"/>
                <w:i/>
                <w:color w:val="000000"/>
                <w:sz w:val="28"/>
                <w:szCs w:val="28"/>
              </w:rPr>
              <w:t xml:space="preserve"> отсутствия участников экзамена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proofErr w:type="gramStart"/>
            <w:r w:rsidRPr="00DA66A7">
              <w:rPr>
                <w:rFonts w:ascii="Times New Roman" w:hAnsi="Times New Roman" w:cs="Times New Roman"/>
                <w:color w:val="000000"/>
                <w:sz w:val="28"/>
                <w:szCs w:val="28"/>
              </w:rPr>
              <w:t xml:space="preserve">Для перевода бланков регистрации участников экзамена в электронный вид в ППЭ по мере поступления ЭМ из аудиторий проведения после заполнения формы ППЭ-13-03-У («Сводная ведомость учёта участников и использования экзаменационных материалов в ППЭ») руководитель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 </w:t>
            </w:r>
            <w:proofErr w:type="gramEnd"/>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w:t>
            </w:r>
            <w:proofErr w:type="spellStart"/>
            <w:r w:rsidRPr="00DA66A7">
              <w:rPr>
                <w:rFonts w:ascii="Times New Roman" w:hAnsi="Times New Roman" w:cs="Times New Roman"/>
                <w:color w:val="000000"/>
                <w:sz w:val="28"/>
                <w:szCs w:val="28"/>
              </w:rPr>
              <w:t>токеном</w:t>
            </w:r>
            <w:proofErr w:type="spellEnd"/>
            <w:r w:rsidRPr="00DA66A7">
              <w:rPr>
                <w:rFonts w:ascii="Times New Roman" w:hAnsi="Times New Roman" w:cs="Times New Roman"/>
                <w:color w:val="000000"/>
                <w:sz w:val="28"/>
                <w:szCs w:val="28"/>
              </w:rPr>
              <w:t xml:space="preserve"> члена ГЭК. </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b/>
                <w:bCs/>
                <w:color w:val="000000"/>
                <w:sz w:val="28"/>
                <w:szCs w:val="28"/>
              </w:rPr>
              <w:lastRenderedPageBreak/>
              <w:t xml:space="preserve">Важно! </w:t>
            </w:r>
            <w:proofErr w:type="gramStart"/>
            <w:r w:rsidRPr="00DA66A7">
              <w:rPr>
                <w:rFonts w:ascii="Times New Roman" w:hAnsi="Times New Roman" w:cs="Times New Roman"/>
                <w:color w:val="000000"/>
                <w:sz w:val="28"/>
                <w:szCs w:val="28"/>
              </w:rPr>
              <w:t xml:space="preserve">Активация станции сканирования в ППЭ должна быть выполнена непосредственно перед началом процесса сканирования ЭМ, поступающих из аудиторий в Штаб ППЭ. </w:t>
            </w:r>
            <w:proofErr w:type="gramEnd"/>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Сканирование может быть начато по мере появления материалов, электронные журналы работы станций </w:t>
            </w:r>
            <w:r w:rsidRPr="00433DDD">
              <w:rPr>
                <w:rFonts w:ascii="Times New Roman" w:eastAsia="Times New Roman" w:hAnsi="Times New Roman" w:cs="Times New Roman"/>
                <w:sz w:val="28"/>
                <w:szCs w:val="28"/>
                <w:lang w:eastAsia="ru-RU"/>
              </w:rPr>
              <w:t>печати ЭМ</w:t>
            </w:r>
            <w:r w:rsidRPr="00DA66A7">
              <w:rPr>
                <w:rFonts w:ascii="Times New Roman" w:hAnsi="Times New Roman" w:cs="Times New Roman"/>
                <w:color w:val="000000"/>
                <w:sz w:val="28"/>
                <w:szCs w:val="28"/>
              </w:rPr>
              <w:t xml:space="preserve">, на которых выполнялась печать в аудиториях подготовки, не загружаются. </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Технический специалист в соответствии с информацией, указанной на полученном ВДП с бланками ЕГЭ (заполненная форма ППЭ-11 «Сопроводительный бланк к материалам ЕГЭ»),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 </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Технический специалист выполняет калибровку сканера с использованием эталонного калибровочного листа (при необходимости), извлекает бланки из ВДП и выполняет сканирование бланков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 </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 </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В </w:t>
            </w:r>
            <w:proofErr w:type="gramStart"/>
            <w:r w:rsidRPr="00DA66A7">
              <w:rPr>
                <w:rFonts w:ascii="Times New Roman" w:hAnsi="Times New Roman" w:cs="Times New Roman"/>
                <w:color w:val="000000"/>
                <w:sz w:val="28"/>
                <w:szCs w:val="28"/>
              </w:rPr>
              <w:t>случае</w:t>
            </w:r>
            <w:proofErr w:type="gramEnd"/>
            <w:r w:rsidRPr="00DA66A7">
              <w:rPr>
                <w:rFonts w:ascii="Times New Roman" w:hAnsi="Times New Roman" w:cs="Times New Roman"/>
                <w:color w:val="000000"/>
                <w:sz w:val="28"/>
                <w:szCs w:val="28"/>
              </w:rPr>
              <w:t xml:space="preserve">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 </w:t>
            </w:r>
          </w:p>
          <w:p w:rsidR="00DA60DA" w:rsidRPr="00DA66A7" w:rsidRDefault="00DA60DA" w:rsidP="002C2FD8">
            <w:pPr>
              <w:autoSpaceDE w:val="0"/>
              <w:autoSpaceDN w:val="0"/>
              <w:adjustRightInd w:val="0"/>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 </w:t>
            </w:r>
          </w:p>
          <w:p w:rsidR="00DA60DA" w:rsidRDefault="00DA60DA" w:rsidP="002C2FD8">
            <w:pPr>
              <w:ind w:firstLine="743"/>
              <w:jc w:val="both"/>
              <w:rPr>
                <w:rFonts w:ascii="Times New Roman" w:hAnsi="Times New Roman" w:cs="Times New Roman"/>
                <w:color w:val="000000"/>
                <w:sz w:val="28"/>
                <w:szCs w:val="28"/>
              </w:rPr>
            </w:pPr>
            <w:r w:rsidRPr="00DA66A7">
              <w:rPr>
                <w:rFonts w:ascii="Times New Roman" w:hAnsi="Times New Roman" w:cs="Times New Roman"/>
                <w:color w:val="000000"/>
                <w:sz w:val="28"/>
                <w:szCs w:val="28"/>
              </w:rPr>
              <w:t>Далее по аналогичной процедуре технический специалист выполняет сканирование бланков из всех аудиторий проведения.</w:t>
            </w:r>
          </w:p>
          <w:p w:rsidR="00DA60DA" w:rsidRPr="00D354FD" w:rsidRDefault="00DA60DA" w:rsidP="002C2FD8">
            <w:pPr>
              <w:pStyle w:val="Default"/>
              <w:ind w:firstLine="743"/>
              <w:jc w:val="both"/>
              <w:rPr>
                <w:sz w:val="28"/>
                <w:szCs w:val="28"/>
              </w:rPr>
            </w:pPr>
            <w:r w:rsidRPr="00D354FD">
              <w:rPr>
                <w:sz w:val="28"/>
                <w:szCs w:val="28"/>
              </w:rPr>
              <w:t xml:space="preserve">После завершения сканирования всех бланков из всех аудиторий проведения ППЭ, технический специалист получает от руководителя ППЭ заполненные формы ППЭ: </w:t>
            </w:r>
          </w:p>
          <w:p w:rsidR="00DA60DA" w:rsidRPr="00D354FD" w:rsidRDefault="00DA60DA" w:rsidP="002C2FD8">
            <w:pPr>
              <w:pStyle w:val="Default"/>
              <w:ind w:firstLine="743"/>
              <w:jc w:val="both"/>
              <w:rPr>
                <w:sz w:val="28"/>
                <w:szCs w:val="28"/>
              </w:rPr>
            </w:pPr>
            <w:r w:rsidRPr="00D354FD">
              <w:rPr>
                <w:sz w:val="28"/>
                <w:szCs w:val="28"/>
              </w:rPr>
              <w:t xml:space="preserve">ППЭ-05-02-У «Протокол проведения ЕГЭ в аудитории подготовки»; </w:t>
            </w:r>
          </w:p>
          <w:p w:rsidR="00DA60DA" w:rsidRPr="00D354FD" w:rsidRDefault="00DA60DA" w:rsidP="002C2FD8">
            <w:pPr>
              <w:pStyle w:val="Default"/>
              <w:ind w:firstLine="743"/>
              <w:jc w:val="both"/>
              <w:rPr>
                <w:sz w:val="28"/>
                <w:szCs w:val="28"/>
              </w:rPr>
            </w:pPr>
            <w:r w:rsidRPr="00D354FD">
              <w:rPr>
                <w:sz w:val="28"/>
                <w:szCs w:val="28"/>
              </w:rPr>
              <w:t xml:space="preserve">ППЭ-05-03-У «Протокол проведения ЕГЭ в аудитории проведения»; </w:t>
            </w:r>
          </w:p>
          <w:p w:rsidR="00DA60DA" w:rsidRPr="00D354FD" w:rsidRDefault="00DA60DA" w:rsidP="002C2FD8">
            <w:pPr>
              <w:pStyle w:val="Default"/>
              <w:ind w:firstLine="743"/>
              <w:jc w:val="both"/>
              <w:rPr>
                <w:sz w:val="28"/>
                <w:szCs w:val="28"/>
              </w:rPr>
            </w:pPr>
            <w:r w:rsidRPr="00D354FD">
              <w:rPr>
                <w:sz w:val="28"/>
                <w:szCs w:val="28"/>
              </w:rPr>
              <w:t xml:space="preserve">ППЭ-05-04-У «Ведомость перемещения участников экзамена» </w:t>
            </w:r>
          </w:p>
          <w:p w:rsidR="00DA60DA" w:rsidRPr="00D354FD" w:rsidRDefault="00DA60DA" w:rsidP="002C2FD8">
            <w:pPr>
              <w:pStyle w:val="Default"/>
              <w:ind w:firstLine="743"/>
              <w:jc w:val="both"/>
              <w:rPr>
                <w:sz w:val="28"/>
                <w:szCs w:val="28"/>
              </w:rPr>
            </w:pPr>
            <w:r w:rsidRPr="00D354FD">
              <w:rPr>
                <w:sz w:val="28"/>
                <w:szCs w:val="28"/>
              </w:rPr>
              <w:t xml:space="preserve">ППЭ-07-У «Список работников ППЭ и общественных </w:t>
            </w:r>
            <w:r w:rsidRPr="00D354FD">
              <w:rPr>
                <w:sz w:val="28"/>
                <w:szCs w:val="28"/>
              </w:rPr>
              <w:lastRenderedPageBreak/>
              <w:t xml:space="preserve">наблюдателей»; </w:t>
            </w:r>
          </w:p>
          <w:p w:rsidR="00DA60DA" w:rsidRPr="00D354FD" w:rsidRDefault="00DA60DA" w:rsidP="002C2FD8">
            <w:pPr>
              <w:pStyle w:val="Default"/>
              <w:ind w:firstLine="743"/>
              <w:jc w:val="both"/>
              <w:rPr>
                <w:sz w:val="28"/>
                <w:szCs w:val="28"/>
              </w:rPr>
            </w:pPr>
            <w:r w:rsidRPr="00D354FD">
              <w:rPr>
                <w:sz w:val="28"/>
                <w:szCs w:val="28"/>
              </w:rPr>
              <w:t xml:space="preserve">ППЭ-12-02 «Ведомость коррекции персональных данных участников экзамена в аудитории» (при наличии); </w:t>
            </w:r>
          </w:p>
          <w:p w:rsidR="00DA60DA" w:rsidRPr="00D354FD" w:rsidRDefault="00DA60DA" w:rsidP="002C2FD8">
            <w:pPr>
              <w:pStyle w:val="Default"/>
              <w:ind w:firstLine="743"/>
              <w:jc w:val="both"/>
              <w:rPr>
                <w:sz w:val="28"/>
                <w:szCs w:val="28"/>
              </w:rPr>
            </w:pPr>
            <w:r w:rsidRPr="00D354FD">
              <w:rPr>
                <w:sz w:val="28"/>
                <w:szCs w:val="28"/>
              </w:rPr>
              <w:t xml:space="preserve">ППЭ-12-04-МАШ «Ведомость </w:t>
            </w:r>
            <w:proofErr w:type="gramStart"/>
            <w:r w:rsidRPr="00D354FD">
              <w:rPr>
                <w:sz w:val="28"/>
                <w:szCs w:val="28"/>
              </w:rPr>
              <w:t>учета времени отсутствия участников экзамена</w:t>
            </w:r>
            <w:proofErr w:type="gramEnd"/>
            <w:r w:rsidRPr="00D354FD">
              <w:rPr>
                <w:sz w:val="28"/>
                <w:szCs w:val="28"/>
              </w:rPr>
              <w:t xml:space="preserve"> в аудитории» </w:t>
            </w:r>
          </w:p>
          <w:p w:rsidR="00DA60DA" w:rsidRPr="00D354FD" w:rsidRDefault="00DA60DA" w:rsidP="002C2FD8">
            <w:pPr>
              <w:pStyle w:val="Default"/>
              <w:ind w:firstLine="743"/>
              <w:jc w:val="both"/>
              <w:rPr>
                <w:sz w:val="28"/>
                <w:szCs w:val="28"/>
              </w:rPr>
            </w:pPr>
            <w:r w:rsidRPr="00D354FD">
              <w:rPr>
                <w:sz w:val="28"/>
                <w:szCs w:val="28"/>
              </w:rPr>
              <w:t xml:space="preserve">ППЭ-13-03У «Сводная ведомость учёта участников и использования экзаменационных материалов в ППЭ»; </w:t>
            </w:r>
          </w:p>
          <w:p w:rsidR="00DA60DA" w:rsidRPr="00D354FD" w:rsidRDefault="00DA60DA" w:rsidP="002C2FD8">
            <w:pPr>
              <w:pStyle w:val="Default"/>
              <w:ind w:firstLine="743"/>
              <w:jc w:val="both"/>
              <w:rPr>
                <w:sz w:val="28"/>
                <w:szCs w:val="28"/>
              </w:rPr>
            </w:pPr>
            <w:r w:rsidRPr="00D354FD">
              <w:rPr>
                <w:sz w:val="28"/>
                <w:szCs w:val="28"/>
              </w:rPr>
              <w:t xml:space="preserve">ППЭ-14-01-У «Акт приёма-передачи экзаменационных материалов в ППЭ по иностранным языкам в устной форме»; </w:t>
            </w:r>
          </w:p>
          <w:p w:rsidR="00DA60DA" w:rsidRPr="00D354FD" w:rsidRDefault="00DA60DA" w:rsidP="002C2FD8">
            <w:pPr>
              <w:pStyle w:val="Default"/>
              <w:ind w:firstLine="743"/>
              <w:jc w:val="both"/>
              <w:rPr>
                <w:sz w:val="28"/>
                <w:szCs w:val="28"/>
              </w:rPr>
            </w:pPr>
            <w:r w:rsidRPr="00D354FD">
              <w:rPr>
                <w:sz w:val="28"/>
                <w:szCs w:val="28"/>
              </w:rPr>
              <w:t xml:space="preserve">ППЭ-18-МАШ «Акт общественного наблюдения за проведением экзамена в ППЭ» (при наличии); </w:t>
            </w:r>
          </w:p>
          <w:p w:rsidR="00DA60DA" w:rsidRPr="00D354FD" w:rsidRDefault="00DA60DA" w:rsidP="002C2FD8">
            <w:pPr>
              <w:pStyle w:val="Default"/>
              <w:ind w:firstLine="743"/>
              <w:jc w:val="both"/>
              <w:rPr>
                <w:sz w:val="28"/>
                <w:szCs w:val="28"/>
              </w:rPr>
            </w:pPr>
            <w:r w:rsidRPr="00D354FD">
              <w:rPr>
                <w:sz w:val="28"/>
                <w:szCs w:val="28"/>
              </w:rPr>
              <w:t xml:space="preserve">ППЭ-19 «Контроль изменения состава работников в день экзамена» (при наличии); </w:t>
            </w:r>
          </w:p>
          <w:p w:rsidR="00DA60DA" w:rsidRPr="00D354FD" w:rsidRDefault="00DA60DA" w:rsidP="002C2FD8">
            <w:pPr>
              <w:pStyle w:val="Default"/>
              <w:ind w:firstLine="743"/>
              <w:jc w:val="both"/>
              <w:rPr>
                <w:sz w:val="28"/>
                <w:szCs w:val="28"/>
              </w:rPr>
            </w:pPr>
            <w:r w:rsidRPr="00D354FD">
              <w:rPr>
                <w:sz w:val="28"/>
                <w:szCs w:val="28"/>
              </w:rPr>
              <w:t xml:space="preserve">ППЭ-21 «Акт об удалении участника экзамена» (при наличии); </w:t>
            </w:r>
          </w:p>
          <w:p w:rsidR="00DA60DA" w:rsidRPr="00D354FD" w:rsidRDefault="00DA60DA" w:rsidP="002C2FD8">
            <w:pPr>
              <w:pStyle w:val="Default"/>
              <w:ind w:firstLine="743"/>
              <w:jc w:val="both"/>
              <w:rPr>
                <w:sz w:val="28"/>
                <w:szCs w:val="28"/>
              </w:rPr>
            </w:pPr>
            <w:r w:rsidRPr="00D354FD">
              <w:rPr>
                <w:sz w:val="28"/>
                <w:szCs w:val="28"/>
              </w:rPr>
              <w:t xml:space="preserve">ППЭ-22 «Акт о досрочном завершении экзамена по объективным причинам» (при наличии); </w:t>
            </w:r>
          </w:p>
          <w:p w:rsidR="00DA60DA" w:rsidRPr="00D354FD" w:rsidRDefault="00DA60DA" w:rsidP="002C2FD8">
            <w:pPr>
              <w:pStyle w:val="Default"/>
              <w:ind w:firstLine="743"/>
              <w:jc w:val="both"/>
              <w:rPr>
                <w:sz w:val="28"/>
                <w:szCs w:val="28"/>
              </w:rPr>
            </w:pPr>
            <w:r w:rsidRPr="00D354FD">
              <w:rPr>
                <w:sz w:val="28"/>
                <w:szCs w:val="28"/>
              </w:rPr>
              <w:t xml:space="preserve">Сопроводительный бланк (бланки) к носителю аудиозаписей ответов участников; </w:t>
            </w:r>
          </w:p>
          <w:p w:rsidR="00DA60DA" w:rsidRPr="00D354FD" w:rsidRDefault="00DA60DA" w:rsidP="002C2FD8">
            <w:pPr>
              <w:pStyle w:val="Default"/>
              <w:ind w:firstLine="743"/>
              <w:jc w:val="both"/>
              <w:rPr>
                <w:sz w:val="28"/>
                <w:szCs w:val="28"/>
              </w:rPr>
            </w:pPr>
            <w:r w:rsidRPr="00D354FD">
              <w:rPr>
                <w:sz w:val="28"/>
                <w:szCs w:val="28"/>
              </w:rPr>
              <w:t xml:space="preserve">Протокол (протоколы) создания аудионосителя ППЭ. </w:t>
            </w:r>
          </w:p>
          <w:p w:rsidR="00DA60DA" w:rsidRPr="00D354FD" w:rsidRDefault="00DA60DA" w:rsidP="002C2FD8">
            <w:pPr>
              <w:pStyle w:val="Default"/>
              <w:ind w:firstLine="743"/>
              <w:jc w:val="both"/>
              <w:rPr>
                <w:sz w:val="28"/>
                <w:szCs w:val="28"/>
              </w:rPr>
            </w:pPr>
            <w:proofErr w:type="gramStart"/>
            <w:r w:rsidRPr="00D354FD">
              <w:rPr>
                <w:sz w:val="28"/>
                <w:szCs w:val="28"/>
              </w:rPr>
              <w:t xml:space="preserve">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 </w:t>
            </w:r>
            <w:proofErr w:type="gramEnd"/>
          </w:p>
          <w:p w:rsidR="00DA60DA" w:rsidRPr="00D354FD" w:rsidRDefault="00DA60DA" w:rsidP="002C2FD8">
            <w:pPr>
              <w:pStyle w:val="Default"/>
              <w:ind w:firstLine="743"/>
              <w:jc w:val="both"/>
              <w:rPr>
                <w:sz w:val="28"/>
                <w:szCs w:val="28"/>
              </w:rPr>
            </w:pPr>
            <w:r w:rsidRPr="00D354FD">
              <w:rPr>
                <w:sz w:val="28"/>
                <w:szCs w:val="28"/>
              </w:rPr>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 </w:t>
            </w:r>
          </w:p>
          <w:p w:rsidR="00DA60DA" w:rsidRPr="00D354FD" w:rsidRDefault="00DA60DA" w:rsidP="002C2FD8">
            <w:pPr>
              <w:pStyle w:val="Default"/>
              <w:ind w:firstLine="743"/>
              <w:jc w:val="both"/>
              <w:rPr>
                <w:sz w:val="28"/>
                <w:szCs w:val="28"/>
              </w:rPr>
            </w:pPr>
            <w:r w:rsidRPr="00D354FD">
              <w:rPr>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 («Сводная ведомость учёта участников и использования экзаменационных материалов в ППЭ»). </w:t>
            </w:r>
          </w:p>
          <w:p w:rsidR="00DA60DA" w:rsidRPr="00D354FD" w:rsidRDefault="00DA60DA" w:rsidP="002C2FD8">
            <w:pPr>
              <w:pStyle w:val="Default"/>
              <w:ind w:firstLine="743"/>
              <w:jc w:val="both"/>
              <w:rPr>
                <w:sz w:val="28"/>
                <w:szCs w:val="28"/>
              </w:rPr>
            </w:pPr>
            <w:r w:rsidRPr="00D354FD">
              <w:rPr>
                <w:sz w:val="28"/>
                <w:szCs w:val="28"/>
              </w:rPr>
              <w:t xml:space="preserve">Член ГЭК несет ответственность за качество сканирования и соответствие передаваемых данных информации о рассадке. </w:t>
            </w:r>
          </w:p>
          <w:p w:rsidR="00DA60DA" w:rsidRPr="00D354FD" w:rsidRDefault="00DA60DA" w:rsidP="002C2FD8">
            <w:pPr>
              <w:pStyle w:val="Default"/>
              <w:ind w:firstLine="743"/>
              <w:jc w:val="both"/>
              <w:rPr>
                <w:sz w:val="28"/>
                <w:szCs w:val="28"/>
              </w:rPr>
            </w:pPr>
            <w:r w:rsidRPr="00D354FD">
              <w:rPr>
                <w:sz w:val="28"/>
                <w:szCs w:val="28"/>
              </w:rPr>
              <w:t xml:space="preserve">При необходимости любая аудитория может быть заново открыта для выполнения дополнительного или повторного сканирования. </w:t>
            </w:r>
          </w:p>
          <w:p w:rsidR="00DA60DA" w:rsidRPr="00D354FD" w:rsidRDefault="00DA60DA" w:rsidP="002C2FD8">
            <w:pPr>
              <w:pStyle w:val="Default"/>
              <w:ind w:firstLine="743"/>
              <w:jc w:val="both"/>
              <w:rPr>
                <w:sz w:val="28"/>
                <w:szCs w:val="28"/>
              </w:rPr>
            </w:pPr>
            <w:r w:rsidRPr="00D354FD">
              <w:rPr>
                <w:sz w:val="28"/>
                <w:szCs w:val="28"/>
              </w:rPr>
              <w:t xml:space="preserve">Если все данные по всем аудиториям корректны, член ГЭК подключает к станции сканирования в ППЭ </w:t>
            </w:r>
            <w:proofErr w:type="spellStart"/>
            <w:r w:rsidRPr="00D354FD">
              <w:rPr>
                <w:sz w:val="28"/>
                <w:szCs w:val="28"/>
              </w:rPr>
              <w:t>токен</w:t>
            </w:r>
            <w:proofErr w:type="spellEnd"/>
            <w:r w:rsidRPr="00D354FD">
              <w:rPr>
                <w:sz w:val="28"/>
                <w:szCs w:val="28"/>
              </w:rPr>
              <w:t xml:space="preserve">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 </w:t>
            </w:r>
          </w:p>
          <w:p w:rsidR="00DA60DA" w:rsidRDefault="00DA60DA" w:rsidP="002C2FD8">
            <w:pPr>
              <w:ind w:firstLine="743"/>
              <w:jc w:val="both"/>
              <w:rPr>
                <w:rFonts w:ascii="Times New Roman" w:hAnsi="Times New Roman" w:cs="Times New Roman"/>
                <w:sz w:val="28"/>
                <w:szCs w:val="28"/>
              </w:rPr>
            </w:pPr>
            <w:r w:rsidRPr="00D354FD">
              <w:rPr>
                <w:rFonts w:ascii="Times New Roman" w:hAnsi="Times New Roman" w:cs="Times New Roman"/>
                <w:sz w:val="28"/>
                <w:szCs w:val="28"/>
              </w:rPr>
              <w:lastRenderedPageBreak/>
              <w:t xml:space="preserve">Технический специалист сохраняет на </w:t>
            </w:r>
            <w:proofErr w:type="spellStart"/>
            <w:r w:rsidRPr="00D354FD">
              <w:rPr>
                <w:rFonts w:ascii="Times New Roman" w:hAnsi="Times New Roman" w:cs="Times New Roman"/>
                <w:sz w:val="28"/>
                <w:szCs w:val="28"/>
              </w:rPr>
              <w:t>флеш</w:t>
            </w:r>
            <w:proofErr w:type="spellEnd"/>
            <w:r w:rsidRPr="00D354FD">
              <w:rPr>
                <w:rFonts w:ascii="Times New Roman" w:hAnsi="Times New Roman" w:cs="Times New Roman"/>
                <w:sz w:val="28"/>
                <w:szCs w:val="28"/>
              </w:rPr>
              <w:t>-накопитель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rsidR="00DA60DA" w:rsidRPr="003A3ADB" w:rsidRDefault="00DA60DA" w:rsidP="002C2FD8">
            <w:pPr>
              <w:pStyle w:val="Default"/>
              <w:ind w:firstLine="743"/>
              <w:jc w:val="both"/>
              <w:rPr>
                <w:sz w:val="28"/>
                <w:szCs w:val="28"/>
              </w:rPr>
            </w:pPr>
            <w:r w:rsidRPr="003A3ADB">
              <w:rPr>
                <w:sz w:val="28"/>
                <w:szCs w:val="28"/>
              </w:rPr>
              <w:t xml:space="preserve">пакета (пакетов) с электронными образами бланков регистрации и форм ППЭ; </w:t>
            </w:r>
          </w:p>
          <w:p w:rsidR="00DA60DA" w:rsidRPr="003A3ADB" w:rsidRDefault="00DA60DA" w:rsidP="002C2FD8">
            <w:pPr>
              <w:pStyle w:val="Default"/>
              <w:ind w:firstLine="743"/>
              <w:jc w:val="both"/>
              <w:rPr>
                <w:sz w:val="28"/>
                <w:szCs w:val="28"/>
              </w:rPr>
            </w:pPr>
            <w:r w:rsidRPr="003A3ADB">
              <w:rPr>
                <w:sz w:val="28"/>
                <w:szCs w:val="28"/>
              </w:rPr>
              <w:t xml:space="preserve">пакета (пакетов) с аудиозаписями ответов участников экзамена, сохраненных на </w:t>
            </w:r>
            <w:proofErr w:type="spellStart"/>
            <w:r w:rsidRPr="003A3ADB">
              <w:rPr>
                <w:sz w:val="28"/>
                <w:szCs w:val="28"/>
              </w:rPr>
              <w:t>флеш</w:t>
            </w:r>
            <w:proofErr w:type="spellEnd"/>
            <w:r w:rsidRPr="003A3ADB">
              <w:rPr>
                <w:sz w:val="28"/>
                <w:szCs w:val="28"/>
              </w:rPr>
              <w:t xml:space="preserve">-накопитель для сохранения устных ответов участников экзамена. Аудиозаписи также могут быть переданы после завершения сверки руководителем ППЭ и членом ГЭК данных сопроводительного бланка к </w:t>
            </w:r>
            <w:proofErr w:type="spellStart"/>
            <w:r w:rsidRPr="003A3ADB">
              <w:rPr>
                <w:sz w:val="28"/>
                <w:szCs w:val="28"/>
              </w:rPr>
              <w:t>флеш</w:t>
            </w:r>
            <w:proofErr w:type="spellEnd"/>
            <w:r w:rsidRPr="003A3ADB">
              <w:rPr>
                <w:sz w:val="28"/>
                <w:szCs w:val="28"/>
              </w:rPr>
              <w:t xml:space="preserve">-накопителю с ведомостями сдачи экзамена в аудиториях, до завершения </w:t>
            </w:r>
            <w:proofErr w:type="gramStart"/>
            <w:r w:rsidRPr="003A3ADB">
              <w:rPr>
                <w:sz w:val="28"/>
                <w:szCs w:val="28"/>
              </w:rPr>
              <w:t>сканирования бланков регистрации участников экзамена</w:t>
            </w:r>
            <w:proofErr w:type="gramEnd"/>
            <w:r w:rsidRPr="003A3ADB">
              <w:rPr>
                <w:sz w:val="28"/>
                <w:szCs w:val="28"/>
              </w:rPr>
              <w:t xml:space="preserve">. </w:t>
            </w:r>
          </w:p>
          <w:p w:rsidR="00DA60DA" w:rsidRPr="003A3ADB" w:rsidRDefault="00DA60DA" w:rsidP="002C2FD8">
            <w:pPr>
              <w:pStyle w:val="Default"/>
              <w:ind w:firstLine="743"/>
              <w:jc w:val="both"/>
              <w:rPr>
                <w:sz w:val="28"/>
                <w:szCs w:val="28"/>
              </w:rPr>
            </w:pPr>
            <w:r w:rsidRPr="003A3ADB">
              <w:rPr>
                <w:sz w:val="28"/>
                <w:szCs w:val="28"/>
              </w:rPr>
              <w:t xml:space="preserve">После завершения передачи всех пакетов с электронными образами бланков регистрации и форм ППЭ, пакетов с аудиозаписями ответов участников в РЦОИ (статус пакетов принимает значение «передан») технический специалист при участии руководителя ППЭ и члена ГЭК передает в РЦОИ статус о завершении передачи ЭМ в РЦОИ. </w:t>
            </w:r>
          </w:p>
          <w:p w:rsidR="00DA60DA" w:rsidRPr="003A3ADB" w:rsidRDefault="00DA60DA" w:rsidP="002C2FD8">
            <w:pPr>
              <w:pStyle w:val="Default"/>
              <w:ind w:firstLine="743"/>
              <w:jc w:val="both"/>
              <w:rPr>
                <w:sz w:val="28"/>
                <w:szCs w:val="28"/>
              </w:rPr>
            </w:pPr>
            <w:r w:rsidRPr="003A3ADB">
              <w:rPr>
                <w:sz w:val="28"/>
                <w:szCs w:val="28"/>
              </w:rPr>
              <w:t xml:space="preserve">Член ГЭК, руководитель ППЭ и технический специалист ожидают в Штабе ППЭ подтверждения от РЦОИ факта успешного получения и </w:t>
            </w:r>
            <w:proofErr w:type="gramStart"/>
            <w:r w:rsidRPr="003A3ADB">
              <w:rPr>
                <w:sz w:val="28"/>
                <w:szCs w:val="28"/>
              </w:rPr>
              <w:t>расшифровки</w:t>
            </w:r>
            <w:proofErr w:type="gramEnd"/>
            <w:r w:rsidRPr="003A3ADB">
              <w:rPr>
                <w:sz w:val="28"/>
                <w:szCs w:val="28"/>
              </w:rPr>
              <w:t xml:space="preserve"> переданных пакета (пакетов) с электронными образами бланков и форм ППЭ и пакета (пакетов) с аудиозаписями ответов участников (статус пакетов принимает значение «подтвержден»). </w:t>
            </w:r>
          </w:p>
          <w:p w:rsidR="00DA60DA" w:rsidRPr="003A3ADB" w:rsidRDefault="00DA60DA" w:rsidP="002C2FD8">
            <w:pPr>
              <w:pStyle w:val="Default"/>
              <w:ind w:firstLine="743"/>
              <w:jc w:val="both"/>
              <w:rPr>
                <w:sz w:val="28"/>
                <w:szCs w:val="28"/>
              </w:rPr>
            </w:pPr>
            <w:r w:rsidRPr="003A3ADB">
              <w:rPr>
                <w:sz w:val="28"/>
                <w:szCs w:val="28"/>
              </w:rPr>
              <w:t xml:space="preserve">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 </w:t>
            </w:r>
          </w:p>
          <w:p w:rsidR="00DA60DA" w:rsidRPr="003A3ADB" w:rsidRDefault="00DA60DA" w:rsidP="002C2FD8">
            <w:pPr>
              <w:pStyle w:val="Default"/>
              <w:ind w:firstLine="743"/>
              <w:jc w:val="both"/>
              <w:rPr>
                <w:sz w:val="28"/>
                <w:szCs w:val="28"/>
              </w:rPr>
            </w:pPr>
            <w:r w:rsidRPr="003A3ADB">
              <w:rPr>
                <w:sz w:val="28"/>
                <w:szCs w:val="28"/>
              </w:rPr>
              <w:t xml:space="preserve">После получения от РЦОИ подтверждения по всем переданным пакетам: </w:t>
            </w:r>
          </w:p>
          <w:p w:rsidR="00DA60DA" w:rsidRPr="003A3ADB" w:rsidRDefault="00DA60DA" w:rsidP="002C2FD8">
            <w:pPr>
              <w:pStyle w:val="Default"/>
              <w:ind w:firstLine="743"/>
              <w:jc w:val="both"/>
              <w:rPr>
                <w:sz w:val="28"/>
                <w:szCs w:val="28"/>
              </w:rPr>
            </w:pPr>
            <w:r w:rsidRPr="003A3ADB">
              <w:rPr>
                <w:sz w:val="28"/>
                <w:szCs w:val="28"/>
              </w:rPr>
              <w:t xml:space="preserve">на основной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работы станции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w:t>
            </w:r>
          </w:p>
          <w:p w:rsidR="00DA60DA" w:rsidRPr="003A3ADB" w:rsidRDefault="00DA60DA" w:rsidP="002C2FD8">
            <w:pPr>
              <w:pStyle w:val="Default"/>
              <w:ind w:firstLine="743"/>
              <w:jc w:val="both"/>
              <w:rPr>
                <w:sz w:val="28"/>
                <w:szCs w:val="28"/>
              </w:rPr>
            </w:pPr>
            <w:r w:rsidRPr="003A3ADB">
              <w:rPr>
                <w:sz w:val="28"/>
                <w:szCs w:val="28"/>
              </w:rPr>
              <w:t xml:space="preserve">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 </w:t>
            </w:r>
          </w:p>
          <w:p w:rsidR="00DA60DA" w:rsidRPr="003A3ADB" w:rsidRDefault="00DA60DA" w:rsidP="002C2FD8">
            <w:pPr>
              <w:pStyle w:val="Default"/>
              <w:ind w:firstLine="743"/>
              <w:jc w:val="both"/>
              <w:rPr>
                <w:sz w:val="28"/>
                <w:szCs w:val="28"/>
              </w:rPr>
            </w:pPr>
            <w:r w:rsidRPr="003A3ADB">
              <w:rPr>
                <w:sz w:val="28"/>
                <w:szCs w:val="28"/>
              </w:rPr>
              <w:t xml:space="preserve">на основной станции авторизации технический специалист выполняет передачу электронного журнала (журналов) работы станции </w:t>
            </w:r>
            <w:r w:rsidRPr="003A3ADB">
              <w:rPr>
                <w:sz w:val="28"/>
                <w:szCs w:val="28"/>
              </w:rPr>
              <w:lastRenderedPageBreak/>
              <w:t xml:space="preserve">сканирования и статуса «Бланки переданы в РЦОИ»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 </w:t>
            </w:r>
          </w:p>
          <w:p w:rsidR="00DA60DA" w:rsidRPr="003A3ADB" w:rsidRDefault="00DA60DA" w:rsidP="002C2FD8">
            <w:pPr>
              <w:pStyle w:val="Default"/>
              <w:ind w:firstLine="743"/>
              <w:jc w:val="both"/>
              <w:rPr>
                <w:sz w:val="28"/>
                <w:szCs w:val="28"/>
              </w:rPr>
            </w:pPr>
            <w:r w:rsidRPr="003A3ADB">
              <w:rPr>
                <w:sz w:val="28"/>
                <w:szCs w:val="28"/>
              </w:rPr>
              <w:t xml:space="preserve">Член ГЭК совместно с руководителем ППЭ ещё раз пересчитывают все бланки, упаковывают в тот же ВДП, в котором они были доставлены из аудитории. </w:t>
            </w:r>
          </w:p>
          <w:p w:rsidR="00DA60DA" w:rsidRPr="003A3ADB" w:rsidRDefault="00DA60DA" w:rsidP="002C2FD8">
            <w:pPr>
              <w:pStyle w:val="Default"/>
              <w:ind w:firstLine="743"/>
              <w:jc w:val="both"/>
              <w:rPr>
                <w:sz w:val="28"/>
                <w:szCs w:val="28"/>
              </w:rPr>
            </w:pPr>
            <w:proofErr w:type="spellStart"/>
            <w:r w:rsidRPr="003A3ADB">
              <w:rPr>
                <w:sz w:val="28"/>
                <w:szCs w:val="28"/>
              </w:rPr>
              <w:t>Флеш</w:t>
            </w:r>
            <w:proofErr w:type="spellEnd"/>
            <w:r w:rsidRPr="003A3ADB">
              <w:rPr>
                <w:sz w:val="28"/>
                <w:szCs w:val="28"/>
              </w:rPr>
              <w:t xml:space="preserve">-накопитель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 </w:t>
            </w:r>
          </w:p>
          <w:p w:rsidR="00DA60DA" w:rsidRPr="003A3ADB" w:rsidRDefault="00DA60DA" w:rsidP="002C2FD8">
            <w:pPr>
              <w:pStyle w:val="Default"/>
              <w:ind w:firstLine="743"/>
              <w:jc w:val="both"/>
              <w:rPr>
                <w:sz w:val="28"/>
                <w:szCs w:val="28"/>
              </w:rPr>
            </w:pPr>
            <w:r w:rsidRPr="003A3ADB">
              <w:rPr>
                <w:b/>
                <w:bCs/>
                <w:sz w:val="28"/>
                <w:szCs w:val="28"/>
              </w:rPr>
              <w:t xml:space="preserve">Действия в случае нештатной ситуации. </w:t>
            </w:r>
          </w:p>
          <w:p w:rsidR="00DA60DA" w:rsidRPr="003A3ADB" w:rsidRDefault="00DA60DA" w:rsidP="002C2FD8">
            <w:pPr>
              <w:ind w:firstLine="743"/>
              <w:jc w:val="both"/>
              <w:rPr>
                <w:rFonts w:ascii="Times New Roman" w:hAnsi="Times New Roman" w:cs="Times New Roman"/>
                <w:sz w:val="28"/>
                <w:szCs w:val="28"/>
              </w:rPr>
            </w:pPr>
            <w:proofErr w:type="gramStart"/>
            <w:r w:rsidRPr="003A3ADB">
              <w:rPr>
                <w:rFonts w:ascii="Times New Roman" w:hAnsi="Times New Roman" w:cs="Times New Roman"/>
                <w:sz w:val="28"/>
                <w:szCs w:val="28"/>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w:t>
            </w:r>
            <w:proofErr w:type="gramEnd"/>
            <w:r w:rsidRPr="003A3ADB">
              <w:rPr>
                <w:rFonts w:ascii="Times New Roman" w:hAnsi="Times New Roman" w:cs="Times New Roman"/>
                <w:sz w:val="28"/>
                <w:szCs w:val="28"/>
              </w:rPr>
              <w:t xml:space="preserve"> При обращении необходимо сообщить: код и наименование субъекта, тип доставки, используемый в субъекте (интернет-доставка), код ППЭ,</w:t>
            </w:r>
            <w:r>
              <w:rPr>
                <w:rFonts w:ascii="Times New Roman" w:hAnsi="Times New Roman" w:cs="Times New Roman"/>
                <w:sz w:val="28"/>
                <w:szCs w:val="28"/>
              </w:rPr>
              <w:t xml:space="preserve"> </w:t>
            </w:r>
            <w:r w:rsidRPr="003A3ADB">
              <w:rPr>
                <w:rFonts w:ascii="Times New Roman" w:hAnsi="Times New Roman" w:cs="Times New Roman"/>
                <w:sz w:val="28"/>
                <w:szCs w:val="28"/>
              </w:rPr>
              <w:t>контактный телефон и адрес электронной почты, перечисленную выше информацию о возникшей нештатной ситуации.</w:t>
            </w:r>
          </w:p>
          <w:p w:rsidR="00DA60DA" w:rsidRDefault="00DA60DA" w:rsidP="002C2FD8">
            <w:pPr>
              <w:ind w:firstLine="709"/>
              <w:jc w:val="both"/>
              <w:rPr>
                <w:rFonts w:ascii="Times New Roman" w:eastAsia="Calibri" w:hAnsi="Times New Roman" w:cs="Times New Roman"/>
                <w:b/>
                <w:i/>
                <w:sz w:val="28"/>
                <w:szCs w:val="28"/>
              </w:rPr>
            </w:pPr>
          </w:p>
          <w:p w:rsidR="00DA60DA" w:rsidRPr="00433DDD" w:rsidRDefault="00DA60DA" w:rsidP="002C2FD8">
            <w:pPr>
              <w:ind w:firstLine="34"/>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Инструкция для членов ГЭК</w:t>
            </w:r>
          </w:p>
          <w:p w:rsidR="00DA60DA" w:rsidRPr="00433DDD" w:rsidRDefault="00DA60DA" w:rsidP="002C2FD8">
            <w:pPr>
              <w:jc w:val="center"/>
              <w:rPr>
                <w:rFonts w:ascii="Times New Roman" w:hAnsi="Times New Roman" w:cs="Times New Roman"/>
                <w:i/>
                <w:sz w:val="28"/>
                <w:szCs w:val="28"/>
              </w:rPr>
            </w:pPr>
            <w:proofErr w:type="gramStart"/>
            <w:r w:rsidRPr="00433DDD">
              <w:rPr>
                <w:rFonts w:ascii="Times New Roman" w:hAnsi="Times New Roman" w:cs="Times New Roman"/>
                <w:i/>
                <w:sz w:val="28"/>
                <w:szCs w:val="28"/>
              </w:rPr>
              <w:t>(Устная часть ЕГЭ по иностранным языкам.</w:t>
            </w:r>
            <w:proofErr w:type="gramEnd"/>
            <w:r w:rsidRPr="00433DDD">
              <w:rPr>
                <w:rFonts w:ascii="Times New Roman" w:hAnsi="Times New Roman" w:cs="Times New Roman"/>
                <w:i/>
                <w:sz w:val="28"/>
                <w:szCs w:val="28"/>
              </w:rPr>
              <w:t xml:space="preserve"> </w:t>
            </w:r>
            <w:proofErr w:type="gramStart"/>
            <w:r w:rsidRPr="00433DDD">
              <w:rPr>
                <w:rFonts w:ascii="Times New Roman" w:hAnsi="Times New Roman" w:cs="Times New Roman"/>
                <w:i/>
                <w:sz w:val="28"/>
                <w:szCs w:val="28"/>
              </w:rPr>
              <w:t>Раздел «Говорение»)</w:t>
            </w:r>
            <w:proofErr w:type="gramEnd"/>
          </w:p>
          <w:p w:rsidR="00DA60DA" w:rsidRPr="00433DDD" w:rsidRDefault="00DA60DA" w:rsidP="002C2FD8">
            <w:pPr>
              <w:ind w:firstLine="709"/>
              <w:jc w:val="center"/>
              <w:rPr>
                <w:rFonts w:ascii="Times New Roman" w:eastAsia="Calibri" w:hAnsi="Times New Roman" w:cs="Times New Roman"/>
                <w:i/>
                <w:sz w:val="28"/>
                <w:szCs w:val="28"/>
              </w:rPr>
            </w:pPr>
          </w:p>
          <w:p w:rsidR="00DA60DA" w:rsidRPr="004B73F4" w:rsidRDefault="00DA60DA" w:rsidP="002C2FD8">
            <w:pPr>
              <w:pStyle w:val="Default"/>
              <w:ind w:firstLine="743"/>
              <w:jc w:val="both"/>
              <w:rPr>
                <w:sz w:val="28"/>
                <w:szCs w:val="28"/>
              </w:rPr>
            </w:pPr>
            <w:r w:rsidRPr="004B73F4">
              <w:rPr>
                <w:sz w:val="28"/>
                <w:szCs w:val="28"/>
              </w:rPr>
              <w:t xml:space="preserve">Для расшифровки ЭМ член ГЭК должен иметь </w:t>
            </w:r>
            <w:proofErr w:type="spellStart"/>
            <w:r w:rsidRPr="004B73F4">
              <w:rPr>
                <w:sz w:val="28"/>
                <w:szCs w:val="28"/>
              </w:rPr>
              <w:t>токен</w:t>
            </w:r>
            <w:proofErr w:type="spellEnd"/>
            <w:r w:rsidRPr="004B73F4">
              <w:rPr>
                <w:sz w:val="28"/>
                <w:szCs w:val="28"/>
              </w:rPr>
              <w:t xml:space="preserve"> члена ГЭК. </w:t>
            </w:r>
          </w:p>
          <w:p w:rsidR="00DA60DA" w:rsidRPr="004B73F4" w:rsidRDefault="00DA60DA" w:rsidP="002C2FD8">
            <w:pPr>
              <w:pStyle w:val="Default"/>
              <w:ind w:firstLine="743"/>
              <w:jc w:val="both"/>
              <w:rPr>
                <w:sz w:val="28"/>
                <w:szCs w:val="28"/>
              </w:rPr>
            </w:pPr>
            <w:r w:rsidRPr="004B73F4">
              <w:rPr>
                <w:b/>
                <w:bCs/>
                <w:sz w:val="28"/>
                <w:szCs w:val="28"/>
              </w:rPr>
              <w:t xml:space="preserve">Член ГЭК: </w:t>
            </w:r>
          </w:p>
          <w:p w:rsidR="00DA60DA" w:rsidRPr="004B73F4" w:rsidRDefault="00DA60DA" w:rsidP="002C2FD8">
            <w:pPr>
              <w:pStyle w:val="Default"/>
              <w:ind w:firstLine="743"/>
              <w:jc w:val="both"/>
              <w:rPr>
                <w:sz w:val="28"/>
                <w:szCs w:val="28"/>
              </w:rPr>
            </w:pPr>
            <w:r w:rsidRPr="004B73F4">
              <w:rPr>
                <w:sz w:val="28"/>
                <w:szCs w:val="28"/>
              </w:rPr>
              <w:t xml:space="preserve">На подготовительном этапе проведения ЕГЭ по решению председателя ГЭК не </w:t>
            </w:r>
            <w:proofErr w:type="gramStart"/>
            <w:r w:rsidRPr="004B73F4">
              <w:rPr>
                <w:sz w:val="28"/>
                <w:szCs w:val="28"/>
              </w:rPr>
              <w:t>позднее</w:t>
            </w:r>
            <w:proofErr w:type="gramEnd"/>
            <w:r w:rsidRPr="004B73F4">
              <w:rPr>
                <w:sz w:val="28"/>
                <w:szCs w:val="28"/>
              </w:rPr>
              <w:t xml:space="preserve"> чем за две недели до начала экзаменов проводит проверку готовности ППЭ, в том числе подтверждает настройки станции авторизации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4B73F4">
              <w:rPr>
                <w:sz w:val="28"/>
                <w:szCs w:val="28"/>
              </w:rPr>
              <w:t>токене</w:t>
            </w:r>
            <w:proofErr w:type="spellEnd"/>
            <w:r w:rsidRPr="004B73F4">
              <w:rPr>
                <w:sz w:val="28"/>
                <w:szCs w:val="28"/>
              </w:rPr>
              <w:t xml:space="preserve"> члена ГЭК на федеральном портале, назначение члена ГЭК на экзамены не требуется), осуществляет контроль за проведением экзаменов в ППЭ. </w:t>
            </w:r>
          </w:p>
          <w:p w:rsidR="00DA60DA" w:rsidRPr="004B73F4" w:rsidRDefault="00DA60DA" w:rsidP="002C2FD8">
            <w:pPr>
              <w:pStyle w:val="Default"/>
              <w:ind w:firstLine="743"/>
              <w:jc w:val="both"/>
              <w:rPr>
                <w:sz w:val="28"/>
                <w:szCs w:val="28"/>
              </w:rPr>
            </w:pPr>
            <w:r w:rsidRPr="004B73F4">
              <w:rPr>
                <w:b/>
                <w:bCs/>
                <w:sz w:val="28"/>
                <w:szCs w:val="28"/>
              </w:rPr>
              <w:t xml:space="preserve">Не ранее 2 рабочих дней и не позднее 17:00 </w:t>
            </w:r>
            <w:r w:rsidRPr="004B73F4">
              <w:rPr>
                <w:sz w:val="28"/>
                <w:szCs w:val="28"/>
              </w:rPr>
              <w:t xml:space="preserve">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(приложение </w:t>
            </w:r>
            <w:r w:rsidR="00362FF8">
              <w:rPr>
                <w:sz w:val="28"/>
                <w:szCs w:val="28"/>
              </w:rPr>
              <w:t>7</w:t>
            </w:r>
            <w:r w:rsidRPr="004B73F4">
              <w:rPr>
                <w:sz w:val="28"/>
                <w:szCs w:val="28"/>
              </w:rPr>
              <w:t xml:space="preserve">), в том числе: </w:t>
            </w:r>
          </w:p>
          <w:p w:rsidR="00DA60DA" w:rsidRPr="004B73F4" w:rsidRDefault="00DA60DA" w:rsidP="002C2FD8">
            <w:pPr>
              <w:pStyle w:val="Default"/>
              <w:ind w:firstLine="743"/>
              <w:jc w:val="both"/>
              <w:rPr>
                <w:sz w:val="28"/>
                <w:szCs w:val="28"/>
              </w:rPr>
            </w:pPr>
            <w:r w:rsidRPr="004B73F4">
              <w:rPr>
                <w:sz w:val="28"/>
                <w:szCs w:val="28"/>
              </w:rPr>
              <w:t xml:space="preserve">на основной и резервной станции авторизации в Штабе ППЭ: </w:t>
            </w:r>
          </w:p>
          <w:p w:rsidR="00DA60DA" w:rsidRPr="004B73F4" w:rsidRDefault="00DA60DA" w:rsidP="002C2FD8">
            <w:pPr>
              <w:pStyle w:val="Default"/>
              <w:ind w:firstLine="743"/>
              <w:jc w:val="both"/>
              <w:rPr>
                <w:sz w:val="28"/>
                <w:szCs w:val="28"/>
              </w:rPr>
            </w:pPr>
            <w:r w:rsidRPr="004B73F4">
              <w:rPr>
                <w:sz w:val="28"/>
                <w:szCs w:val="28"/>
              </w:rPr>
              <w:t xml:space="preserve">проверяет наличие соединения со специализированным </w:t>
            </w:r>
            <w:r w:rsidRPr="004B73F4">
              <w:rPr>
                <w:sz w:val="28"/>
                <w:szCs w:val="28"/>
              </w:rPr>
              <w:lastRenderedPageBreak/>
              <w:t xml:space="preserve">федеральным порталом по основному и резервному каналу доступа в сеть «Интернет»; </w:t>
            </w:r>
          </w:p>
          <w:p w:rsidR="00DA60DA" w:rsidRPr="004B73F4" w:rsidRDefault="00DA60DA" w:rsidP="002C2FD8">
            <w:pPr>
              <w:pStyle w:val="Default"/>
              <w:ind w:firstLine="743"/>
              <w:jc w:val="both"/>
              <w:rPr>
                <w:sz w:val="28"/>
                <w:szCs w:val="28"/>
              </w:rPr>
            </w:pPr>
            <w:r w:rsidRPr="004B73F4">
              <w:rPr>
                <w:sz w:val="28"/>
                <w:szCs w:val="28"/>
              </w:rPr>
              <w:t xml:space="preserve">выполняет авторизацию на специализированном федеральном </w:t>
            </w:r>
            <w:proofErr w:type="gramStart"/>
            <w:r w:rsidRPr="004B73F4">
              <w:rPr>
                <w:sz w:val="28"/>
                <w:szCs w:val="28"/>
              </w:rPr>
              <w:t>портале</w:t>
            </w:r>
            <w:proofErr w:type="gramEnd"/>
            <w:r w:rsidRPr="004B73F4">
              <w:rPr>
                <w:sz w:val="28"/>
                <w:szCs w:val="28"/>
              </w:rPr>
              <w:t xml:space="preserve"> с использованием </w:t>
            </w:r>
            <w:proofErr w:type="spellStart"/>
            <w:r w:rsidRPr="004B73F4">
              <w:rPr>
                <w:sz w:val="28"/>
                <w:szCs w:val="28"/>
              </w:rPr>
              <w:t>токена</w:t>
            </w:r>
            <w:proofErr w:type="spellEnd"/>
            <w:r w:rsidRPr="004B73F4">
              <w:rPr>
                <w:sz w:val="28"/>
                <w:szCs w:val="28"/>
              </w:rPr>
              <w:t xml:space="preserve"> члена ГЭК: член ГЭК должен подключить </w:t>
            </w:r>
            <w:proofErr w:type="spellStart"/>
            <w:r w:rsidRPr="004B73F4">
              <w:rPr>
                <w:sz w:val="28"/>
                <w:szCs w:val="28"/>
              </w:rPr>
              <w:t>токен</w:t>
            </w:r>
            <w:proofErr w:type="spellEnd"/>
            <w:r w:rsidRPr="004B73F4">
              <w:rPr>
                <w:sz w:val="28"/>
                <w:szCs w:val="28"/>
              </w:rPr>
              <w:t xml:space="preserve"> к станции авторизации и ввести пароль доступа к нему; </w:t>
            </w:r>
          </w:p>
          <w:p w:rsidR="00DA60DA" w:rsidRPr="004B73F4" w:rsidRDefault="00DA60DA" w:rsidP="002C2FD8">
            <w:pPr>
              <w:pStyle w:val="Default"/>
              <w:ind w:firstLine="743"/>
              <w:jc w:val="both"/>
              <w:rPr>
                <w:sz w:val="28"/>
                <w:szCs w:val="28"/>
              </w:rPr>
            </w:pPr>
            <w:r w:rsidRPr="004B73F4">
              <w:rPr>
                <w:sz w:val="28"/>
                <w:szCs w:val="28"/>
              </w:rPr>
              <w:t xml:space="preserve">по результатам авторизации убеждается в наличии назначения на выбранную дату экзамена в </w:t>
            </w:r>
            <w:proofErr w:type="gramStart"/>
            <w:r w:rsidRPr="004B73F4">
              <w:rPr>
                <w:sz w:val="28"/>
                <w:szCs w:val="28"/>
              </w:rPr>
              <w:t>указанный</w:t>
            </w:r>
            <w:proofErr w:type="gramEnd"/>
            <w:r w:rsidRPr="004B73F4">
              <w:rPr>
                <w:sz w:val="28"/>
                <w:szCs w:val="28"/>
              </w:rPr>
              <w:t xml:space="preserve"> в настройках ППЭ; </w:t>
            </w:r>
          </w:p>
          <w:p w:rsidR="00DA60DA" w:rsidRPr="004B73F4" w:rsidRDefault="00DA60DA" w:rsidP="002C2FD8">
            <w:pPr>
              <w:pStyle w:val="Default"/>
              <w:ind w:firstLine="743"/>
              <w:jc w:val="both"/>
              <w:rPr>
                <w:sz w:val="28"/>
                <w:szCs w:val="28"/>
              </w:rPr>
            </w:pPr>
            <w:r w:rsidRPr="004B73F4">
              <w:rPr>
                <w:b/>
                <w:bCs/>
                <w:sz w:val="28"/>
                <w:szCs w:val="28"/>
              </w:rPr>
              <w:t xml:space="preserve">Важно! </w:t>
            </w:r>
            <w:r w:rsidRPr="004B73F4">
              <w:rPr>
                <w:sz w:val="28"/>
                <w:szCs w:val="28"/>
              </w:rPr>
              <w:t xml:space="preserve">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17:00 по местному времени календарного дня, предшествующего дню экзамена. </w:t>
            </w:r>
          </w:p>
          <w:p w:rsidR="00DA60DA" w:rsidRPr="004B73F4" w:rsidRDefault="00DA60DA" w:rsidP="002C2FD8">
            <w:pPr>
              <w:pStyle w:val="Default"/>
              <w:ind w:firstLine="743"/>
              <w:jc w:val="both"/>
              <w:rPr>
                <w:sz w:val="28"/>
                <w:szCs w:val="28"/>
              </w:rPr>
            </w:pPr>
            <w:r w:rsidRPr="004B73F4">
              <w:rPr>
                <w:sz w:val="28"/>
                <w:szCs w:val="28"/>
              </w:rPr>
              <w:t xml:space="preserve">На каждой станции </w:t>
            </w:r>
            <w:r w:rsidRPr="00433DDD">
              <w:rPr>
                <w:sz w:val="28"/>
                <w:szCs w:val="28"/>
              </w:rPr>
              <w:t>печати ЭМ</w:t>
            </w:r>
            <w:r w:rsidRPr="004B73F4">
              <w:rPr>
                <w:sz w:val="28"/>
                <w:szCs w:val="28"/>
              </w:rPr>
              <w:t xml:space="preserve"> в каждой аудитории подготовки, назначенной на экзамен, и резервных станциях </w:t>
            </w:r>
            <w:r w:rsidRPr="00433DDD">
              <w:rPr>
                <w:sz w:val="28"/>
                <w:szCs w:val="28"/>
              </w:rPr>
              <w:t>печати ЭМ</w:t>
            </w:r>
            <w:r w:rsidRPr="004B73F4">
              <w:rPr>
                <w:sz w:val="28"/>
                <w:szCs w:val="28"/>
              </w:rPr>
              <w:t xml:space="preserve">: </w:t>
            </w:r>
          </w:p>
          <w:p w:rsidR="00DA60DA" w:rsidRPr="004B73F4" w:rsidRDefault="00DA60DA" w:rsidP="002C2FD8">
            <w:pPr>
              <w:pStyle w:val="Default"/>
              <w:ind w:firstLine="743"/>
              <w:jc w:val="both"/>
              <w:rPr>
                <w:sz w:val="28"/>
                <w:szCs w:val="28"/>
              </w:rPr>
            </w:pPr>
            <w:r w:rsidRPr="004B73F4">
              <w:rPr>
                <w:sz w:val="28"/>
                <w:szCs w:val="28"/>
              </w:rPr>
              <w:t xml:space="preserve">проводит контроль технической готовности с использованием </w:t>
            </w:r>
            <w:proofErr w:type="spellStart"/>
            <w:r w:rsidRPr="004B73F4">
              <w:rPr>
                <w:sz w:val="28"/>
                <w:szCs w:val="28"/>
              </w:rPr>
              <w:t>токена</w:t>
            </w:r>
            <w:proofErr w:type="spellEnd"/>
            <w:r w:rsidRPr="004B73F4">
              <w:rPr>
                <w:sz w:val="28"/>
                <w:szCs w:val="28"/>
              </w:rPr>
              <w:t xml:space="preserve"> члена ГЭК в соответствии с общей инструкцией для члена</w:t>
            </w:r>
            <w:r>
              <w:rPr>
                <w:sz w:val="28"/>
                <w:szCs w:val="28"/>
              </w:rPr>
              <w:t xml:space="preserve"> ГЭК</w:t>
            </w:r>
            <w:r w:rsidRPr="004B73F4">
              <w:rPr>
                <w:sz w:val="28"/>
                <w:szCs w:val="28"/>
              </w:rPr>
              <w:t xml:space="preserve">, учитывая следующие отличия: </w:t>
            </w:r>
          </w:p>
          <w:p w:rsidR="00DA60DA" w:rsidRPr="004B73F4" w:rsidRDefault="00DA60DA" w:rsidP="002C2FD8">
            <w:pPr>
              <w:pStyle w:val="Default"/>
              <w:ind w:firstLine="743"/>
              <w:jc w:val="both"/>
              <w:rPr>
                <w:sz w:val="28"/>
                <w:szCs w:val="28"/>
              </w:rPr>
            </w:pPr>
            <w:r w:rsidRPr="004B73F4">
              <w:rPr>
                <w:sz w:val="28"/>
                <w:szCs w:val="28"/>
              </w:rPr>
              <w:t xml:space="preserve">тестовый комплект ЭМ по устному экзамену включает только бланк регистрации, калибровочный лист не используется, пакет с сертификатами специалистов РЦОИ не загружается; </w:t>
            </w:r>
          </w:p>
          <w:p w:rsidR="00DA60DA" w:rsidRPr="004B73F4" w:rsidRDefault="00DA60DA" w:rsidP="002C2FD8">
            <w:pPr>
              <w:pStyle w:val="Default"/>
              <w:ind w:firstLine="743"/>
              <w:jc w:val="both"/>
              <w:rPr>
                <w:sz w:val="28"/>
                <w:szCs w:val="28"/>
              </w:rPr>
            </w:pPr>
            <w:r w:rsidRPr="004B73F4">
              <w:rPr>
                <w:sz w:val="28"/>
                <w:szCs w:val="28"/>
              </w:rPr>
              <w:t xml:space="preserve">на </w:t>
            </w:r>
            <w:proofErr w:type="gramStart"/>
            <w:r w:rsidRPr="004B73F4">
              <w:rPr>
                <w:sz w:val="28"/>
                <w:szCs w:val="28"/>
              </w:rPr>
              <w:t>основной</w:t>
            </w:r>
            <w:proofErr w:type="gramEnd"/>
            <w:r w:rsidRPr="004B73F4">
              <w:rPr>
                <w:sz w:val="28"/>
                <w:szCs w:val="28"/>
              </w:rPr>
              <w:t xml:space="preserve"> и резервной станциях сканирования в ППЭ: </w:t>
            </w:r>
          </w:p>
          <w:p w:rsidR="00DA60DA" w:rsidRPr="004B73F4" w:rsidRDefault="00DA60DA" w:rsidP="002C2FD8">
            <w:pPr>
              <w:pStyle w:val="Default"/>
              <w:ind w:firstLine="743"/>
              <w:jc w:val="both"/>
              <w:rPr>
                <w:sz w:val="28"/>
                <w:szCs w:val="28"/>
              </w:rPr>
            </w:pPr>
            <w:r w:rsidRPr="004B73F4">
              <w:rPr>
                <w:sz w:val="28"/>
                <w:szCs w:val="28"/>
              </w:rPr>
              <w:t xml:space="preserve">проводит контроль технической готовности с использованием </w:t>
            </w:r>
            <w:proofErr w:type="spellStart"/>
            <w:r w:rsidRPr="004B73F4">
              <w:rPr>
                <w:sz w:val="28"/>
                <w:szCs w:val="28"/>
              </w:rPr>
              <w:t>токена</w:t>
            </w:r>
            <w:proofErr w:type="spellEnd"/>
            <w:r w:rsidRPr="004B73F4">
              <w:rPr>
                <w:sz w:val="28"/>
                <w:szCs w:val="28"/>
              </w:rPr>
              <w:t xml:space="preserve"> члена ГЭК в соответствии с общей инструкцией для члена ГЭК (приложение</w:t>
            </w:r>
            <w:r w:rsidR="00362FF8">
              <w:rPr>
                <w:sz w:val="28"/>
                <w:szCs w:val="28"/>
              </w:rPr>
              <w:t xml:space="preserve"> 7</w:t>
            </w:r>
            <w:r w:rsidRPr="004B73F4">
              <w:rPr>
                <w:sz w:val="28"/>
                <w:szCs w:val="28"/>
              </w:rPr>
              <w:t xml:space="preserve">) (тестовый комплект ЭМ по устному экзамену включает только бланк регистрации, калибровочный лист не используется); </w:t>
            </w:r>
          </w:p>
          <w:p w:rsidR="00DA60DA" w:rsidRPr="004B73F4" w:rsidRDefault="00DA60DA" w:rsidP="002C2FD8">
            <w:pPr>
              <w:pStyle w:val="Default"/>
              <w:ind w:firstLine="743"/>
              <w:jc w:val="both"/>
              <w:rPr>
                <w:sz w:val="28"/>
                <w:szCs w:val="28"/>
              </w:rPr>
            </w:pPr>
            <w:r w:rsidRPr="004B73F4">
              <w:rPr>
                <w:sz w:val="28"/>
                <w:szCs w:val="28"/>
              </w:rPr>
              <w:t xml:space="preserve">на каждой станции записи ответов в каждой аудитории проведения, назначенной на экзамен, и резервных станциях записи ответов проводит контроль технической готовности с использованием </w:t>
            </w:r>
            <w:proofErr w:type="spellStart"/>
            <w:r w:rsidRPr="004B73F4">
              <w:rPr>
                <w:sz w:val="28"/>
                <w:szCs w:val="28"/>
              </w:rPr>
              <w:t>токена</w:t>
            </w:r>
            <w:proofErr w:type="spellEnd"/>
            <w:r w:rsidRPr="004B73F4">
              <w:rPr>
                <w:sz w:val="28"/>
                <w:szCs w:val="28"/>
              </w:rPr>
              <w:t xml:space="preserve"> члена ГЭК: </w:t>
            </w:r>
          </w:p>
          <w:p w:rsidR="00DA60DA" w:rsidRPr="004B73F4" w:rsidRDefault="00DA60DA" w:rsidP="002C2FD8">
            <w:pPr>
              <w:pStyle w:val="Default"/>
              <w:ind w:firstLine="743"/>
              <w:jc w:val="both"/>
              <w:rPr>
                <w:sz w:val="28"/>
                <w:szCs w:val="28"/>
              </w:rPr>
            </w:pPr>
            <w:r w:rsidRPr="004B73F4">
              <w:rPr>
                <w:sz w:val="28"/>
                <w:szCs w:val="28"/>
              </w:rPr>
              <w:t>проверяет настройки экзамена по соответствующему учебному предмету: код региона, код ППЭ, номер аудитории (для резервных станций номер аудитории не</w:t>
            </w:r>
            <w:r>
              <w:rPr>
                <w:sz w:val="28"/>
                <w:szCs w:val="28"/>
              </w:rPr>
              <w:t xml:space="preserve"> </w:t>
            </w:r>
            <w:r w:rsidRPr="004B73F4">
              <w:rPr>
                <w:sz w:val="28"/>
                <w:szCs w:val="28"/>
              </w:rPr>
              <w:t xml:space="preserve">указывается), признак резервной станции для резервной станции, период проведения экзаменов, учебный предмет и дату экзамена; </w:t>
            </w:r>
          </w:p>
          <w:p w:rsidR="00DA60DA" w:rsidRPr="004B73F4" w:rsidRDefault="00DA60DA" w:rsidP="002C2FD8">
            <w:pPr>
              <w:pStyle w:val="Default"/>
              <w:ind w:firstLine="743"/>
              <w:jc w:val="both"/>
              <w:rPr>
                <w:sz w:val="28"/>
                <w:szCs w:val="28"/>
              </w:rPr>
            </w:pPr>
            <w:r w:rsidRPr="004B73F4">
              <w:rPr>
                <w:sz w:val="28"/>
                <w:szCs w:val="28"/>
              </w:rPr>
              <w:t xml:space="preserve">проверяет настройки системного времени; </w:t>
            </w:r>
          </w:p>
          <w:p w:rsidR="00DA60DA" w:rsidRPr="004B73F4" w:rsidRDefault="00DA60DA" w:rsidP="002C2FD8">
            <w:pPr>
              <w:pStyle w:val="Default"/>
              <w:ind w:firstLine="743"/>
              <w:jc w:val="both"/>
              <w:rPr>
                <w:sz w:val="28"/>
                <w:szCs w:val="28"/>
              </w:rPr>
            </w:pPr>
            <w:r w:rsidRPr="004B73F4">
              <w:rPr>
                <w:sz w:val="28"/>
                <w:szCs w:val="28"/>
              </w:rPr>
              <w:t xml:space="preserve">оценивает качество аудиозаписи тестового сообщения.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 </w:t>
            </w:r>
          </w:p>
          <w:p w:rsidR="00DA60DA" w:rsidRPr="004B73F4" w:rsidRDefault="00DA60DA" w:rsidP="002C2FD8">
            <w:pPr>
              <w:pStyle w:val="Default"/>
              <w:ind w:firstLine="743"/>
              <w:jc w:val="both"/>
              <w:rPr>
                <w:sz w:val="28"/>
                <w:szCs w:val="28"/>
              </w:rPr>
            </w:pPr>
            <w:r w:rsidRPr="004B73F4">
              <w:rPr>
                <w:sz w:val="28"/>
                <w:szCs w:val="28"/>
              </w:rPr>
              <w:t xml:space="preserve">проверяет качество отображения КИМ на </w:t>
            </w:r>
            <w:proofErr w:type="gramStart"/>
            <w:r w:rsidRPr="004B73F4">
              <w:rPr>
                <w:sz w:val="28"/>
                <w:szCs w:val="28"/>
              </w:rPr>
              <w:t>экране</w:t>
            </w:r>
            <w:proofErr w:type="gramEnd"/>
            <w:r w:rsidRPr="004B73F4">
              <w:rPr>
                <w:sz w:val="28"/>
                <w:szCs w:val="28"/>
              </w:rPr>
              <w:t xml:space="preserve">: КИМ имеют четкое отображение и читаемость текста, корректную передачу цветов на </w:t>
            </w:r>
            <w:proofErr w:type="gramStart"/>
            <w:r w:rsidRPr="004B73F4">
              <w:rPr>
                <w:sz w:val="28"/>
                <w:szCs w:val="28"/>
              </w:rPr>
              <w:t>фотографиях</w:t>
            </w:r>
            <w:proofErr w:type="gramEnd"/>
            <w:r w:rsidRPr="004B73F4">
              <w:rPr>
                <w:sz w:val="28"/>
                <w:szCs w:val="28"/>
              </w:rPr>
              <w:t xml:space="preserve">, отображаются на весь экран, за исключением кнопок навигации; </w:t>
            </w:r>
          </w:p>
          <w:p w:rsidR="00DA60DA" w:rsidRPr="004B73F4" w:rsidRDefault="00DA60DA" w:rsidP="002C2FD8">
            <w:pPr>
              <w:pStyle w:val="Default"/>
              <w:ind w:firstLine="743"/>
              <w:jc w:val="both"/>
              <w:rPr>
                <w:sz w:val="28"/>
                <w:szCs w:val="28"/>
              </w:rPr>
            </w:pPr>
            <w:r w:rsidRPr="004B73F4">
              <w:rPr>
                <w:sz w:val="28"/>
                <w:szCs w:val="28"/>
              </w:rPr>
              <w:lastRenderedPageBreak/>
              <w:t>проверяет работоспособность сре</w:t>
            </w:r>
            <w:proofErr w:type="gramStart"/>
            <w:r w:rsidRPr="004B73F4">
              <w:rPr>
                <w:sz w:val="28"/>
                <w:szCs w:val="28"/>
              </w:rPr>
              <w:t>дств кр</w:t>
            </w:r>
            <w:proofErr w:type="gramEnd"/>
            <w:r w:rsidRPr="004B73F4">
              <w:rPr>
                <w:sz w:val="28"/>
                <w:szCs w:val="28"/>
              </w:rPr>
              <w:t xml:space="preserve">иптозащиты с использованием </w:t>
            </w:r>
            <w:proofErr w:type="spellStart"/>
            <w:r w:rsidRPr="004B73F4">
              <w:rPr>
                <w:sz w:val="28"/>
                <w:szCs w:val="28"/>
              </w:rPr>
              <w:t>токена</w:t>
            </w:r>
            <w:proofErr w:type="spellEnd"/>
            <w:r w:rsidRPr="004B73F4">
              <w:rPr>
                <w:sz w:val="28"/>
                <w:szCs w:val="28"/>
              </w:rPr>
              <w:t xml:space="preserve"> члена ГЭК: подключает к станции записи ответов </w:t>
            </w:r>
            <w:proofErr w:type="spellStart"/>
            <w:r w:rsidRPr="004B73F4">
              <w:rPr>
                <w:sz w:val="28"/>
                <w:szCs w:val="28"/>
              </w:rPr>
              <w:t>токен</w:t>
            </w:r>
            <w:proofErr w:type="spellEnd"/>
            <w:r w:rsidRPr="004B73F4">
              <w:rPr>
                <w:sz w:val="28"/>
                <w:szCs w:val="28"/>
              </w:rPr>
              <w:t xml:space="preserve"> члена ГЭК и вводит пароль доступа к нему; </w:t>
            </w:r>
          </w:p>
          <w:p w:rsidR="00DA60DA" w:rsidRPr="004B73F4" w:rsidRDefault="00DA60DA" w:rsidP="002C2FD8">
            <w:pPr>
              <w:pStyle w:val="Default"/>
              <w:ind w:firstLine="743"/>
              <w:jc w:val="both"/>
              <w:rPr>
                <w:sz w:val="28"/>
                <w:szCs w:val="28"/>
              </w:rPr>
            </w:pPr>
            <w:r w:rsidRPr="004B73F4">
              <w:rPr>
                <w:sz w:val="28"/>
                <w:szCs w:val="28"/>
              </w:rPr>
              <w:t xml:space="preserve">контролирует сохранение на </w:t>
            </w:r>
            <w:proofErr w:type="spellStart"/>
            <w:r w:rsidRPr="004B73F4">
              <w:rPr>
                <w:sz w:val="28"/>
                <w:szCs w:val="28"/>
              </w:rPr>
              <w:t>флеш</w:t>
            </w:r>
            <w:proofErr w:type="spellEnd"/>
            <w:r w:rsidRPr="004B73F4">
              <w:rPr>
                <w:sz w:val="28"/>
                <w:szCs w:val="28"/>
              </w:rPr>
              <w:t xml:space="preserve">-накопитель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 </w:t>
            </w:r>
          </w:p>
          <w:p w:rsidR="00DA60DA" w:rsidRPr="004B73F4" w:rsidRDefault="00DA60DA" w:rsidP="002C2FD8">
            <w:pPr>
              <w:pStyle w:val="Default"/>
              <w:ind w:firstLine="743"/>
              <w:jc w:val="both"/>
              <w:rPr>
                <w:sz w:val="28"/>
                <w:szCs w:val="28"/>
              </w:rPr>
            </w:pPr>
            <w:r w:rsidRPr="004B73F4">
              <w:rPr>
                <w:sz w:val="28"/>
                <w:szCs w:val="28"/>
              </w:rPr>
              <w:t xml:space="preserve">проверяет наличие дополнительного (резервного) оборудования: </w:t>
            </w:r>
          </w:p>
          <w:p w:rsidR="00DA60DA" w:rsidRPr="004B73F4" w:rsidRDefault="00DA60DA" w:rsidP="002C2FD8">
            <w:pPr>
              <w:pStyle w:val="Default"/>
              <w:ind w:firstLine="743"/>
              <w:jc w:val="both"/>
              <w:rPr>
                <w:sz w:val="28"/>
                <w:szCs w:val="28"/>
              </w:rPr>
            </w:pPr>
            <w:proofErr w:type="gramStart"/>
            <w:r w:rsidRPr="004B73F4">
              <w:rPr>
                <w:sz w:val="28"/>
                <w:szCs w:val="28"/>
              </w:rPr>
              <w:t>основной</w:t>
            </w:r>
            <w:proofErr w:type="gramEnd"/>
            <w:r w:rsidRPr="004B73F4">
              <w:rPr>
                <w:sz w:val="28"/>
                <w:szCs w:val="28"/>
              </w:rPr>
              <w:t xml:space="preserve"> и резервный </w:t>
            </w:r>
            <w:proofErr w:type="spellStart"/>
            <w:r w:rsidRPr="004B73F4">
              <w:rPr>
                <w:sz w:val="28"/>
                <w:szCs w:val="28"/>
              </w:rPr>
              <w:t>флеш</w:t>
            </w:r>
            <w:proofErr w:type="spellEnd"/>
            <w:r w:rsidRPr="004B73F4">
              <w:rPr>
                <w:sz w:val="28"/>
                <w:szCs w:val="28"/>
              </w:rPr>
              <w:t xml:space="preserve">-накопители для переноса данных между станциями ППЭ; </w:t>
            </w:r>
          </w:p>
          <w:p w:rsidR="00DA60DA" w:rsidRPr="004B73F4" w:rsidRDefault="00DA60DA" w:rsidP="002C2FD8">
            <w:pPr>
              <w:pStyle w:val="Default"/>
              <w:ind w:firstLine="743"/>
              <w:jc w:val="both"/>
              <w:rPr>
                <w:sz w:val="28"/>
                <w:szCs w:val="28"/>
              </w:rPr>
            </w:pPr>
            <w:proofErr w:type="gramStart"/>
            <w:r w:rsidRPr="004B73F4">
              <w:rPr>
                <w:sz w:val="28"/>
                <w:szCs w:val="28"/>
              </w:rPr>
              <w:t>основной</w:t>
            </w:r>
            <w:proofErr w:type="gramEnd"/>
            <w:r w:rsidRPr="004B73F4">
              <w:rPr>
                <w:sz w:val="28"/>
                <w:szCs w:val="28"/>
              </w:rPr>
              <w:t xml:space="preserve"> и резервный </w:t>
            </w:r>
            <w:proofErr w:type="spellStart"/>
            <w:r w:rsidRPr="004B73F4">
              <w:rPr>
                <w:sz w:val="28"/>
                <w:szCs w:val="28"/>
              </w:rPr>
              <w:t>флеш</w:t>
            </w:r>
            <w:proofErr w:type="spellEnd"/>
            <w:r w:rsidRPr="004B73F4">
              <w:rPr>
                <w:sz w:val="28"/>
                <w:szCs w:val="28"/>
              </w:rPr>
              <w:t>-накопители для сохранения устн</w:t>
            </w:r>
            <w:r>
              <w:rPr>
                <w:sz w:val="28"/>
                <w:szCs w:val="28"/>
              </w:rPr>
              <w:t>ых ответов участников экзамена</w:t>
            </w:r>
            <w:r w:rsidRPr="004B73F4">
              <w:rPr>
                <w:sz w:val="28"/>
                <w:szCs w:val="28"/>
              </w:rPr>
              <w:t xml:space="preserve">; </w:t>
            </w:r>
          </w:p>
          <w:p w:rsidR="00DA60DA" w:rsidRPr="004B73F4" w:rsidRDefault="00DA60DA" w:rsidP="002C2FD8">
            <w:pPr>
              <w:pStyle w:val="Default"/>
              <w:ind w:firstLine="743"/>
              <w:jc w:val="both"/>
              <w:rPr>
                <w:sz w:val="28"/>
                <w:szCs w:val="28"/>
              </w:rPr>
            </w:pPr>
            <w:r w:rsidRPr="004B73F4">
              <w:rPr>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 </w:t>
            </w:r>
          </w:p>
          <w:p w:rsidR="00DA60DA" w:rsidRPr="004B73F4" w:rsidRDefault="00DA60DA" w:rsidP="002C2FD8">
            <w:pPr>
              <w:pStyle w:val="Default"/>
              <w:ind w:firstLine="743"/>
              <w:jc w:val="both"/>
              <w:rPr>
                <w:sz w:val="28"/>
                <w:szCs w:val="28"/>
              </w:rPr>
            </w:pPr>
            <w:proofErr w:type="gramStart"/>
            <w:r w:rsidRPr="004B73F4">
              <w:rPr>
                <w:sz w:val="28"/>
                <w:szCs w:val="28"/>
              </w:rPr>
              <w:t xml:space="preserve">резервные гарнитуры, включая одну дополнительную гарнитуру на каждую аудиторию проведения для использования при инструктаже участников экзамена организаторами; </w:t>
            </w:r>
            <w:proofErr w:type="gramEnd"/>
          </w:p>
          <w:p w:rsidR="00DA60DA" w:rsidRPr="004B73F4" w:rsidRDefault="00DA60DA" w:rsidP="002C2FD8">
            <w:pPr>
              <w:pStyle w:val="Default"/>
              <w:ind w:firstLine="743"/>
              <w:jc w:val="both"/>
              <w:rPr>
                <w:sz w:val="28"/>
                <w:szCs w:val="28"/>
              </w:rPr>
            </w:pPr>
            <w:r w:rsidRPr="004B73F4">
              <w:rPr>
                <w:sz w:val="28"/>
                <w:szCs w:val="28"/>
              </w:rPr>
              <w:t xml:space="preserve">принтер, который будет использоваться для печати сопроводительной документации к </w:t>
            </w:r>
            <w:proofErr w:type="spellStart"/>
            <w:r w:rsidRPr="004B73F4">
              <w:rPr>
                <w:sz w:val="28"/>
                <w:szCs w:val="28"/>
              </w:rPr>
              <w:t>флеш</w:t>
            </w:r>
            <w:proofErr w:type="spellEnd"/>
            <w:r w:rsidRPr="004B73F4">
              <w:rPr>
                <w:sz w:val="28"/>
                <w:szCs w:val="28"/>
              </w:rPr>
              <w:t xml:space="preserve">-накопителям с аудиозаписями ответов участников экзамена, и проверить его работоспособность (может использоваться принтер, подключенный к станции авторизации для печати ДБО № 2 в случае применения технологии печати полного комплекта; </w:t>
            </w:r>
          </w:p>
          <w:p w:rsidR="00DA60DA" w:rsidRPr="004B73F4" w:rsidRDefault="00DA60DA" w:rsidP="002C2FD8">
            <w:pPr>
              <w:pStyle w:val="Default"/>
              <w:ind w:firstLine="743"/>
              <w:jc w:val="both"/>
              <w:rPr>
                <w:sz w:val="28"/>
                <w:szCs w:val="28"/>
              </w:rPr>
            </w:pPr>
            <w:r w:rsidRPr="004B73F4">
              <w:rPr>
                <w:sz w:val="28"/>
                <w:szCs w:val="28"/>
              </w:rPr>
              <w:t xml:space="preserve">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и технического специалиста. </w:t>
            </w:r>
          </w:p>
          <w:p w:rsidR="00DA60DA" w:rsidRPr="004B73F4" w:rsidRDefault="00DA60DA" w:rsidP="002C2FD8">
            <w:pPr>
              <w:pStyle w:val="Default"/>
              <w:ind w:firstLine="743"/>
              <w:jc w:val="both"/>
              <w:rPr>
                <w:sz w:val="28"/>
                <w:szCs w:val="28"/>
              </w:rPr>
            </w:pPr>
            <w:r w:rsidRPr="004B73F4">
              <w:rPr>
                <w:sz w:val="28"/>
                <w:szCs w:val="28"/>
              </w:rPr>
              <w:t xml:space="preserve">По окончании контроля технической готовности ППЭ к экзамену необходимо: </w:t>
            </w:r>
          </w:p>
          <w:p w:rsidR="00DA60DA" w:rsidRPr="004B73F4" w:rsidRDefault="00DA60DA" w:rsidP="002C2FD8">
            <w:pPr>
              <w:pStyle w:val="Default"/>
              <w:ind w:firstLine="743"/>
              <w:jc w:val="both"/>
              <w:rPr>
                <w:sz w:val="28"/>
                <w:szCs w:val="28"/>
              </w:rPr>
            </w:pPr>
            <w:r w:rsidRPr="004B73F4">
              <w:rPr>
                <w:sz w:val="28"/>
                <w:szCs w:val="28"/>
              </w:rPr>
              <w:t xml:space="preserve">подписать напечатанные техническим специалистом паспорта станций записи ответов; </w:t>
            </w:r>
          </w:p>
          <w:p w:rsidR="00DA60DA" w:rsidRPr="004B73F4" w:rsidRDefault="00DA60DA" w:rsidP="002C2FD8">
            <w:pPr>
              <w:pStyle w:val="Default"/>
              <w:ind w:firstLine="743"/>
              <w:jc w:val="both"/>
              <w:rPr>
                <w:sz w:val="28"/>
                <w:szCs w:val="28"/>
              </w:rPr>
            </w:pPr>
            <w:r w:rsidRPr="004B73F4">
              <w:rPr>
                <w:sz w:val="28"/>
                <w:szCs w:val="28"/>
              </w:rPr>
              <w:t xml:space="preserve">заполнить и подписать форму ППЭ-01-01-У «Протокол технической готовности ППЭ к экзамену в устной форме»; </w:t>
            </w:r>
          </w:p>
          <w:p w:rsidR="00DA60DA" w:rsidRPr="004B73F4" w:rsidRDefault="00DA60DA" w:rsidP="002C2FD8">
            <w:pPr>
              <w:pStyle w:val="Default"/>
              <w:ind w:firstLine="743"/>
              <w:jc w:val="both"/>
              <w:rPr>
                <w:sz w:val="28"/>
                <w:szCs w:val="28"/>
              </w:rPr>
            </w:pPr>
            <w:r w:rsidRPr="004B73F4">
              <w:rPr>
                <w:sz w:val="28"/>
                <w:szCs w:val="28"/>
              </w:rPr>
              <w:t xml:space="preserve">подписать протокол (протоколы) технической готовности аудиторий подготовки (форма ППЭ-01-01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 </w:t>
            </w:r>
          </w:p>
          <w:p w:rsidR="00DA60DA" w:rsidRPr="004B73F4" w:rsidRDefault="00DA60DA" w:rsidP="002C2FD8">
            <w:pPr>
              <w:ind w:firstLine="743"/>
              <w:jc w:val="both"/>
              <w:rPr>
                <w:rFonts w:ascii="Times New Roman" w:hAnsi="Times New Roman" w:cs="Times New Roman"/>
                <w:sz w:val="28"/>
                <w:szCs w:val="28"/>
              </w:rPr>
            </w:pPr>
            <w:r w:rsidRPr="004B73F4">
              <w:rPr>
                <w:rFonts w:ascii="Times New Roman" w:hAnsi="Times New Roman" w:cs="Times New Roman"/>
                <w:sz w:val="28"/>
                <w:szCs w:val="28"/>
              </w:rPr>
              <w:t>напечатать и подписать протокол (протоколы) технической готовности (ППЭ-01-02 «Протокол технической готовности Штаба ППЭ для сканирования бланков в ППЭ»). Подписанные протоколы остаются на хранение в ППЭ;</w:t>
            </w:r>
          </w:p>
          <w:p w:rsidR="00DA60DA" w:rsidRPr="00C547DD" w:rsidRDefault="00DA60DA" w:rsidP="002C2FD8">
            <w:pPr>
              <w:pStyle w:val="Default"/>
              <w:ind w:firstLine="743"/>
              <w:jc w:val="both"/>
              <w:rPr>
                <w:sz w:val="28"/>
                <w:szCs w:val="28"/>
              </w:rPr>
            </w:pPr>
            <w:r w:rsidRPr="00C547DD">
              <w:rPr>
                <w:sz w:val="28"/>
                <w:szCs w:val="28"/>
              </w:rPr>
              <w:t xml:space="preserve">проконтролировать передачу в систему мониторинга готовности ППЭ электронных актов технической готовности со всех станций </w:t>
            </w:r>
            <w:r>
              <w:rPr>
                <w:sz w:val="28"/>
                <w:szCs w:val="28"/>
              </w:rPr>
              <w:t xml:space="preserve">печати </w:t>
            </w:r>
            <w:r>
              <w:rPr>
                <w:sz w:val="28"/>
                <w:szCs w:val="28"/>
              </w:rPr>
              <w:lastRenderedPageBreak/>
              <w:t>ЭМ</w:t>
            </w:r>
            <w:r w:rsidRPr="00C547DD">
              <w:rPr>
                <w:sz w:val="28"/>
                <w:szCs w:val="28"/>
              </w:rPr>
              <w:t xml:space="preserve"> аудиторий подготовки, включая резервные, со всех станций записи ответов всех аудиторий проведения, основной и резервной станции сканирования в ППЭ с помощью основной станции авторизации в Штабе ППЭ; </w:t>
            </w:r>
          </w:p>
          <w:p w:rsidR="00DA60DA" w:rsidRPr="00C547DD" w:rsidRDefault="00DA60DA" w:rsidP="002C2FD8">
            <w:pPr>
              <w:pStyle w:val="Default"/>
              <w:ind w:firstLine="743"/>
              <w:jc w:val="both"/>
              <w:rPr>
                <w:sz w:val="28"/>
                <w:szCs w:val="28"/>
              </w:rPr>
            </w:pPr>
            <w:r w:rsidRPr="00C547DD">
              <w:rPr>
                <w:sz w:val="28"/>
                <w:szCs w:val="28"/>
              </w:rPr>
              <w:t xml:space="preserve">проконтролировать передачу электронных актов технической готовности основной и резервной станции авторизации; </w:t>
            </w:r>
          </w:p>
          <w:p w:rsidR="00DA60DA" w:rsidRPr="00C547DD" w:rsidRDefault="00DA60DA" w:rsidP="002C2FD8">
            <w:pPr>
              <w:pStyle w:val="Default"/>
              <w:ind w:firstLine="743"/>
              <w:jc w:val="both"/>
              <w:rPr>
                <w:sz w:val="28"/>
                <w:szCs w:val="28"/>
              </w:rPr>
            </w:pPr>
            <w:r w:rsidRPr="00C547DD">
              <w:rPr>
                <w:sz w:val="28"/>
                <w:szCs w:val="28"/>
              </w:rPr>
              <w:t xml:space="preserve">проконтролировать передачу статуса «Контроль технической готовности завершён» в систему мониторинга готовности ППЭ с помощью основной станции авторизации в Штабе ППЭ. </w:t>
            </w:r>
          </w:p>
          <w:p w:rsidR="00DA60DA" w:rsidRPr="00C547DD" w:rsidRDefault="00DA60DA" w:rsidP="002C2FD8">
            <w:pPr>
              <w:pStyle w:val="Default"/>
              <w:ind w:firstLine="743"/>
              <w:jc w:val="both"/>
              <w:rPr>
                <w:sz w:val="28"/>
                <w:szCs w:val="28"/>
              </w:rPr>
            </w:pPr>
            <w:r w:rsidRPr="00C547DD">
              <w:rPr>
                <w:b/>
                <w:bCs/>
                <w:sz w:val="28"/>
                <w:szCs w:val="28"/>
              </w:rPr>
              <w:t xml:space="preserve">Важно! </w:t>
            </w:r>
            <w:proofErr w:type="gramStart"/>
            <w:r w:rsidRPr="00C547DD">
              <w:rPr>
                <w:sz w:val="28"/>
                <w:szCs w:val="28"/>
              </w:rP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w:t>
            </w:r>
            <w:r w:rsidRPr="00433DDD">
              <w:rPr>
                <w:sz w:val="28"/>
                <w:szCs w:val="28"/>
              </w:rPr>
              <w:t xml:space="preserve">печати ЭМ </w:t>
            </w:r>
            <w:r w:rsidRPr="00C547DD">
              <w:rPr>
                <w:sz w:val="28"/>
                <w:szCs w:val="28"/>
              </w:rPr>
              <w:t xml:space="preserve">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roofErr w:type="gramEnd"/>
          </w:p>
          <w:p w:rsidR="00DA60DA" w:rsidRPr="00C547DD" w:rsidRDefault="00DA60DA" w:rsidP="002C2FD8">
            <w:pPr>
              <w:pStyle w:val="Default"/>
              <w:ind w:firstLine="743"/>
              <w:jc w:val="both"/>
              <w:rPr>
                <w:sz w:val="28"/>
                <w:szCs w:val="28"/>
              </w:rPr>
            </w:pPr>
            <w:r w:rsidRPr="00C547DD">
              <w:rPr>
                <w:b/>
                <w:bCs/>
                <w:sz w:val="28"/>
                <w:szCs w:val="28"/>
              </w:rPr>
              <w:t xml:space="preserve">На этапе проведения экзамена член ГЭК: </w:t>
            </w:r>
          </w:p>
          <w:p w:rsidR="00DA60DA" w:rsidRPr="00C547DD" w:rsidRDefault="00DA60DA" w:rsidP="002C2FD8">
            <w:pPr>
              <w:pStyle w:val="Default"/>
              <w:ind w:firstLine="743"/>
              <w:jc w:val="both"/>
              <w:rPr>
                <w:sz w:val="28"/>
                <w:szCs w:val="28"/>
              </w:rPr>
            </w:pPr>
            <w:r w:rsidRPr="00C547DD">
              <w:rPr>
                <w:sz w:val="28"/>
                <w:szCs w:val="28"/>
              </w:rPr>
              <w:t xml:space="preserve">обеспечивает доставку в ППЭ не позднее 07:30 по местному времени в день проведения экзамена и передает материалы руководителю ППЭ в Штабе ППЭ по форме ППЭ-14-01-У «Акт приема-передачи экзаменационных материалов в ППЭ по иностранным языкам в устной форме»: </w:t>
            </w:r>
          </w:p>
          <w:p w:rsidR="00DA60DA" w:rsidRPr="00C547DD" w:rsidRDefault="00DA60DA" w:rsidP="002C2FD8">
            <w:pPr>
              <w:pStyle w:val="Default"/>
              <w:ind w:firstLine="743"/>
              <w:jc w:val="both"/>
              <w:rPr>
                <w:sz w:val="28"/>
                <w:szCs w:val="28"/>
              </w:rPr>
            </w:pPr>
            <w:r w:rsidRPr="00C547DD">
              <w:rPr>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 в случае использования бумажной версии; </w:t>
            </w:r>
          </w:p>
          <w:p w:rsidR="00DA60DA" w:rsidRPr="00C547DD" w:rsidRDefault="00DA60DA" w:rsidP="002C2FD8">
            <w:pPr>
              <w:pStyle w:val="Default"/>
              <w:ind w:firstLine="743"/>
              <w:jc w:val="both"/>
              <w:rPr>
                <w:sz w:val="28"/>
                <w:szCs w:val="28"/>
              </w:rPr>
            </w:pPr>
            <w:r w:rsidRPr="00C547DD">
              <w:rPr>
                <w:sz w:val="28"/>
                <w:szCs w:val="28"/>
              </w:rPr>
              <w:t xml:space="preserve">ВДП для упаковки ЭМ после проведения экзамена; </w:t>
            </w:r>
          </w:p>
          <w:p w:rsidR="00DA60DA" w:rsidRPr="00C547DD" w:rsidRDefault="00DA60DA" w:rsidP="002C2FD8">
            <w:pPr>
              <w:pStyle w:val="Default"/>
              <w:ind w:firstLine="743"/>
              <w:jc w:val="both"/>
              <w:rPr>
                <w:sz w:val="28"/>
                <w:szCs w:val="28"/>
              </w:rPr>
            </w:pPr>
            <w:r w:rsidRPr="00C547DD">
              <w:rPr>
                <w:sz w:val="28"/>
                <w:szCs w:val="28"/>
              </w:rPr>
              <w:t xml:space="preserve">другие упаковочные материалы </w:t>
            </w:r>
            <w:r>
              <w:rPr>
                <w:sz w:val="28"/>
                <w:szCs w:val="28"/>
              </w:rPr>
              <w:t xml:space="preserve">(в </w:t>
            </w:r>
            <w:proofErr w:type="spellStart"/>
            <w:r>
              <w:rPr>
                <w:sz w:val="28"/>
                <w:szCs w:val="28"/>
              </w:rPr>
              <w:t>т.ч</w:t>
            </w:r>
            <w:proofErr w:type="spellEnd"/>
            <w:r>
              <w:rPr>
                <w:sz w:val="28"/>
                <w:szCs w:val="28"/>
              </w:rPr>
              <w:t>. белые конверты для упаковки черновиков, комплекта форм);</w:t>
            </w:r>
          </w:p>
          <w:p w:rsidR="00DA60DA" w:rsidRPr="00C547DD" w:rsidRDefault="00DA60DA" w:rsidP="002C2FD8">
            <w:pPr>
              <w:pStyle w:val="Default"/>
              <w:ind w:firstLine="743"/>
              <w:jc w:val="both"/>
              <w:rPr>
                <w:sz w:val="28"/>
                <w:szCs w:val="28"/>
              </w:rPr>
            </w:pPr>
            <w:proofErr w:type="spellStart"/>
            <w:r w:rsidRPr="00C547DD">
              <w:rPr>
                <w:sz w:val="28"/>
                <w:szCs w:val="28"/>
              </w:rPr>
              <w:t>флеш</w:t>
            </w:r>
            <w:proofErr w:type="spellEnd"/>
            <w:r w:rsidRPr="00C547DD">
              <w:rPr>
                <w:sz w:val="28"/>
                <w:szCs w:val="28"/>
              </w:rPr>
              <w:t xml:space="preserve">-накопители для сохранения устных ответов участников экзамена в случае их предоставления РЦОИ; </w:t>
            </w:r>
          </w:p>
          <w:p w:rsidR="00DA60DA" w:rsidRPr="00C547DD" w:rsidRDefault="00DA60DA" w:rsidP="002C2FD8">
            <w:pPr>
              <w:pStyle w:val="Default"/>
              <w:ind w:firstLine="743"/>
              <w:jc w:val="both"/>
              <w:rPr>
                <w:sz w:val="28"/>
                <w:szCs w:val="28"/>
              </w:rPr>
            </w:pPr>
            <w:r w:rsidRPr="00C547DD">
              <w:rPr>
                <w:sz w:val="28"/>
                <w:szCs w:val="28"/>
              </w:rPr>
              <w:t xml:space="preserve">в 9:30 по местному времени в Штабе ППЭ совместно с техническим специалистом член ГЭК скачивает ключ доступа к ЭМ с помощью основной станции авторизации с использованием </w:t>
            </w:r>
            <w:proofErr w:type="spellStart"/>
            <w:r w:rsidRPr="00C547DD">
              <w:rPr>
                <w:sz w:val="28"/>
                <w:szCs w:val="28"/>
              </w:rPr>
              <w:t>токена</w:t>
            </w:r>
            <w:proofErr w:type="spellEnd"/>
            <w:r w:rsidRPr="00C547DD">
              <w:rPr>
                <w:sz w:val="28"/>
                <w:szCs w:val="28"/>
              </w:rPr>
              <w:t xml:space="preserve"> члена ГЭК; </w:t>
            </w:r>
          </w:p>
          <w:p w:rsidR="00DA60DA" w:rsidRPr="00C547DD" w:rsidRDefault="00DA60DA" w:rsidP="002C2FD8">
            <w:pPr>
              <w:pStyle w:val="Default"/>
              <w:ind w:firstLine="743"/>
              <w:jc w:val="both"/>
              <w:rPr>
                <w:sz w:val="28"/>
                <w:szCs w:val="28"/>
              </w:rPr>
            </w:pPr>
            <w:r w:rsidRPr="00C547DD">
              <w:rPr>
                <w:sz w:val="28"/>
                <w:szCs w:val="28"/>
              </w:rPr>
              <w:t xml:space="preserve">при отсутствии доступа к специализированному федеральному порталу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(от 1 до 5 на каждую аудиторию подготовки в зависимости от количества участников) выдается не ранее 09:45, если доступ к специализированному федеральному порталу восстановить не удалось; </w:t>
            </w:r>
          </w:p>
          <w:p w:rsidR="00DA60DA" w:rsidRPr="00C547DD" w:rsidRDefault="00DA60DA" w:rsidP="002C2FD8">
            <w:pPr>
              <w:pStyle w:val="Default"/>
              <w:ind w:firstLine="743"/>
              <w:jc w:val="both"/>
              <w:rPr>
                <w:sz w:val="28"/>
                <w:szCs w:val="28"/>
              </w:rPr>
            </w:pPr>
            <w:r w:rsidRPr="00C547DD">
              <w:rPr>
                <w:sz w:val="28"/>
                <w:szCs w:val="28"/>
              </w:rPr>
              <w:t xml:space="preserve">вместе с техническим специалистом проходит по всем аудиториям подготовки и проведения экзамена. После загрузки техническим специалистом в станцию </w:t>
            </w:r>
            <w:r w:rsidRPr="00433DDD">
              <w:rPr>
                <w:sz w:val="28"/>
                <w:szCs w:val="28"/>
              </w:rPr>
              <w:t xml:space="preserve">печати ЭМ </w:t>
            </w:r>
            <w:r w:rsidRPr="00C547DD">
              <w:rPr>
                <w:sz w:val="28"/>
                <w:szCs w:val="28"/>
              </w:rPr>
              <w:t xml:space="preserve">или станцию записи ответов ключа </w:t>
            </w:r>
            <w:r w:rsidRPr="00C547DD">
              <w:rPr>
                <w:sz w:val="28"/>
                <w:szCs w:val="28"/>
              </w:rPr>
              <w:lastRenderedPageBreak/>
              <w:t xml:space="preserve">доступа к ЭМ выполняет его активацию; </w:t>
            </w:r>
          </w:p>
          <w:p w:rsidR="00DA60DA" w:rsidRPr="002C6B92" w:rsidRDefault="00DA60DA" w:rsidP="002C2FD8">
            <w:pPr>
              <w:pStyle w:val="Default"/>
              <w:ind w:firstLine="743"/>
              <w:jc w:val="both"/>
              <w:rPr>
                <w:sz w:val="28"/>
                <w:szCs w:val="28"/>
              </w:rPr>
            </w:pPr>
            <w:r w:rsidRPr="002C6B92">
              <w:rPr>
                <w:sz w:val="28"/>
                <w:szCs w:val="28"/>
              </w:rPr>
              <w:t xml:space="preserve">обеспечивает печать дополнительного комплекта ЭМ (бланка регистрации) в соответствии с общей инструкцией для члена ГЭК; </w:t>
            </w:r>
          </w:p>
          <w:p w:rsidR="00DA60DA" w:rsidRPr="002C6B92" w:rsidRDefault="00DA60DA" w:rsidP="002C2FD8">
            <w:pPr>
              <w:pStyle w:val="Default"/>
              <w:ind w:firstLine="743"/>
              <w:jc w:val="both"/>
              <w:rPr>
                <w:sz w:val="28"/>
                <w:szCs w:val="28"/>
              </w:rPr>
            </w:pPr>
            <w:proofErr w:type="gramStart"/>
            <w:r w:rsidRPr="002C6B92">
              <w:rPr>
                <w:sz w:val="28"/>
                <w:szCs w:val="28"/>
              </w:rPr>
              <w:t xml:space="preserve">совместно с техническим специалистом в Штабе ППЭ на станции авторизации запрашивает резервный ключ доступа к ЭМ в случае недостатка доступных для печати комплектов ЭМ на основной станции печати ЭМ или в случае использования резервной станции печати ЭМ, после загрузки резервного ключа доступа к ЭМ на соответствующую станцию </w:t>
            </w:r>
            <w:r>
              <w:rPr>
                <w:sz w:val="28"/>
                <w:szCs w:val="28"/>
              </w:rPr>
              <w:t>печати ЭМ</w:t>
            </w:r>
            <w:r w:rsidRPr="002C6B92">
              <w:rPr>
                <w:sz w:val="28"/>
                <w:szCs w:val="28"/>
              </w:rPr>
              <w:t xml:space="preserve"> активирует его </w:t>
            </w:r>
            <w:proofErr w:type="spellStart"/>
            <w:r w:rsidRPr="002C6B92">
              <w:rPr>
                <w:sz w:val="28"/>
                <w:szCs w:val="28"/>
              </w:rPr>
              <w:t>токеном</w:t>
            </w:r>
            <w:proofErr w:type="spellEnd"/>
            <w:r w:rsidRPr="002C6B92">
              <w:rPr>
                <w:sz w:val="28"/>
                <w:szCs w:val="28"/>
              </w:rPr>
              <w:t>.</w:t>
            </w:r>
            <w:proofErr w:type="gramEnd"/>
            <w:r w:rsidRPr="002C6B92">
              <w:rPr>
                <w:sz w:val="28"/>
                <w:szCs w:val="28"/>
              </w:rPr>
              <w:t xml:space="preserve"> Для использования резервной станции записи ответов дополнительный ключ доступа к ЭМ не запрашивается. </w:t>
            </w:r>
          </w:p>
          <w:p w:rsidR="00DA60DA" w:rsidRPr="002C6B92" w:rsidRDefault="00DA60DA" w:rsidP="002C2FD8">
            <w:pPr>
              <w:pStyle w:val="Default"/>
              <w:ind w:firstLine="743"/>
              <w:jc w:val="both"/>
              <w:rPr>
                <w:sz w:val="28"/>
                <w:szCs w:val="28"/>
              </w:rPr>
            </w:pPr>
            <w:r w:rsidRPr="002C6B92">
              <w:rPr>
                <w:b/>
                <w:bCs/>
                <w:sz w:val="28"/>
                <w:szCs w:val="28"/>
              </w:rPr>
              <w:t xml:space="preserve">Важно! </w:t>
            </w:r>
            <w:r w:rsidRPr="002C6B92">
              <w:rPr>
                <w:sz w:val="28"/>
                <w:szCs w:val="28"/>
              </w:rPr>
              <w:t xml:space="preserve">В </w:t>
            </w:r>
            <w:proofErr w:type="gramStart"/>
            <w:r w:rsidRPr="002C6B92">
              <w:rPr>
                <w:sz w:val="28"/>
                <w:szCs w:val="28"/>
              </w:rPr>
              <w:t>случае</w:t>
            </w:r>
            <w:proofErr w:type="gramEnd"/>
            <w:r w:rsidRPr="002C6B92">
              <w:rPr>
                <w:sz w:val="28"/>
                <w:szCs w:val="28"/>
              </w:rPr>
              <w:t xml:space="preserve"> возникновения нештатной ситуации при использовании резервного ключа доступа к ЭМ на станциях </w:t>
            </w:r>
            <w:r w:rsidRPr="00433DDD">
              <w:rPr>
                <w:sz w:val="28"/>
                <w:szCs w:val="28"/>
              </w:rPr>
              <w:t xml:space="preserve">печати ЭМ </w:t>
            </w:r>
            <w:r w:rsidRPr="002C6B92">
              <w:rPr>
                <w:sz w:val="28"/>
                <w:szCs w:val="28"/>
              </w:rPr>
              <w:t xml:space="preserve">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rsidR="00DA60DA" w:rsidRPr="002C6B92" w:rsidRDefault="00DA60DA" w:rsidP="002C2FD8">
            <w:pPr>
              <w:pStyle w:val="Default"/>
              <w:ind w:firstLine="743"/>
              <w:jc w:val="both"/>
              <w:rPr>
                <w:sz w:val="28"/>
                <w:szCs w:val="28"/>
              </w:rPr>
            </w:pPr>
            <w:r w:rsidRPr="002C6B92">
              <w:rPr>
                <w:sz w:val="28"/>
                <w:szCs w:val="28"/>
              </w:rPr>
              <w:t xml:space="preserve">контролирует передачу техническим специалистом в систему мониторинга готовности ППЭ с помощью основной станции авторизации статуса «Экзамены успешно начались» 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w:t>
            </w:r>
          </w:p>
          <w:p w:rsidR="00DA60DA" w:rsidRPr="002C6B92" w:rsidRDefault="00DA60DA" w:rsidP="002C2FD8">
            <w:pPr>
              <w:pStyle w:val="Default"/>
              <w:ind w:firstLine="743"/>
              <w:jc w:val="both"/>
              <w:rPr>
                <w:sz w:val="28"/>
                <w:szCs w:val="28"/>
              </w:rPr>
            </w:pPr>
            <w:r w:rsidRPr="002C6B92">
              <w:rPr>
                <w:b/>
                <w:bCs/>
                <w:sz w:val="28"/>
                <w:szCs w:val="28"/>
              </w:rPr>
              <w:t xml:space="preserve">В </w:t>
            </w:r>
            <w:proofErr w:type="gramStart"/>
            <w:r w:rsidRPr="002C6B92">
              <w:rPr>
                <w:b/>
                <w:bCs/>
                <w:sz w:val="28"/>
                <w:szCs w:val="28"/>
              </w:rPr>
              <w:t>случае</w:t>
            </w:r>
            <w:proofErr w:type="gramEnd"/>
            <w:r w:rsidRPr="002C6B92">
              <w:rPr>
                <w:b/>
                <w:bCs/>
                <w:sz w:val="28"/>
                <w:szCs w:val="28"/>
              </w:rPr>
              <w:t xml:space="preserve"> возникновения технических сбоев </w:t>
            </w:r>
            <w:r w:rsidRPr="002C6B92">
              <w:rPr>
                <w:sz w:val="28"/>
                <w:szCs w:val="28"/>
              </w:rPr>
              <w:t xml:space="preserve">в работе станции записи ответов необходимо выполнить следующие действия: </w:t>
            </w:r>
          </w:p>
          <w:p w:rsidR="00DA60DA" w:rsidRPr="002C6B92" w:rsidRDefault="00DA60DA" w:rsidP="002C2FD8">
            <w:pPr>
              <w:pStyle w:val="Default"/>
              <w:ind w:firstLine="743"/>
              <w:jc w:val="both"/>
              <w:rPr>
                <w:sz w:val="28"/>
                <w:szCs w:val="28"/>
              </w:rPr>
            </w:pPr>
            <w:r w:rsidRPr="002C6B92">
              <w:rPr>
                <w:sz w:val="28"/>
                <w:szCs w:val="28"/>
              </w:rPr>
              <w:t xml:space="preserve">пригласить в аудиторию технического специалиста для устранения возникших неисправностей; </w:t>
            </w:r>
          </w:p>
          <w:p w:rsidR="00DA60DA" w:rsidRPr="002C6B92" w:rsidRDefault="00DA60DA" w:rsidP="002C2FD8">
            <w:pPr>
              <w:pStyle w:val="Default"/>
              <w:ind w:firstLine="743"/>
              <w:jc w:val="both"/>
              <w:rPr>
                <w:sz w:val="28"/>
                <w:szCs w:val="28"/>
              </w:rPr>
            </w:pPr>
            <w:r w:rsidRPr="002C6B92">
              <w:rPr>
                <w:sz w:val="28"/>
                <w:szCs w:val="28"/>
              </w:rPr>
              <w:t xml:space="preserve">если неисправности устранены, то сдача экзамена продолжается на этой станции записи ответов; </w:t>
            </w:r>
          </w:p>
          <w:p w:rsidR="00DA60DA" w:rsidRPr="002C6B92" w:rsidRDefault="00DA60DA" w:rsidP="002C2FD8">
            <w:pPr>
              <w:pStyle w:val="Default"/>
              <w:ind w:firstLine="743"/>
              <w:jc w:val="both"/>
              <w:rPr>
                <w:sz w:val="28"/>
                <w:szCs w:val="28"/>
              </w:rPr>
            </w:pPr>
            <w:r w:rsidRPr="002C6B92">
              <w:rPr>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 </w:t>
            </w:r>
          </w:p>
          <w:p w:rsidR="00DA60DA" w:rsidRPr="002C6B92" w:rsidRDefault="00DA60DA" w:rsidP="002C2FD8">
            <w:pPr>
              <w:pStyle w:val="Default"/>
              <w:ind w:firstLine="743"/>
              <w:jc w:val="both"/>
              <w:rPr>
                <w:sz w:val="28"/>
                <w:szCs w:val="28"/>
              </w:rPr>
            </w:pPr>
            <w:proofErr w:type="gramStart"/>
            <w:r w:rsidRPr="002C6B92">
              <w:rPr>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Pr="002C6B92">
              <w:rPr>
                <w:sz w:val="28"/>
                <w:szCs w:val="28"/>
              </w:rPr>
              <w:t xml:space="preserve"> В </w:t>
            </w:r>
            <w:proofErr w:type="gramStart"/>
            <w:r w:rsidRPr="002C6B92">
              <w:rPr>
                <w:sz w:val="28"/>
                <w:szCs w:val="28"/>
              </w:rPr>
              <w:t>этом</w:t>
            </w:r>
            <w:proofErr w:type="gramEnd"/>
            <w:r w:rsidRPr="002C6B92">
              <w:rPr>
                <w:sz w:val="28"/>
                <w:szCs w:val="28"/>
              </w:rPr>
              <w:t xml:space="preserve">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DA60DA" w:rsidRPr="002C6B92" w:rsidRDefault="00DA60DA" w:rsidP="002C2FD8">
            <w:pPr>
              <w:pStyle w:val="Default"/>
              <w:ind w:firstLine="743"/>
              <w:jc w:val="both"/>
              <w:rPr>
                <w:sz w:val="28"/>
                <w:szCs w:val="28"/>
              </w:rPr>
            </w:pPr>
            <w:r w:rsidRPr="002C6B92">
              <w:rPr>
                <w:sz w:val="28"/>
                <w:szCs w:val="28"/>
              </w:rPr>
              <w:t xml:space="preserve">если из строя </w:t>
            </w:r>
            <w:proofErr w:type="gramStart"/>
            <w:r w:rsidRPr="002C6B92">
              <w:rPr>
                <w:sz w:val="28"/>
                <w:szCs w:val="28"/>
              </w:rPr>
              <w:t>вышла единственная станция записи ответов в аудитории и нет</w:t>
            </w:r>
            <w:proofErr w:type="gramEnd"/>
            <w:r w:rsidRPr="002C6B92">
              <w:rPr>
                <w:sz w:val="28"/>
                <w:szCs w:val="28"/>
              </w:rPr>
              <w:t xml:space="preserve"> возможности её замены, то принимается решение, что участники экзамена не закончили экзамен по объективным причинам с </w:t>
            </w:r>
            <w:r w:rsidRPr="002C6B92">
              <w:rPr>
                <w:sz w:val="28"/>
                <w:szCs w:val="28"/>
              </w:rPr>
              <w:lastRenderedPageBreak/>
              <w:t xml:space="preserve">оформлением соответствующего акта (форма ППЭ-22 «Акт о досрочном завершении экзамена по объективным причинам»). </w:t>
            </w:r>
            <w:r w:rsidRPr="002C6B92">
              <w:rPr>
                <w:b/>
                <w:bCs/>
                <w:sz w:val="28"/>
                <w:szCs w:val="28"/>
              </w:rPr>
              <w:t xml:space="preserve">Такие участники будут </w:t>
            </w:r>
            <w:r w:rsidRPr="002C6B92">
              <w:rPr>
                <w:b/>
                <w:bCs/>
                <w:sz w:val="28"/>
                <w:szCs w:val="28"/>
                <w:u w:val="single"/>
              </w:rPr>
              <w:t xml:space="preserve">направлены на пересдачу экзамена в резервный день на </w:t>
            </w:r>
            <w:proofErr w:type="gramStart"/>
            <w:r w:rsidRPr="002C6B92">
              <w:rPr>
                <w:b/>
                <w:bCs/>
                <w:sz w:val="28"/>
                <w:szCs w:val="28"/>
                <w:u w:val="single"/>
              </w:rPr>
              <w:t>основании</w:t>
            </w:r>
            <w:proofErr w:type="gramEnd"/>
            <w:r w:rsidRPr="002C6B92">
              <w:rPr>
                <w:b/>
                <w:bCs/>
                <w:sz w:val="28"/>
                <w:szCs w:val="28"/>
                <w:u w:val="single"/>
              </w:rPr>
              <w:t xml:space="preserve"> решения председателя ГЭК</w:t>
            </w:r>
            <w:r w:rsidRPr="002C6B92">
              <w:rPr>
                <w:sz w:val="28"/>
                <w:szCs w:val="28"/>
              </w:rPr>
              <w:t xml:space="preserve">. </w:t>
            </w:r>
          </w:p>
          <w:p w:rsidR="00DA60DA" w:rsidRPr="002C6B92" w:rsidRDefault="00DA60DA" w:rsidP="002C2FD8">
            <w:pPr>
              <w:pStyle w:val="Default"/>
              <w:ind w:firstLine="743"/>
              <w:jc w:val="both"/>
              <w:rPr>
                <w:sz w:val="28"/>
                <w:szCs w:val="28"/>
              </w:rPr>
            </w:pPr>
            <w:r w:rsidRPr="002C6B92">
              <w:rPr>
                <w:sz w:val="28"/>
                <w:szCs w:val="28"/>
              </w:rPr>
              <w:t xml:space="preserve">Направлять участников экзамена в другую аудиторию </w:t>
            </w:r>
            <w:r w:rsidRPr="002C6B92">
              <w:rPr>
                <w:b/>
                <w:bCs/>
                <w:sz w:val="28"/>
                <w:szCs w:val="28"/>
                <w:u w:val="single"/>
              </w:rPr>
              <w:t>категорически запрещено</w:t>
            </w:r>
            <w:r w:rsidRPr="002C6B92">
              <w:rPr>
                <w:sz w:val="28"/>
                <w:szCs w:val="28"/>
              </w:rPr>
              <w:t xml:space="preserve">. </w:t>
            </w:r>
          </w:p>
          <w:p w:rsidR="00DA60DA" w:rsidRPr="002C6B92" w:rsidRDefault="00DA60DA" w:rsidP="002C2FD8">
            <w:pPr>
              <w:pStyle w:val="Default"/>
              <w:ind w:firstLine="743"/>
              <w:jc w:val="both"/>
              <w:rPr>
                <w:sz w:val="28"/>
                <w:szCs w:val="28"/>
              </w:rPr>
            </w:pPr>
            <w:r w:rsidRPr="002C6B92">
              <w:rPr>
                <w:sz w:val="28"/>
                <w:szCs w:val="28"/>
              </w:rPr>
              <w:t xml:space="preserve">Выполнение экзаменационной работы участником экзамена в случае выхода из строя станции записи ответов: </w:t>
            </w:r>
          </w:p>
          <w:p w:rsidR="00DA60DA" w:rsidRPr="002C6B92" w:rsidRDefault="00DA60DA" w:rsidP="002C2FD8">
            <w:pPr>
              <w:pStyle w:val="Default"/>
              <w:ind w:firstLine="743"/>
              <w:jc w:val="both"/>
              <w:rPr>
                <w:sz w:val="28"/>
                <w:szCs w:val="28"/>
              </w:rPr>
            </w:pPr>
            <w:proofErr w:type="gramStart"/>
            <w:r w:rsidRPr="002C6B92">
              <w:rPr>
                <w:sz w:val="28"/>
                <w:szCs w:val="28"/>
              </w:rPr>
              <w:t xml:space="preserve">если неисправность станции записи ответов возникла </w:t>
            </w:r>
            <w:r w:rsidRPr="002C6B92">
              <w:rPr>
                <w:b/>
                <w:bCs/>
                <w:sz w:val="28"/>
                <w:szCs w:val="28"/>
                <w:u w:val="single"/>
              </w:rPr>
              <w:t>до начала выполнения экзаменационной работы</w:t>
            </w:r>
            <w:r w:rsidRPr="002C6B92">
              <w:rPr>
                <w:b/>
                <w:bCs/>
                <w:sz w:val="28"/>
                <w:szCs w:val="28"/>
              </w:rPr>
              <w:t xml:space="preserve"> </w:t>
            </w:r>
            <w:r w:rsidRPr="002C6B92">
              <w:rPr>
                <w:sz w:val="28"/>
                <w:szCs w:val="28"/>
              </w:rPr>
              <w:t xml:space="preserve">(участник экзамена не перешёл к просмотру заданий КИМ), то такой участник экзамена </w:t>
            </w:r>
            <w:r w:rsidRPr="002C6B92">
              <w:rPr>
                <w:sz w:val="28"/>
                <w:szCs w:val="28"/>
                <w:u w:val="single"/>
              </w:rPr>
              <w:t xml:space="preserve">с </w:t>
            </w:r>
            <w:r w:rsidRPr="002C6B92">
              <w:rPr>
                <w:b/>
                <w:bCs/>
                <w:sz w:val="28"/>
                <w:szCs w:val="28"/>
                <w:u w:val="single"/>
              </w:rPr>
              <w:t>тем же бланком регистрации</w:t>
            </w:r>
            <w:r w:rsidRPr="002C6B92">
              <w:rPr>
                <w:b/>
                <w:bCs/>
                <w:sz w:val="28"/>
                <w:szCs w:val="28"/>
              </w:rPr>
              <w:t xml:space="preserve"> </w:t>
            </w:r>
            <w:r w:rsidRPr="002C6B92">
              <w:rPr>
                <w:sz w:val="28"/>
                <w:szCs w:val="28"/>
              </w:rP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w:t>
            </w:r>
            <w:proofErr w:type="gramEnd"/>
            <w:r w:rsidRPr="002C6B92">
              <w:rPr>
                <w:sz w:val="28"/>
                <w:szCs w:val="28"/>
              </w:rPr>
              <w:t xml:space="preserve"> ответов (если неисправность не устранена) в этой же аудитории. </w:t>
            </w:r>
            <w:proofErr w:type="gramStart"/>
            <w:r w:rsidRPr="002C6B92">
              <w:rPr>
                <w:sz w:val="28"/>
                <w:szCs w:val="28"/>
              </w:rPr>
              <w:t>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w:t>
            </w:r>
            <w:proofErr w:type="gramEnd"/>
            <w:r w:rsidRPr="002C6B92">
              <w:rPr>
                <w:sz w:val="28"/>
                <w:szCs w:val="28"/>
              </w:rPr>
              <w:t xml:space="preserve"> В </w:t>
            </w:r>
            <w:proofErr w:type="gramStart"/>
            <w:r w:rsidRPr="002C6B92">
              <w:rPr>
                <w:sz w:val="28"/>
                <w:szCs w:val="28"/>
              </w:rPr>
              <w:t>этом</w:t>
            </w:r>
            <w:proofErr w:type="gramEnd"/>
            <w:r w:rsidRPr="002C6B92">
              <w:rPr>
                <w:sz w:val="28"/>
                <w:szCs w:val="28"/>
              </w:rPr>
              <w:t xml:space="preserve">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DA60DA" w:rsidRPr="002C6B92" w:rsidRDefault="00DA60DA" w:rsidP="002C2FD8">
            <w:pPr>
              <w:pStyle w:val="Default"/>
              <w:ind w:firstLine="743"/>
              <w:jc w:val="both"/>
              <w:rPr>
                <w:sz w:val="28"/>
                <w:szCs w:val="28"/>
              </w:rPr>
            </w:pPr>
            <w:proofErr w:type="gramStart"/>
            <w:r w:rsidRPr="002C6B92">
              <w:rPr>
                <w:sz w:val="28"/>
                <w:szCs w:val="28"/>
              </w:rPr>
              <w:t xml:space="preserve">если неисправность станции записи ответов возникла </w:t>
            </w:r>
            <w:r w:rsidRPr="002C6B92">
              <w:rPr>
                <w:b/>
                <w:bCs/>
                <w:sz w:val="28"/>
                <w:szCs w:val="28"/>
              </w:rPr>
              <w:t xml:space="preserve">после начала выполнения экзаменационной работы </w:t>
            </w:r>
            <w:r w:rsidRPr="002C6B92">
              <w:rPr>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«Акт о досрочном завершении экзамена по объективным причинам») и </w:t>
            </w:r>
            <w:r w:rsidRPr="00760561">
              <w:rPr>
                <w:b/>
                <w:bCs/>
                <w:sz w:val="28"/>
                <w:szCs w:val="28"/>
                <w:u w:val="single"/>
              </w:rPr>
              <w:t>направляется на пересдачу экзамена в резервный день на</w:t>
            </w:r>
            <w:proofErr w:type="gramEnd"/>
            <w:r w:rsidRPr="00760561">
              <w:rPr>
                <w:b/>
                <w:bCs/>
                <w:sz w:val="28"/>
                <w:szCs w:val="28"/>
                <w:u w:val="single"/>
              </w:rPr>
              <w:t xml:space="preserve"> </w:t>
            </w:r>
            <w:proofErr w:type="gramStart"/>
            <w:r w:rsidRPr="00760561">
              <w:rPr>
                <w:b/>
                <w:bCs/>
                <w:sz w:val="28"/>
                <w:szCs w:val="28"/>
                <w:u w:val="single"/>
              </w:rPr>
              <w:t>основании</w:t>
            </w:r>
            <w:proofErr w:type="gramEnd"/>
            <w:r w:rsidRPr="00760561">
              <w:rPr>
                <w:b/>
                <w:bCs/>
                <w:sz w:val="28"/>
                <w:szCs w:val="28"/>
                <w:u w:val="single"/>
              </w:rPr>
              <w:t xml:space="preserve"> решения председателя ГЭК</w:t>
            </w:r>
            <w:r w:rsidRPr="002C6B92">
              <w:rPr>
                <w:sz w:val="28"/>
                <w:szCs w:val="28"/>
              </w:rPr>
              <w:t xml:space="preserve">; </w:t>
            </w:r>
          </w:p>
          <w:p w:rsidR="00DA60DA" w:rsidRPr="002C6B92" w:rsidRDefault="00DA60DA" w:rsidP="002C2FD8">
            <w:pPr>
              <w:pStyle w:val="Default"/>
              <w:ind w:firstLine="743"/>
              <w:jc w:val="both"/>
              <w:rPr>
                <w:sz w:val="28"/>
                <w:szCs w:val="28"/>
              </w:rPr>
            </w:pPr>
            <w:r w:rsidRPr="002C6B92">
              <w:rPr>
                <w:b/>
                <w:bCs/>
                <w:sz w:val="28"/>
                <w:szCs w:val="28"/>
              </w:rPr>
              <w:t xml:space="preserve">В </w:t>
            </w:r>
            <w:proofErr w:type="gramStart"/>
            <w:r w:rsidRPr="002C6B92">
              <w:rPr>
                <w:b/>
                <w:bCs/>
                <w:sz w:val="28"/>
                <w:szCs w:val="28"/>
              </w:rPr>
              <w:t>случае</w:t>
            </w:r>
            <w:proofErr w:type="gramEnd"/>
            <w:r w:rsidRPr="002C6B92">
              <w:rPr>
                <w:b/>
                <w:bCs/>
                <w:sz w:val="28"/>
                <w:szCs w:val="28"/>
              </w:rPr>
              <w:t xml:space="preserve"> возникновения у участника экзамена претензий </w:t>
            </w:r>
            <w:r w:rsidRPr="002C6B92">
              <w:rPr>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rsidR="00DA60DA" w:rsidRPr="002C6B92" w:rsidRDefault="00DA60DA" w:rsidP="002C2FD8">
            <w:pPr>
              <w:pStyle w:val="Default"/>
              <w:ind w:firstLine="743"/>
              <w:jc w:val="both"/>
              <w:rPr>
                <w:sz w:val="28"/>
                <w:szCs w:val="28"/>
              </w:rPr>
            </w:pPr>
            <w:r w:rsidRPr="002C6B92">
              <w:rPr>
                <w:b/>
                <w:bCs/>
                <w:sz w:val="28"/>
                <w:szCs w:val="28"/>
              </w:rPr>
              <w:t xml:space="preserve">Важно! </w:t>
            </w:r>
            <w:r w:rsidRPr="002C6B92">
              <w:rPr>
                <w:sz w:val="28"/>
                <w:szCs w:val="28"/>
              </w:rPr>
              <w:t xml:space="preserve">До разрешения этой ситуации следующая группа участников экзамена в аудиторию </w:t>
            </w:r>
            <w:r w:rsidRPr="00760561">
              <w:rPr>
                <w:sz w:val="28"/>
                <w:szCs w:val="28"/>
                <w:u w:val="single"/>
              </w:rPr>
              <w:t>не приглашается</w:t>
            </w:r>
            <w:r w:rsidRPr="002C6B92">
              <w:rPr>
                <w:sz w:val="28"/>
                <w:szCs w:val="28"/>
              </w:rPr>
              <w:t xml:space="preserve">. </w:t>
            </w:r>
          </w:p>
          <w:p w:rsidR="00DA60DA" w:rsidRPr="002C6B92" w:rsidRDefault="00DA60DA" w:rsidP="002C2FD8">
            <w:pPr>
              <w:pStyle w:val="Default"/>
              <w:ind w:firstLine="743"/>
              <w:jc w:val="both"/>
              <w:rPr>
                <w:sz w:val="28"/>
                <w:szCs w:val="28"/>
              </w:rPr>
            </w:pPr>
            <w:r w:rsidRPr="002C6B92">
              <w:rPr>
                <w:sz w:val="28"/>
                <w:szCs w:val="28"/>
              </w:rPr>
              <w:t xml:space="preserve">Если проблемы воспроизведения устранить не удалось, и участник экзамена настаивает на неудовлетворительном </w:t>
            </w:r>
            <w:proofErr w:type="gramStart"/>
            <w:r w:rsidRPr="002C6B92">
              <w:rPr>
                <w:sz w:val="28"/>
                <w:szCs w:val="28"/>
              </w:rPr>
              <w:t>качестве</w:t>
            </w:r>
            <w:proofErr w:type="gramEnd"/>
            <w:r w:rsidRPr="002C6B92">
              <w:rPr>
                <w:sz w:val="28"/>
                <w:szCs w:val="28"/>
              </w:rPr>
              <w:t xml:space="preserve"> записи его устных </w:t>
            </w:r>
            <w:r w:rsidRPr="002C6B92">
              <w:rPr>
                <w:sz w:val="28"/>
                <w:szCs w:val="28"/>
              </w:rPr>
              <w:lastRenderedPageBreak/>
              <w:t xml:space="preserve">ответов, то такой участник может подать апелляцию о нарушении Порядка. </w:t>
            </w:r>
          </w:p>
          <w:p w:rsidR="00DA60DA" w:rsidRPr="002C6B92" w:rsidRDefault="00DA60DA" w:rsidP="002C2FD8">
            <w:pPr>
              <w:pStyle w:val="Default"/>
              <w:ind w:firstLine="743"/>
              <w:jc w:val="both"/>
              <w:rPr>
                <w:sz w:val="28"/>
                <w:szCs w:val="28"/>
              </w:rPr>
            </w:pPr>
            <w:r w:rsidRPr="002C6B92">
              <w:rPr>
                <w:sz w:val="28"/>
                <w:szCs w:val="28"/>
              </w:rPr>
              <w:t xml:space="preserve">В </w:t>
            </w:r>
            <w:proofErr w:type="gramStart"/>
            <w:r w:rsidRPr="002C6B92">
              <w:rPr>
                <w:sz w:val="28"/>
                <w:szCs w:val="28"/>
              </w:rPr>
              <w:t>случае</w:t>
            </w:r>
            <w:proofErr w:type="gramEnd"/>
            <w:r w:rsidRPr="002C6B92">
              <w:rPr>
                <w:sz w:val="28"/>
                <w:szCs w:val="28"/>
              </w:rPr>
              <w:t xml:space="preserve">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 </w:t>
            </w:r>
          </w:p>
          <w:p w:rsidR="00DA60DA" w:rsidRDefault="00DA60DA" w:rsidP="002C2FD8">
            <w:pPr>
              <w:ind w:firstLine="743"/>
              <w:jc w:val="both"/>
              <w:rPr>
                <w:rFonts w:ascii="Times New Roman" w:hAnsi="Times New Roman" w:cs="Times New Roman"/>
                <w:i/>
                <w:iCs/>
                <w:sz w:val="28"/>
                <w:szCs w:val="28"/>
              </w:rPr>
            </w:pPr>
            <w:r w:rsidRPr="002C6B92">
              <w:rPr>
                <w:rFonts w:ascii="Times New Roman" w:hAnsi="Times New Roman" w:cs="Times New Roman"/>
                <w:i/>
                <w:iCs/>
                <w:sz w:val="28"/>
                <w:szCs w:val="28"/>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решение о завершении экзамена </w:t>
            </w:r>
            <w:proofErr w:type="gramStart"/>
            <w:r w:rsidRPr="002C6B92">
              <w:rPr>
                <w:rFonts w:ascii="Times New Roman" w:hAnsi="Times New Roman" w:cs="Times New Roman"/>
                <w:i/>
                <w:iCs/>
                <w:sz w:val="28"/>
                <w:szCs w:val="28"/>
              </w:rPr>
              <w:t>в</w:t>
            </w:r>
            <w:proofErr w:type="gramEnd"/>
            <w:r w:rsidRPr="002C6B92">
              <w:rPr>
                <w:rFonts w:ascii="Times New Roman" w:hAnsi="Times New Roman" w:cs="Times New Roman"/>
                <w:i/>
                <w:iCs/>
                <w:sz w:val="28"/>
                <w:szCs w:val="28"/>
              </w:rPr>
              <w:t xml:space="preserve"> данном ППЭ с оформлением соответствующих форм ППЭ. Технический специалист завершает экзамены на всех станциях </w:t>
            </w:r>
            <w:r w:rsidRPr="00760561">
              <w:rPr>
                <w:rFonts w:ascii="Times New Roman" w:hAnsi="Times New Roman" w:cs="Times New Roman"/>
                <w:i/>
                <w:sz w:val="28"/>
                <w:szCs w:val="28"/>
              </w:rPr>
              <w:t>печати ЭМ</w:t>
            </w:r>
            <w:r w:rsidRPr="00433DDD">
              <w:rPr>
                <w:rFonts w:ascii="Times New Roman" w:hAnsi="Times New Roman" w:cs="Times New Roman"/>
                <w:sz w:val="28"/>
                <w:szCs w:val="28"/>
              </w:rPr>
              <w:t xml:space="preserve"> </w:t>
            </w:r>
            <w:r w:rsidRPr="002C6B92">
              <w:rPr>
                <w:rFonts w:ascii="Times New Roman" w:hAnsi="Times New Roman" w:cs="Times New Roman"/>
                <w:i/>
                <w:iCs/>
                <w:sz w:val="28"/>
                <w:szCs w:val="28"/>
              </w:rPr>
              <w:t xml:space="preserve">во всех аудиториях подготовки, включая резервные станции </w:t>
            </w:r>
            <w:r>
              <w:rPr>
                <w:rFonts w:ascii="Times New Roman" w:hAnsi="Times New Roman" w:cs="Times New Roman"/>
                <w:i/>
                <w:iCs/>
                <w:sz w:val="28"/>
                <w:szCs w:val="28"/>
              </w:rPr>
              <w:t>печати ЭМ</w:t>
            </w:r>
            <w:r w:rsidRPr="002C6B92">
              <w:rPr>
                <w:rFonts w:ascii="Times New Roman" w:hAnsi="Times New Roman" w:cs="Times New Roman"/>
                <w:i/>
                <w:iCs/>
                <w:sz w:val="28"/>
                <w:szCs w:val="28"/>
              </w:rPr>
              <w:t xml:space="preserve">, на всех станциях записи ответов во всех аудиториях проведения, включая резервные, на всех станциях сканирования в ППЭ, включая резервные. </w:t>
            </w:r>
            <w:proofErr w:type="gramStart"/>
            <w:r w:rsidRPr="002C6B92">
              <w:rPr>
                <w:rFonts w:ascii="Times New Roman" w:hAnsi="Times New Roman" w:cs="Times New Roman"/>
                <w:i/>
                <w:iCs/>
                <w:sz w:val="28"/>
                <w:szCs w:val="28"/>
              </w:rPr>
              <w:t xml:space="preserve">На станциях </w:t>
            </w:r>
            <w:r>
              <w:rPr>
                <w:rFonts w:ascii="Times New Roman" w:hAnsi="Times New Roman" w:cs="Times New Roman"/>
                <w:i/>
                <w:iCs/>
                <w:sz w:val="28"/>
                <w:szCs w:val="28"/>
              </w:rPr>
              <w:t>печати ЭМ</w:t>
            </w:r>
            <w:r w:rsidRPr="002C6B92">
              <w:rPr>
                <w:rFonts w:ascii="Times New Roman" w:hAnsi="Times New Roman" w:cs="Times New Roman"/>
                <w:i/>
                <w:iCs/>
                <w:sz w:val="28"/>
                <w:szCs w:val="28"/>
              </w:rPr>
              <w:t xml:space="preserve"> выполняется печать протоколов использования станции </w:t>
            </w:r>
            <w:r w:rsidRPr="001528F3">
              <w:rPr>
                <w:rFonts w:ascii="Times New Roman" w:hAnsi="Times New Roman" w:cs="Times New Roman"/>
                <w:i/>
                <w:iCs/>
                <w:sz w:val="28"/>
                <w:szCs w:val="28"/>
              </w:rPr>
              <w:t>печати ЭМ</w:t>
            </w:r>
            <w:r w:rsidRPr="001528F3">
              <w:rPr>
                <w:rFonts w:ascii="Times New Roman" w:hAnsi="Times New Roman" w:cs="Times New Roman"/>
                <w:i/>
                <w:sz w:val="28"/>
                <w:szCs w:val="28"/>
              </w:rPr>
              <w:t xml:space="preserve"> </w:t>
            </w:r>
            <w:r w:rsidRPr="001528F3">
              <w:rPr>
                <w:rFonts w:ascii="Times New Roman" w:hAnsi="Times New Roman" w:cs="Times New Roman"/>
                <w:i/>
                <w:iCs/>
                <w:sz w:val="28"/>
                <w:szCs w:val="28"/>
              </w:rPr>
              <w:t xml:space="preserve">и сохранение электронных журналов работы станции </w:t>
            </w:r>
            <w:r w:rsidRPr="001528F3">
              <w:rPr>
                <w:rFonts w:ascii="Times New Roman" w:hAnsi="Times New Roman" w:cs="Times New Roman"/>
                <w:i/>
                <w:sz w:val="28"/>
                <w:szCs w:val="28"/>
              </w:rPr>
              <w:t xml:space="preserve">печати ЭМ </w:t>
            </w:r>
            <w:r w:rsidRPr="001528F3">
              <w:rPr>
                <w:rFonts w:ascii="Times New Roman" w:hAnsi="Times New Roman" w:cs="Times New Roman"/>
                <w:i/>
                <w:iCs/>
                <w:sz w:val="28"/>
                <w:szCs w:val="28"/>
              </w:rPr>
              <w:t xml:space="preserve">на </w:t>
            </w:r>
            <w:proofErr w:type="spellStart"/>
            <w:r w:rsidRPr="001528F3">
              <w:rPr>
                <w:rFonts w:ascii="Times New Roman" w:hAnsi="Times New Roman" w:cs="Times New Roman"/>
                <w:i/>
                <w:iCs/>
                <w:sz w:val="28"/>
                <w:szCs w:val="28"/>
              </w:rPr>
              <w:t>флеш</w:t>
            </w:r>
            <w:proofErr w:type="spellEnd"/>
            <w:r w:rsidRPr="001528F3">
              <w:rPr>
                <w:rFonts w:ascii="Times New Roman" w:hAnsi="Times New Roman" w:cs="Times New Roman"/>
                <w:i/>
                <w:iCs/>
                <w:sz w:val="28"/>
                <w:szCs w:val="28"/>
              </w:rPr>
              <w:t>-накопитель для переноса данных между станциями ППЭ, на станциях сканирования в ППЭ сохраняются</w:t>
            </w:r>
            <w:r w:rsidRPr="002C6B92">
              <w:rPr>
                <w:rFonts w:ascii="Times New Roman" w:hAnsi="Times New Roman" w:cs="Times New Roman"/>
                <w:i/>
                <w:iCs/>
                <w:sz w:val="28"/>
                <w:szCs w:val="28"/>
              </w:rPr>
              <w:t xml:space="preserve"> протоколы использования станции сканирования в ППЭ и электронные журналы работы станции сканирования, на станциях записи ответов экзамен сохраняются электронные журналы работы станции записи ответов.</w:t>
            </w:r>
            <w:proofErr w:type="gramEnd"/>
            <w:r w:rsidRPr="002C6B92">
              <w:rPr>
                <w:rFonts w:ascii="Times New Roman" w:hAnsi="Times New Roman" w:cs="Times New Roman"/>
                <w:i/>
                <w:iCs/>
                <w:sz w:val="28"/>
                <w:szCs w:val="28"/>
              </w:rPr>
              <w:t xml:space="preserve">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w:t>
            </w:r>
            <w:r>
              <w:rPr>
                <w:rFonts w:ascii="Times New Roman" w:hAnsi="Times New Roman" w:cs="Times New Roman"/>
                <w:i/>
                <w:iCs/>
                <w:sz w:val="28"/>
                <w:szCs w:val="28"/>
              </w:rPr>
              <w:t>печати ЭМ</w:t>
            </w:r>
            <w:r w:rsidRPr="002C6B92">
              <w:rPr>
                <w:rFonts w:ascii="Times New Roman" w:hAnsi="Times New Roman" w:cs="Times New Roman"/>
                <w:i/>
                <w:iCs/>
                <w:sz w:val="28"/>
                <w:szCs w:val="28"/>
              </w:rPr>
              <w:t xml:space="preserve">, станций записи ответов и станций сканирования передаются в систему мониторинга готовности ППЭ с помощью основной станции авторизации. В </w:t>
            </w:r>
            <w:proofErr w:type="gramStart"/>
            <w:r w:rsidRPr="002C6B92">
              <w:rPr>
                <w:rFonts w:ascii="Times New Roman" w:hAnsi="Times New Roman" w:cs="Times New Roman"/>
                <w:i/>
                <w:iCs/>
                <w:sz w:val="28"/>
                <w:szCs w:val="28"/>
              </w:rPr>
              <w:t>случае</w:t>
            </w:r>
            <w:proofErr w:type="gramEnd"/>
            <w:r w:rsidRPr="002C6B92">
              <w:rPr>
                <w:rFonts w:ascii="Times New Roman" w:hAnsi="Times New Roman" w:cs="Times New Roman"/>
                <w:i/>
                <w:iCs/>
                <w:sz w:val="28"/>
                <w:szCs w:val="28"/>
              </w:rPr>
              <w:t xml:space="preserve"> отсутствия участников экзамена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DA60DA" w:rsidRPr="002C6B92" w:rsidRDefault="00DA60DA" w:rsidP="002C2FD8">
            <w:pPr>
              <w:ind w:firstLine="743"/>
              <w:jc w:val="both"/>
              <w:rPr>
                <w:rFonts w:ascii="Times New Roman" w:hAnsi="Times New Roman" w:cs="Times New Roman"/>
                <w:sz w:val="28"/>
                <w:szCs w:val="28"/>
              </w:rPr>
            </w:pPr>
          </w:p>
          <w:p w:rsidR="00DA60DA" w:rsidRPr="00A12464" w:rsidRDefault="00DA60DA" w:rsidP="002C2FD8">
            <w:pPr>
              <w:pStyle w:val="Default"/>
              <w:ind w:firstLine="709"/>
              <w:jc w:val="both"/>
              <w:rPr>
                <w:sz w:val="28"/>
                <w:szCs w:val="28"/>
              </w:rPr>
            </w:pPr>
            <w:r w:rsidRPr="00A12464">
              <w:rPr>
                <w:b/>
                <w:bCs/>
                <w:sz w:val="28"/>
                <w:szCs w:val="28"/>
              </w:rPr>
              <w:t>По окончании проведения экзамена член ГЭК</w:t>
            </w:r>
            <w:r w:rsidRPr="00A12464">
              <w:rPr>
                <w:sz w:val="28"/>
                <w:szCs w:val="28"/>
              </w:rPr>
              <w:t xml:space="preserve">: </w:t>
            </w:r>
          </w:p>
          <w:p w:rsidR="00DA60DA" w:rsidRPr="00A12464" w:rsidRDefault="00DA60DA" w:rsidP="002C2FD8">
            <w:pPr>
              <w:pStyle w:val="Default"/>
              <w:ind w:firstLine="709"/>
              <w:jc w:val="both"/>
              <w:rPr>
                <w:sz w:val="28"/>
                <w:szCs w:val="28"/>
              </w:rPr>
            </w:pPr>
            <w:proofErr w:type="gramStart"/>
            <w:r w:rsidRPr="00A12464">
              <w:rPr>
                <w:sz w:val="28"/>
                <w:szCs w:val="28"/>
              </w:rPr>
              <w:t xml:space="preserve">совместно с руководителем ППЭ контролирует передачу в систему мониторинга готовности ППЭ с помощью основной станции авторизации статуса «Экзамены завершены» о завершении экзамена в ППЭ, пакета (пакетов) с аудиозаписями ответов участников экзамена, сохраненных на </w:t>
            </w:r>
            <w:proofErr w:type="spellStart"/>
            <w:r w:rsidRPr="00A12464">
              <w:rPr>
                <w:sz w:val="28"/>
                <w:szCs w:val="28"/>
              </w:rPr>
              <w:t>флеш</w:t>
            </w:r>
            <w:proofErr w:type="spellEnd"/>
            <w:r w:rsidRPr="00A12464">
              <w:rPr>
                <w:sz w:val="28"/>
                <w:szCs w:val="28"/>
              </w:rPr>
              <w:t xml:space="preserve">-накопитель для сохранения устных ответов участников экзамена (после завершения сверки руководителем ППЭ и членом ГЭК данных сопроводительного бланка к </w:t>
            </w:r>
            <w:proofErr w:type="spellStart"/>
            <w:r w:rsidRPr="00A12464">
              <w:rPr>
                <w:sz w:val="28"/>
                <w:szCs w:val="28"/>
              </w:rPr>
              <w:t>флеш</w:t>
            </w:r>
            <w:proofErr w:type="spellEnd"/>
            <w:r w:rsidRPr="00A12464">
              <w:rPr>
                <w:sz w:val="28"/>
                <w:szCs w:val="28"/>
              </w:rPr>
              <w:t>-накопителю с ведомостями сдачи экзамена в аудиториях), электронных</w:t>
            </w:r>
            <w:proofErr w:type="gramEnd"/>
            <w:r w:rsidRPr="00A12464">
              <w:rPr>
                <w:sz w:val="28"/>
                <w:szCs w:val="28"/>
              </w:rPr>
              <w:t xml:space="preserve"> журналов работы со всех станций записи ответов, включая резервные и замененные станции записи ответов, </w:t>
            </w:r>
            <w:r w:rsidRPr="00A12464">
              <w:rPr>
                <w:sz w:val="28"/>
                <w:szCs w:val="28"/>
              </w:rPr>
              <w:lastRenderedPageBreak/>
              <w:t xml:space="preserve">со всех станций </w:t>
            </w:r>
            <w:r w:rsidRPr="002C6B92">
              <w:rPr>
                <w:sz w:val="28"/>
                <w:szCs w:val="28"/>
              </w:rPr>
              <w:t>печати ЭМ</w:t>
            </w:r>
            <w:r w:rsidRPr="00A12464">
              <w:rPr>
                <w:sz w:val="28"/>
                <w:szCs w:val="28"/>
              </w:rPr>
              <w:t xml:space="preserve">, включая резервные и замененные станции </w:t>
            </w:r>
            <w:r w:rsidRPr="002C6B92">
              <w:rPr>
                <w:sz w:val="28"/>
                <w:szCs w:val="28"/>
              </w:rPr>
              <w:t>печати ЭМ</w:t>
            </w:r>
            <w:r w:rsidRPr="00A12464">
              <w:rPr>
                <w:sz w:val="28"/>
                <w:szCs w:val="28"/>
              </w:rPr>
              <w:t xml:space="preserve">; </w:t>
            </w:r>
          </w:p>
          <w:p w:rsidR="00DA60DA" w:rsidRPr="00A12464" w:rsidRDefault="00DA60DA" w:rsidP="002C2FD8">
            <w:pPr>
              <w:pStyle w:val="Default"/>
              <w:ind w:firstLine="709"/>
              <w:jc w:val="both"/>
              <w:rPr>
                <w:sz w:val="28"/>
                <w:szCs w:val="28"/>
              </w:rPr>
            </w:pPr>
            <w:r w:rsidRPr="00A12464">
              <w:rPr>
                <w:sz w:val="28"/>
                <w:szCs w:val="28"/>
              </w:rPr>
              <w:t xml:space="preserve">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w:t>
            </w:r>
            <w:proofErr w:type="gramStart"/>
            <w:r w:rsidRPr="00A12464">
              <w:rPr>
                <w:sz w:val="28"/>
                <w:szCs w:val="28"/>
              </w:rPr>
              <w:t>новый</w:t>
            </w:r>
            <w:proofErr w:type="gramEnd"/>
            <w:r w:rsidRPr="00A12464">
              <w:rPr>
                <w:sz w:val="28"/>
                <w:szCs w:val="28"/>
              </w:rPr>
              <w:t xml:space="preserve"> ВДП; </w:t>
            </w:r>
          </w:p>
          <w:p w:rsidR="00DA60DA" w:rsidRPr="00A12464" w:rsidRDefault="00DA60DA" w:rsidP="002C2FD8">
            <w:pPr>
              <w:pStyle w:val="Default"/>
              <w:ind w:firstLine="709"/>
              <w:jc w:val="both"/>
              <w:rPr>
                <w:sz w:val="28"/>
                <w:szCs w:val="28"/>
              </w:rPr>
            </w:pPr>
            <w:r w:rsidRPr="00A12464">
              <w:rPr>
                <w:sz w:val="28"/>
                <w:szCs w:val="28"/>
              </w:rPr>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w:t>
            </w:r>
            <w:proofErr w:type="spellStart"/>
            <w:r w:rsidRPr="00A12464">
              <w:rPr>
                <w:sz w:val="28"/>
                <w:szCs w:val="28"/>
              </w:rPr>
              <w:t>токена</w:t>
            </w:r>
            <w:proofErr w:type="spellEnd"/>
            <w:r w:rsidRPr="00A12464">
              <w:rPr>
                <w:sz w:val="28"/>
                <w:szCs w:val="28"/>
              </w:rPr>
              <w:t xml:space="preserve"> члена ГЭК и ввода пароля доступа к нему; </w:t>
            </w:r>
          </w:p>
          <w:p w:rsidR="00DA60DA" w:rsidRPr="00A12464" w:rsidRDefault="00DA60DA" w:rsidP="002C2FD8">
            <w:pPr>
              <w:pStyle w:val="Default"/>
              <w:ind w:firstLine="709"/>
              <w:jc w:val="both"/>
              <w:rPr>
                <w:sz w:val="28"/>
                <w:szCs w:val="28"/>
              </w:rPr>
            </w:pPr>
            <w:r w:rsidRPr="00A12464">
              <w:rPr>
                <w:b/>
                <w:bCs/>
                <w:sz w:val="28"/>
                <w:szCs w:val="28"/>
              </w:rPr>
              <w:t xml:space="preserve">Важно! </w:t>
            </w:r>
            <w:proofErr w:type="gramStart"/>
            <w:r w:rsidRPr="00A12464">
              <w:rPr>
                <w:sz w:val="28"/>
                <w:szCs w:val="28"/>
              </w:rPr>
              <w:t xml:space="preserve">Активация станции сканирования в ППЭ должна быть выполнена непосредственно перед началом процесса сканирования поступающих ЭМ из аудиторий в Штаб ППЭ; </w:t>
            </w:r>
            <w:proofErr w:type="gramEnd"/>
          </w:p>
          <w:p w:rsidR="00DA60DA" w:rsidRPr="00A12464" w:rsidRDefault="00DA60DA" w:rsidP="002C2FD8">
            <w:pPr>
              <w:pStyle w:val="Default"/>
              <w:ind w:firstLine="709"/>
              <w:jc w:val="both"/>
              <w:rPr>
                <w:sz w:val="28"/>
                <w:szCs w:val="28"/>
              </w:rPr>
            </w:pPr>
            <w:r w:rsidRPr="00A12464">
              <w:rPr>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 «Сводная ведомость учёта участников и использования экзаменационных материалов в ППЭ»; </w:t>
            </w:r>
          </w:p>
          <w:p w:rsidR="00DA60DA" w:rsidRPr="00A12464" w:rsidRDefault="00DA60DA" w:rsidP="002C2FD8">
            <w:pPr>
              <w:pStyle w:val="Default"/>
              <w:ind w:firstLine="709"/>
              <w:jc w:val="both"/>
              <w:rPr>
                <w:sz w:val="28"/>
                <w:szCs w:val="28"/>
              </w:rPr>
            </w:pPr>
            <w:r w:rsidRPr="00A12464">
              <w:rPr>
                <w:sz w:val="28"/>
                <w:szCs w:val="28"/>
              </w:rPr>
              <w:t xml:space="preserve">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 </w:t>
            </w:r>
          </w:p>
          <w:p w:rsidR="00DA60DA" w:rsidRPr="00A12464" w:rsidRDefault="00DA60DA" w:rsidP="002C2FD8">
            <w:pPr>
              <w:pStyle w:val="Default"/>
              <w:ind w:firstLine="709"/>
              <w:jc w:val="both"/>
              <w:rPr>
                <w:sz w:val="28"/>
                <w:szCs w:val="28"/>
              </w:rPr>
            </w:pPr>
            <w:r w:rsidRPr="00A12464">
              <w:rPr>
                <w:sz w:val="28"/>
                <w:szCs w:val="28"/>
              </w:rPr>
              <w:t xml:space="preserve">при корректности данных по всем аудиториям подключает к станции сканирования в ППЭ </w:t>
            </w:r>
            <w:proofErr w:type="spellStart"/>
            <w:r w:rsidRPr="00A12464">
              <w:rPr>
                <w:sz w:val="28"/>
                <w:szCs w:val="28"/>
              </w:rPr>
              <w:t>токен</w:t>
            </w:r>
            <w:proofErr w:type="spellEnd"/>
            <w:r w:rsidRPr="00A12464">
              <w:rPr>
                <w:sz w:val="28"/>
                <w:szCs w:val="28"/>
              </w:rPr>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 </w:t>
            </w:r>
          </w:p>
          <w:p w:rsidR="00DA60DA" w:rsidRPr="00A12464" w:rsidRDefault="00DA60DA" w:rsidP="002C2FD8">
            <w:pPr>
              <w:pStyle w:val="Default"/>
              <w:ind w:firstLine="709"/>
              <w:jc w:val="both"/>
              <w:rPr>
                <w:sz w:val="28"/>
                <w:szCs w:val="28"/>
              </w:rPr>
            </w:pPr>
            <w:r w:rsidRPr="00A12464">
              <w:rPr>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аудиозаписями ответов участников); </w:t>
            </w:r>
          </w:p>
          <w:p w:rsidR="00DA60DA" w:rsidRPr="00A12464" w:rsidRDefault="00DA60DA" w:rsidP="002C2FD8">
            <w:pPr>
              <w:pStyle w:val="Default"/>
              <w:ind w:firstLine="709"/>
              <w:jc w:val="both"/>
              <w:rPr>
                <w:sz w:val="28"/>
                <w:szCs w:val="28"/>
              </w:rPr>
            </w:pPr>
            <w:r w:rsidRPr="00A12464">
              <w:rPr>
                <w:sz w:val="28"/>
                <w:szCs w:val="28"/>
              </w:rPr>
              <w:t xml:space="preserve">совместно с руководителем ППЭ и техническим специалистом ожидает в Штабе ППЭ подтверждения от РЦОИ факта успешного получения и расшифровки переданного пакета (пакетов) с электронными образами бланков и форм ППЭ, получения пакета (пакетов) с аудиозаписями ответов участников (статус пакетов принимает значение «подтвержден»); </w:t>
            </w:r>
          </w:p>
          <w:p w:rsidR="00DA60DA" w:rsidRPr="00A12464" w:rsidRDefault="00DA60DA" w:rsidP="002C2FD8">
            <w:pPr>
              <w:pStyle w:val="Default"/>
              <w:ind w:firstLine="709"/>
              <w:jc w:val="both"/>
              <w:rPr>
                <w:sz w:val="28"/>
                <w:szCs w:val="28"/>
              </w:rPr>
            </w:pPr>
            <w:r w:rsidRPr="00A12464">
              <w:rPr>
                <w:sz w:val="28"/>
                <w:szCs w:val="28"/>
              </w:rPr>
              <w:t xml:space="preserve">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 </w:t>
            </w:r>
          </w:p>
          <w:p w:rsidR="00DA60DA" w:rsidRPr="00A12464" w:rsidRDefault="00DA60DA" w:rsidP="002C2FD8">
            <w:pPr>
              <w:ind w:firstLine="709"/>
              <w:jc w:val="both"/>
              <w:rPr>
                <w:rFonts w:ascii="Times New Roman" w:eastAsia="Times New Roman" w:hAnsi="Times New Roman" w:cs="Times New Roman"/>
                <w:sz w:val="28"/>
                <w:szCs w:val="28"/>
                <w:lang w:eastAsia="ru-RU"/>
              </w:rPr>
            </w:pPr>
            <w:r w:rsidRPr="00A12464">
              <w:rPr>
                <w:rFonts w:ascii="Times New Roman" w:hAnsi="Times New Roman" w:cs="Times New Roman"/>
                <w:sz w:val="28"/>
                <w:szCs w:val="28"/>
              </w:rPr>
              <w:t xml:space="preserve">совместно с руководителем ППЭ контролирует передачу в систему мониторинга готовности ППЭ с помощью основной </w:t>
            </w:r>
            <w:proofErr w:type="gramStart"/>
            <w:r w:rsidRPr="00A12464">
              <w:rPr>
                <w:rFonts w:ascii="Times New Roman" w:hAnsi="Times New Roman" w:cs="Times New Roman"/>
                <w:sz w:val="28"/>
                <w:szCs w:val="28"/>
              </w:rPr>
              <w:t xml:space="preserve">станции авторизации </w:t>
            </w:r>
            <w:r w:rsidRPr="00A12464">
              <w:rPr>
                <w:rFonts w:ascii="Times New Roman" w:hAnsi="Times New Roman" w:cs="Times New Roman"/>
                <w:sz w:val="28"/>
                <w:szCs w:val="28"/>
              </w:rPr>
              <w:lastRenderedPageBreak/>
              <w:t>электронных журналов работы станций сканирования</w:t>
            </w:r>
            <w:proofErr w:type="gramEnd"/>
            <w:r w:rsidRPr="00A12464">
              <w:rPr>
                <w:rFonts w:ascii="Times New Roman" w:hAnsi="Times New Roman" w:cs="Times New Roman"/>
                <w:sz w:val="28"/>
                <w:szCs w:val="28"/>
              </w:rPr>
              <w:t xml:space="preserve"> в ППЭ и статуса «Бланки переданы в РЦОИ»;</w:t>
            </w:r>
          </w:p>
          <w:p w:rsidR="00DA60DA" w:rsidRPr="00A12464" w:rsidRDefault="00DA60DA" w:rsidP="002C2FD8">
            <w:pPr>
              <w:pStyle w:val="Default"/>
              <w:ind w:firstLine="709"/>
              <w:jc w:val="both"/>
              <w:rPr>
                <w:sz w:val="28"/>
                <w:szCs w:val="28"/>
              </w:rPr>
            </w:pPr>
            <w:proofErr w:type="gramStart"/>
            <w:r w:rsidRPr="00A12464">
              <w:rPr>
                <w:sz w:val="28"/>
                <w:szCs w:val="28"/>
              </w:rPr>
              <w:t xml:space="preserve">совместно с руководителем ППЭ ещё раз пересчитывают все бланки,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 </w:t>
            </w:r>
            <w:proofErr w:type="gramEnd"/>
          </w:p>
          <w:p w:rsidR="00DA60DA" w:rsidRPr="00A12464" w:rsidRDefault="00DA60DA" w:rsidP="002C2FD8">
            <w:pPr>
              <w:pStyle w:val="Default"/>
              <w:ind w:firstLine="709"/>
              <w:jc w:val="both"/>
              <w:rPr>
                <w:sz w:val="28"/>
                <w:szCs w:val="28"/>
              </w:rPr>
            </w:pPr>
            <w:r w:rsidRPr="00A12464">
              <w:rPr>
                <w:sz w:val="28"/>
                <w:szCs w:val="28"/>
              </w:rPr>
              <w:t xml:space="preserve">Член ГЭК совместно с руководителем ППЭ оформляет необходимые документы по результатам проведения ЕГЭ в ППЭ по следующим формам: </w:t>
            </w:r>
          </w:p>
          <w:p w:rsidR="00DA60DA" w:rsidRPr="00A12464" w:rsidRDefault="00DA60DA" w:rsidP="002C2FD8">
            <w:pPr>
              <w:pStyle w:val="Default"/>
              <w:ind w:firstLine="709"/>
              <w:jc w:val="both"/>
              <w:rPr>
                <w:sz w:val="28"/>
                <w:szCs w:val="28"/>
              </w:rPr>
            </w:pPr>
            <w:r w:rsidRPr="00A12464">
              <w:rPr>
                <w:sz w:val="28"/>
                <w:szCs w:val="28"/>
              </w:rPr>
              <w:t xml:space="preserve">форма ППЭ-13-01У «Протокол проведения ЕГЭ в ППЭ»; </w:t>
            </w:r>
          </w:p>
          <w:p w:rsidR="00DA60DA" w:rsidRPr="00A12464" w:rsidRDefault="00DA60DA" w:rsidP="002C2FD8">
            <w:pPr>
              <w:pStyle w:val="Default"/>
              <w:ind w:firstLine="709"/>
              <w:jc w:val="both"/>
              <w:rPr>
                <w:sz w:val="28"/>
                <w:szCs w:val="28"/>
              </w:rPr>
            </w:pPr>
            <w:r w:rsidRPr="00A12464">
              <w:rPr>
                <w:sz w:val="28"/>
                <w:szCs w:val="28"/>
              </w:rPr>
              <w:t xml:space="preserve">форма ППЭ-13-03У «Сводная ведомость учёта участников и использования экзаменационных материалов в ППЭ»; </w:t>
            </w:r>
          </w:p>
          <w:p w:rsidR="00DA60DA" w:rsidRPr="00A12464" w:rsidRDefault="00DA60DA" w:rsidP="002C2FD8">
            <w:pPr>
              <w:pStyle w:val="Default"/>
              <w:ind w:firstLine="709"/>
              <w:jc w:val="both"/>
              <w:rPr>
                <w:sz w:val="28"/>
                <w:szCs w:val="28"/>
              </w:rPr>
            </w:pPr>
            <w:r w:rsidRPr="00A12464">
              <w:rPr>
                <w:sz w:val="28"/>
                <w:szCs w:val="28"/>
              </w:rPr>
              <w:t xml:space="preserve">форма ППЭ 14-01-У «Акт приёма-передачи экзаменационных материалов в ППЭ по иностранным языкам в устной форме»; </w:t>
            </w:r>
          </w:p>
          <w:p w:rsidR="00DA60DA" w:rsidRPr="00A12464" w:rsidRDefault="00DA60DA" w:rsidP="002C2FD8">
            <w:pPr>
              <w:pStyle w:val="Default"/>
              <w:ind w:firstLine="709"/>
              <w:jc w:val="both"/>
              <w:rPr>
                <w:sz w:val="28"/>
                <w:szCs w:val="28"/>
              </w:rPr>
            </w:pPr>
            <w:r w:rsidRPr="00A12464">
              <w:rPr>
                <w:sz w:val="28"/>
                <w:szCs w:val="28"/>
              </w:rPr>
              <w:t xml:space="preserve">форма ППЭ-14-02-У «Ведомость выдачи и возврата экзаменационных материалов по аудиториям ППЭ по иностранным языкам в устной форме»; </w:t>
            </w:r>
          </w:p>
          <w:p w:rsidR="00DA60DA" w:rsidRPr="00A12464" w:rsidRDefault="00DA60DA" w:rsidP="002C2FD8">
            <w:pPr>
              <w:pStyle w:val="Default"/>
              <w:ind w:firstLine="709"/>
              <w:jc w:val="both"/>
              <w:rPr>
                <w:sz w:val="28"/>
                <w:szCs w:val="28"/>
              </w:rPr>
            </w:pPr>
            <w:r w:rsidRPr="00A12464">
              <w:rPr>
                <w:sz w:val="28"/>
                <w:szCs w:val="28"/>
              </w:rPr>
              <w:t xml:space="preserve">После окончания экзамена член ГЭК упаковывает ЭМ </w:t>
            </w:r>
            <w:r w:rsidRPr="00433DDD">
              <w:rPr>
                <w:rFonts w:eastAsia="Times New Roman"/>
                <w:sz w:val="28"/>
                <w:szCs w:val="28"/>
                <w:lang w:eastAsia="ru-RU"/>
              </w:rPr>
              <w:t>за специально подготовленным столом, находящимся в зоне видимости камер видеонаблюдения, в соответствии с общими требованиями к упаковке ЭМ</w:t>
            </w:r>
            <w:r w:rsidRPr="00A12464">
              <w:rPr>
                <w:sz w:val="28"/>
                <w:szCs w:val="28"/>
              </w:rPr>
              <w:t xml:space="preserve">. </w:t>
            </w:r>
          </w:p>
          <w:p w:rsidR="00DA60DA" w:rsidRPr="00A12464" w:rsidRDefault="00DA60DA" w:rsidP="002C2FD8">
            <w:pPr>
              <w:ind w:firstLine="709"/>
              <w:jc w:val="both"/>
              <w:rPr>
                <w:rFonts w:ascii="Times New Roman" w:eastAsia="Times New Roman" w:hAnsi="Times New Roman" w:cs="Times New Roman"/>
                <w:sz w:val="28"/>
                <w:szCs w:val="28"/>
                <w:lang w:eastAsia="ru-RU"/>
              </w:rPr>
            </w:pPr>
            <w:r w:rsidRPr="00A12464">
              <w:rPr>
                <w:rFonts w:ascii="Times New Roman" w:hAnsi="Times New Roman" w:cs="Times New Roman"/>
                <w:sz w:val="28"/>
                <w:szCs w:val="28"/>
              </w:rPr>
              <w:t>По завершении экзамена члены ГЭК составляют отчет о проведении ЕГЭ в ППЭ (форма ППЭ-10 «Отчет член</w:t>
            </w:r>
            <w:proofErr w:type="gramStart"/>
            <w:r w:rsidRPr="00A12464">
              <w:rPr>
                <w:rFonts w:ascii="Times New Roman" w:hAnsi="Times New Roman" w:cs="Times New Roman"/>
                <w:sz w:val="28"/>
                <w:szCs w:val="28"/>
              </w:rPr>
              <w:t>а(</w:t>
            </w:r>
            <w:proofErr w:type="spellStart"/>
            <w:proofErr w:type="gramEnd"/>
            <w:r w:rsidRPr="00A12464">
              <w:rPr>
                <w:rFonts w:ascii="Times New Roman" w:hAnsi="Times New Roman" w:cs="Times New Roman"/>
                <w:sz w:val="28"/>
                <w:szCs w:val="28"/>
              </w:rPr>
              <w:t>ов</w:t>
            </w:r>
            <w:proofErr w:type="spellEnd"/>
            <w:r w:rsidRPr="00A12464">
              <w:rPr>
                <w:rFonts w:ascii="Times New Roman" w:hAnsi="Times New Roman" w:cs="Times New Roman"/>
                <w:sz w:val="28"/>
                <w:szCs w:val="28"/>
              </w:rPr>
              <w:t>) ГЭК о проведении экзамена в ППЭ»), который в тот же день передается в ГЭК</w:t>
            </w:r>
            <w:r>
              <w:rPr>
                <w:rFonts w:ascii="Times New Roman" w:hAnsi="Times New Roman" w:cs="Times New Roman"/>
                <w:sz w:val="28"/>
                <w:szCs w:val="28"/>
              </w:rPr>
              <w:t xml:space="preserve"> в электронном виде по </w:t>
            </w:r>
            <w:r w:rsidRPr="00433DDD">
              <w:rPr>
                <w:rFonts w:ascii="Times New Roman" w:eastAsia="Calibri" w:hAnsi="Times New Roman" w:cs="Times New Roman"/>
                <w:sz w:val="28"/>
                <w:szCs w:val="26"/>
                <w:lang w:eastAsia="ru-RU"/>
              </w:rPr>
              <w:t>каналу защищенного взаимодействия автоматизированной системы «АРМ Государственная (итоговая) аттестация выпускников»</w:t>
            </w:r>
            <w:r>
              <w:rPr>
                <w:rFonts w:ascii="Times New Roman" w:eastAsia="Calibri" w:hAnsi="Times New Roman" w:cs="Times New Roman"/>
                <w:sz w:val="28"/>
                <w:szCs w:val="26"/>
                <w:lang w:eastAsia="ru-RU"/>
              </w:rPr>
              <w:t xml:space="preserve"> </w:t>
            </w:r>
            <w:r>
              <w:rPr>
                <w:rFonts w:ascii="Times New Roman" w:hAnsi="Times New Roman" w:cs="Times New Roman"/>
                <w:sz w:val="28"/>
                <w:szCs w:val="28"/>
              </w:rPr>
              <w:t>на точку Департамента образования</w:t>
            </w:r>
            <w:r w:rsidRPr="00A12464">
              <w:rPr>
                <w:rFonts w:ascii="Times New Roman" w:hAnsi="Times New Roman" w:cs="Times New Roman"/>
                <w:sz w:val="28"/>
                <w:szCs w:val="28"/>
              </w:rPr>
              <w:t>.</w:t>
            </w:r>
          </w:p>
          <w:p w:rsidR="00DA60DA" w:rsidRDefault="00DA60DA" w:rsidP="002C2FD8">
            <w:pPr>
              <w:ind w:firstLine="743"/>
              <w:jc w:val="both"/>
              <w:rPr>
                <w:rFonts w:ascii="Times New Roman" w:eastAsia="Times New Roman" w:hAnsi="Times New Roman" w:cs="Times New Roman"/>
                <w:sz w:val="28"/>
                <w:szCs w:val="28"/>
                <w:lang w:eastAsia="ru-RU"/>
              </w:rPr>
            </w:pPr>
          </w:p>
          <w:p w:rsidR="00DA60DA" w:rsidRPr="00433DDD" w:rsidRDefault="00DA60DA" w:rsidP="002C2FD8">
            <w:pPr>
              <w:spacing w:after="120"/>
              <w:ind w:firstLine="709"/>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Инструкция для руководителя ППЭ</w:t>
            </w:r>
          </w:p>
          <w:p w:rsidR="00DA60DA" w:rsidRPr="00FC18A7" w:rsidRDefault="00DA60DA" w:rsidP="002C2FD8">
            <w:pPr>
              <w:spacing w:after="120"/>
              <w:ind w:firstLine="709"/>
              <w:jc w:val="center"/>
              <w:rPr>
                <w:rFonts w:ascii="Times New Roman" w:hAnsi="Times New Roman" w:cs="Times New Roman"/>
                <w:i/>
                <w:sz w:val="28"/>
                <w:szCs w:val="28"/>
              </w:rPr>
            </w:pPr>
            <w:proofErr w:type="gramStart"/>
            <w:r w:rsidRPr="00433DDD">
              <w:rPr>
                <w:rFonts w:ascii="Times New Roman" w:hAnsi="Times New Roman" w:cs="Times New Roman"/>
                <w:i/>
                <w:sz w:val="28"/>
                <w:szCs w:val="28"/>
              </w:rPr>
              <w:t>(Устная часть ЕГЭ по иностранным языкам.</w:t>
            </w:r>
            <w:proofErr w:type="gramEnd"/>
            <w:r w:rsidRPr="00433DDD">
              <w:rPr>
                <w:rFonts w:ascii="Times New Roman" w:hAnsi="Times New Roman" w:cs="Times New Roman"/>
                <w:i/>
                <w:sz w:val="28"/>
                <w:szCs w:val="28"/>
              </w:rPr>
              <w:t xml:space="preserve"> </w:t>
            </w:r>
            <w:proofErr w:type="gramStart"/>
            <w:r w:rsidRPr="00433DDD">
              <w:rPr>
                <w:rFonts w:ascii="Times New Roman" w:hAnsi="Times New Roman" w:cs="Times New Roman"/>
                <w:i/>
                <w:sz w:val="28"/>
                <w:szCs w:val="28"/>
              </w:rPr>
              <w:t>Раздел «Говорение»)</w:t>
            </w:r>
            <w:proofErr w:type="gramEnd"/>
          </w:p>
          <w:p w:rsidR="00DA60DA" w:rsidRPr="00FC18A7" w:rsidRDefault="00DA60DA" w:rsidP="002C2FD8">
            <w:pPr>
              <w:pStyle w:val="Default"/>
              <w:ind w:firstLine="709"/>
              <w:jc w:val="both"/>
              <w:rPr>
                <w:sz w:val="28"/>
                <w:szCs w:val="28"/>
              </w:rPr>
            </w:pPr>
            <w:r w:rsidRPr="00FC18A7">
              <w:rPr>
                <w:b/>
                <w:bCs/>
                <w:sz w:val="28"/>
                <w:szCs w:val="28"/>
              </w:rPr>
              <w:t xml:space="preserve">На подготовительном этапе </w:t>
            </w:r>
            <w:r w:rsidRPr="00FC18A7">
              <w:rPr>
                <w:sz w:val="28"/>
                <w:szCs w:val="28"/>
              </w:rPr>
              <w:t xml:space="preserve">руководитель ППЭ совместно с руководителем образовательной организации, на базе которой организован ППЭ, обязан: </w:t>
            </w:r>
          </w:p>
          <w:p w:rsidR="00DA60DA" w:rsidRPr="00FC18A7" w:rsidRDefault="00DA60DA" w:rsidP="002C2FD8">
            <w:pPr>
              <w:pStyle w:val="Default"/>
              <w:ind w:firstLine="709"/>
              <w:jc w:val="both"/>
              <w:rPr>
                <w:sz w:val="28"/>
                <w:szCs w:val="28"/>
              </w:rPr>
            </w:pPr>
            <w:r w:rsidRPr="00FC18A7">
              <w:rPr>
                <w:sz w:val="28"/>
                <w:szCs w:val="28"/>
              </w:rPr>
              <w:t xml:space="preserve">обеспечить готовность ППЭ к проведению ЕГЭ в соответствии с требованиями к ППЭ, в том числе к техническому оснащению; </w:t>
            </w:r>
          </w:p>
          <w:p w:rsidR="00DA60DA" w:rsidRPr="00FC18A7" w:rsidRDefault="00DA60DA" w:rsidP="002C2FD8">
            <w:pPr>
              <w:pStyle w:val="Default"/>
              <w:ind w:firstLine="709"/>
              <w:jc w:val="both"/>
              <w:rPr>
                <w:sz w:val="28"/>
                <w:szCs w:val="28"/>
              </w:rPr>
            </w:pPr>
            <w:r w:rsidRPr="00FC18A7">
              <w:rPr>
                <w:sz w:val="28"/>
                <w:szCs w:val="28"/>
              </w:rPr>
              <w:t xml:space="preserve">обеспечить хранение основного и резервного </w:t>
            </w:r>
            <w:proofErr w:type="spellStart"/>
            <w:r w:rsidRPr="00FC18A7">
              <w:rPr>
                <w:sz w:val="28"/>
                <w:szCs w:val="28"/>
              </w:rPr>
              <w:t>флеш</w:t>
            </w:r>
            <w:proofErr w:type="spellEnd"/>
            <w:r w:rsidRPr="00FC18A7">
              <w:rPr>
                <w:sz w:val="28"/>
                <w:szCs w:val="28"/>
              </w:rPr>
              <w:t xml:space="preserve">-накопителя для хранения резервных копий пакетов с ЭМ в сейфе штаба ППЭ с осуществлением мер информационной безопасности; </w:t>
            </w:r>
          </w:p>
          <w:p w:rsidR="00DA60DA" w:rsidRPr="00FC18A7" w:rsidRDefault="00DA60DA" w:rsidP="002C2FD8">
            <w:pPr>
              <w:pStyle w:val="Default"/>
              <w:ind w:firstLine="709"/>
              <w:jc w:val="both"/>
              <w:rPr>
                <w:sz w:val="28"/>
                <w:szCs w:val="28"/>
              </w:rPr>
            </w:pPr>
            <w:r w:rsidRPr="00FC18A7">
              <w:rPr>
                <w:sz w:val="28"/>
                <w:szCs w:val="28"/>
              </w:rPr>
              <w:t xml:space="preserve">контролировать своевременность загрузки ЭМ. В </w:t>
            </w:r>
            <w:proofErr w:type="gramStart"/>
            <w:r w:rsidRPr="00FC18A7">
              <w:rPr>
                <w:sz w:val="28"/>
                <w:szCs w:val="28"/>
              </w:rPr>
              <w:t>случае</w:t>
            </w:r>
            <w:proofErr w:type="gramEnd"/>
            <w:r w:rsidRPr="00FC18A7">
              <w:rPr>
                <w:sz w:val="28"/>
                <w:szCs w:val="28"/>
              </w:rPr>
              <w:t xml:space="preserve"> выявления проблем с загрузкой ЭМ необходимо принимать меры для устранения этих проблем; </w:t>
            </w:r>
          </w:p>
          <w:p w:rsidR="00DA60DA" w:rsidRPr="00FC18A7" w:rsidRDefault="00DA60DA" w:rsidP="002C2FD8">
            <w:pPr>
              <w:pStyle w:val="Default"/>
              <w:ind w:firstLine="709"/>
              <w:jc w:val="both"/>
              <w:rPr>
                <w:sz w:val="28"/>
                <w:szCs w:val="28"/>
              </w:rPr>
            </w:pPr>
            <w:r w:rsidRPr="00FC18A7">
              <w:rPr>
                <w:sz w:val="28"/>
                <w:szCs w:val="28"/>
              </w:rPr>
              <w:t xml:space="preserve">подготовить бумагу для печати бланков регистрации в аудиториях </w:t>
            </w:r>
            <w:r w:rsidRPr="00FC18A7">
              <w:rPr>
                <w:sz w:val="28"/>
                <w:szCs w:val="28"/>
              </w:rPr>
              <w:lastRenderedPageBreak/>
              <w:t xml:space="preserve">подготовки; </w:t>
            </w:r>
          </w:p>
          <w:p w:rsidR="00DA60DA" w:rsidRPr="00FC18A7" w:rsidRDefault="00DA60DA" w:rsidP="002C2FD8">
            <w:pPr>
              <w:pStyle w:val="Default"/>
              <w:ind w:firstLine="709"/>
              <w:jc w:val="both"/>
              <w:rPr>
                <w:sz w:val="28"/>
                <w:szCs w:val="28"/>
              </w:rPr>
            </w:pPr>
            <w:r w:rsidRPr="00FC18A7">
              <w:rPr>
                <w:sz w:val="28"/>
                <w:szCs w:val="28"/>
              </w:rPr>
              <w:t xml:space="preserve">подготовить материалы, которые могут использовать участники экзамена в период ожидания своей очереди: </w:t>
            </w:r>
          </w:p>
          <w:p w:rsidR="00DA60DA" w:rsidRPr="00FC18A7" w:rsidRDefault="00DA60DA" w:rsidP="002C2FD8">
            <w:pPr>
              <w:pStyle w:val="Default"/>
              <w:ind w:firstLine="709"/>
              <w:jc w:val="both"/>
              <w:rPr>
                <w:sz w:val="28"/>
                <w:szCs w:val="28"/>
              </w:rPr>
            </w:pPr>
            <w:r w:rsidRPr="00FC18A7">
              <w:rPr>
                <w:sz w:val="28"/>
                <w:szCs w:val="28"/>
              </w:rPr>
              <w:t xml:space="preserve">научно-популярные журналы, </w:t>
            </w:r>
          </w:p>
          <w:p w:rsidR="00DA60DA" w:rsidRPr="00FC18A7" w:rsidRDefault="00DA60DA" w:rsidP="002C2FD8">
            <w:pPr>
              <w:pStyle w:val="Default"/>
              <w:ind w:firstLine="709"/>
              <w:jc w:val="both"/>
              <w:rPr>
                <w:sz w:val="28"/>
                <w:szCs w:val="28"/>
              </w:rPr>
            </w:pPr>
            <w:r w:rsidRPr="00FC18A7">
              <w:rPr>
                <w:sz w:val="28"/>
                <w:szCs w:val="28"/>
              </w:rPr>
              <w:t xml:space="preserve">любые книги, </w:t>
            </w:r>
          </w:p>
          <w:p w:rsidR="00DA60DA" w:rsidRPr="00FC18A7" w:rsidRDefault="00DA60DA" w:rsidP="002C2FD8">
            <w:pPr>
              <w:pStyle w:val="Default"/>
              <w:ind w:firstLine="709"/>
              <w:jc w:val="both"/>
              <w:rPr>
                <w:sz w:val="28"/>
                <w:szCs w:val="28"/>
              </w:rPr>
            </w:pPr>
            <w:r w:rsidRPr="00FC18A7">
              <w:rPr>
                <w:sz w:val="28"/>
                <w:szCs w:val="28"/>
              </w:rPr>
              <w:t xml:space="preserve">журналы, </w:t>
            </w:r>
          </w:p>
          <w:p w:rsidR="00DA60DA" w:rsidRPr="00FC18A7" w:rsidRDefault="00DA60DA" w:rsidP="002C2FD8">
            <w:pPr>
              <w:pStyle w:val="Default"/>
              <w:ind w:firstLine="709"/>
              <w:jc w:val="both"/>
              <w:rPr>
                <w:sz w:val="28"/>
                <w:szCs w:val="28"/>
              </w:rPr>
            </w:pPr>
            <w:r w:rsidRPr="00FC18A7">
              <w:rPr>
                <w:sz w:val="28"/>
                <w:szCs w:val="28"/>
              </w:rPr>
              <w:t xml:space="preserve">газеты и т.п. </w:t>
            </w:r>
          </w:p>
          <w:p w:rsidR="00DA60DA" w:rsidRPr="00FC18A7" w:rsidRDefault="00DA60DA" w:rsidP="002C2FD8">
            <w:pPr>
              <w:pStyle w:val="Default"/>
              <w:ind w:firstLine="709"/>
              <w:jc w:val="both"/>
              <w:rPr>
                <w:sz w:val="28"/>
                <w:szCs w:val="28"/>
              </w:rPr>
            </w:pPr>
            <w:r w:rsidRPr="00FC18A7">
              <w:rPr>
                <w:sz w:val="28"/>
                <w:szCs w:val="28"/>
              </w:rPr>
              <w:t xml:space="preserve">Материалы должны быть на </w:t>
            </w:r>
            <w:proofErr w:type="gramStart"/>
            <w:r w:rsidRPr="00FC18A7">
              <w:rPr>
                <w:sz w:val="28"/>
                <w:szCs w:val="28"/>
              </w:rPr>
              <w:t>языке</w:t>
            </w:r>
            <w:proofErr w:type="gramEnd"/>
            <w:r w:rsidRPr="00FC18A7">
              <w:rPr>
                <w:sz w:val="28"/>
                <w:szCs w:val="28"/>
              </w:rPr>
              <w:t xml:space="preserve"> проводимого экзамена и взяты из школьной библиотеки. </w:t>
            </w:r>
          </w:p>
          <w:p w:rsidR="00DA60DA" w:rsidRPr="00FC18A7" w:rsidRDefault="00DA60DA" w:rsidP="002C2FD8">
            <w:pPr>
              <w:pStyle w:val="Default"/>
              <w:ind w:firstLine="709"/>
              <w:jc w:val="both"/>
              <w:rPr>
                <w:sz w:val="28"/>
                <w:szCs w:val="28"/>
              </w:rPr>
            </w:pPr>
            <w:r w:rsidRPr="00FC18A7">
              <w:rPr>
                <w:b/>
                <w:bCs/>
                <w:sz w:val="28"/>
                <w:szCs w:val="28"/>
              </w:rPr>
              <w:t xml:space="preserve">Не ранее, чем за 5 календарных дней и не позднее 17:00 </w:t>
            </w:r>
            <w:r w:rsidRPr="00FC18A7">
              <w:rPr>
                <w:sz w:val="28"/>
                <w:szCs w:val="28"/>
              </w:rPr>
              <w:t xml:space="preserve">по местному времени календарного дня, предшествующего дня экзамена, обеспечить проведение техническим специалистом технической подготовки ППЭ. </w:t>
            </w:r>
          </w:p>
          <w:p w:rsidR="00DA60DA" w:rsidRPr="00FC18A7" w:rsidRDefault="00DA60DA" w:rsidP="002C2FD8">
            <w:pPr>
              <w:ind w:firstLine="709"/>
              <w:jc w:val="both"/>
              <w:rPr>
                <w:rFonts w:ascii="Times New Roman" w:eastAsia="Calibri" w:hAnsi="Times New Roman" w:cs="Times New Roman"/>
                <w:sz w:val="28"/>
                <w:szCs w:val="28"/>
              </w:rPr>
            </w:pPr>
            <w:r w:rsidRPr="00FC18A7">
              <w:rPr>
                <w:rFonts w:ascii="Times New Roman" w:hAnsi="Times New Roman" w:cs="Times New Roman"/>
                <w:b/>
                <w:bCs/>
                <w:sz w:val="28"/>
                <w:szCs w:val="28"/>
              </w:rPr>
              <w:t xml:space="preserve">Не ранее, чем за 2 рабочих дня и не позднее 17:00 </w:t>
            </w:r>
            <w:r w:rsidRPr="00FC18A7">
              <w:rPr>
                <w:rFonts w:ascii="Times New Roman" w:hAnsi="Times New Roman" w:cs="Times New Roman"/>
                <w:sz w:val="28"/>
                <w:szCs w:val="28"/>
              </w:rPr>
              <w:t>по местному времени календарного дня, предшествующего дню экзамена, совместно с членом ГЭК и техническим специалистом необходимо провести контроль технической готовности ППЭ в том числе:</w:t>
            </w:r>
          </w:p>
          <w:p w:rsidR="00DA60DA" w:rsidRPr="009C724F" w:rsidRDefault="00DA60DA" w:rsidP="002C2FD8">
            <w:pPr>
              <w:pStyle w:val="Default"/>
              <w:ind w:firstLine="709"/>
              <w:jc w:val="both"/>
              <w:rPr>
                <w:sz w:val="28"/>
                <w:szCs w:val="28"/>
              </w:rPr>
            </w:pPr>
            <w:r w:rsidRPr="009C724F">
              <w:rPr>
                <w:sz w:val="28"/>
                <w:szCs w:val="28"/>
              </w:rPr>
              <w:t xml:space="preserve">получить от технического специалиста инструкции для участников экзамена по использованию </w:t>
            </w:r>
            <w:proofErr w:type="gramStart"/>
            <w:r w:rsidRPr="009C724F">
              <w:rPr>
                <w:sz w:val="28"/>
                <w:szCs w:val="28"/>
              </w:rPr>
              <w:t>ПО</w:t>
            </w:r>
            <w:proofErr w:type="gramEnd"/>
            <w:r w:rsidRPr="009C724F">
              <w:rPr>
                <w:sz w:val="28"/>
                <w:szCs w:val="28"/>
              </w:rPr>
              <w:t xml:space="preserve"> </w:t>
            </w:r>
            <w:proofErr w:type="gramStart"/>
            <w:r w:rsidRPr="009C724F">
              <w:rPr>
                <w:sz w:val="28"/>
                <w:szCs w:val="28"/>
              </w:rPr>
              <w:t>при</w:t>
            </w:r>
            <w:proofErr w:type="gramEnd"/>
            <w:r w:rsidRPr="009C724F">
              <w:rPr>
                <w:sz w:val="28"/>
                <w:szCs w:val="28"/>
              </w:rPr>
              <w:t xml:space="preserve"> прохождении раздела «Говорение»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 </w:t>
            </w:r>
          </w:p>
          <w:p w:rsidR="00DA60DA" w:rsidRPr="009C724F" w:rsidRDefault="00DA60DA" w:rsidP="002C2FD8">
            <w:pPr>
              <w:pStyle w:val="Default"/>
              <w:ind w:firstLine="709"/>
              <w:jc w:val="both"/>
              <w:rPr>
                <w:sz w:val="28"/>
                <w:szCs w:val="28"/>
              </w:rPr>
            </w:pPr>
            <w:r w:rsidRPr="009C724F">
              <w:rPr>
                <w:sz w:val="28"/>
                <w:szCs w:val="28"/>
              </w:rPr>
              <w:t xml:space="preserve">получить от технического специалиста коды активации станции записи ответов (кроме резервных станций записи) для передачи организаторам в аудитории подготовки (один код на каждый предмет для каждой аудитории подготовки); </w:t>
            </w:r>
          </w:p>
          <w:p w:rsidR="00DA60DA" w:rsidRPr="009C724F" w:rsidRDefault="00DA60DA" w:rsidP="002C2FD8">
            <w:pPr>
              <w:pStyle w:val="Default"/>
              <w:ind w:firstLine="709"/>
              <w:jc w:val="both"/>
              <w:rPr>
                <w:sz w:val="28"/>
                <w:szCs w:val="28"/>
              </w:rPr>
            </w:pPr>
            <w:r w:rsidRPr="009C724F">
              <w:rPr>
                <w:sz w:val="28"/>
                <w:szCs w:val="28"/>
              </w:rPr>
              <w:t xml:space="preserve">проконтролировать передачу в систему мониторинга готовности ППЭ электронных актов технической готовности со всех станций записи ответов, включая резервные, станций </w:t>
            </w:r>
            <w:r>
              <w:rPr>
                <w:sz w:val="28"/>
                <w:szCs w:val="28"/>
              </w:rPr>
              <w:t>печати ЭМ</w:t>
            </w:r>
            <w:r w:rsidRPr="009C724F">
              <w:rPr>
                <w:sz w:val="28"/>
                <w:szCs w:val="28"/>
              </w:rPr>
              <w:t xml:space="preserve"> всех аудиторий подготовки, основной и резервной станций сканирования в ППЭ; </w:t>
            </w:r>
          </w:p>
          <w:p w:rsidR="00DA60DA" w:rsidRPr="009C724F" w:rsidRDefault="00DA60DA" w:rsidP="002C2FD8">
            <w:pPr>
              <w:pStyle w:val="Default"/>
              <w:ind w:firstLine="709"/>
              <w:jc w:val="both"/>
              <w:rPr>
                <w:sz w:val="28"/>
                <w:szCs w:val="28"/>
              </w:rPr>
            </w:pPr>
            <w:r w:rsidRPr="009C724F">
              <w:rPr>
                <w:sz w:val="28"/>
                <w:szCs w:val="28"/>
              </w:rPr>
              <w:t xml:space="preserve">проконтролировать передачу в систему мониторинга готовности ППЭ электронных актов технической готовности основной и резервной станции авторизации; </w:t>
            </w:r>
          </w:p>
          <w:p w:rsidR="00DA60DA" w:rsidRPr="009C724F" w:rsidRDefault="00DA60DA" w:rsidP="002C2FD8">
            <w:pPr>
              <w:pStyle w:val="Default"/>
              <w:ind w:firstLine="709"/>
              <w:jc w:val="both"/>
              <w:rPr>
                <w:sz w:val="28"/>
                <w:szCs w:val="28"/>
              </w:rPr>
            </w:pPr>
            <w:r w:rsidRPr="009C724F">
              <w:rPr>
                <w:sz w:val="28"/>
                <w:szCs w:val="28"/>
              </w:rPr>
              <w:t xml:space="preserve">проконтролировать передачу в систему мониторинга готовности ППЭ статуса «Контроль технической готовности завершен». </w:t>
            </w:r>
          </w:p>
          <w:p w:rsidR="00DA60DA" w:rsidRPr="009C724F" w:rsidRDefault="00DA60DA" w:rsidP="002C2FD8">
            <w:pPr>
              <w:pStyle w:val="Default"/>
              <w:ind w:firstLine="709"/>
              <w:jc w:val="both"/>
              <w:rPr>
                <w:sz w:val="28"/>
                <w:szCs w:val="28"/>
              </w:rPr>
            </w:pPr>
            <w:r w:rsidRPr="009C724F">
              <w:rPr>
                <w:sz w:val="28"/>
                <w:szCs w:val="28"/>
              </w:rPr>
              <w:t xml:space="preserve">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технического специалиста, руководителя ППЭ и членов ГЭК. </w:t>
            </w:r>
          </w:p>
          <w:p w:rsidR="00DA60DA" w:rsidRPr="009C724F" w:rsidRDefault="00DA60DA" w:rsidP="002C2FD8">
            <w:pPr>
              <w:pStyle w:val="Default"/>
              <w:ind w:firstLine="709"/>
              <w:jc w:val="both"/>
              <w:rPr>
                <w:sz w:val="28"/>
                <w:szCs w:val="28"/>
              </w:rPr>
            </w:pPr>
            <w:r w:rsidRPr="009C724F">
              <w:rPr>
                <w:sz w:val="28"/>
                <w:szCs w:val="28"/>
              </w:rPr>
              <w:t xml:space="preserve">При проверке технической готовности аудиторий подготовки, а также при сканировании бланков участников экзамена в ППЭ действовать </w:t>
            </w:r>
            <w:r w:rsidRPr="009C724F">
              <w:rPr>
                <w:sz w:val="28"/>
                <w:szCs w:val="28"/>
              </w:rPr>
              <w:lastRenderedPageBreak/>
              <w:t xml:space="preserve">в соответствии с общей инструкцией для руководителя ППЭ (учитывая отличия: используются только бланки регистрации, не используется калибровочный лист, сканирование выполняется в штабе ППЭ на станции сканирования в ППЭ). </w:t>
            </w:r>
          </w:p>
          <w:p w:rsidR="00DA60DA" w:rsidRPr="009C724F" w:rsidRDefault="00DA60DA" w:rsidP="002C2FD8">
            <w:pPr>
              <w:pStyle w:val="Default"/>
              <w:ind w:firstLine="709"/>
              <w:jc w:val="both"/>
              <w:rPr>
                <w:sz w:val="28"/>
                <w:szCs w:val="28"/>
              </w:rPr>
            </w:pPr>
            <w:r w:rsidRPr="009C724F">
              <w:rPr>
                <w:b/>
                <w:bCs/>
                <w:sz w:val="28"/>
                <w:szCs w:val="28"/>
              </w:rPr>
              <w:t xml:space="preserve">Важно! </w:t>
            </w:r>
            <w:proofErr w:type="gramStart"/>
            <w:r w:rsidRPr="009C724F">
              <w:rPr>
                <w:sz w:val="28"/>
                <w:szCs w:val="28"/>
              </w:rP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w:t>
            </w:r>
            <w:r>
              <w:rPr>
                <w:sz w:val="28"/>
                <w:szCs w:val="28"/>
              </w:rPr>
              <w:t>печати ЭМ</w:t>
            </w:r>
            <w:r w:rsidRPr="009C724F">
              <w:rPr>
                <w:sz w:val="28"/>
                <w:szCs w:val="28"/>
              </w:rPr>
              <w:t xml:space="preserve">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roofErr w:type="gramEnd"/>
          </w:p>
          <w:p w:rsidR="00DA60DA" w:rsidRPr="009C724F" w:rsidRDefault="00DA60DA" w:rsidP="002C2FD8">
            <w:pPr>
              <w:pStyle w:val="Default"/>
              <w:ind w:firstLine="709"/>
              <w:jc w:val="both"/>
              <w:rPr>
                <w:sz w:val="28"/>
                <w:szCs w:val="28"/>
              </w:rPr>
            </w:pPr>
            <w:r w:rsidRPr="009C724F">
              <w:rPr>
                <w:sz w:val="28"/>
                <w:szCs w:val="28"/>
              </w:rPr>
              <w:t xml:space="preserve">По окончании контроля технической готовности ППЭ к экзамену необходимо: </w:t>
            </w:r>
          </w:p>
          <w:p w:rsidR="00DA60DA" w:rsidRPr="009C724F" w:rsidRDefault="00DA60DA" w:rsidP="002C2FD8">
            <w:pPr>
              <w:pStyle w:val="Default"/>
              <w:ind w:firstLine="709"/>
              <w:jc w:val="both"/>
              <w:rPr>
                <w:sz w:val="28"/>
                <w:szCs w:val="28"/>
              </w:rPr>
            </w:pPr>
            <w:r w:rsidRPr="009C724F">
              <w:rPr>
                <w:sz w:val="28"/>
                <w:szCs w:val="28"/>
              </w:rPr>
              <w:t xml:space="preserve">подписать напечатанные техническим специалистом паспорта станций записи ответов; </w:t>
            </w:r>
          </w:p>
          <w:p w:rsidR="00DA60DA" w:rsidRPr="009C724F" w:rsidRDefault="00DA60DA" w:rsidP="002C2FD8">
            <w:pPr>
              <w:pStyle w:val="Default"/>
              <w:ind w:firstLine="709"/>
              <w:jc w:val="both"/>
              <w:rPr>
                <w:sz w:val="28"/>
                <w:szCs w:val="28"/>
              </w:rPr>
            </w:pPr>
            <w:r w:rsidRPr="009C724F">
              <w:rPr>
                <w:sz w:val="28"/>
                <w:szCs w:val="28"/>
              </w:rPr>
              <w:t xml:space="preserve">заполнить и подписать форму ППЭ-01-01-У «Протокол технической готовности ППЭ к экзамену в устной форме»; </w:t>
            </w:r>
          </w:p>
          <w:p w:rsidR="00DA60DA" w:rsidRPr="009C724F" w:rsidRDefault="00DA60DA" w:rsidP="002C2FD8">
            <w:pPr>
              <w:pStyle w:val="Default"/>
              <w:ind w:firstLine="709"/>
              <w:jc w:val="both"/>
              <w:rPr>
                <w:sz w:val="28"/>
                <w:szCs w:val="28"/>
              </w:rPr>
            </w:pPr>
            <w:r w:rsidRPr="009C724F">
              <w:rPr>
                <w:sz w:val="28"/>
                <w:szCs w:val="28"/>
              </w:rPr>
              <w:t xml:space="preserve">подписать протокол (протоколы) технической готовности аудиторий подготовки (форма ППЭ-01-01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 </w:t>
            </w:r>
          </w:p>
          <w:p w:rsidR="00DA60DA" w:rsidRPr="009C724F" w:rsidRDefault="00DA60DA" w:rsidP="002C2FD8">
            <w:pPr>
              <w:pStyle w:val="Default"/>
              <w:ind w:firstLine="709"/>
              <w:jc w:val="both"/>
              <w:rPr>
                <w:sz w:val="28"/>
                <w:szCs w:val="28"/>
              </w:rPr>
            </w:pPr>
            <w:r w:rsidRPr="009C724F">
              <w:rPr>
                <w:sz w:val="28"/>
                <w:szCs w:val="28"/>
              </w:rPr>
              <w:t xml:space="preserve">напечатать и подписать протокол (протоколы) технической готовности (ППЭ-01-02 «Протокол технической готовности ППЭ для сканирования бланков в ППЭ»). </w:t>
            </w:r>
          </w:p>
          <w:p w:rsidR="00DA60DA" w:rsidRPr="009C724F" w:rsidRDefault="00DA60DA" w:rsidP="002C2FD8">
            <w:pPr>
              <w:pStyle w:val="Default"/>
              <w:ind w:firstLine="709"/>
              <w:jc w:val="both"/>
              <w:rPr>
                <w:sz w:val="28"/>
                <w:szCs w:val="28"/>
              </w:rPr>
            </w:pPr>
            <w:r w:rsidRPr="009C724F">
              <w:rPr>
                <w:sz w:val="28"/>
                <w:szCs w:val="28"/>
              </w:rPr>
              <w:t xml:space="preserve">Паспорта и протоколы технической готовности остаются на хранение в ППЭ. </w:t>
            </w:r>
          </w:p>
          <w:p w:rsidR="00DA60DA" w:rsidRPr="009C724F" w:rsidRDefault="00DA60DA" w:rsidP="002C2FD8">
            <w:pPr>
              <w:pStyle w:val="Default"/>
              <w:ind w:firstLine="709"/>
              <w:jc w:val="both"/>
              <w:rPr>
                <w:sz w:val="28"/>
                <w:szCs w:val="28"/>
              </w:rPr>
            </w:pPr>
            <w:r w:rsidRPr="009C724F">
              <w:rPr>
                <w:b/>
                <w:bCs/>
                <w:sz w:val="28"/>
                <w:szCs w:val="28"/>
              </w:rPr>
              <w:t xml:space="preserve">В день экзамена: </w:t>
            </w:r>
          </w:p>
          <w:p w:rsidR="00DA60DA" w:rsidRPr="00836711" w:rsidRDefault="00DA60DA" w:rsidP="002C2FD8">
            <w:pPr>
              <w:ind w:firstLine="709"/>
              <w:jc w:val="both"/>
              <w:rPr>
                <w:rFonts w:ascii="Times New Roman" w:hAnsi="Times New Roman" w:cs="Times New Roman"/>
                <w:sz w:val="28"/>
                <w:szCs w:val="28"/>
              </w:rPr>
            </w:pPr>
            <w:r w:rsidRPr="009C724F">
              <w:rPr>
                <w:rFonts w:ascii="Times New Roman" w:hAnsi="Times New Roman" w:cs="Times New Roman"/>
                <w:sz w:val="28"/>
                <w:szCs w:val="28"/>
              </w:rPr>
              <w:t>не позднее 07:30 по местному времени получить ЭМ от членов ГЭК:</w:t>
            </w:r>
          </w:p>
          <w:p w:rsidR="00DA60DA" w:rsidRPr="009C724F" w:rsidRDefault="00DA60DA" w:rsidP="002C2FD8">
            <w:pPr>
              <w:pStyle w:val="Default"/>
              <w:ind w:firstLine="709"/>
              <w:jc w:val="both"/>
              <w:rPr>
                <w:sz w:val="28"/>
                <w:szCs w:val="28"/>
              </w:rPr>
            </w:pPr>
            <w:r w:rsidRPr="009C724F">
              <w:rPr>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w:t>
            </w:r>
          </w:p>
          <w:p w:rsidR="00DA60DA" w:rsidRPr="009C724F" w:rsidRDefault="00DA60DA" w:rsidP="002C2FD8">
            <w:pPr>
              <w:pStyle w:val="Default"/>
              <w:ind w:firstLine="709"/>
              <w:jc w:val="both"/>
              <w:rPr>
                <w:sz w:val="28"/>
                <w:szCs w:val="28"/>
              </w:rPr>
            </w:pPr>
            <w:r w:rsidRPr="009C724F">
              <w:rPr>
                <w:sz w:val="28"/>
                <w:szCs w:val="28"/>
              </w:rPr>
              <w:t xml:space="preserve">основной и </w:t>
            </w:r>
            <w:proofErr w:type="gramStart"/>
            <w:r w:rsidRPr="009C724F">
              <w:rPr>
                <w:sz w:val="28"/>
                <w:szCs w:val="28"/>
              </w:rPr>
              <w:t>резервный</w:t>
            </w:r>
            <w:proofErr w:type="gramEnd"/>
            <w:r w:rsidRPr="009C724F">
              <w:rPr>
                <w:sz w:val="28"/>
                <w:szCs w:val="28"/>
              </w:rPr>
              <w:t xml:space="preserve"> </w:t>
            </w:r>
            <w:proofErr w:type="spellStart"/>
            <w:r w:rsidRPr="009C724F">
              <w:rPr>
                <w:sz w:val="28"/>
                <w:szCs w:val="28"/>
              </w:rPr>
              <w:t>флеш</w:t>
            </w:r>
            <w:proofErr w:type="spellEnd"/>
            <w:r w:rsidRPr="009C724F">
              <w:rPr>
                <w:sz w:val="28"/>
                <w:szCs w:val="28"/>
              </w:rPr>
              <w:t xml:space="preserve">-накопители для передачи аудиозаписей ответов на обработку в РЦОИ (если не используется передача аудиозаписей ответов участников в электронном виде и указанные </w:t>
            </w:r>
            <w:proofErr w:type="spellStart"/>
            <w:r w:rsidRPr="009C724F">
              <w:rPr>
                <w:sz w:val="28"/>
                <w:szCs w:val="28"/>
              </w:rPr>
              <w:t>флеш</w:t>
            </w:r>
            <w:proofErr w:type="spellEnd"/>
            <w:r w:rsidRPr="009C724F">
              <w:rPr>
                <w:sz w:val="28"/>
                <w:szCs w:val="28"/>
              </w:rPr>
              <w:t xml:space="preserve">-накопители предоставляются РЦОИ); </w:t>
            </w:r>
          </w:p>
          <w:p w:rsidR="00DA60DA" w:rsidRPr="009C724F" w:rsidRDefault="00DA60DA" w:rsidP="002C2FD8">
            <w:pPr>
              <w:pStyle w:val="Default"/>
              <w:ind w:firstLine="709"/>
              <w:jc w:val="both"/>
              <w:rPr>
                <w:sz w:val="28"/>
                <w:szCs w:val="28"/>
              </w:rPr>
            </w:pPr>
            <w:r w:rsidRPr="009C724F">
              <w:rPr>
                <w:sz w:val="28"/>
                <w:szCs w:val="28"/>
              </w:rPr>
              <w:t xml:space="preserve">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 </w:t>
            </w:r>
          </w:p>
          <w:p w:rsidR="00DA60DA" w:rsidRPr="009C724F" w:rsidRDefault="00DA60DA" w:rsidP="002C2FD8">
            <w:pPr>
              <w:pStyle w:val="Default"/>
              <w:ind w:firstLine="709"/>
              <w:jc w:val="both"/>
              <w:rPr>
                <w:sz w:val="28"/>
                <w:szCs w:val="28"/>
              </w:rPr>
            </w:pPr>
            <w:r w:rsidRPr="009C724F">
              <w:rPr>
                <w:sz w:val="28"/>
                <w:szCs w:val="28"/>
              </w:rPr>
              <w:t>упаковку (</w:t>
            </w:r>
            <w:r>
              <w:rPr>
                <w:sz w:val="28"/>
                <w:szCs w:val="28"/>
              </w:rPr>
              <w:t>белые конверты)</w:t>
            </w:r>
            <w:r w:rsidRPr="009C724F">
              <w:rPr>
                <w:sz w:val="28"/>
                <w:szCs w:val="28"/>
              </w:rPr>
              <w:t xml:space="preserve"> для упаковки материалов экзамена. </w:t>
            </w:r>
          </w:p>
          <w:p w:rsidR="00DA60DA" w:rsidRPr="009C724F" w:rsidRDefault="00DA60DA" w:rsidP="002C2FD8">
            <w:pPr>
              <w:pStyle w:val="Default"/>
              <w:ind w:firstLine="709"/>
              <w:jc w:val="both"/>
              <w:rPr>
                <w:sz w:val="28"/>
                <w:szCs w:val="28"/>
              </w:rPr>
            </w:pPr>
            <w:r w:rsidRPr="009C724F">
              <w:rPr>
                <w:sz w:val="28"/>
                <w:szCs w:val="28"/>
              </w:rPr>
              <w:t xml:space="preserve">Не ранее 8:15 провести инструктаж с работниками ППЭ в </w:t>
            </w:r>
            <w:r w:rsidRPr="009C724F">
              <w:rPr>
                <w:sz w:val="28"/>
                <w:szCs w:val="28"/>
              </w:rPr>
              <w:lastRenderedPageBreak/>
              <w:t xml:space="preserve">соответствии с </w:t>
            </w:r>
            <w:r w:rsidRPr="00090400">
              <w:rPr>
                <w:sz w:val="28"/>
                <w:szCs w:val="28"/>
              </w:rPr>
              <w:t>приложением</w:t>
            </w:r>
            <w:r w:rsidR="00362FF8" w:rsidRPr="00090400">
              <w:rPr>
                <w:sz w:val="28"/>
                <w:szCs w:val="28"/>
              </w:rPr>
              <w:t xml:space="preserve"> 24</w:t>
            </w:r>
            <w:r w:rsidRPr="00090400">
              <w:rPr>
                <w:sz w:val="28"/>
                <w:szCs w:val="28"/>
              </w:rPr>
              <w:t>.</w:t>
            </w:r>
            <w:r w:rsidRPr="009C724F">
              <w:rPr>
                <w:sz w:val="28"/>
                <w:szCs w:val="28"/>
              </w:rPr>
              <w:t xml:space="preserve"> </w:t>
            </w:r>
          </w:p>
          <w:p w:rsidR="00DA60DA" w:rsidRPr="009C724F" w:rsidRDefault="00DA60DA" w:rsidP="002C2FD8">
            <w:pPr>
              <w:pStyle w:val="Default"/>
              <w:ind w:firstLine="709"/>
              <w:jc w:val="both"/>
              <w:rPr>
                <w:sz w:val="28"/>
                <w:szCs w:val="28"/>
              </w:rPr>
            </w:pPr>
            <w:r w:rsidRPr="009C724F">
              <w:rPr>
                <w:sz w:val="28"/>
                <w:szCs w:val="28"/>
              </w:rPr>
              <w:t xml:space="preserve">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 </w:t>
            </w:r>
          </w:p>
          <w:p w:rsidR="00DA60DA" w:rsidRPr="009C724F" w:rsidRDefault="00DA60DA" w:rsidP="002C2FD8">
            <w:pPr>
              <w:pStyle w:val="Default"/>
              <w:ind w:firstLine="709"/>
              <w:jc w:val="both"/>
              <w:rPr>
                <w:sz w:val="28"/>
                <w:szCs w:val="28"/>
              </w:rPr>
            </w:pPr>
            <w:r w:rsidRPr="009C724F">
              <w:rPr>
                <w:sz w:val="28"/>
                <w:szCs w:val="28"/>
              </w:rPr>
              <w:t xml:space="preserve">После проведения инструктажа выдать: </w:t>
            </w:r>
          </w:p>
          <w:p w:rsidR="00DA60DA" w:rsidRPr="009C724F" w:rsidRDefault="00DA60DA" w:rsidP="002C2FD8">
            <w:pPr>
              <w:pStyle w:val="Default"/>
              <w:ind w:firstLine="709"/>
              <w:jc w:val="both"/>
              <w:rPr>
                <w:sz w:val="28"/>
                <w:szCs w:val="28"/>
              </w:rPr>
            </w:pPr>
            <w:r w:rsidRPr="009C724F">
              <w:rPr>
                <w:sz w:val="28"/>
                <w:szCs w:val="28"/>
              </w:rPr>
              <w:t xml:space="preserve">организаторам в аудитории проведения: </w:t>
            </w:r>
          </w:p>
          <w:p w:rsidR="00DA60DA" w:rsidRPr="009C724F" w:rsidRDefault="00DA60DA" w:rsidP="002C2FD8">
            <w:pPr>
              <w:pStyle w:val="Default"/>
              <w:ind w:firstLine="709"/>
              <w:jc w:val="both"/>
              <w:rPr>
                <w:sz w:val="28"/>
                <w:szCs w:val="28"/>
              </w:rPr>
            </w:pPr>
            <w:r w:rsidRPr="009C724F">
              <w:rPr>
                <w:sz w:val="28"/>
                <w:szCs w:val="28"/>
              </w:rPr>
              <w:t xml:space="preserve">форму ППЭ-05-03-У «Протокол проведения ЕГЭ в аудитории проведения»; </w:t>
            </w:r>
          </w:p>
          <w:p w:rsidR="00DA60DA" w:rsidRPr="009C724F" w:rsidRDefault="00DA60DA" w:rsidP="002C2FD8">
            <w:pPr>
              <w:pStyle w:val="Default"/>
              <w:ind w:firstLine="709"/>
              <w:jc w:val="both"/>
              <w:rPr>
                <w:sz w:val="28"/>
                <w:szCs w:val="28"/>
              </w:rPr>
            </w:pPr>
            <w:r w:rsidRPr="009C724F">
              <w:rPr>
                <w:sz w:val="28"/>
                <w:szCs w:val="28"/>
              </w:rPr>
              <w:t xml:space="preserve">форму ППЭ-12-02 «Ведомость коррекции персональных данных участников экзамена в аудитории»; </w:t>
            </w:r>
          </w:p>
          <w:p w:rsidR="00DA60DA" w:rsidRPr="009C724F" w:rsidRDefault="00DA60DA" w:rsidP="002C2FD8">
            <w:pPr>
              <w:pStyle w:val="Default"/>
              <w:ind w:firstLine="709"/>
              <w:jc w:val="both"/>
              <w:rPr>
                <w:sz w:val="28"/>
                <w:szCs w:val="28"/>
              </w:rPr>
            </w:pPr>
            <w:r w:rsidRPr="009C724F">
              <w:rPr>
                <w:sz w:val="28"/>
                <w:szCs w:val="28"/>
              </w:rPr>
              <w:t xml:space="preserve">ВДП для упаковки бланков регистрации после экзамена и испорченных (бракованных) бланков регистрации; </w:t>
            </w:r>
          </w:p>
          <w:p w:rsidR="00DA60DA" w:rsidRPr="009C724F" w:rsidRDefault="00DA60DA" w:rsidP="002C2FD8">
            <w:pPr>
              <w:pStyle w:val="Default"/>
              <w:ind w:firstLine="709"/>
              <w:jc w:val="both"/>
              <w:rPr>
                <w:sz w:val="28"/>
                <w:szCs w:val="28"/>
              </w:rPr>
            </w:pPr>
            <w:r w:rsidRPr="009C724F">
              <w:rPr>
                <w:sz w:val="28"/>
                <w:szCs w:val="28"/>
              </w:rPr>
              <w:t xml:space="preserve">коды активации экзамена (код состоит из четырех цифр и генерируется средствами станции записи ответов) </w:t>
            </w:r>
          </w:p>
          <w:p w:rsidR="00DA60DA" w:rsidRDefault="00DA60DA" w:rsidP="002C2FD8">
            <w:pPr>
              <w:pStyle w:val="Default"/>
              <w:ind w:firstLine="709"/>
              <w:jc w:val="both"/>
              <w:rPr>
                <w:sz w:val="28"/>
                <w:szCs w:val="28"/>
              </w:rPr>
            </w:pPr>
            <w:r w:rsidRPr="009C724F">
              <w:rPr>
                <w:sz w:val="28"/>
                <w:szCs w:val="28"/>
              </w:rPr>
              <w:t>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w:t>
            </w:r>
            <w:r>
              <w:rPr>
                <w:sz w:val="28"/>
                <w:szCs w:val="28"/>
              </w:rPr>
              <w:t>;</w:t>
            </w:r>
          </w:p>
          <w:p w:rsidR="00DA60DA" w:rsidRPr="009C724F" w:rsidRDefault="00DA60DA" w:rsidP="002C2FD8">
            <w:pPr>
              <w:pStyle w:val="Default"/>
              <w:ind w:firstLine="709"/>
              <w:jc w:val="both"/>
              <w:rPr>
                <w:sz w:val="28"/>
                <w:szCs w:val="28"/>
              </w:rPr>
            </w:pPr>
            <w:r w:rsidRPr="007C3A05">
              <w:rPr>
                <w:sz w:val="28"/>
                <w:szCs w:val="28"/>
              </w:rPr>
              <w:t xml:space="preserve">одноразовые антисептические салфетки </w:t>
            </w:r>
            <w:r w:rsidRPr="007C3A05">
              <w:rPr>
                <w:i/>
                <w:sz w:val="28"/>
                <w:szCs w:val="28"/>
              </w:rPr>
              <w:t>(количество салфеток не менее количества участников, распределенных в аудиторию проведения)</w:t>
            </w:r>
            <w:r>
              <w:rPr>
                <w:sz w:val="28"/>
                <w:szCs w:val="28"/>
              </w:rPr>
              <w:t xml:space="preserve"> </w:t>
            </w:r>
            <w:r w:rsidRPr="007C3A05">
              <w:rPr>
                <w:sz w:val="28"/>
                <w:szCs w:val="28"/>
              </w:rPr>
              <w:t xml:space="preserve">для обработки гарнитуры и клавиатуры на </w:t>
            </w:r>
            <w:r>
              <w:rPr>
                <w:sz w:val="28"/>
                <w:szCs w:val="28"/>
              </w:rPr>
              <w:t xml:space="preserve">каждой </w:t>
            </w:r>
            <w:r w:rsidRPr="007C3A05">
              <w:rPr>
                <w:sz w:val="28"/>
                <w:szCs w:val="28"/>
              </w:rPr>
              <w:t>станции записи ответов после завершения выполнения экзаменационной работы каждым участником экзамена</w:t>
            </w:r>
            <w:r w:rsidRPr="009C724F">
              <w:rPr>
                <w:sz w:val="28"/>
                <w:szCs w:val="28"/>
              </w:rPr>
              <w:t xml:space="preserve">. </w:t>
            </w:r>
          </w:p>
          <w:p w:rsidR="00DA60DA" w:rsidRPr="009C724F" w:rsidRDefault="00DA60DA" w:rsidP="002C2FD8">
            <w:pPr>
              <w:pStyle w:val="Default"/>
              <w:ind w:firstLine="709"/>
              <w:jc w:val="both"/>
              <w:rPr>
                <w:sz w:val="28"/>
                <w:szCs w:val="28"/>
              </w:rPr>
            </w:pPr>
            <w:r w:rsidRPr="009C724F">
              <w:rPr>
                <w:sz w:val="28"/>
                <w:szCs w:val="28"/>
              </w:rPr>
              <w:t xml:space="preserve">организаторам в аудитории подготовки: </w:t>
            </w:r>
          </w:p>
          <w:p w:rsidR="00DA60DA" w:rsidRPr="009C724F" w:rsidRDefault="00DA60DA" w:rsidP="002C2FD8">
            <w:pPr>
              <w:pStyle w:val="Default"/>
              <w:ind w:firstLine="709"/>
              <w:jc w:val="both"/>
              <w:rPr>
                <w:sz w:val="28"/>
                <w:szCs w:val="28"/>
              </w:rPr>
            </w:pPr>
            <w:r w:rsidRPr="009C724F">
              <w:rPr>
                <w:sz w:val="28"/>
                <w:szCs w:val="28"/>
              </w:rPr>
              <w:t xml:space="preserve">форму ППЭ-05-03-У «Протокол проведения ЕГЭ в аудитории проведения»; </w:t>
            </w:r>
          </w:p>
          <w:p w:rsidR="00DA60DA" w:rsidRPr="009C724F" w:rsidRDefault="00DA60DA" w:rsidP="002C2FD8">
            <w:pPr>
              <w:pStyle w:val="Default"/>
              <w:ind w:firstLine="709"/>
              <w:jc w:val="both"/>
              <w:rPr>
                <w:sz w:val="28"/>
                <w:szCs w:val="28"/>
              </w:rPr>
            </w:pPr>
            <w:r w:rsidRPr="009C724F">
              <w:rPr>
                <w:sz w:val="28"/>
                <w:szCs w:val="28"/>
              </w:rPr>
              <w:t xml:space="preserve">форму ППЭ-12-02 «Ведомость коррекции персональных данных участников экзамена в аудитории»; </w:t>
            </w:r>
          </w:p>
          <w:p w:rsidR="00DA60DA" w:rsidRPr="009C724F" w:rsidRDefault="00DA60DA" w:rsidP="002C2FD8">
            <w:pPr>
              <w:pStyle w:val="Default"/>
              <w:ind w:firstLine="709"/>
              <w:jc w:val="both"/>
              <w:rPr>
                <w:sz w:val="28"/>
                <w:szCs w:val="28"/>
              </w:rPr>
            </w:pPr>
            <w:r w:rsidRPr="009C724F">
              <w:rPr>
                <w:sz w:val="28"/>
                <w:szCs w:val="28"/>
              </w:rPr>
              <w:t xml:space="preserve">форму ППЭ-12-04-МАШ «Ведомость </w:t>
            </w:r>
            <w:proofErr w:type="gramStart"/>
            <w:r w:rsidRPr="009C724F">
              <w:rPr>
                <w:sz w:val="28"/>
                <w:szCs w:val="28"/>
              </w:rPr>
              <w:t>учета времени отсутствия участников экзамена</w:t>
            </w:r>
            <w:proofErr w:type="gramEnd"/>
            <w:r w:rsidRPr="009C724F">
              <w:rPr>
                <w:sz w:val="28"/>
                <w:szCs w:val="28"/>
              </w:rPr>
              <w:t xml:space="preserve"> в аудитории» (количество листов формы для выдачи в аудитории определяет руководитель ППЭ в соответствии с принятой им схемой); </w:t>
            </w:r>
          </w:p>
          <w:p w:rsidR="00DA60DA" w:rsidRPr="009C724F" w:rsidRDefault="00DA60DA" w:rsidP="002C2FD8">
            <w:pPr>
              <w:pStyle w:val="Default"/>
              <w:ind w:firstLine="709"/>
              <w:jc w:val="both"/>
              <w:rPr>
                <w:sz w:val="28"/>
                <w:szCs w:val="28"/>
              </w:rPr>
            </w:pPr>
            <w:r w:rsidRPr="009C724F">
              <w:rPr>
                <w:sz w:val="28"/>
                <w:szCs w:val="28"/>
              </w:rPr>
              <w:t xml:space="preserve">ВДП для упаковки бракованных и испорченных бланков регистрации; </w:t>
            </w:r>
          </w:p>
          <w:p w:rsidR="00DA60DA" w:rsidRPr="009C724F" w:rsidRDefault="00DA60DA" w:rsidP="002C2FD8">
            <w:pPr>
              <w:pStyle w:val="Default"/>
              <w:ind w:firstLine="709"/>
              <w:jc w:val="both"/>
              <w:rPr>
                <w:sz w:val="28"/>
                <w:szCs w:val="28"/>
              </w:rPr>
            </w:pPr>
            <w:r w:rsidRPr="009C724F">
              <w:rPr>
                <w:sz w:val="28"/>
                <w:szCs w:val="28"/>
              </w:rPr>
              <w:t xml:space="preserve">организаторам вне аудитории – форму ППЭ-05-04 «Ведомость перемещения участников экзамена», а также сообщить номера аудиторий проведения, к которым они прикреплены. </w:t>
            </w:r>
          </w:p>
          <w:p w:rsidR="00DA60DA" w:rsidRPr="009C724F" w:rsidRDefault="00DA60DA" w:rsidP="002C2FD8">
            <w:pPr>
              <w:pStyle w:val="Default"/>
              <w:ind w:firstLine="709"/>
              <w:jc w:val="both"/>
              <w:rPr>
                <w:sz w:val="28"/>
                <w:szCs w:val="28"/>
              </w:rPr>
            </w:pPr>
            <w:r w:rsidRPr="009C724F">
              <w:rPr>
                <w:sz w:val="28"/>
                <w:szCs w:val="28"/>
              </w:rPr>
              <w:t xml:space="preserve">За полчаса до экзамена выдать организаторам в аудитории подготовки: </w:t>
            </w:r>
          </w:p>
          <w:p w:rsidR="00DA60DA" w:rsidRPr="009C724F" w:rsidRDefault="00DA60DA" w:rsidP="002C2FD8">
            <w:pPr>
              <w:pStyle w:val="Default"/>
              <w:ind w:firstLine="709"/>
              <w:jc w:val="both"/>
              <w:rPr>
                <w:sz w:val="28"/>
                <w:szCs w:val="28"/>
              </w:rPr>
            </w:pPr>
            <w:r w:rsidRPr="009C724F">
              <w:rPr>
                <w:sz w:val="28"/>
                <w:szCs w:val="28"/>
              </w:rPr>
              <w:t xml:space="preserve">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w:t>
            </w:r>
          </w:p>
          <w:p w:rsidR="00DA60DA" w:rsidRPr="009C724F" w:rsidRDefault="00DA60DA" w:rsidP="002C2FD8">
            <w:pPr>
              <w:pStyle w:val="Default"/>
              <w:ind w:firstLine="709"/>
              <w:jc w:val="both"/>
              <w:rPr>
                <w:sz w:val="28"/>
                <w:szCs w:val="28"/>
              </w:rPr>
            </w:pPr>
            <w:r w:rsidRPr="009C724F">
              <w:rPr>
                <w:sz w:val="28"/>
                <w:szCs w:val="28"/>
              </w:rPr>
              <w:lastRenderedPageBreak/>
              <w:t xml:space="preserve">материалы, которые могут использовать участники экзамена в период ожидания своей очереди: </w:t>
            </w:r>
          </w:p>
          <w:p w:rsidR="00DA60DA" w:rsidRPr="009C724F" w:rsidRDefault="00DA60DA" w:rsidP="002C2FD8">
            <w:pPr>
              <w:pStyle w:val="Default"/>
              <w:ind w:firstLine="709"/>
              <w:jc w:val="both"/>
              <w:rPr>
                <w:sz w:val="28"/>
                <w:szCs w:val="28"/>
              </w:rPr>
            </w:pPr>
            <w:r w:rsidRPr="009C724F">
              <w:rPr>
                <w:sz w:val="28"/>
                <w:szCs w:val="28"/>
              </w:rPr>
              <w:t xml:space="preserve">научно-популярные журналы, </w:t>
            </w:r>
          </w:p>
          <w:p w:rsidR="00DA60DA" w:rsidRPr="009C724F" w:rsidRDefault="00DA60DA" w:rsidP="002C2FD8">
            <w:pPr>
              <w:pStyle w:val="Default"/>
              <w:ind w:firstLine="709"/>
              <w:jc w:val="both"/>
              <w:rPr>
                <w:sz w:val="28"/>
                <w:szCs w:val="28"/>
              </w:rPr>
            </w:pPr>
            <w:r w:rsidRPr="009C724F">
              <w:rPr>
                <w:sz w:val="28"/>
                <w:szCs w:val="28"/>
              </w:rPr>
              <w:t xml:space="preserve">любые книги, </w:t>
            </w:r>
          </w:p>
          <w:p w:rsidR="00DA60DA" w:rsidRPr="009C724F" w:rsidRDefault="00DA60DA" w:rsidP="002C2FD8">
            <w:pPr>
              <w:pStyle w:val="Default"/>
              <w:ind w:firstLine="709"/>
              <w:jc w:val="both"/>
              <w:rPr>
                <w:sz w:val="28"/>
                <w:szCs w:val="28"/>
              </w:rPr>
            </w:pPr>
            <w:r w:rsidRPr="009C724F">
              <w:rPr>
                <w:sz w:val="28"/>
                <w:szCs w:val="28"/>
              </w:rPr>
              <w:t xml:space="preserve">журналы, </w:t>
            </w:r>
          </w:p>
          <w:p w:rsidR="00DA60DA" w:rsidRDefault="00DA60DA" w:rsidP="002C2FD8">
            <w:pPr>
              <w:ind w:firstLine="709"/>
              <w:jc w:val="both"/>
              <w:rPr>
                <w:rFonts w:ascii="Times New Roman" w:hAnsi="Times New Roman" w:cs="Times New Roman"/>
                <w:sz w:val="28"/>
                <w:szCs w:val="28"/>
              </w:rPr>
            </w:pPr>
            <w:r w:rsidRPr="009C724F">
              <w:rPr>
                <w:rFonts w:ascii="Times New Roman" w:hAnsi="Times New Roman" w:cs="Times New Roman"/>
                <w:sz w:val="28"/>
                <w:szCs w:val="28"/>
              </w:rPr>
              <w:t>газеты и т.п.</w:t>
            </w:r>
          </w:p>
          <w:p w:rsidR="00DA60DA" w:rsidRPr="005548CB" w:rsidRDefault="00DA60DA" w:rsidP="002C2FD8">
            <w:pPr>
              <w:pStyle w:val="Default"/>
              <w:ind w:firstLine="709"/>
              <w:jc w:val="both"/>
              <w:rPr>
                <w:sz w:val="28"/>
                <w:szCs w:val="28"/>
              </w:rPr>
            </w:pPr>
            <w:r w:rsidRPr="005548CB">
              <w:rPr>
                <w:sz w:val="28"/>
                <w:szCs w:val="28"/>
              </w:rPr>
              <w:t xml:space="preserve">Материалы должны быть на </w:t>
            </w:r>
            <w:proofErr w:type="gramStart"/>
            <w:r w:rsidRPr="005548CB">
              <w:rPr>
                <w:sz w:val="28"/>
                <w:szCs w:val="28"/>
              </w:rPr>
              <w:t>языке</w:t>
            </w:r>
            <w:proofErr w:type="gramEnd"/>
            <w:r w:rsidRPr="005548CB">
              <w:rPr>
                <w:sz w:val="28"/>
                <w:szCs w:val="28"/>
              </w:rPr>
              <w:t xml:space="preserve"> проводимого экзамена и взяты из школьной библиотеки. </w:t>
            </w:r>
          </w:p>
          <w:p w:rsidR="00DA60DA" w:rsidRPr="005548CB" w:rsidRDefault="00DA60DA" w:rsidP="002C2FD8">
            <w:pPr>
              <w:pStyle w:val="Default"/>
              <w:ind w:firstLine="709"/>
              <w:jc w:val="both"/>
              <w:rPr>
                <w:sz w:val="28"/>
                <w:szCs w:val="28"/>
              </w:rPr>
            </w:pPr>
            <w:r w:rsidRPr="005548CB">
              <w:rPr>
                <w:sz w:val="28"/>
                <w:szCs w:val="28"/>
              </w:rPr>
              <w:t xml:space="preserve">Приносить участниками собственные материалы категорически запрещается. </w:t>
            </w:r>
          </w:p>
          <w:p w:rsidR="00DA60DA" w:rsidRPr="005548CB" w:rsidRDefault="00DA60DA" w:rsidP="002C2FD8">
            <w:pPr>
              <w:pStyle w:val="Default"/>
              <w:ind w:firstLine="709"/>
              <w:jc w:val="both"/>
              <w:rPr>
                <w:sz w:val="28"/>
                <w:szCs w:val="28"/>
              </w:rPr>
            </w:pPr>
            <w:r w:rsidRPr="005548CB">
              <w:rPr>
                <w:sz w:val="28"/>
                <w:szCs w:val="28"/>
              </w:rPr>
              <w:t xml:space="preserve">В </w:t>
            </w:r>
            <w:proofErr w:type="gramStart"/>
            <w:r w:rsidRPr="005548CB">
              <w:rPr>
                <w:sz w:val="28"/>
                <w:szCs w:val="28"/>
              </w:rPr>
              <w:t>случае</w:t>
            </w:r>
            <w:proofErr w:type="gramEnd"/>
            <w:r w:rsidRPr="005548CB">
              <w:rPr>
                <w:sz w:val="28"/>
                <w:szCs w:val="28"/>
              </w:rPr>
              <w:t xml:space="preserve">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Необходимо обеспечить копирование таких документов, для чего принять оригиналы документов от участника экзамена или от организатора вне аудитории, дать указание техническому специалисту сделать копии этих документов и вернуть оригиналы и их копии для передачи в аудиторию. </w:t>
            </w:r>
          </w:p>
          <w:p w:rsidR="00DA60DA" w:rsidRPr="005548CB" w:rsidRDefault="00DA60DA" w:rsidP="002C2FD8">
            <w:pPr>
              <w:pStyle w:val="Default"/>
              <w:ind w:firstLine="709"/>
              <w:jc w:val="both"/>
              <w:rPr>
                <w:sz w:val="28"/>
                <w:szCs w:val="28"/>
              </w:rPr>
            </w:pPr>
            <w:r w:rsidRPr="005548CB">
              <w:rPr>
                <w:sz w:val="28"/>
                <w:szCs w:val="28"/>
              </w:rPr>
              <w:t xml:space="preserve">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специалисту передать статус об успешном начале экзаменов в систему мониторинга готовности ППЭ с помощью основной станции авторизации в Штабе ППЭ. </w:t>
            </w:r>
          </w:p>
          <w:p w:rsidR="00DA60DA" w:rsidRPr="005548CB" w:rsidRDefault="00DA60DA" w:rsidP="002C2FD8">
            <w:pPr>
              <w:pStyle w:val="Default"/>
              <w:ind w:firstLine="709"/>
              <w:jc w:val="both"/>
              <w:rPr>
                <w:sz w:val="28"/>
                <w:szCs w:val="28"/>
              </w:rPr>
            </w:pPr>
            <w:r w:rsidRPr="005548CB">
              <w:rPr>
                <w:b/>
                <w:bCs/>
                <w:sz w:val="28"/>
                <w:szCs w:val="28"/>
              </w:rPr>
              <w:t xml:space="preserve">В </w:t>
            </w:r>
            <w:proofErr w:type="gramStart"/>
            <w:r w:rsidRPr="005548CB">
              <w:rPr>
                <w:b/>
                <w:bCs/>
                <w:sz w:val="28"/>
                <w:szCs w:val="28"/>
              </w:rPr>
              <w:t>случае</w:t>
            </w:r>
            <w:proofErr w:type="gramEnd"/>
            <w:r w:rsidRPr="005548CB">
              <w:rPr>
                <w:b/>
                <w:bCs/>
                <w:sz w:val="28"/>
                <w:szCs w:val="28"/>
              </w:rPr>
              <w:t xml:space="preserve"> возникновения технических сбоев </w:t>
            </w:r>
            <w:r w:rsidRPr="005548CB">
              <w:rPr>
                <w:sz w:val="28"/>
                <w:szCs w:val="28"/>
              </w:rPr>
              <w:t xml:space="preserve">в работе станции записи ответов необходимо выполнить следующие действия: </w:t>
            </w:r>
          </w:p>
          <w:p w:rsidR="00DA60DA" w:rsidRPr="005548CB" w:rsidRDefault="00DA60DA" w:rsidP="002C2FD8">
            <w:pPr>
              <w:pStyle w:val="Default"/>
              <w:ind w:firstLine="709"/>
              <w:jc w:val="both"/>
              <w:rPr>
                <w:sz w:val="28"/>
                <w:szCs w:val="28"/>
              </w:rPr>
            </w:pPr>
            <w:r w:rsidRPr="005548CB">
              <w:rPr>
                <w:sz w:val="28"/>
                <w:szCs w:val="28"/>
              </w:rPr>
              <w:t xml:space="preserve">пригласить в аудиторию технического специалиста для устранения возникших неисправностей; </w:t>
            </w:r>
          </w:p>
          <w:p w:rsidR="00DA60DA" w:rsidRPr="005548CB" w:rsidRDefault="00DA60DA" w:rsidP="002C2FD8">
            <w:pPr>
              <w:pStyle w:val="Default"/>
              <w:ind w:firstLine="709"/>
              <w:jc w:val="both"/>
              <w:rPr>
                <w:sz w:val="28"/>
                <w:szCs w:val="28"/>
              </w:rPr>
            </w:pPr>
            <w:r w:rsidRPr="005548CB">
              <w:rPr>
                <w:sz w:val="28"/>
                <w:szCs w:val="28"/>
              </w:rPr>
              <w:t xml:space="preserve">если неисправности устранены, то сдача экзамена продолжается на этой станции записи ответов; </w:t>
            </w:r>
          </w:p>
          <w:p w:rsidR="00DA60DA" w:rsidRPr="005548CB" w:rsidRDefault="00DA60DA" w:rsidP="002C2FD8">
            <w:pPr>
              <w:pStyle w:val="Default"/>
              <w:ind w:firstLine="709"/>
              <w:jc w:val="both"/>
              <w:rPr>
                <w:sz w:val="28"/>
                <w:szCs w:val="28"/>
              </w:rPr>
            </w:pPr>
            <w:r w:rsidRPr="005548CB">
              <w:rPr>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 </w:t>
            </w:r>
          </w:p>
          <w:p w:rsidR="00DA60DA" w:rsidRPr="005548CB" w:rsidRDefault="00DA60DA" w:rsidP="002C2FD8">
            <w:pPr>
              <w:pStyle w:val="Default"/>
              <w:ind w:firstLine="709"/>
              <w:jc w:val="both"/>
              <w:rPr>
                <w:sz w:val="28"/>
                <w:szCs w:val="28"/>
              </w:rPr>
            </w:pPr>
            <w:proofErr w:type="gramStart"/>
            <w:r w:rsidRPr="005548CB">
              <w:rPr>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Pr="005548CB">
              <w:rPr>
                <w:sz w:val="28"/>
                <w:szCs w:val="28"/>
              </w:rPr>
              <w:t xml:space="preserve"> В </w:t>
            </w:r>
            <w:proofErr w:type="gramStart"/>
            <w:r w:rsidRPr="005548CB">
              <w:rPr>
                <w:sz w:val="28"/>
                <w:szCs w:val="28"/>
              </w:rPr>
              <w:t>этом</w:t>
            </w:r>
            <w:proofErr w:type="gramEnd"/>
            <w:r w:rsidRPr="005548CB">
              <w:rPr>
                <w:sz w:val="28"/>
                <w:szCs w:val="28"/>
              </w:rPr>
              <w:t xml:space="preserve">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w:t>
            </w:r>
            <w:r w:rsidRPr="005548CB">
              <w:rPr>
                <w:sz w:val="28"/>
                <w:szCs w:val="28"/>
              </w:rPr>
              <w:lastRenderedPageBreak/>
              <w:t xml:space="preserve">участников в одной группе, собираемой из аудиторий подготовки для сдачи экзамена; </w:t>
            </w:r>
          </w:p>
          <w:p w:rsidR="00DA60DA" w:rsidRPr="005548CB" w:rsidRDefault="00DA60DA" w:rsidP="002C2FD8">
            <w:pPr>
              <w:pStyle w:val="Default"/>
              <w:ind w:firstLine="709"/>
              <w:jc w:val="both"/>
              <w:rPr>
                <w:sz w:val="28"/>
                <w:szCs w:val="28"/>
              </w:rPr>
            </w:pPr>
            <w:r w:rsidRPr="005548CB">
              <w:rPr>
                <w:sz w:val="28"/>
                <w:szCs w:val="28"/>
              </w:rPr>
              <w:t xml:space="preserve">если из строя </w:t>
            </w:r>
            <w:proofErr w:type="gramStart"/>
            <w:r w:rsidRPr="005548CB">
              <w:rPr>
                <w:sz w:val="28"/>
                <w:szCs w:val="28"/>
              </w:rPr>
              <w:t>вышла единственная станция записи ответов в аудитории и нет</w:t>
            </w:r>
            <w:proofErr w:type="gramEnd"/>
            <w:r w:rsidRPr="005548CB">
              <w:rPr>
                <w:sz w:val="28"/>
                <w:szCs w:val="28"/>
              </w:rPr>
              <w:t xml:space="preserve">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«Акт о досрочном завершении экзамена по объективным причинам»). </w:t>
            </w:r>
            <w:r w:rsidRPr="005548CB">
              <w:rPr>
                <w:b/>
                <w:bCs/>
                <w:sz w:val="28"/>
                <w:szCs w:val="28"/>
              </w:rPr>
              <w:t xml:space="preserve">Они будут </w:t>
            </w:r>
            <w:r w:rsidRPr="005548CB">
              <w:rPr>
                <w:b/>
                <w:bCs/>
                <w:sz w:val="28"/>
                <w:szCs w:val="28"/>
                <w:u w:val="single"/>
              </w:rPr>
              <w:t>направлены на пересдачу экзамена в резервный день в соответствии с решением председателя ГЭК</w:t>
            </w:r>
            <w:r w:rsidRPr="005548CB">
              <w:rPr>
                <w:sz w:val="28"/>
                <w:szCs w:val="28"/>
              </w:rPr>
              <w:t xml:space="preserve">. </w:t>
            </w:r>
          </w:p>
          <w:p w:rsidR="00DA60DA" w:rsidRPr="005548CB" w:rsidRDefault="00DA60DA" w:rsidP="002C2FD8">
            <w:pPr>
              <w:pStyle w:val="Default"/>
              <w:ind w:firstLine="709"/>
              <w:jc w:val="both"/>
              <w:rPr>
                <w:sz w:val="28"/>
                <w:szCs w:val="28"/>
              </w:rPr>
            </w:pPr>
            <w:r w:rsidRPr="005548CB">
              <w:rPr>
                <w:sz w:val="28"/>
                <w:szCs w:val="28"/>
              </w:rPr>
              <w:t xml:space="preserve">Направлять участников экзамена в другую аудиторию </w:t>
            </w:r>
            <w:r w:rsidRPr="005548CB">
              <w:rPr>
                <w:b/>
                <w:bCs/>
                <w:sz w:val="28"/>
                <w:szCs w:val="28"/>
                <w:u w:val="single"/>
              </w:rPr>
              <w:t>категорически запрещено</w:t>
            </w:r>
            <w:r w:rsidRPr="005548CB">
              <w:rPr>
                <w:sz w:val="28"/>
                <w:szCs w:val="28"/>
              </w:rPr>
              <w:t xml:space="preserve">. </w:t>
            </w:r>
          </w:p>
          <w:p w:rsidR="00DA60DA" w:rsidRPr="005548CB" w:rsidRDefault="00DA60DA" w:rsidP="002C2FD8">
            <w:pPr>
              <w:pStyle w:val="Default"/>
              <w:ind w:firstLine="709"/>
              <w:jc w:val="both"/>
              <w:rPr>
                <w:sz w:val="28"/>
                <w:szCs w:val="28"/>
              </w:rPr>
            </w:pPr>
            <w:r w:rsidRPr="005548CB">
              <w:rPr>
                <w:sz w:val="28"/>
                <w:szCs w:val="28"/>
              </w:rPr>
              <w:t xml:space="preserve">Выполнение экзаменационной работы участником экзамена в случае выхода из строя станции записи ответов: </w:t>
            </w:r>
          </w:p>
          <w:p w:rsidR="00DA60DA" w:rsidRPr="005548CB" w:rsidRDefault="00DA60DA" w:rsidP="002C2FD8">
            <w:pPr>
              <w:ind w:firstLine="709"/>
              <w:jc w:val="both"/>
              <w:rPr>
                <w:rFonts w:ascii="Times New Roman" w:hAnsi="Times New Roman" w:cs="Times New Roman"/>
                <w:sz w:val="28"/>
                <w:szCs w:val="28"/>
              </w:rPr>
            </w:pPr>
            <w:proofErr w:type="gramStart"/>
            <w:r w:rsidRPr="005548CB">
              <w:rPr>
                <w:rFonts w:ascii="Times New Roman" w:hAnsi="Times New Roman" w:cs="Times New Roman"/>
                <w:sz w:val="28"/>
                <w:szCs w:val="28"/>
              </w:rPr>
              <w:t xml:space="preserve">если неисправность станции записи ответов возникла </w:t>
            </w:r>
            <w:r w:rsidRPr="005548CB">
              <w:rPr>
                <w:rFonts w:ascii="Times New Roman" w:hAnsi="Times New Roman" w:cs="Times New Roman"/>
                <w:b/>
                <w:bCs/>
                <w:sz w:val="28"/>
                <w:szCs w:val="28"/>
                <w:u w:val="single"/>
              </w:rPr>
              <w:t>до начала выполнения экзаменационной работы</w:t>
            </w:r>
            <w:r w:rsidRPr="005548CB">
              <w:rPr>
                <w:rFonts w:ascii="Times New Roman" w:hAnsi="Times New Roman" w:cs="Times New Roman"/>
                <w:b/>
                <w:bCs/>
                <w:sz w:val="28"/>
                <w:szCs w:val="28"/>
              </w:rPr>
              <w:t xml:space="preserve"> </w:t>
            </w:r>
            <w:r w:rsidRPr="005548CB">
              <w:rPr>
                <w:rFonts w:ascii="Times New Roman" w:hAnsi="Times New Roman" w:cs="Times New Roman"/>
                <w:sz w:val="28"/>
                <w:szCs w:val="28"/>
              </w:rPr>
              <w:t xml:space="preserve">(участник экзамена не перешёл к просмотру заданий КИМ), то такой участник экзамена с </w:t>
            </w:r>
            <w:r w:rsidRPr="005548CB">
              <w:rPr>
                <w:rFonts w:ascii="Times New Roman" w:hAnsi="Times New Roman" w:cs="Times New Roman"/>
                <w:b/>
                <w:bCs/>
                <w:sz w:val="28"/>
                <w:szCs w:val="28"/>
                <w:u w:val="single"/>
              </w:rPr>
              <w:t xml:space="preserve">тем же бланком регистрации </w:t>
            </w:r>
            <w:r w:rsidRPr="005548CB">
              <w:rPr>
                <w:rFonts w:ascii="Times New Roman" w:hAnsi="Times New Roman" w:cs="Times New Roman"/>
                <w:sz w:val="28"/>
                <w:szCs w:val="28"/>
              </w:rPr>
              <w:t>может продолжить выполнение экзаменационной работы на этой же станции записи ответов</w:t>
            </w:r>
            <w:r>
              <w:rPr>
                <w:rFonts w:ascii="Times New Roman" w:hAnsi="Times New Roman" w:cs="Times New Roman"/>
                <w:sz w:val="28"/>
                <w:szCs w:val="28"/>
              </w:rPr>
              <w:t xml:space="preserve"> </w:t>
            </w:r>
            <w:r w:rsidRPr="005548CB">
              <w:rPr>
                <w:rFonts w:ascii="Times New Roman" w:hAnsi="Times New Roman" w:cs="Times New Roman"/>
                <w:sz w:val="28"/>
                <w:szCs w:val="28"/>
              </w:rPr>
              <w:t>(если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w:t>
            </w:r>
            <w:proofErr w:type="gramEnd"/>
            <w:r w:rsidRPr="005548CB">
              <w:rPr>
                <w:rFonts w:ascii="Times New Roman" w:hAnsi="Times New Roman" w:cs="Times New Roman"/>
                <w:sz w:val="28"/>
                <w:szCs w:val="28"/>
              </w:rPr>
              <w:t xml:space="preserve"> ответов (если неисправность не устранена) в этой же аудитории. </w:t>
            </w:r>
            <w:proofErr w:type="gramStart"/>
            <w:r w:rsidRPr="005548CB">
              <w:rPr>
                <w:rFonts w:ascii="Times New Roman" w:hAnsi="Times New Roman" w:cs="Times New Roman"/>
                <w:sz w:val="28"/>
                <w:szCs w:val="28"/>
              </w:rPr>
              <w:t>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w:t>
            </w:r>
            <w:proofErr w:type="gramEnd"/>
            <w:r w:rsidRPr="005548CB">
              <w:rPr>
                <w:rFonts w:ascii="Times New Roman" w:hAnsi="Times New Roman" w:cs="Times New Roman"/>
                <w:sz w:val="28"/>
                <w:szCs w:val="28"/>
              </w:rPr>
              <w:t xml:space="preserve"> В </w:t>
            </w:r>
            <w:proofErr w:type="gramStart"/>
            <w:r w:rsidRPr="005548CB">
              <w:rPr>
                <w:rFonts w:ascii="Times New Roman" w:hAnsi="Times New Roman" w:cs="Times New Roman"/>
                <w:sz w:val="28"/>
                <w:szCs w:val="28"/>
              </w:rPr>
              <w:t>этом</w:t>
            </w:r>
            <w:proofErr w:type="gramEnd"/>
            <w:r w:rsidRPr="005548CB">
              <w:rPr>
                <w:rFonts w:ascii="Times New Roman" w:hAnsi="Times New Roman" w:cs="Times New Roman"/>
                <w:sz w:val="28"/>
                <w:szCs w:val="28"/>
              </w:rPr>
              <w:t xml:space="preserve">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DA60DA" w:rsidRPr="005548CB" w:rsidRDefault="00DA60DA" w:rsidP="002C2FD8">
            <w:pPr>
              <w:pStyle w:val="Default"/>
              <w:ind w:firstLine="709"/>
              <w:jc w:val="both"/>
              <w:rPr>
                <w:sz w:val="28"/>
                <w:szCs w:val="28"/>
              </w:rPr>
            </w:pPr>
            <w:proofErr w:type="gramStart"/>
            <w:r w:rsidRPr="005548CB">
              <w:rPr>
                <w:sz w:val="28"/>
                <w:szCs w:val="28"/>
              </w:rPr>
              <w:t xml:space="preserve">если неисправность станции записи ответов возникла </w:t>
            </w:r>
            <w:r w:rsidRPr="005548CB">
              <w:rPr>
                <w:b/>
                <w:bCs/>
                <w:sz w:val="28"/>
                <w:szCs w:val="28"/>
              </w:rPr>
              <w:t xml:space="preserve">после начала выполнения экзаменационной работы </w:t>
            </w:r>
            <w:r w:rsidRPr="005548CB">
              <w:rPr>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«Акт о досрочном завершении экзамена по объективным причинам») и </w:t>
            </w:r>
            <w:r w:rsidRPr="00C34E00">
              <w:rPr>
                <w:b/>
                <w:bCs/>
                <w:sz w:val="28"/>
                <w:szCs w:val="28"/>
                <w:u w:val="single"/>
              </w:rPr>
              <w:t>направляется на пересдачу экзамена в резервный день в</w:t>
            </w:r>
            <w:proofErr w:type="gramEnd"/>
            <w:r w:rsidRPr="00C34E00">
              <w:rPr>
                <w:b/>
                <w:bCs/>
                <w:sz w:val="28"/>
                <w:szCs w:val="28"/>
                <w:u w:val="single"/>
              </w:rPr>
              <w:t xml:space="preserve"> </w:t>
            </w:r>
            <w:proofErr w:type="gramStart"/>
            <w:r w:rsidRPr="00C34E00">
              <w:rPr>
                <w:b/>
                <w:bCs/>
                <w:sz w:val="28"/>
                <w:szCs w:val="28"/>
                <w:u w:val="single"/>
              </w:rPr>
              <w:t>соответствии</w:t>
            </w:r>
            <w:proofErr w:type="gramEnd"/>
            <w:r w:rsidRPr="00C34E00">
              <w:rPr>
                <w:b/>
                <w:bCs/>
                <w:sz w:val="28"/>
                <w:szCs w:val="28"/>
                <w:u w:val="single"/>
              </w:rPr>
              <w:t xml:space="preserve"> с решением председателя ГЭК</w:t>
            </w:r>
            <w:r w:rsidRPr="005548CB">
              <w:rPr>
                <w:sz w:val="28"/>
                <w:szCs w:val="28"/>
              </w:rPr>
              <w:t xml:space="preserve">; </w:t>
            </w:r>
          </w:p>
          <w:p w:rsidR="00DA60DA" w:rsidRPr="005548CB" w:rsidRDefault="00DA60DA" w:rsidP="002C2FD8">
            <w:pPr>
              <w:pStyle w:val="Default"/>
              <w:ind w:firstLine="709"/>
              <w:jc w:val="both"/>
              <w:rPr>
                <w:sz w:val="28"/>
                <w:szCs w:val="28"/>
              </w:rPr>
            </w:pPr>
            <w:proofErr w:type="gramStart"/>
            <w:r w:rsidRPr="005548CB">
              <w:rPr>
                <w:b/>
                <w:bCs/>
                <w:sz w:val="28"/>
                <w:szCs w:val="28"/>
              </w:rPr>
              <w:t xml:space="preserve">В случае возникновения у участника экзамена претензий </w:t>
            </w:r>
            <w:r w:rsidRPr="005548CB">
              <w:rPr>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w:t>
            </w:r>
            <w:r w:rsidRPr="005548CB">
              <w:rPr>
                <w:sz w:val="28"/>
                <w:szCs w:val="28"/>
              </w:rPr>
              <w:lastRenderedPageBreak/>
              <w:t xml:space="preserve">с воспроизведением записи, и члена ГЭК для разрешения сложившейся ситуации. </w:t>
            </w:r>
            <w:proofErr w:type="gramEnd"/>
          </w:p>
          <w:p w:rsidR="00DA60DA" w:rsidRPr="005548CB" w:rsidRDefault="00DA60DA" w:rsidP="002C2FD8">
            <w:pPr>
              <w:pStyle w:val="Default"/>
              <w:ind w:firstLine="709"/>
              <w:jc w:val="both"/>
              <w:rPr>
                <w:sz w:val="28"/>
                <w:szCs w:val="28"/>
              </w:rPr>
            </w:pPr>
            <w:r w:rsidRPr="005548CB">
              <w:rPr>
                <w:b/>
                <w:bCs/>
                <w:sz w:val="28"/>
                <w:szCs w:val="28"/>
              </w:rPr>
              <w:t xml:space="preserve">Важно! </w:t>
            </w:r>
            <w:r w:rsidRPr="005548CB">
              <w:rPr>
                <w:sz w:val="28"/>
                <w:szCs w:val="28"/>
              </w:rPr>
              <w:t xml:space="preserve">До разрешения этой ситуации следующая группа участников экзамена в аудиторию проведения не приглашается. </w:t>
            </w:r>
          </w:p>
          <w:p w:rsidR="00DA60DA" w:rsidRDefault="00DA60DA" w:rsidP="002C2FD8">
            <w:pPr>
              <w:pStyle w:val="Default"/>
              <w:ind w:firstLine="709"/>
              <w:jc w:val="both"/>
              <w:rPr>
                <w:sz w:val="28"/>
                <w:szCs w:val="28"/>
              </w:rPr>
            </w:pPr>
            <w:r w:rsidRPr="005548CB">
              <w:rPr>
                <w:sz w:val="28"/>
                <w:szCs w:val="28"/>
              </w:rPr>
              <w:t xml:space="preserve">Если проблемы воспроизведения устранить не удалось, и участник экзамена настаивает на неудовлетворительном </w:t>
            </w:r>
            <w:proofErr w:type="gramStart"/>
            <w:r w:rsidRPr="005548CB">
              <w:rPr>
                <w:sz w:val="28"/>
                <w:szCs w:val="28"/>
              </w:rPr>
              <w:t>качестве</w:t>
            </w:r>
            <w:proofErr w:type="gramEnd"/>
            <w:r w:rsidRPr="005548CB">
              <w:rPr>
                <w:sz w:val="28"/>
                <w:szCs w:val="28"/>
              </w:rPr>
              <w:t xml:space="preserve"> записи его устных ответов, то такой участник может подать апелляцию о нарушении Порядка. </w:t>
            </w:r>
          </w:p>
          <w:p w:rsidR="00DA60DA" w:rsidRPr="005548CB" w:rsidRDefault="00DA60DA" w:rsidP="002C2FD8">
            <w:pPr>
              <w:pStyle w:val="Default"/>
              <w:ind w:firstLine="709"/>
              <w:jc w:val="both"/>
              <w:rPr>
                <w:sz w:val="28"/>
                <w:szCs w:val="28"/>
              </w:rPr>
            </w:pPr>
          </w:p>
          <w:p w:rsidR="00DA60DA" w:rsidRPr="005548CB" w:rsidRDefault="00DA60DA" w:rsidP="002C2FD8">
            <w:pPr>
              <w:pStyle w:val="Default"/>
              <w:ind w:firstLine="709"/>
              <w:jc w:val="both"/>
              <w:rPr>
                <w:sz w:val="28"/>
                <w:szCs w:val="28"/>
              </w:rPr>
            </w:pPr>
            <w:r w:rsidRPr="005548CB">
              <w:rPr>
                <w:b/>
                <w:bCs/>
                <w:sz w:val="28"/>
                <w:szCs w:val="28"/>
              </w:rPr>
              <w:t xml:space="preserve">После окончания выполнения экзаменационной работы </w:t>
            </w:r>
            <w:r w:rsidRPr="005548CB">
              <w:rPr>
                <w:sz w:val="28"/>
                <w:szCs w:val="28"/>
              </w:rPr>
              <w:t xml:space="preserve">участниками экзамена руководитель ППЭ должен: </w:t>
            </w:r>
          </w:p>
          <w:p w:rsidR="00DA60DA" w:rsidRPr="005548CB" w:rsidRDefault="00DA60DA" w:rsidP="002C2FD8">
            <w:pPr>
              <w:pStyle w:val="Default"/>
              <w:ind w:firstLine="709"/>
              <w:jc w:val="both"/>
              <w:rPr>
                <w:sz w:val="28"/>
                <w:szCs w:val="28"/>
              </w:rPr>
            </w:pPr>
            <w:proofErr w:type="gramStart"/>
            <w:r w:rsidRPr="005548CB">
              <w:rPr>
                <w:sz w:val="28"/>
                <w:szCs w:val="28"/>
              </w:rPr>
              <w:t>поручить техническому специалисту передать</w:t>
            </w:r>
            <w:proofErr w:type="gramEnd"/>
            <w:r w:rsidRPr="005548CB">
              <w:rPr>
                <w:sz w:val="28"/>
                <w:szCs w:val="28"/>
              </w:rPr>
              <w:t xml:space="preserve"> статус о завершении экзаменов в систему мониторинга готовности ППЭ с помощью основной станции авторизации в Штабе ППЭ; </w:t>
            </w:r>
          </w:p>
          <w:p w:rsidR="00DA60DA" w:rsidRPr="005548CB" w:rsidRDefault="00DA60DA" w:rsidP="002C2FD8">
            <w:pPr>
              <w:pStyle w:val="Default"/>
              <w:ind w:firstLine="709"/>
              <w:jc w:val="both"/>
              <w:rPr>
                <w:sz w:val="28"/>
                <w:szCs w:val="28"/>
              </w:rPr>
            </w:pPr>
            <w:r w:rsidRPr="005548CB">
              <w:rPr>
                <w:sz w:val="28"/>
                <w:szCs w:val="28"/>
              </w:rPr>
              <w:t xml:space="preserve">в Штабе ППЭ с включенным видеонаблюдением в присутствии членов ГЭК: </w:t>
            </w:r>
          </w:p>
          <w:p w:rsidR="00DA60DA" w:rsidRPr="005548CB" w:rsidRDefault="00DA60DA" w:rsidP="002C2FD8">
            <w:pPr>
              <w:pStyle w:val="Default"/>
              <w:ind w:firstLine="709"/>
              <w:jc w:val="both"/>
              <w:rPr>
                <w:sz w:val="28"/>
                <w:szCs w:val="28"/>
              </w:rPr>
            </w:pPr>
            <w:r w:rsidRPr="005548CB">
              <w:rPr>
                <w:sz w:val="28"/>
                <w:szCs w:val="28"/>
              </w:rPr>
              <w:t xml:space="preserve">получить от всех ответственных организаторов в аудитории проведения следующие материалы: </w:t>
            </w:r>
          </w:p>
          <w:p w:rsidR="00DA60DA" w:rsidRPr="005548CB" w:rsidRDefault="00DA60DA" w:rsidP="002C2FD8">
            <w:pPr>
              <w:pStyle w:val="Default"/>
              <w:ind w:firstLine="709"/>
              <w:jc w:val="both"/>
              <w:rPr>
                <w:sz w:val="28"/>
                <w:szCs w:val="28"/>
              </w:rPr>
            </w:pPr>
            <w:r w:rsidRPr="005548CB">
              <w:rPr>
                <w:sz w:val="28"/>
                <w:szCs w:val="28"/>
              </w:rPr>
              <w:t xml:space="preserve">запечатанные ВДП с бланками регистрации, </w:t>
            </w:r>
          </w:p>
          <w:p w:rsidR="00DA60DA" w:rsidRPr="005548CB" w:rsidRDefault="00DA60DA" w:rsidP="002C2FD8">
            <w:pPr>
              <w:pStyle w:val="Default"/>
              <w:ind w:firstLine="709"/>
              <w:jc w:val="both"/>
              <w:rPr>
                <w:sz w:val="28"/>
                <w:szCs w:val="28"/>
              </w:rPr>
            </w:pPr>
            <w:r w:rsidRPr="005548CB">
              <w:rPr>
                <w:sz w:val="28"/>
                <w:szCs w:val="28"/>
              </w:rPr>
              <w:t xml:space="preserve">форму ППЭ-05-03-У «Протокол проведения ЕГЭ в аудитории проведения»; </w:t>
            </w:r>
          </w:p>
          <w:p w:rsidR="00DA60DA" w:rsidRPr="005548CB" w:rsidRDefault="00DA60DA" w:rsidP="002C2FD8">
            <w:pPr>
              <w:pStyle w:val="Default"/>
              <w:ind w:firstLine="709"/>
              <w:jc w:val="both"/>
              <w:rPr>
                <w:sz w:val="28"/>
                <w:szCs w:val="28"/>
              </w:rPr>
            </w:pPr>
            <w:r w:rsidRPr="005548CB">
              <w:rPr>
                <w:sz w:val="28"/>
                <w:szCs w:val="28"/>
              </w:rPr>
              <w:t xml:space="preserve">форму ППЭ-05-02-У «Протокол проведения ЕГЭ в аудитории подготовки»; </w:t>
            </w:r>
          </w:p>
          <w:p w:rsidR="00DA60DA" w:rsidRPr="005548CB" w:rsidRDefault="00DA60DA" w:rsidP="002C2FD8">
            <w:pPr>
              <w:pStyle w:val="Default"/>
              <w:ind w:firstLine="709"/>
              <w:jc w:val="both"/>
              <w:rPr>
                <w:sz w:val="28"/>
                <w:szCs w:val="28"/>
              </w:rPr>
            </w:pPr>
            <w:r w:rsidRPr="005548CB">
              <w:rPr>
                <w:sz w:val="28"/>
                <w:szCs w:val="28"/>
              </w:rPr>
              <w:t xml:space="preserve">форму ППЭ-12-02 «Ведомость коррекции персональных данных участников экзамена в аудитории» (при наличии); </w:t>
            </w:r>
          </w:p>
          <w:p w:rsidR="00DA60DA" w:rsidRPr="005548CB" w:rsidRDefault="00DA60DA" w:rsidP="002C2FD8">
            <w:pPr>
              <w:pStyle w:val="Default"/>
              <w:ind w:firstLine="709"/>
              <w:jc w:val="both"/>
              <w:rPr>
                <w:sz w:val="28"/>
                <w:szCs w:val="28"/>
              </w:rPr>
            </w:pPr>
            <w:r w:rsidRPr="005548CB">
              <w:rPr>
                <w:sz w:val="28"/>
                <w:szCs w:val="28"/>
              </w:rPr>
              <w:t xml:space="preserve">служебные записки (при наличии). </w:t>
            </w:r>
          </w:p>
          <w:p w:rsidR="00DA60DA" w:rsidRPr="005548CB" w:rsidRDefault="00DA60DA" w:rsidP="002C2FD8">
            <w:pPr>
              <w:pStyle w:val="Default"/>
              <w:ind w:firstLine="709"/>
              <w:jc w:val="both"/>
              <w:rPr>
                <w:sz w:val="28"/>
                <w:szCs w:val="28"/>
              </w:rPr>
            </w:pPr>
            <w:r w:rsidRPr="005548CB">
              <w:rPr>
                <w:sz w:val="28"/>
                <w:szCs w:val="28"/>
              </w:rPr>
              <w:t xml:space="preserve">От организаторов в аудитории подготовки: </w:t>
            </w:r>
          </w:p>
          <w:p w:rsidR="00DA60DA" w:rsidRPr="005548CB" w:rsidRDefault="00DA60DA" w:rsidP="002C2FD8">
            <w:pPr>
              <w:pStyle w:val="Default"/>
              <w:ind w:firstLine="709"/>
              <w:jc w:val="both"/>
              <w:rPr>
                <w:sz w:val="28"/>
                <w:szCs w:val="28"/>
              </w:rPr>
            </w:pPr>
            <w:r w:rsidRPr="005548CB">
              <w:rPr>
                <w:sz w:val="28"/>
                <w:szCs w:val="28"/>
              </w:rPr>
              <w:t xml:space="preserve">испорченные (бракованные) бланки регистрации, запечатанные в ВДП; </w:t>
            </w:r>
          </w:p>
          <w:p w:rsidR="00DA60DA" w:rsidRPr="005548CB" w:rsidRDefault="00DA60DA" w:rsidP="002C2FD8">
            <w:pPr>
              <w:pStyle w:val="Default"/>
              <w:ind w:firstLine="709"/>
              <w:jc w:val="both"/>
              <w:rPr>
                <w:sz w:val="28"/>
                <w:szCs w:val="28"/>
              </w:rPr>
            </w:pPr>
            <w:r w:rsidRPr="005548CB">
              <w:rPr>
                <w:sz w:val="28"/>
                <w:szCs w:val="28"/>
              </w:rPr>
              <w:t xml:space="preserve">форму ППЭ-12-04-МАШ «Ведомость </w:t>
            </w:r>
            <w:proofErr w:type="gramStart"/>
            <w:r w:rsidRPr="005548CB">
              <w:rPr>
                <w:sz w:val="28"/>
                <w:szCs w:val="28"/>
              </w:rPr>
              <w:t>учета времени отсутствия участников экзамена</w:t>
            </w:r>
            <w:proofErr w:type="gramEnd"/>
            <w:r w:rsidRPr="005548CB">
              <w:rPr>
                <w:sz w:val="28"/>
                <w:szCs w:val="28"/>
              </w:rPr>
              <w:t xml:space="preserve"> в аудитории»; </w:t>
            </w:r>
          </w:p>
          <w:p w:rsidR="00DA60DA" w:rsidRDefault="00DA60DA" w:rsidP="002C2FD8">
            <w:pPr>
              <w:ind w:firstLine="709"/>
              <w:jc w:val="both"/>
              <w:rPr>
                <w:rFonts w:ascii="Times New Roman" w:hAnsi="Times New Roman" w:cs="Times New Roman"/>
                <w:sz w:val="28"/>
                <w:szCs w:val="28"/>
              </w:rPr>
            </w:pPr>
            <w:r w:rsidRPr="005548CB">
              <w:rPr>
                <w:rFonts w:ascii="Times New Roman" w:hAnsi="Times New Roman" w:cs="Times New Roman"/>
                <w:sz w:val="28"/>
                <w:szCs w:val="28"/>
              </w:rPr>
              <w:t>получить от технического специалиста:</w:t>
            </w:r>
          </w:p>
          <w:p w:rsidR="00DA60DA" w:rsidRPr="00C34E00" w:rsidRDefault="00DA60DA" w:rsidP="002C2FD8">
            <w:pPr>
              <w:pStyle w:val="Default"/>
              <w:ind w:firstLine="709"/>
              <w:jc w:val="both"/>
              <w:rPr>
                <w:sz w:val="28"/>
                <w:szCs w:val="28"/>
              </w:rPr>
            </w:pPr>
            <w:proofErr w:type="spellStart"/>
            <w:r w:rsidRPr="00C34E00">
              <w:rPr>
                <w:sz w:val="28"/>
                <w:szCs w:val="28"/>
              </w:rPr>
              <w:t>флеш</w:t>
            </w:r>
            <w:proofErr w:type="spellEnd"/>
            <w:r w:rsidRPr="00C34E00">
              <w:rPr>
                <w:sz w:val="28"/>
                <w:szCs w:val="28"/>
              </w:rPr>
              <w:t>-накопитель (</w:t>
            </w:r>
            <w:proofErr w:type="spellStart"/>
            <w:r w:rsidRPr="00C34E00">
              <w:rPr>
                <w:sz w:val="28"/>
                <w:szCs w:val="28"/>
              </w:rPr>
              <w:t>флеш</w:t>
            </w:r>
            <w:proofErr w:type="spellEnd"/>
            <w:r w:rsidRPr="00C34E00">
              <w:rPr>
                <w:sz w:val="28"/>
                <w:szCs w:val="28"/>
              </w:rPr>
              <w:t xml:space="preserve">-накопители) для сохранения устных ответов участников экзамена; </w:t>
            </w:r>
          </w:p>
          <w:p w:rsidR="00DA60DA" w:rsidRPr="00C34E00" w:rsidRDefault="00DA60DA" w:rsidP="002C2FD8">
            <w:pPr>
              <w:pStyle w:val="Default"/>
              <w:ind w:firstLine="709"/>
              <w:jc w:val="both"/>
              <w:rPr>
                <w:sz w:val="28"/>
                <w:szCs w:val="28"/>
              </w:rPr>
            </w:pPr>
            <w:r w:rsidRPr="00C34E00">
              <w:rPr>
                <w:sz w:val="28"/>
                <w:szCs w:val="28"/>
              </w:rPr>
              <w:t xml:space="preserve">сопроводительный бланк (бланки) и протокол (протоколы) создания аудионосителя ППЭ (протокол остаётся на </w:t>
            </w:r>
            <w:proofErr w:type="gramStart"/>
            <w:r w:rsidRPr="00C34E00">
              <w:rPr>
                <w:sz w:val="28"/>
                <w:szCs w:val="28"/>
              </w:rPr>
              <w:t>хранении</w:t>
            </w:r>
            <w:proofErr w:type="gramEnd"/>
            <w:r w:rsidRPr="00C34E00">
              <w:rPr>
                <w:sz w:val="28"/>
                <w:szCs w:val="28"/>
              </w:rPr>
              <w:t xml:space="preserve"> в ППЭ); </w:t>
            </w:r>
          </w:p>
          <w:p w:rsidR="00DA60DA" w:rsidRPr="00C34E00" w:rsidRDefault="00DA60DA" w:rsidP="002C2FD8">
            <w:pPr>
              <w:pStyle w:val="Default"/>
              <w:ind w:firstLine="709"/>
              <w:jc w:val="both"/>
              <w:rPr>
                <w:sz w:val="28"/>
                <w:szCs w:val="28"/>
              </w:rPr>
            </w:pPr>
            <w:r w:rsidRPr="00C34E00">
              <w:rPr>
                <w:sz w:val="28"/>
                <w:szCs w:val="28"/>
              </w:rPr>
              <w:t xml:space="preserve">совместно с членами ГЭК сверить данные сопроводительного бланка к </w:t>
            </w:r>
            <w:proofErr w:type="spellStart"/>
            <w:r w:rsidRPr="00C34E00">
              <w:rPr>
                <w:sz w:val="28"/>
                <w:szCs w:val="28"/>
              </w:rPr>
              <w:t>флеш</w:t>
            </w:r>
            <w:proofErr w:type="spellEnd"/>
            <w:r w:rsidRPr="00C34E00">
              <w:rPr>
                <w:sz w:val="28"/>
                <w:szCs w:val="28"/>
              </w:rPr>
              <w:t xml:space="preserve">-накопителям с данными формы ППЭ-05-03-У «Протокол проведения ЕГЭ в аудитории проведения»; </w:t>
            </w:r>
          </w:p>
          <w:p w:rsidR="00DA60DA" w:rsidRPr="00C34E00" w:rsidRDefault="00DA60DA" w:rsidP="002C2FD8">
            <w:pPr>
              <w:pStyle w:val="Default"/>
              <w:ind w:firstLine="709"/>
              <w:jc w:val="both"/>
              <w:rPr>
                <w:sz w:val="28"/>
                <w:szCs w:val="28"/>
              </w:rPr>
            </w:pPr>
            <w:r w:rsidRPr="00C34E00">
              <w:rPr>
                <w:sz w:val="28"/>
                <w:szCs w:val="28"/>
              </w:rPr>
              <w:t xml:space="preserve">После завершения выполнения экзаменационной работы во всех аудиториях проконтролировать передачу техническим специалистом электронных журналов работы станций </w:t>
            </w:r>
            <w:r>
              <w:rPr>
                <w:sz w:val="28"/>
                <w:szCs w:val="28"/>
              </w:rPr>
              <w:t>печати ЭМ</w:t>
            </w:r>
            <w:r w:rsidRPr="00C34E00">
              <w:rPr>
                <w:sz w:val="28"/>
                <w:szCs w:val="28"/>
              </w:rPr>
              <w:t xml:space="preserve">, включая резервных и замененных, электронных журналов работы станции записи ответов, </w:t>
            </w:r>
            <w:r w:rsidRPr="00C34E00">
              <w:rPr>
                <w:sz w:val="28"/>
                <w:szCs w:val="28"/>
              </w:rPr>
              <w:lastRenderedPageBreak/>
              <w:t xml:space="preserve">включая резервных и замененных, в систему мониторинга готовности ППЭ с помощью основной станции авторизации в Штабе ППЭ. </w:t>
            </w:r>
          </w:p>
          <w:p w:rsidR="00DA60DA" w:rsidRPr="00C34E00" w:rsidRDefault="00DA60DA" w:rsidP="002C2FD8">
            <w:pPr>
              <w:pStyle w:val="Default"/>
              <w:ind w:firstLine="709"/>
              <w:jc w:val="both"/>
              <w:rPr>
                <w:sz w:val="28"/>
                <w:szCs w:val="28"/>
              </w:rPr>
            </w:pPr>
            <w:r w:rsidRPr="00C34E00">
              <w:rPr>
                <w:b/>
                <w:bCs/>
                <w:sz w:val="28"/>
                <w:szCs w:val="28"/>
              </w:rPr>
              <w:t xml:space="preserve">Для сканирования бланков в ППЭ и передачи бланков в РЦОИ в электронном виде: </w:t>
            </w:r>
          </w:p>
          <w:p w:rsidR="00DA60DA" w:rsidRPr="00C34E00" w:rsidRDefault="00DA60DA" w:rsidP="002C2FD8">
            <w:pPr>
              <w:pStyle w:val="Default"/>
              <w:ind w:firstLine="709"/>
              <w:jc w:val="both"/>
              <w:rPr>
                <w:sz w:val="28"/>
                <w:szCs w:val="28"/>
              </w:rPr>
            </w:pPr>
            <w:r w:rsidRPr="00C34E00">
              <w:rPr>
                <w:sz w:val="28"/>
                <w:szCs w:val="28"/>
              </w:rPr>
              <w:t xml:space="preserve">при получении от ответственного организатора ЭМ из аудитории вскрыть ВДП с бланками регистрации и после заполнения формы ППЭ-13-03У «Сводная ведомость учёта участников и использования экзаменационных материалов в ППЭ» все бланки ЕГЭ из аудитории вложить обратно в ВДП и передать техническому специалисту для осуществления сканирования; </w:t>
            </w:r>
          </w:p>
          <w:p w:rsidR="00DA60DA" w:rsidRPr="00C34E00" w:rsidRDefault="00DA60DA" w:rsidP="002C2FD8">
            <w:pPr>
              <w:pStyle w:val="Default"/>
              <w:ind w:firstLine="709"/>
              <w:jc w:val="both"/>
              <w:rPr>
                <w:sz w:val="28"/>
                <w:szCs w:val="28"/>
              </w:rPr>
            </w:pPr>
            <w:proofErr w:type="gramStart"/>
            <w:r w:rsidRPr="00C34E00">
              <w:rPr>
                <w:sz w:val="28"/>
                <w:szCs w:val="28"/>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w:t>
            </w:r>
            <w:proofErr w:type="gramEnd"/>
            <w:r w:rsidRPr="00C34E00">
              <w:rPr>
                <w:sz w:val="28"/>
                <w:szCs w:val="28"/>
              </w:rPr>
              <w:t xml:space="preserve">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 </w:t>
            </w:r>
          </w:p>
          <w:p w:rsidR="00DA60DA" w:rsidRPr="00C34E00" w:rsidRDefault="00DA60DA" w:rsidP="002C2FD8">
            <w:pPr>
              <w:pStyle w:val="Default"/>
              <w:ind w:firstLine="709"/>
              <w:jc w:val="both"/>
              <w:rPr>
                <w:sz w:val="28"/>
                <w:szCs w:val="28"/>
              </w:rPr>
            </w:pPr>
            <w:r w:rsidRPr="00C34E00">
              <w:rPr>
                <w:sz w:val="28"/>
                <w:szCs w:val="28"/>
              </w:rPr>
              <w:t xml:space="preserve">Заполнить формы: </w:t>
            </w:r>
          </w:p>
          <w:p w:rsidR="00DA60DA" w:rsidRPr="00C34E00" w:rsidRDefault="00DA60DA" w:rsidP="002C2FD8">
            <w:pPr>
              <w:pStyle w:val="Default"/>
              <w:ind w:firstLine="709"/>
              <w:jc w:val="both"/>
              <w:rPr>
                <w:sz w:val="28"/>
                <w:szCs w:val="28"/>
              </w:rPr>
            </w:pPr>
            <w:r w:rsidRPr="00C34E00">
              <w:rPr>
                <w:sz w:val="28"/>
                <w:szCs w:val="28"/>
              </w:rPr>
              <w:t xml:space="preserve">ППЭ-14-01-У «Акт приёма-передачи экзаменационных материалов в ППЭ по иностранным языкам в устной форме»; </w:t>
            </w:r>
          </w:p>
          <w:p w:rsidR="00DA60DA" w:rsidRPr="00C34E00" w:rsidRDefault="00DA60DA" w:rsidP="002C2FD8">
            <w:pPr>
              <w:pStyle w:val="Default"/>
              <w:ind w:firstLine="709"/>
              <w:jc w:val="both"/>
              <w:rPr>
                <w:sz w:val="28"/>
                <w:szCs w:val="28"/>
              </w:rPr>
            </w:pPr>
            <w:r w:rsidRPr="00C34E00">
              <w:rPr>
                <w:sz w:val="28"/>
                <w:szCs w:val="28"/>
              </w:rPr>
              <w:t xml:space="preserve">ППЭ-13-01У «Протокол проведения ЕГЭ в ППЭ»; </w:t>
            </w:r>
          </w:p>
          <w:p w:rsidR="00DA60DA" w:rsidRPr="00C34E00" w:rsidRDefault="00DA60DA" w:rsidP="002C2FD8">
            <w:pPr>
              <w:pStyle w:val="Default"/>
              <w:ind w:firstLine="709"/>
              <w:jc w:val="both"/>
              <w:rPr>
                <w:sz w:val="28"/>
                <w:szCs w:val="28"/>
              </w:rPr>
            </w:pPr>
            <w:r w:rsidRPr="00C34E00">
              <w:rPr>
                <w:sz w:val="28"/>
                <w:szCs w:val="28"/>
              </w:rPr>
              <w:t xml:space="preserve">ППЭ-14-02-У «Ведомость выдачи и возврата экзаменационных материалов по аудиториям ППЭ по иностранным языкам в устной форме»; </w:t>
            </w:r>
          </w:p>
          <w:p w:rsidR="00DA60DA" w:rsidRPr="00C34E00" w:rsidRDefault="00DA60DA" w:rsidP="002C2FD8">
            <w:pPr>
              <w:pStyle w:val="Default"/>
              <w:ind w:firstLine="709"/>
              <w:jc w:val="both"/>
              <w:rPr>
                <w:sz w:val="28"/>
                <w:szCs w:val="28"/>
              </w:rPr>
            </w:pPr>
            <w:proofErr w:type="gramStart"/>
            <w:r w:rsidRPr="00C34E00">
              <w:rPr>
                <w:sz w:val="28"/>
                <w:szCs w:val="28"/>
              </w:rPr>
              <w:t xml:space="preserve">принять у общественного (-ых) наблюдателя (-ей) (в случае присутствия его в ППЭ в день проведения экзамена) заполненную форму ППЭ-18-МАШ «Акт общественного наблюдения за проведением экзамена в ППЭ» (в случае неявки общественного наблюдателя в форме ППЭ-18-МАШ «Акт общественного наблюдения за проведением экзамена в ППЭ» поставить соответствующую отметку в разделе «Общественный наблюдатель не явился в ППЭ»); </w:t>
            </w:r>
            <w:proofErr w:type="gramEnd"/>
          </w:p>
          <w:p w:rsidR="00DA60DA" w:rsidRPr="00C34E00" w:rsidRDefault="00DA60DA" w:rsidP="002C2FD8">
            <w:pPr>
              <w:pStyle w:val="Default"/>
              <w:ind w:firstLine="709"/>
              <w:jc w:val="both"/>
              <w:rPr>
                <w:sz w:val="28"/>
                <w:szCs w:val="28"/>
              </w:rPr>
            </w:pPr>
            <w:r w:rsidRPr="00C34E00">
              <w:rPr>
                <w:sz w:val="28"/>
                <w:szCs w:val="28"/>
              </w:rPr>
              <w:t xml:space="preserve">после завершения сканирования всех бланков передать техническому специалисту заполненные формы ППЭ: </w:t>
            </w:r>
          </w:p>
          <w:p w:rsidR="00DA60DA" w:rsidRPr="00C34E00" w:rsidRDefault="00DA60DA" w:rsidP="002C2FD8">
            <w:pPr>
              <w:pStyle w:val="Default"/>
              <w:ind w:firstLine="709"/>
              <w:jc w:val="both"/>
              <w:rPr>
                <w:sz w:val="28"/>
                <w:szCs w:val="28"/>
              </w:rPr>
            </w:pPr>
            <w:r w:rsidRPr="00C34E00">
              <w:rPr>
                <w:sz w:val="28"/>
                <w:szCs w:val="28"/>
              </w:rPr>
              <w:t xml:space="preserve">ППЭ-05-02-У «Протокол проведения ЕГЭ в аудитории подготовки»; </w:t>
            </w:r>
          </w:p>
          <w:p w:rsidR="00DA60DA" w:rsidRPr="00C34E00" w:rsidRDefault="00DA60DA" w:rsidP="002C2FD8">
            <w:pPr>
              <w:pStyle w:val="Default"/>
              <w:ind w:firstLine="709"/>
              <w:jc w:val="both"/>
              <w:rPr>
                <w:sz w:val="28"/>
                <w:szCs w:val="28"/>
              </w:rPr>
            </w:pPr>
            <w:r w:rsidRPr="00C34E00">
              <w:rPr>
                <w:sz w:val="28"/>
                <w:szCs w:val="28"/>
              </w:rPr>
              <w:t xml:space="preserve">ППЭ-05-03-У «Протокол проведения ЕГЭ в аудитории проведения»; </w:t>
            </w:r>
          </w:p>
          <w:p w:rsidR="00DA60DA" w:rsidRPr="00C34E00" w:rsidRDefault="00DA60DA" w:rsidP="002C2FD8">
            <w:pPr>
              <w:pStyle w:val="Default"/>
              <w:ind w:firstLine="709"/>
              <w:jc w:val="both"/>
              <w:rPr>
                <w:sz w:val="28"/>
                <w:szCs w:val="28"/>
              </w:rPr>
            </w:pPr>
            <w:r w:rsidRPr="00C34E00">
              <w:rPr>
                <w:sz w:val="28"/>
                <w:szCs w:val="28"/>
              </w:rPr>
              <w:t xml:space="preserve">ППЭ-05-04-У «Ведомость перемещения участников экзамена» </w:t>
            </w:r>
          </w:p>
          <w:p w:rsidR="00DA60DA" w:rsidRPr="00C34E00" w:rsidRDefault="00DA60DA" w:rsidP="002C2FD8">
            <w:pPr>
              <w:pStyle w:val="Default"/>
              <w:ind w:firstLine="709"/>
              <w:jc w:val="both"/>
              <w:rPr>
                <w:sz w:val="28"/>
                <w:szCs w:val="28"/>
              </w:rPr>
            </w:pPr>
            <w:r w:rsidRPr="00C34E00">
              <w:rPr>
                <w:sz w:val="28"/>
                <w:szCs w:val="28"/>
              </w:rPr>
              <w:t xml:space="preserve">ППЭ-07-У «Список работников ППЭ и общественных наблюдателей»; </w:t>
            </w:r>
          </w:p>
          <w:p w:rsidR="00DA60DA" w:rsidRPr="00C34E00" w:rsidRDefault="00DA60DA" w:rsidP="002C2FD8">
            <w:pPr>
              <w:ind w:firstLine="709"/>
              <w:jc w:val="both"/>
              <w:rPr>
                <w:rFonts w:ascii="Times New Roman" w:hAnsi="Times New Roman" w:cs="Times New Roman"/>
                <w:sz w:val="28"/>
                <w:szCs w:val="28"/>
              </w:rPr>
            </w:pPr>
            <w:r w:rsidRPr="00C34E00">
              <w:rPr>
                <w:rFonts w:ascii="Times New Roman" w:hAnsi="Times New Roman" w:cs="Times New Roman"/>
                <w:sz w:val="28"/>
                <w:szCs w:val="28"/>
              </w:rPr>
              <w:t>ППЭ-12-02 «Ведомость коррекции персональных данных участников экзамена в аудитории» (при наличии);</w:t>
            </w:r>
          </w:p>
          <w:p w:rsidR="00DA60DA" w:rsidRPr="00C34E00" w:rsidRDefault="00DA60DA" w:rsidP="002C2FD8">
            <w:pPr>
              <w:pStyle w:val="Default"/>
              <w:ind w:firstLine="709"/>
              <w:jc w:val="both"/>
              <w:rPr>
                <w:sz w:val="28"/>
                <w:szCs w:val="28"/>
              </w:rPr>
            </w:pPr>
            <w:r w:rsidRPr="00C34E00">
              <w:rPr>
                <w:sz w:val="28"/>
                <w:szCs w:val="28"/>
              </w:rPr>
              <w:t xml:space="preserve">ППЭ-12-04-МАШ «Ведомость </w:t>
            </w:r>
            <w:proofErr w:type="gramStart"/>
            <w:r w:rsidRPr="00C34E00">
              <w:rPr>
                <w:sz w:val="28"/>
                <w:szCs w:val="28"/>
              </w:rPr>
              <w:t>учета времени отсутствия участников экзамена</w:t>
            </w:r>
            <w:proofErr w:type="gramEnd"/>
            <w:r w:rsidRPr="00C34E00">
              <w:rPr>
                <w:sz w:val="28"/>
                <w:szCs w:val="28"/>
              </w:rPr>
              <w:t xml:space="preserve"> в аудитории»; </w:t>
            </w:r>
          </w:p>
          <w:p w:rsidR="00DA60DA" w:rsidRPr="00C34E00" w:rsidRDefault="00DA60DA" w:rsidP="002C2FD8">
            <w:pPr>
              <w:pStyle w:val="Default"/>
              <w:ind w:firstLine="709"/>
              <w:jc w:val="both"/>
              <w:rPr>
                <w:sz w:val="28"/>
                <w:szCs w:val="28"/>
              </w:rPr>
            </w:pPr>
            <w:r w:rsidRPr="00C34E00">
              <w:rPr>
                <w:sz w:val="28"/>
                <w:szCs w:val="28"/>
              </w:rPr>
              <w:lastRenderedPageBreak/>
              <w:t xml:space="preserve">ППЭ-13-03У «Сводная ведомость учёта участников и использования экзаменационных материалов в ППЭ»; </w:t>
            </w:r>
          </w:p>
          <w:p w:rsidR="00DA60DA" w:rsidRPr="00C34E00" w:rsidRDefault="00DA60DA" w:rsidP="002C2FD8">
            <w:pPr>
              <w:pStyle w:val="Default"/>
              <w:ind w:firstLine="709"/>
              <w:jc w:val="both"/>
              <w:rPr>
                <w:sz w:val="28"/>
                <w:szCs w:val="28"/>
              </w:rPr>
            </w:pPr>
            <w:r w:rsidRPr="00C34E00">
              <w:rPr>
                <w:sz w:val="28"/>
                <w:szCs w:val="28"/>
              </w:rPr>
              <w:t xml:space="preserve">ППЭ-14-01-У «Акт приёма-передачи экзаменационных материалов в ППЭ по иностранным языкам в устной форме»; </w:t>
            </w:r>
          </w:p>
          <w:p w:rsidR="00DA60DA" w:rsidRPr="00C34E00" w:rsidRDefault="00DA60DA" w:rsidP="002C2FD8">
            <w:pPr>
              <w:pStyle w:val="Default"/>
              <w:ind w:firstLine="709"/>
              <w:jc w:val="both"/>
              <w:rPr>
                <w:sz w:val="28"/>
                <w:szCs w:val="28"/>
              </w:rPr>
            </w:pPr>
            <w:r w:rsidRPr="00C34E00">
              <w:rPr>
                <w:sz w:val="28"/>
                <w:szCs w:val="28"/>
              </w:rPr>
              <w:t xml:space="preserve">ППЭ-18-МАШ «Акт общественного наблюдения за проведением экзамена в ППЭ» (при наличии); </w:t>
            </w:r>
          </w:p>
          <w:p w:rsidR="00DA60DA" w:rsidRPr="00C34E00" w:rsidRDefault="00DA60DA" w:rsidP="002C2FD8">
            <w:pPr>
              <w:pStyle w:val="Default"/>
              <w:ind w:firstLine="709"/>
              <w:jc w:val="both"/>
              <w:rPr>
                <w:sz w:val="28"/>
                <w:szCs w:val="28"/>
              </w:rPr>
            </w:pPr>
            <w:r w:rsidRPr="00C34E00">
              <w:rPr>
                <w:sz w:val="28"/>
                <w:szCs w:val="28"/>
              </w:rPr>
              <w:t xml:space="preserve">ППЭ-19 «Контроль изменения состава работников в день экзамена» (при наличии); </w:t>
            </w:r>
          </w:p>
          <w:p w:rsidR="00DA60DA" w:rsidRPr="00C34E00" w:rsidRDefault="00DA60DA" w:rsidP="002C2FD8">
            <w:pPr>
              <w:pStyle w:val="Default"/>
              <w:ind w:firstLine="709"/>
              <w:jc w:val="both"/>
              <w:rPr>
                <w:sz w:val="28"/>
                <w:szCs w:val="28"/>
              </w:rPr>
            </w:pPr>
            <w:r w:rsidRPr="00C34E00">
              <w:rPr>
                <w:sz w:val="28"/>
                <w:szCs w:val="28"/>
              </w:rPr>
              <w:t xml:space="preserve">ППЭ-21 «Акт об удалении участника экзамена» (при наличии); </w:t>
            </w:r>
          </w:p>
          <w:p w:rsidR="00DA60DA" w:rsidRPr="00C34E00" w:rsidRDefault="00DA60DA" w:rsidP="002C2FD8">
            <w:pPr>
              <w:pStyle w:val="Default"/>
              <w:ind w:firstLine="709"/>
              <w:jc w:val="both"/>
              <w:rPr>
                <w:sz w:val="28"/>
                <w:szCs w:val="28"/>
              </w:rPr>
            </w:pPr>
            <w:r w:rsidRPr="00C34E00">
              <w:rPr>
                <w:sz w:val="28"/>
                <w:szCs w:val="28"/>
              </w:rPr>
              <w:t xml:space="preserve">ППЭ-22 «Акт о досрочном завершении экзамена по объективным причинам» (при наличии); </w:t>
            </w:r>
          </w:p>
          <w:p w:rsidR="00DA60DA" w:rsidRPr="00C34E00" w:rsidRDefault="00DA60DA" w:rsidP="002C2FD8">
            <w:pPr>
              <w:pStyle w:val="Default"/>
              <w:ind w:firstLine="709"/>
              <w:jc w:val="both"/>
              <w:rPr>
                <w:sz w:val="28"/>
                <w:szCs w:val="28"/>
              </w:rPr>
            </w:pPr>
            <w:r w:rsidRPr="00C34E00">
              <w:rPr>
                <w:sz w:val="28"/>
                <w:szCs w:val="28"/>
              </w:rPr>
              <w:t xml:space="preserve">Сопроводительный бланк (бланки) к носителю аудиозаписей ответов участников; </w:t>
            </w:r>
          </w:p>
          <w:p w:rsidR="00DA60DA" w:rsidRPr="00C34E00" w:rsidRDefault="00DA60DA" w:rsidP="002C2FD8">
            <w:pPr>
              <w:pStyle w:val="Default"/>
              <w:ind w:firstLine="709"/>
              <w:jc w:val="both"/>
              <w:rPr>
                <w:sz w:val="28"/>
                <w:szCs w:val="28"/>
              </w:rPr>
            </w:pPr>
            <w:r w:rsidRPr="00C34E00">
              <w:rPr>
                <w:sz w:val="28"/>
                <w:szCs w:val="28"/>
              </w:rPr>
              <w:t xml:space="preserve">Протокол (протоколы) создания аудионосителя ППЭ. </w:t>
            </w:r>
          </w:p>
          <w:p w:rsidR="00DA60DA" w:rsidRPr="00C34E00" w:rsidRDefault="00DA60DA" w:rsidP="002C2FD8">
            <w:pPr>
              <w:pStyle w:val="Default"/>
              <w:ind w:firstLine="709"/>
              <w:jc w:val="both"/>
              <w:rPr>
                <w:sz w:val="28"/>
                <w:szCs w:val="28"/>
              </w:rPr>
            </w:pPr>
            <w:r w:rsidRPr="00C34E00">
              <w:rPr>
                <w:sz w:val="28"/>
                <w:szCs w:val="28"/>
              </w:rPr>
              <w:t xml:space="preserve">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 </w:t>
            </w:r>
          </w:p>
          <w:p w:rsidR="00DA60DA" w:rsidRPr="00C34E00" w:rsidRDefault="00DA60DA" w:rsidP="002C2FD8">
            <w:pPr>
              <w:pStyle w:val="Default"/>
              <w:ind w:firstLine="709"/>
              <w:jc w:val="both"/>
              <w:rPr>
                <w:sz w:val="28"/>
                <w:szCs w:val="28"/>
              </w:rPr>
            </w:pPr>
            <w:r w:rsidRPr="00C34E00">
              <w:rPr>
                <w:sz w:val="28"/>
                <w:szCs w:val="28"/>
              </w:rPr>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 </w:t>
            </w:r>
          </w:p>
          <w:p w:rsidR="00DA60DA" w:rsidRPr="00C34E00" w:rsidRDefault="00DA60DA" w:rsidP="002C2FD8">
            <w:pPr>
              <w:pStyle w:val="Default"/>
              <w:ind w:firstLine="709"/>
              <w:jc w:val="both"/>
              <w:rPr>
                <w:sz w:val="28"/>
                <w:szCs w:val="28"/>
              </w:rPr>
            </w:pPr>
            <w:r w:rsidRPr="00C34E00">
              <w:rPr>
                <w:sz w:val="28"/>
                <w:szCs w:val="28"/>
              </w:rPr>
              <w:t xml:space="preserve">Технический специалист при участии члена ГЭК сохраняет на </w:t>
            </w:r>
            <w:proofErr w:type="spellStart"/>
            <w:r w:rsidRPr="00C34E00">
              <w:rPr>
                <w:sz w:val="28"/>
                <w:szCs w:val="28"/>
              </w:rPr>
              <w:t>флеш</w:t>
            </w:r>
            <w:proofErr w:type="spellEnd"/>
            <w:r w:rsidRPr="00C34E00">
              <w:rPr>
                <w:sz w:val="28"/>
                <w:szCs w:val="28"/>
              </w:rPr>
              <w:t xml:space="preserve">-накопитель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 </w:t>
            </w:r>
          </w:p>
          <w:p w:rsidR="00DA60DA" w:rsidRPr="00C34E00" w:rsidRDefault="00DA60DA" w:rsidP="002C2FD8">
            <w:pPr>
              <w:pStyle w:val="Default"/>
              <w:ind w:firstLine="709"/>
              <w:jc w:val="both"/>
              <w:rPr>
                <w:sz w:val="28"/>
                <w:szCs w:val="28"/>
              </w:rPr>
            </w:pPr>
            <w:r w:rsidRPr="00C34E00">
              <w:rPr>
                <w:sz w:val="28"/>
                <w:szCs w:val="28"/>
              </w:rPr>
              <w:t xml:space="preserve">пакета с электронными образами бланков и форм ППЭ; </w:t>
            </w:r>
          </w:p>
          <w:p w:rsidR="00DA60DA" w:rsidRPr="00C34E00" w:rsidRDefault="00DA60DA" w:rsidP="002C2FD8">
            <w:pPr>
              <w:pStyle w:val="Default"/>
              <w:ind w:firstLine="709"/>
              <w:jc w:val="both"/>
              <w:rPr>
                <w:sz w:val="28"/>
                <w:szCs w:val="28"/>
              </w:rPr>
            </w:pPr>
            <w:r w:rsidRPr="00C34E00">
              <w:rPr>
                <w:sz w:val="28"/>
                <w:szCs w:val="28"/>
              </w:rPr>
              <w:t xml:space="preserve">пакета с аудиозаписями ответов участников экзамена, сохраненных на </w:t>
            </w:r>
            <w:proofErr w:type="spellStart"/>
            <w:r w:rsidRPr="00C34E00">
              <w:rPr>
                <w:sz w:val="28"/>
                <w:szCs w:val="28"/>
              </w:rPr>
              <w:t>флеш</w:t>
            </w:r>
            <w:proofErr w:type="spellEnd"/>
            <w:r w:rsidRPr="00C34E00">
              <w:rPr>
                <w:sz w:val="28"/>
                <w:szCs w:val="28"/>
              </w:rPr>
              <w:t xml:space="preserve">-накопитель для сохранения устных ответов участников экзамена. Аудиозаписи также могут быть переданы после завершения сверки руководителем ППЭ и членом ГЭК данных сопроводительного бланка к </w:t>
            </w:r>
            <w:proofErr w:type="spellStart"/>
            <w:r w:rsidRPr="00C34E00">
              <w:rPr>
                <w:sz w:val="28"/>
                <w:szCs w:val="28"/>
              </w:rPr>
              <w:t>флеш</w:t>
            </w:r>
            <w:proofErr w:type="spellEnd"/>
            <w:r w:rsidRPr="00C34E00">
              <w:rPr>
                <w:sz w:val="28"/>
                <w:szCs w:val="28"/>
              </w:rPr>
              <w:t xml:space="preserve">-накопителю с ведомостями сдачи экзамена в аудиториях, до завершения </w:t>
            </w:r>
            <w:proofErr w:type="gramStart"/>
            <w:r w:rsidRPr="00C34E00">
              <w:rPr>
                <w:sz w:val="28"/>
                <w:szCs w:val="28"/>
              </w:rPr>
              <w:t>сканирования бланков регистрации участников экзамена</w:t>
            </w:r>
            <w:proofErr w:type="gramEnd"/>
            <w:r w:rsidRPr="00C34E00">
              <w:rPr>
                <w:sz w:val="28"/>
                <w:szCs w:val="28"/>
              </w:rPr>
              <w:t xml:space="preserve">. </w:t>
            </w:r>
          </w:p>
          <w:p w:rsidR="00DA60DA" w:rsidRPr="00C34E00" w:rsidRDefault="00DA60DA" w:rsidP="002C2FD8">
            <w:pPr>
              <w:pStyle w:val="Default"/>
              <w:ind w:firstLine="709"/>
              <w:jc w:val="both"/>
              <w:rPr>
                <w:sz w:val="28"/>
                <w:szCs w:val="28"/>
              </w:rPr>
            </w:pPr>
            <w:r w:rsidRPr="00C34E00">
              <w:rPr>
                <w:sz w:val="28"/>
                <w:szCs w:val="28"/>
              </w:rPr>
              <w:t xml:space="preserve">После завершения передачи всех пакетов с электронными образами бланков и форм ППЭ, пакетов с аудиозаписями ответов участников в РЦОИ (статус пакетов принимает значение «передан») проконтролировать передачу техническим специалистом статуса о завершении передачи ЭМ в РЦОИ. </w:t>
            </w:r>
          </w:p>
          <w:p w:rsidR="00DA60DA" w:rsidRPr="00C34E00" w:rsidRDefault="00DA60DA" w:rsidP="002C2FD8">
            <w:pPr>
              <w:pStyle w:val="Default"/>
              <w:ind w:firstLine="709"/>
              <w:jc w:val="both"/>
              <w:rPr>
                <w:sz w:val="28"/>
                <w:szCs w:val="28"/>
              </w:rPr>
            </w:pPr>
            <w:r w:rsidRPr="00C34E00">
              <w:rPr>
                <w:sz w:val="28"/>
                <w:szCs w:val="28"/>
              </w:rPr>
              <w:t xml:space="preserve">Член ГЭК, руководитель ППЭ и технический специалист ожидают в Штабе ППЭ подтверждения от РЦОИ факта успешного получения и </w:t>
            </w:r>
            <w:proofErr w:type="gramStart"/>
            <w:r w:rsidRPr="00C34E00">
              <w:rPr>
                <w:sz w:val="28"/>
                <w:szCs w:val="28"/>
              </w:rPr>
              <w:t>расшифровки</w:t>
            </w:r>
            <w:proofErr w:type="gramEnd"/>
            <w:r w:rsidRPr="00C34E00">
              <w:rPr>
                <w:sz w:val="28"/>
                <w:szCs w:val="28"/>
              </w:rPr>
              <w:t xml:space="preserve"> переданных пакета (пакетов) с электронными образами бланков и форм ППЭ и пакета (пакетов) с аудиозаписями ответов участников экзамена (статус пакетов принимает значение «подтвержден»). </w:t>
            </w:r>
          </w:p>
          <w:p w:rsidR="00DA60DA" w:rsidRPr="00C34E00" w:rsidRDefault="00DA60DA" w:rsidP="002C2FD8">
            <w:pPr>
              <w:pStyle w:val="Default"/>
              <w:ind w:firstLine="709"/>
              <w:jc w:val="both"/>
              <w:rPr>
                <w:sz w:val="28"/>
                <w:szCs w:val="28"/>
              </w:rPr>
            </w:pPr>
            <w:r w:rsidRPr="00C34E00">
              <w:rPr>
                <w:sz w:val="28"/>
                <w:szCs w:val="28"/>
              </w:rPr>
              <w:lastRenderedPageBreak/>
              <w:t xml:space="preserve">После получения от РЦОИ подтверждения по всем переданным пакетам: </w:t>
            </w:r>
          </w:p>
          <w:p w:rsidR="00DA60DA" w:rsidRPr="00C34E00" w:rsidRDefault="00DA60DA" w:rsidP="002C2FD8">
            <w:pPr>
              <w:pStyle w:val="Default"/>
              <w:ind w:firstLine="709"/>
              <w:jc w:val="both"/>
              <w:rPr>
                <w:sz w:val="28"/>
                <w:szCs w:val="28"/>
              </w:rPr>
            </w:pPr>
            <w:r w:rsidRPr="00C34E00">
              <w:rPr>
                <w:sz w:val="28"/>
                <w:szCs w:val="28"/>
              </w:rPr>
              <w:t xml:space="preserve">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 </w:t>
            </w:r>
          </w:p>
          <w:p w:rsidR="00DA60DA" w:rsidRPr="00C34E00" w:rsidRDefault="00DA60DA" w:rsidP="002C2FD8">
            <w:pPr>
              <w:ind w:firstLine="709"/>
              <w:jc w:val="both"/>
              <w:rPr>
                <w:rFonts w:ascii="Times New Roman" w:hAnsi="Times New Roman" w:cs="Times New Roman"/>
                <w:sz w:val="28"/>
                <w:szCs w:val="28"/>
              </w:rPr>
            </w:pPr>
            <w:r w:rsidRPr="00C34E00">
              <w:rPr>
                <w:rFonts w:ascii="Times New Roman" w:hAnsi="Times New Roman" w:cs="Times New Roman"/>
                <w:sz w:val="28"/>
                <w:szCs w:val="28"/>
              </w:rPr>
              <w:t>проконтролировать передачу электронного журнала (журналов) работы станции сканирования и статуса «Бланки переданы в РЦОИ» на основной станции</w:t>
            </w:r>
            <w:r>
              <w:rPr>
                <w:rFonts w:ascii="Times New Roman" w:hAnsi="Times New Roman" w:cs="Times New Roman"/>
                <w:sz w:val="28"/>
                <w:szCs w:val="28"/>
              </w:rPr>
              <w:t xml:space="preserve"> </w:t>
            </w:r>
            <w:r w:rsidRPr="00C34E00">
              <w:rPr>
                <w:rFonts w:ascii="Times New Roman" w:hAnsi="Times New Roman" w:cs="Times New Roman"/>
                <w:sz w:val="28"/>
                <w:szCs w:val="28"/>
              </w:rPr>
              <w:t xml:space="preserve">авторизации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 </w:t>
            </w:r>
          </w:p>
          <w:p w:rsidR="00DA60DA" w:rsidRPr="00C34E00" w:rsidRDefault="00DA60DA" w:rsidP="002C2FD8">
            <w:pPr>
              <w:pStyle w:val="Default"/>
              <w:ind w:firstLine="709"/>
              <w:jc w:val="both"/>
              <w:rPr>
                <w:sz w:val="28"/>
                <w:szCs w:val="28"/>
              </w:rPr>
            </w:pPr>
            <w:proofErr w:type="gramStart"/>
            <w:r w:rsidRPr="00C34E00">
              <w:rPr>
                <w:sz w:val="28"/>
                <w:szCs w:val="28"/>
              </w:rPr>
              <w:t>Совместно с членом ГЭК ещё раз ещё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w:t>
            </w:r>
            <w:proofErr w:type="gramEnd"/>
            <w:r w:rsidRPr="00C34E00">
              <w:rPr>
                <w:sz w:val="28"/>
                <w:szCs w:val="28"/>
              </w:rPr>
              <w:t xml:space="preserve"> Присутствовать при упаковке членами ГЭК материалов экзамена для последующей передачи на хранение в </w:t>
            </w:r>
            <w:r>
              <w:rPr>
                <w:sz w:val="28"/>
                <w:szCs w:val="28"/>
              </w:rPr>
              <w:t>РЦОИ</w:t>
            </w:r>
            <w:r w:rsidRPr="00C34E00">
              <w:rPr>
                <w:sz w:val="28"/>
                <w:szCs w:val="28"/>
              </w:rPr>
              <w:t xml:space="preserve"> за специально подготовленным столом, находящимся в зоне видимости камер видеонаблюдения. </w:t>
            </w:r>
          </w:p>
          <w:p w:rsidR="00DA60DA" w:rsidRDefault="00DA60DA" w:rsidP="002C2FD8">
            <w:pPr>
              <w:pStyle w:val="Default"/>
              <w:ind w:firstLine="709"/>
              <w:jc w:val="both"/>
              <w:rPr>
                <w:sz w:val="28"/>
                <w:szCs w:val="28"/>
              </w:rPr>
            </w:pPr>
            <w:proofErr w:type="spellStart"/>
            <w:r w:rsidRPr="00C34E00">
              <w:rPr>
                <w:sz w:val="28"/>
                <w:szCs w:val="28"/>
              </w:rPr>
              <w:t>Флеш</w:t>
            </w:r>
            <w:proofErr w:type="spellEnd"/>
            <w:r w:rsidRPr="00C34E00">
              <w:rPr>
                <w:sz w:val="28"/>
                <w:szCs w:val="28"/>
              </w:rPr>
              <w:t xml:space="preserve">-накопитель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в </w:t>
            </w:r>
            <w:r>
              <w:rPr>
                <w:sz w:val="28"/>
                <w:szCs w:val="28"/>
              </w:rPr>
              <w:t>ППЭ до передачи в РЦОИ в дату, определенную приказом Департамента образования</w:t>
            </w:r>
            <w:r w:rsidRPr="00C34E00">
              <w:rPr>
                <w:sz w:val="28"/>
                <w:szCs w:val="28"/>
              </w:rPr>
              <w:t xml:space="preserve">. </w:t>
            </w:r>
          </w:p>
          <w:p w:rsidR="00DA60DA" w:rsidRPr="00C34E00" w:rsidRDefault="00DA60DA" w:rsidP="002C2FD8">
            <w:pPr>
              <w:pStyle w:val="Default"/>
              <w:jc w:val="both"/>
              <w:rPr>
                <w:sz w:val="28"/>
                <w:szCs w:val="28"/>
              </w:rPr>
            </w:pPr>
          </w:p>
          <w:p w:rsidR="00DA60DA" w:rsidRPr="00433DDD" w:rsidRDefault="00DA60DA" w:rsidP="002C2FD8">
            <w:pPr>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Инструкция для организаторов в аудитории подготовки</w:t>
            </w:r>
          </w:p>
          <w:p w:rsidR="00DA60DA" w:rsidRDefault="00DA60DA" w:rsidP="002C2FD8">
            <w:pPr>
              <w:keepNext/>
              <w:jc w:val="center"/>
              <w:rPr>
                <w:rFonts w:ascii="Times New Roman" w:eastAsia="Calibri" w:hAnsi="Times New Roman" w:cs="Times New Roman"/>
                <w:i/>
                <w:sz w:val="28"/>
                <w:szCs w:val="28"/>
              </w:rPr>
            </w:pPr>
            <w:proofErr w:type="gramStart"/>
            <w:r w:rsidRPr="00433DDD">
              <w:rPr>
                <w:rFonts w:ascii="Times New Roman" w:hAnsi="Times New Roman" w:cs="Times New Roman"/>
                <w:i/>
                <w:sz w:val="28"/>
                <w:szCs w:val="28"/>
              </w:rPr>
              <w:t>(Устная часть ЕГЭ по иностранным языкам.</w:t>
            </w:r>
            <w:proofErr w:type="gramEnd"/>
            <w:r w:rsidRPr="00433DDD">
              <w:rPr>
                <w:rFonts w:ascii="Times New Roman" w:hAnsi="Times New Roman" w:cs="Times New Roman"/>
                <w:i/>
                <w:sz w:val="28"/>
                <w:szCs w:val="28"/>
              </w:rPr>
              <w:t xml:space="preserve"> </w:t>
            </w:r>
            <w:proofErr w:type="gramStart"/>
            <w:r w:rsidRPr="00433DDD">
              <w:rPr>
                <w:rFonts w:ascii="Times New Roman" w:hAnsi="Times New Roman" w:cs="Times New Roman"/>
                <w:i/>
                <w:sz w:val="28"/>
                <w:szCs w:val="28"/>
              </w:rPr>
              <w:t>Раздел «Говорение»</w:t>
            </w:r>
            <w:r w:rsidRPr="00433DDD">
              <w:rPr>
                <w:rFonts w:ascii="Times New Roman" w:eastAsia="Calibri" w:hAnsi="Times New Roman" w:cs="Times New Roman"/>
                <w:i/>
                <w:sz w:val="28"/>
                <w:szCs w:val="28"/>
              </w:rPr>
              <w:t>)</w:t>
            </w:r>
            <w:proofErr w:type="gramEnd"/>
          </w:p>
          <w:p w:rsidR="00DA60DA" w:rsidRPr="00433DDD" w:rsidRDefault="00DA60DA" w:rsidP="002C2FD8">
            <w:pPr>
              <w:keepNext/>
              <w:ind w:firstLine="709"/>
              <w:jc w:val="center"/>
              <w:rPr>
                <w:rFonts w:ascii="Times New Roman" w:eastAsia="Calibri" w:hAnsi="Times New Roman" w:cs="Times New Roman"/>
                <w:i/>
                <w:sz w:val="28"/>
                <w:szCs w:val="28"/>
              </w:rPr>
            </w:pPr>
          </w:p>
          <w:p w:rsidR="00DA60DA" w:rsidRPr="00C34E00" w:rsidRDefault="00DA60DA" w:rsidP="002C2FD8">
            <w:pPr>
              <w:pStyle w:val="Default"/>
              <w:keepNext/>
              <w:ind w:firstLine="709"/>
              <w:jc w:val="both"/>
              <w:rPr>
                <w:sz w:val="28"/>
                <w:szCs w:val="28"/>
              </w:rPr>
            </w:pPr>
            <w:r w:rsidRPr="00090400">
              <w:rPr>
                <w:sz w:val="28"/>
                <w:szCs w:val="28"/>
              </w:rPr>
              <w:t xml:space="preserve">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инструкцией для организаторов в аудитории (приложение </w:t>
            </w:r>
            <w:r w:rsidR="00362FF8" w:rsidRPr="00090400">
              <w:rPr>
                <w:sz w:val="28"/>
                <w:szCs w:val="28"/>
              </w:rPr>
              <w:t>10</w:t>
            </w:r>
            <w:r w:rsidRPr="00090400">
              <w:rPr>
                <w:sz w:val="28"/>
                <w:szCs w:val="28"/>
              </w:rPr>
              <w:t>).</w:t>
            </w:r>
          </w:p>
          <w:p w:rsidR="00DA60DA" w:rsidRPr="00C34E00" w:rsidRDefault="00DA60DA" w:rsidP="002C2FD8">
            <w:pPr>
              <w:pStyle w:val="Default"/>
              <w:ind w:firstLine="709"/>
              <w:jc w:val="both"/>
              <w:rPr>
                <w:sz w:val="28"/>
                <w:szCs w:val="28"/>
              </w:rPr>
            </w:pPr>
            <w:r w:rsidRPr="00C34E00">
              <w:rPr>
                <w:sz w:val="28"/>
                <w:szCs w:val="28"/>
              </w:rPr>
              <w:t xml:space="preserve">На этапе проведения экзамена организаторы в аудитории подготовки обязаны: </w:t>
            </w:r>
          </w:p>
          <w:p w:rsidR="00DA60DA" w:rsidRPr="00C34E00" w:rsidRDefault="00DA60DA" w:rsidP="002C2FD8">
            <w:pPr>
              <w:pStyle w:val="Default"/>
              <w:ind w:firstLine="709"/>
              <w:jc w:val="both"/>
              <w:rPr>
                <w:sz w:val="28"/>
                <w:szCs w:val="28"/>
              </w:rPr>
            </w:pPr>
            <w:r w:rsidRPr="00C34E00">
              <w:rPr>
                <w:sz w:val="28"/>
                <w:szCs w:val="28"/>
              </w:rPr>
              <w:t xml:space="preserve">получить от руководителя ППЭ </w:t>
            </w:r>
            <w:r w:rsidRPr="00C34E00">
              <w:rPr>
                <w:b/>
                <w:bCs/>
                <w:sz w:val="28"/>
                <w:szCs w:val="28"/>
              </w:rPr>
              <w:t xml:space="preserve">после инструктажа </w:t>
            </w:r>
            <w:r w:rsidRPr="00C34E00">
              <w:rPr>
                <w:sz w:val="28"/>
                <w:szCs w:val="28"/>
              </w:rPr>
              <w:t xml:space="preserve">формы: </w:t>
            </w:r>
          </w:p>
          <w:p w:rsidR="00DA60DA" w:rsidRPr="00C34E00" w:rsidRDefault="00DA60DA" w:rsidP="002C2FD8">
            <w:pPr>
              <w:pStyle w:val="Default"/>
              <w:ind w:firstLine="709"/>
              <w:jc w:val="both"/>
              <w:rPr>
                <w:sz w:val="28"/>
                <w:szCs w:val="28"/>
              </w:rPr>
            </w:pPr>
            <w:r w:rsidRPr="00C34E00">
              <w:rPr>
                <w:sz w:val="28"/>
                <w:szCs w:val="28"/>
              </w:rPr>
              <w:t xml:space="preserve">ППЭ-05-01 «Список участников экзамена в аудитории ППЭ»; </w:t>
            </w:r>
          </w:p>
          <w:p w:rsidR="00DA60DA" w:rsidRPr="00C34E00" w:rsidRDefault="00DA60DA" w:rsidP="002C2FD8">
            <w:pPr>
              <w:pStyle w:val="Default"/>
              <w:ind w:firstLine="709"/>
              <w:jc w:val="both"/>
              <w:rPr>
                <w:sz w:val="28"/>
                <w:szCs w:val="28"/>
              </w:rPr>
            </w:pPr>
            <w:r w:rsidRPr="00C34E00">
              <w:rPr>
                <w:sz w:val="28"/>
                <w:szCs w:val="28"/>
              </w:rPr>
              <w:t xml:space="preserve">ППЭ-05-02-У «Протокол проведения ЕГЭ в аудитории подготовки; </w:t>
            </w:r>
          </w:p>
          <w:p w:rsidR="00DA60DA" w:rsidRPr="00C34E00" w:rsidRDefault="00DA60DA" w:rsidP="002C2FD8">
            <w:pPr>
              <w:pStyle w:val="Default"/>
              <w:ind w:firstLine="709"/>
              <w:jc w:val="both"/>
              <w:rPr>
                <w:sz w:val="28"/>
                <w:szCs w:val="28"/>
              </w:rPr>
            </w:pPr>
            <w:r w:rsidRPr="00C34E00">
              <w:rPr>
                <w:sz w:val="28"/>
                <w:szCs w:val="28"/>
              </w:rPr>
              <w:t xml:space="preserve">ППЭ-12-02 «Ведомость коррекции персональных данных участников экзамена в аудитории»; </w:t>
            </w:r>
          </w:p>
          <w:p w:rsidR="00DA60DA" w:rsidRPr="00C34E00" w:rsidRDefault="00DA60DA" w:rsidP="002C2FD8">
            <w:pPr>
              <w:pStyle w:val="Default"/>
              <w:ind w:firstLine="709"/>
              <w:jc w:val="both"/>
              <w:rPr>
                <w:sz w:val="28"/>
                <w:szCs w:val="28"/>
              </w:rPr>
            </w:pPr>
            <w:r w:rsidRPr="00C34E00">
              <w:rPr>
                <w:sz w:val="28"/>
                <w:szCs w:val="28"/>
              </w:rPr>
              <w:t xml:space="preserve">ППЭ-12-04-МАШ «Ведомость </w:t>
            </w:r>
            <w:proofErr w:type="gramStart"/>
            <w:r w:rsidRPr="00C34E00">
              <w:rPr>
                <w:sz w:val="28"/>
                <w:szCs w:val="28"/>
              </w:rPr>
              <w:t>учета времени отсутствия участников экзамена</w:t>
            </w:r>
            <w:proofErr w:type="gramEnd"/>
            <w:r w:rsidRPr="00C34E00">
              <w:rPr>
                <w:sz w:val="28"/>
                <w:szCs w:val="28"/>
              </w:rPr>
              <w:t xml:space="preserve"> в аудитории»; </w:t>
            </w:r>
          </w:p>
          <w:p w:rsidR="00DA60DA" w:rsidRPr="00C34E00" w:rsidRDefault="00DA60DA" w:rsidP="002C2FD8">
            <w:pPr>
              <w:pStyle w:val="Default"/>
              <w:ind w:firstLine="709"/>
              <w:jc w:val="both"/>
              <w:rPr>
                <w:sz w:val="28"/>
                <w:szCs w:val="28"/>
              </w:rPr>
            </w:pPr>
            <w:r w:rsidRPr="00C34E00">
              <w:rPr>
                <w:sz w:val="28"/>
                <w:szCs w:val="28"/>
              </w:rPr>
              <w:t xml:space="preserve">ВДП для упаковки испорченных и бракованных бланков </w:t>
            </w:r>
            <w:r w:rsidRPr="00C34E00">
              <w:rPr>
                <w:sz w:val="28"/>
                <w:szCs w:val="28"/>
              </w:rPr>
              <w:lastRenderedPageBreak/>
              <w:t xml:space="preserve">регистрации. </w:t>
            </w:r>
          </w:p>
          <w:p w:rsidR="00DA60DA" w:rsidRPr="00C34E00" w:rsidRDefault="00DA60DA" w:rsidP="002C2FD8">
            <w:pPr>
              <w:pStyle w:val="Default"/>
              <w:ind w:firstLine="709"/>
              <w:jc w:val="both"/>
              <w:rPr>
                <w:sz w:val="28"/>
                <w:szCs w:val="28"/>
              </w:rPr>
            </w:pPr>
            <w:r w:rsidRPr="00C34E00">
              <w:rPr>
                <w:sz w:val="28"/>
                <w:szCs w:val="28"/>
              </w:rPr>
              <w:t xml:space="preserve">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 </w:t>
            </w:r>
          </w:p>
          <w:p w:rsidR="00DA60DA" w:rsidRPr="00C34E00" w:rsidRDefault="00DA60DA" w:rsidP="002C2FD8">
            <w:pPr>
              <w:pStyle w:val="Default"/>
              <w:ind w:firstLine="709"/>
              <w:jc w:val="both"/>
              <w:rPr>
                <w:sz w:val="28"/>
                <w:szCs w:val="28"/>
              </w:rPr>
            </w:pPr>
            <w:r w:rsidRPr="00C34E00">
              <w:rPr>
                <w:sz w:val="28"/>
                <w:szCs w:val="28"/>
              </w:rPr>
              <w:t xml:space="preserve">материалы, которые участники экзамена могут использовать в период ожидания своей очереди (раздать участникам экзамена): </w:t>
            </w:r>
          </w:p>
          <w:p w:rsidR="00DA60DA" w:rsidRPr="00C34E00" w:rsidRDefault="00DA60DA" w:rsidP="002C2FD8">
            <w:pPr>
              <w:pStyle w:val="Default"/>
              <w:ind w:firstLine="709"/>
              <w:jc w:val="both"/>
              <w:rPr>
                <w:sz w:val="28"/>
                <w:szCs w:val="28"/>
              </w:rPr>
            </w:pPr>
            <w:r w:rsidRPr="00C34E00">
              <w:rPr>
                <w:sz w:val="28"/>
                <w:szCs w:val="28"/>
              </w:rPr>
              <w:t xml:space="preserve">научно-популярные журналы; </w:t>
            </w:r>
          </w:p>
          <w:p w:rsidR="00DA60DA" w:rsidRPr="00C34E00" w:rsidRDefault="00DA60DA" w:rsidP="002C2FD8">
            <w:pPr>
              <w:pStyle w:val="Default"/>
              <w:ind w:firstLine="709"/>
              <w:jc w:val="both"/>
              <w:rPr>
                <w:sz w:val="28"/>
                <w:szCs w:val="28"/>
              </w:rPr>
            </w:pPr>
            <w:r w:rsidRPr="00C34E00">
              <w:rPr>
                <w:sz w:val="28"/>
                <w:szCs w:val="28"/>
              </w:rPr>
              <w:t xml:space="preserve">любые книги; </w:t>
            </w:r>
          </w:p>
          <w:p w:rsidR="00DA60DA" w:rsidRPr="00C34E00" w:rsidRDefault="00DA60DA" w:rsidP="002C2FD8">
            <w:pPr>
              <w:pStyle w:val="Default"/>
              <w:ind w:firstLine="709"/>
              <w:jc w:val="both"/>
              <w:rPr>
                <w:sz w:val="28"/>
                <w:szCs w:val="28"/>
              </w:rPr>
            </w:pPr>
            <w:r w:rsidRPr="00C34E00">
              <w:rPr>
                <w:sz w:val="28"/>
                <w:szCs w:val="28"/>
              </w:rPr>
              <w:t xml:space="preserve">журналы; </w:t>
            </w:r>
          </w:p>
          <w:p w:rsidR="00DA60DA" w:rsidRPr="00C34E00" w:rsidRDefault="00DA60DA" w:rsidP="002C2FD8">
            <w:pPr>
              <w:pStyle w:val="Default"/>
              <w:ind w:firstLine="709"/>
              <w:jc w:val="both"/>
              <w:rPr>
                <w:sz w:val="28"/>
                <w:szCs w:val="28"/>
              </w:rPr>
            </w:pPr>
            <w:r w:rsidRPr="00C34E00">
              <w:rPr>
                <w:sz w:val="28"/>
                <w:szCs w:val="28"/>
              </w:rPr>
              <w:t xml:space="preserve">газеты и т.п. </w:t>
            </w:r>
          </w:p>
          <w:p w:rsidR="00DA60DA" w:rsidRPr="00C34E00" w:rsidRDefault="00DA60DA" w:rsidP="002C2FD8">
            <w:pPr>
              <w:pStyle w:val="Default"/>
              <w:ind w:firstLine="709"/>
              <w:jc w:val="both"/>
              <w:rPr>
                <w:sz w:val="28"/>
                <w:szCs w:val="28"/>
              </w:rPr>
            </w:pPr>
            <w:r w:rsidRPr="00C34E00">
              <w:rPr>
                <w:sz w:val="28"/>
                <w:szCs w:val="28"/>
              </w:rPr>
              <w:t xml:space="preserve">Материалы должны быть на </w:t>
            </w:r>
            <w:proofErr w:type="gramStart"/>
            <w:r w:rsidRPr="00C34E00">
              <w:rPr>
                <w:sz w:val="28"/>
                <w:szCs w:val="28"/>
              </w:rPr>
              <w:t>языке</w:t>
            </w:r>
            <w:proofErr w:type="gramEnd"/>
            <w:r w:rsidRPr="00C34E00">
              <w:rPr>
                <w:sz w:val="28"/>
                <w:szCs w:val="28"/>
              </w:rPr>
              <w:t xml:space="preserve"> проводимого экзамена. </w:t>
            </w:r>
          </w:p>
          <w:p w:rsidR="00DA60DA" w:rsidRPr="00C34E00" w:rsidRDefault="00DA60DA" w:rsidP="002C2FD8">
            <w:pPr>
              <w:pStyle w:val="Default"/>
              <w:ind w:firstLine="709"/>
              <w:jc w:val="both"/>
              <w:rPr>
                <w:sz w:val="28"/>
                <w:szCs w:val="28"/>
              </w:rPr>
            </w:pPr>
            <w:r w:rsidRPr="00C34E00">
              <w:rPr>
                <w:sz w:val="28"/>
                <w:szCs w:val="28"/>
              </w:rPr>
              <w:t xml:space="preserve">Приносить участниками собственные материалы категорически запрещается. </w:t>
            </w:r>
          </w:p>
          <w:p w:rsidR="00DA60DA" w:rsidRPr="00090400" w:rsidRDefault="00DA60DA" w:rsidP="002C2FD8">
            <w:pPr>
              <w:pStyle w:val="Default"/>
              <w:ind w:firstLine="709"/>
              <w:jc w:val="both"/>
              <w:rPr>
                <w:sz w:val="28"/>
                <w:szCs w:val="28"/>
              </w:rPr>
            </w:pPr>
            <w:r w:rsidRPr="00C34E00">
              <w:rPr>
                <w:sz w:val="28"/>
                <w:szCs w:val="28"/>
              </w:rPr>
              <w:t xml:space="preserve">При организации входа </w:t>
            </w:r>
            <w:r w:rsidRPr="00090400">
              <w:rPr>
                <w:sz w:val="28"/>
                <w:szCs w:val="28"/>
              </w:rPr>
              <w:t>участников действовать в соответствии с общей инструкцией для организаторов в аудитории (приложение</w:t>
            </w:r>
            <w:r w:rsidR="00362FF8" w:rsidRPr="00090400">
              <w:rPr>
                <w:sz w:val="28"/>
                <w:szCs w:val="28"/>
              </w:rPr>
              <w:t xml:space="preserve"> 10</w:t>
            </w:r>
            <w:r w:rsidRPr="00090400">
              <w:rPr>
                <w:sz w:val="28"/>
                <w:szCs w:val="28"/>
              </w:rPr>
              <w:t xml:space="preserve">) </w:t>
            </w:r>
          </w:p>
          <w:p w:rsidR="00DA60DA" w:rsidRPr="00390F7F" w:rsidRDefault="00DA60DA" w:rsidP="002C2FD8">
            <w:pPr>
              <w:ind w:firstLine="709"/>
              <w:jc w:val="both"/>
              <w:rPr>
                <w:rFonts w:ascii="Times New Roman" w:eastAsia="Calibri" w:hAnsi="Times New Roman" w:cs="Times New Roman"/>
                <w:sz w:val="28"/>
                <w:szCs w:val="28"/>
              </w:rPr>
            </w:pPr>
            <w:r w:rsidRPr="00090400">
              <w:rPr>
                <w:rFonts w:ascii="Times New Roman" w:hAnsi="Times New Roman" w:cs="Times New Roman"/>
                <w:sz w:val="28"/>
                <w:szCs w:val="28"/>
              </w:rPr>
              <w:t xml:space="preserve">Инструктаж состоит из двух частей. </w:t>
            </w:r>
            <w:proofErr w:type="gramStart"/>
            <w:r w:rsidRPr="00090400">
              <w:rPr>
                <w:rFonts w:ascii="Times New Roman" w:hAnsi="Times New Roman" w:cs="Times New Roman"/>
                <w:sz w:val="28"/>
                <w:szCs w:val="28"/>
              </w:rPr>
              <w:t>Первая часть инструктажа проводится с 9:50 по местному времени (приложение</w:t>
            </w:r>
            <w:r w:rsidR="00BD3B90" w:rsidRPr="00090400">
              <w:rPr>
                <w:rFonts w:ascii="Times New Roman" w:hAnsi="Times New Roman" w:cs="Times New Roman"/>
                <w:sz w:val="28"/>
                <w:szCs w:val="28"/>
              </w:rPr>
              <w:t xml:space="preserve"> 22</w:t>
            </w:r>
            <w:r w:rsidRPr="00090400">
              <w:rPr>
                <w:rFonts w:ascii="Times New Roman" w:hAnsi="Times New Roman" w:cs="Times New Roman"/>
                <w:sz w:val="28"/>
                <w:szCs w:val="28"/>
              </w:rPr>
              <w:t>) и включает в себя информирование участников экзамена о порядке проведения экзамена, правилах оформления экзаменационной работы, продолжительности</w:t>
            </w:r>
            <w:r w:rsidRPr="00C34E00">
              <w:rPr>
                <w:rFonts w:ascii="Times New Roman" w:hAnsi="Times New Roman" w:cs="Times New Roman"/>
                <w:sz w:val="28"/>
                <w:szCs w:val="28"/>
              </w:rPr>
              <w:t xml:space="preserve"> выполнения экзаменационной работы,</w:t>
            </w:r>
            <w:r>
              <w:rPr>
                <w:rFonts w:ascii="Times New Roman" w:hAnsi="Times New Roman" w:cs="Times New Roman"/>
                <w:sz w:val="28"/>
                <w:szCs w:val="28"/>
              </w:rPr>
              <w:t xml:space="preserve"> </w:t>
            </w:r>
            <w:r w:rsidRPr="00390F7F">
              <w:rPr>
                <w:rFonts w:ascii="Times New Roman" w:hAnsi="Times New Roman" w:cs="Times New Roman"/>
                <w:sz w:val="28"/>
                <w:szCs w:val="28"/>
              </w:rPr>
              <w:t>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w:t>
            </w:r>
            <w:proofErr w:type="gramEnd"/>
            <w:r w:rsidRPr="00390F7F">
              <w:rPr>
                <w:rFonts w:ascii="Times New Roman" w:hAnsi="Times New Roman" w:cs="Times New Roman"/>
                <w:sz w:val="28"/>
                <w:szCs w:val="28"/>
              </w:rPr>
              <w:t xml:space="preserve"> По окончании первой части инструктажа проводится информирование о процедуре печати ЭМ (бланков регистрации), доставленных по сети «Интернет», в аудитории. </w:t>
            </w:r>
          </w:p>
          <w:p w:rsidR="00DA60DA" w:rsidRDefault="00DA60DA" w:rsidP="002C2FD8">
            <w:pPr>
              <w:pStyle w:val="Default"/>
              <w:ind w:firstLine="709"/>
              <w:jc w:val="both"/>
              <w:rPr>
                <w:sz w:val="28"/>
                <w:szCs w:val="28"/>
              </w:rPr>
            </w:pPr>
            <w:proofErr w:type="gramStart"/>
            <w:r w:rsidRPr="00390F7F">
              <w:rPr>
                <w:sz w:val="28"/>
                <w:szCs w:val="28"/>
              </w:rPr>
              <w:t xml:space="preserve">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 </w:t>
            </w:r>
            <w:proofErr w:type="gramEnd"/>
          </w:p>
          <w:p w:rsidR="00DA60DA" w:rsidRPr="00390F7F" w:rsidRDefault="00DA60DA" w:rsidP="002C2FD8">
            <w:pPr>
              <w:pStyle w:val="Default"/>
              <w:ind w:firstLine="709"/>
              <w:jc w:val="both"/>
              <w:rPr>
                <w:i/>
                <w:sz w:val="28"/>
                <w:szCs w:val="28"/>
              </w:rPr>
            </w:pPr>
            <w:r w:rsidRPr="00390F7F">
              <w:rPr>
                <w:i/>
                <w:sz w:val="28"/>
                <w:szCs w:val="28"/>
              </w:rPr>
              <w:t xml:space="preserve">В </w:t>
            </w:r>
            <w:proofErr w:type="gramStart"/>
            <w:r w:rsidRPr="00390F7F">
              <w:rPr>
                <w:i/>
                <w:sz w:val="28"/>
                <w:szCs w:val="28"/>
              </w:rPr>
              <w:t>случае</w:t>
            </w:r>
            <w:proofErr w:type="gramEnd"/>
            <w:r w:rsidRPr="00390F7F">
              <w:rPr>
                <w:i/>
                <w:sz w:val="28"/>
                <w:szCs w:val="28"/>
              </w:rPr>
              <w:t xml:space="preserve">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w:t>
            </w:r>
            <w:proofErr w:type="spellStart"/>
            <w:r w:rsidRPr="00390F7F">
              <w:rPr>
                <w:i/>
                <w:sz w:val="28"/>
                <w:szCs w:val="28"/>
              </w:rPr>
              <w:t>незавершения</w:t>
            </w:r>
            <w:proofErr w:type="spellEnd"/>
            <w:r w:rsidRPr="00390F7F">
              <w:rPr>
                <w:i/>
                <w:sz w:val="28"/>
                <w:szCs w:val="28"/>
              </w:rPr>
              <w:t xml:space="preserve"> экзамена.  </w:t>
            </w:r>
          </w:p>
          <w:p w:rsidR="00DA60DA" w:rsidRPr="00390F7F" w:rsidRDefault="00DA60DA" w:rsidP="002C2FD8">
            <w:pPr>
              <w:pStyle w:val="Default"/>
              <w:ind w:firstLine="709"/>
              <w:jc w:val="both"/>
              <w:rPr>
                <w:sz w:val="28"/>
                <w:szCs w:val="28"/>
              </w:rPr>
            </w:pPr>
            <w:r w:rsidRPr="00390F7F">
              <w:rPr>
                <w:sz w:val="28"/>
                <w:szCs w:val="28"/>
              </w:rPr>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w:t>
            </w:r>
            <w:proofErr w:type="spellStart"/>
            <w:r w:rsidRPr="00390F7F">
              <w:rPr>
                <w:sz w:val="28"/>
                <w:szCs w:val="28"/>
              </w:rPr>
              <w:t>штрихкоды</w:t>
            </w:r>
            <w:proofErr w:type="spellEnd"/>
            <w:r w:rsidRPr="00390F7F">
              <w:rPr>
                <w:sz w:val="28"/>
                <w:szCs w:val="28"/>
              </w:rPr>
              <w:t xml:space="preserve">,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w:t>
            </w:r>
            <w:r w:rsidRPr="00390F7F">
              <w:rPr>
                <w:sz w:val="28"/>
                <w:szCs w:val="28"/>
              </w:rPr>
              <w:lastRenderedPageBreak/>
              <w:t xml:space="preserve">Напечатанные бланки регистрации раздаются участникам экзамена в аудитории в произвольном порядке. </w:t>
            </w:r>
          </w:p>
          <w:p w:rsidR="00DA60DA" w:rsidRPr="00390F7F" w:rsidRDefault="00DA60DA" w:rsidP="002C2FD8">
            <w:pPr>
              <w:pStyle w:val="Default"/>
              <w:ind w:firstLine="709"/>
              <w:jc w:val="both"/>
              <w:rPr>
                <w:sz w:val="28"/>
                <w:szCs w:val="28"/>
              </w:rPr>
            </w:pPr>
            <w:r w:rsidRPr="00390F7F">
              <w:rPr>
                <w:sz w:val="28"/>
                <w:szCs w:val="28"/>
              </w:rPr>
              <w:t xml:space="preserve">Далее начинается вторая часть инструктажа, при проведении которой организатору необходимо: </w:t>
            </w:r>
          </w:p>
          <w:p w:rsidR="00DA60DA" w:rsidRPr="00390F7F" w:rsidRDefault="00DA60DA" w:rsidP="002C2FD8">
            <w:pPr>
              <w:pStyle w:val="Default"/>
              <w:ind w:firstLine="709"/>
              <w:jc w:val="both"/>
              <w:rPr>
                <w:sz w:val="28"/>
                <w:szCs w:val="28"/>
              </w:rPr>
            </w:pPr>
            <w:r w:rsidRPr="00390F7F">
              <w:rPr>
                <w:sz w:val="28"/>
                <w:szCs w:val="28"/>
              </w:rPr>
              <w:t xml:space="preserve">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 </w:t>
            </w:r>
          </w:p>
          <w:p w:rsidR="00DA60DA" w:rsidRPr="00390F7F" w:rsidRDefault="00DA60DA" w:rsidP="002C2FD8">
            <w:pPr>
              <w:pStyle w:val="Default"/>
              <w:ind w:firstLine="709"/>
              <w:jc w:val="both"/>
              <w:rPr>
                <w:sz w:val="28"/>
                <w:szCs w:val="28"/>
              </w:rPr>
            </w:pPr>
            <w:r w:rsidRPr="00390F7F">
              <w:rPr>
                <w:sz w:val="28"/>
                <w:szCs w:val="28"/>
              </w:rPr>
              <w:t xml:space="preserve">дать указание участникам экзамена приступить к заполнению бланков регистрации (участник </w:t>
            </w:r>
            <w:proofErr w:type="gramStart"/>
            <w:r w:rsidRPr="00390F7F">
              <w:rPr>
                <w:sz w:val="28"/>
                <w:szCs w:val="28"/>
              </w:rPr>
              <w:t>экзамена</w:t>
            </w:r>
            <w:proofErr w:type="gramEnd"/>
            <w:r w:rsidRPr="00390F7F">
              <w:rPr>
                <w:sz w:val="28"/>
                <w:szCs w:val="28"/>
              </w:rPr>
              <w:t xml:space="preserve"> в том числе должен поставить свою подпись в соответствующем поле регистрационных полей бланков); </w:t>
            </w:r>
          </w:p>
          <w:p w:rsidR="00DA60DA" w:rsidRPr="00390F7F" w:rsidRDefault="00DA60DA" w:rsidP="002C2FD8">
            <w:pPr>
              <w:pStyle w:val="Default"/>
              <w:ind w:firstLine="709"/>
              <w:jc w:val="both"/>
              <w:rPr>
                <w:sz w:val="28"/>
                <w:szCs w:val="28"/>
              </w:rPr>
            </w:pPr>
            <w:r w:rsidRPr="00390F7F">
              <w:rPr>
                <w:sz w:val="28"/>
                <w:szCs w:val="28"/>
              </w:rPr>
              <w:t xml:space="preserve">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w:t>
            </w:r>
            <w:proofErr w:type="gramStart"/>
            <w:r w:rsidRPr="00390F7F">
              <w:rPr>
                <w:sz w:val="28"/>
                <w:szCs w:val="28"/>
              </w:rPr>
              <w:t xml:space="preserve">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w:t>
            </w:r>
            <w:proofErr w:type="gramEnd"/>
          </w:p>
          <w:p w:rsidR="00DA60DA" w:rsidRPr="00390F7F" w:rsidRDefault="00DA60DA" w:rsidP="002C2FD8">
            <w:pPr>
              <w:pStyle w:val="Default"/>
              <w:ind w:firstLine="709"/>
              <w:jc w:val="both"/>
              <w:rPr>
                <w:sz w:val="28"/>
                <w:szCs w:val="28"/>
              </w:rPr>
            </w:pPr>
            <w:r w:rsidRPr="00390F7F">
              <w:rPr>
                <w:sz w:val="28"/>
                <w:szCs w:val="28"/>
              </w:rPr>
              <w:t xml:space="preserve">В </w:t>
            </w:r>
            <w:proofErr w:type="gramStart"/>
            <w:r w:rsidRPr="00390F7F">
              <w:rPr>
                <w:sz w:val="28"/>
                <w:szCs w:val="28"/>
              </w:rPr>
              <w:t>случае</w:t>
            </w:r>
            <w:proofErr w:type="gramEnd"/>
            <w:r w:rsidRPr="00390F7F">
              <w:rPr>
                <w:sz w:val="28"/>
                <w:szCs w:val="28"/>
              </w:rPr>
              <w:t xml:space="preserve"> обнаружения участником экзамена брака или некомплектности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 </w:t>
            </w:r>
          </w:p>
          <w:p w:rsidR="00DA60DA" w:rsidRPr="00390F7F" w:rsidRDefault="00DA60DA" w:rsidP="002C2FD8">
            <w:pPr>
              <w:pStyle w:val="Default"/>
              <w:ind w:firstLine="709"/>
              <w:jc w:val="both"/>
              <w:rPr>
                <w:sz w:val="28"/>
                <w:szCs w:val="28"/>
              </w:rPr>
            </w:pPr>
            <w:proofErr w:type="gramStart"/>
            <w:r w:rsidRPr="006A5EB9">
              <w:rPr>
                <w:sz w:val="28"/>
                <w:szCs w:val="28"/>
                <w:u w:val="single"/>
              </w:rPr>
              <w:t>В случае недостатка доступных для печати ЭМ</w:t>
            </w:r>
            <w:r w:rsidRPr="00390F7F">
              <w:rPr>
                <w:sz w:val="28"/>
                <w:szCs w:val="28"/>
              </w:rPr>
              <w:t xml:space="preserve"> организатор информирует члена ГЭК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для резервных ЭМ, а затем загружают и активируют </w:t>
            </w:r>
            <w:proofErr w:type="spellStart"/>
            <w:r w:rsidRPr="00390F7F">
              <w:rPr>
                <w:sz w:val="28"/>
                <w:szCs w:val="28"/>
              </w:rPr>
              <w:t>токеном</w:t>
            </w:r>
            <w:proofErr w:type="spellEnd"/>
            <w:r w:rsidRPr="00390F7F">
              <w:rPr>
                <w:sz w:val="28"/>
                <w:szCs w:val="28"/>
              </w:rPr>
              <w:t xml:space="preserve"> члена ГЭК резервный ключ доступа к</w:t>
            </w:r>
            <w:proofErr w:type="gramEnd"/>
            <w:r w:rsidRPr="00390F7F">
              <w:rPr>
                <w:sz w:val="28"/>
                <w:szCs w:val="28"/>
              </w:rPr>
              <w:t xml:space="preserve"> ЭМ на основную станцию </w:t>
            </w:r>
            <w:r>
              <w:rPr>
                <w:sz w:val="28"/>
                <w:szCs w:val="28"/>
              </w:rPr>
              <w:t>печати ЭМ</w:t>
            </w:r>
            <w:r w:rsidRPr="00390F7F">
              <w:rPr>
                <w:sz w:val="28"/>
                <w:szCs w:val="28"/>
              </w:rPr>
              <w:t xml:space="preserve">. </w:t>
            </w:r>
          </w:p>
          <w:p w:rsidR="00DA60DA" w:rsidRPr="006A5EB9" w:rsidRDefault="00DA60DA" w:rsidP="002C2FD8">
            <w:pPr>
              <w:ind w:firstLine="709"/>
              <w:jc w:val="both"/>
              <w:rPr>
                <w:rFonts w:ascii="Times New Roman" w:eastAsia="Calibri" w:hAnsi="Times New Roman" w:cs="Times New Roman"/>
                <w:sz w:val="28"/>
                <w:szCs w:val="28"/>
              </w:rPr>
            </w:pPr>
            <w:r w:rsidRPr="006A5EB9">
              <w:rPr>
                <w:rFonts w:ascii="Times New Roman" w:hAnsi="Times New Roman" w:cs="Times New Roman"/>
                <w:sz w:val="28"/>
                <w:szCs w:val="28"/>
                <w:u w:val="single"/>
              </w:rPr>
              <w:t xml:space="preserve">В случае сбоя в работе станции </w:t>
            </w:r>
            <w:r w:rsidRPr="00695977">
              <w:rPr>
                <w:rFonts w:ascii="Times New Roman" w:hAnsi="Times New Roman" w:cs="Times New Roman"/>
                <w:color w:val="000000"/>
                <w:sz w:val="28"/>
                <w:szCs w:val="28"/>
                <w:u w:val="single"/>
              </w:rPr>
              <w:t>печати ЭМ</w:t>
            </w:r>
            <w:r w:rsidRPr="00390F7F">
              <w:rPr>
                <w:rFonts w:ascii="Times New Roman" w:hAnsi="Times New Roman" w:cs="Times New Roman"/>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w:t>
            </w:r>
            <w:proofErr w:type="gramStart"/>
            <w:r w:rsidRPr="00390F7F">
              <w:rPr>
                <w:rFonts w:ascii="Times New Roman" w:hAnsi="Times New Roman" w:cs="Times New Roman"/>
                <w:sz w:val="28"/>
                <w:szCs w:val="28"/>
              </w:rPr>
              <w:t>ПО</w:t>
            </w:r>
            <w:proofErr w:type="gramEnd"/>
            <w:r w:rsidRPr="00390F7F">
              <w:rPr>
                <w:rFonts w:ascii="Times New Roman" w:hAnsi="Times New Roman" w:cs="Times New Roman"/>
                <w:sz w:val="28"/>
                <w:szCs w:val="28"/>
              </w:rPr>
              <w:t xml:space="preserve">. </w:t>
            </w:r>
            <w:proofErr w:type="gramStart"/>
            <w:r w:rsidRPr="00390F7F">
              <w:rPr>
                <w:rFonts w:ascii="Times New Roman" w:hAnsi="Times New Roman" w:cs="Times New Roman"/>
                <w:sz w:val="28"/>
                <w:szCs w:val="28"/>
              </w:rPr>
              <w:t xml:space="preserve">При необходимости </w:t>
            </w:r>
            <w:r w:rsidR="00BE207D">
              <w:rPr>
                <w:rFonts w:ascii="Times New Roman" w:hAnsi="Times New Roman" w:cs="Times New Roman"/>
                <w:sz w:val="28"/>
                <w:szCs w:val="28"/>
              </w:rPr>
              <w:t>станция печати ЭМ</w:t>
            </w:r>
            <w:r w:rsidRPr="00390F7F">
              <w:rPr>
                <w:rFonts w:ascii="Times New Roman" w:hAnsi="Times New Roman" w:cs="Times New Roman"/>
                <w:sz w:val="28"/>
                <w:szCs w:val="28"/>
              </w:rPr>
              <w:t xml:space="preserve"> заменяется на резервную, в этом случае технический специалист совместно с членом</w:t>
            </w:r>
            <w:r>
              <w:rPr>
                <w:rFonts w:ascii="Times New Roman" w:hAnsi="Times New Roman" w:cs="Times New Roman"/>
                <w:sz w:val="28"/>
                <w:szCs w:val="28"/>
              </w:rPr>
              <w:t xml:space="preserve"> </w:t>
            </w:r>
            <w:r w:rsidRPr="006A5EB9">
              <w:rPr>
                <w:rFonts w:ascii="Times New Roman" w:hAnsi="Times New Roman" w:cs="Times New Roman"/>
                <w:sz w:val="28"/>
                <w:szCs w:val="28"/>
              </w:rPr>
              <w:t xml:space="preserve">ГЭК в Штабе ППЭ на станции авторизации запрашивают резервный ключ доступа к ЭМ для резервной станции </w:t>
            </w:r>
            <w:r w:rsidRPr="006A5EB9">
              <w:rPr>
                <w:rFonts w:ascii="Times New Roman" w:hAnsi="Times New Roman" w:cs="Times New Roman"/>
                <w:color w:val="000000"/>
                <w:sz w:val="28"/>
                <w:szCs w:val="28"/>
              </w:rPr>
              <w:t>печати ЭМ</w:t>
            </w:r>
            <w:r w:rsidRPr="006A5EB9">
              <w:rPr>
                <w:rFonts w:ascii="Times New Roman" w:hAnsi="Times New Roman" w:cs="Times New Roman"/>
                <w:sz w:val="28"/>
                <w:szCs w:val="28"/>
              </w:rPr>
              <w:t xml:space="preserve">, а затем загружают и активируют </w:t>
            </w:r>
            <w:proofErr w:type="spellStart"/>
            <w:r w:rsidRPr="006A5EB9">
              <w:rPr>
                <w:rFonts w:ascii="Times New Roman" w:hAnsi="Times New Roman" w:cs="Times New Roman"/>
                <w:sz w:val="28"/>
                <w:szCs w:val="28"/>
              </w:rPr>
              <w:t>токеном</w:t>
            </w:r>
            <w:proofErr w:type="spellEnd"/>
            <w:r w:rsidRPr="006A5EB9">
              <w:rPr>
                <w:rFonts w:ascii="Times New Roman" w:hAnsi="Times New Roman" w:cs="Times New Roman"/>
                <w:sz w:val="28"/>
                <w:szCs w:val="28"/>
              </w:rPr>
              <w:t xml:space="preserve"> члена ГЭК резервный ключ доступа к ЭМ, при этом номер аудитории заполняется автоматически. </w:t>
            </w:r>
            <w:proofErr w:type="gramEnd"/>
          </w:p>
          <w:p w:rsidR="00DA60DA" w:rsidRPr="006A5EB9" w:rsidRDefault="00DA60DA" w:rsidP="002C2FD8">
            <w:pPr>
              <w:pStyle w:val="Default"/>
              <w:ind w:firstLine="709"/>
              <w:jc w:val="both"/>
              <w:rPr>
                <w:sz w:val="28"/>
                <w:szCs w:val="28"/>
              </w:rPr>
            </w:pPr>
            <w:r w:rsidRPr="006A5EB9">
              <w:rPr>
                <w:b/>
                <w:bCs/>
                <w:sz w:val="28"/>
                <w:szCs w:val="28"/>
              </w:rPr>
              <w:t xml:space="preserve">Важно! </w:t>
            </w:r>
            <w:r w:rsidRPr="006A5EB9">
              <w:rPr>
                <w:sz w:val="28"/>
                <w:szCs w:val="28"/>
              </w:rPr>
              <w:t xml:space="preserve">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w:t>
            </w:r>
            <w:proofErr w:type="gramStart"/>
            <w:r w:rsidRPr="006A5EB9">
              <w:rPr>
                <w:sz w:val="28"/>
                <w:szCs w:val="28"/>
              </w:rPr>
              <w:t>случае</w:t>
            </w:r>
            <w:proofErr w:type="gramEnd"/>
            <w:r w:rsidRPr="006A5EB9">
              <w:rPr>
                <w:sz w:val="28"/>
                <w:szCs w:val="28"/>
              </w:rPr>
              <w:t xml:space="preserve"> обнаружения повторной печати задублированный бланк регистрации должен быть забракован (и отложены оба экземпляра). </w:t>
            </w:r>
          </w:p>
          <w:p w:rsidR="00DA60DA" w:rsidRPr="006A5EB9" w:rsidRDefault="00DA60DA" w:rsidP="002C2FD8">
            <w:pPr>
              <w:pStyle w:val="Default"/>
              <w:ind w:firstLine="709"/>
              <w:jc w:val="both"/>
              <w:rPr>
                <w:sz w:val="28"/>
                <w:szCs w:val="28"/>
              </w:rPr>
            </w:pPr>
            <w:r w:rsidRPr="006A5EB9">
              <w:rPr>
                <w:i/>
                <w:iCs/>
                <w:sz w:val="28"/>
                <w:szCs w:val="28"/>
              </w:rPr>
              <w:t xml:space="preserve">Началом экзамена в аудитории подготовки считается момент </w:t>
            </w:r>
            <w:r w:rsidRPr="006A5EB9">
              <w:rPr>
                <w:i/>
                <w:iCs/>
                <w:sz w:val="28"/>
                <w:szCs w:val="28"/>
              </w:rPr>
              <w:lastRenderedPageBreak/>
              <w:t xml:space="preserve">завершения инструктажа и заполнения бланков, окончанием экзамена считается момент, когда аудиторию покинул последний участник. </w:t>
            </w:r>
          </w:p>
          <w:p w:rsidR="00DA60DA" w:rsidRPr="006A5EB9" w:rsidRDefault="00DA60DA" w:rsidP="002C2FD8">
            <w:pPr>
              <w:pStyle w:val="Default"/>
              <w:ind w:firstLine="709"/>
              <w:jc w:val="both"/>
              <w:rPr>
                <w:sz w:val="28"/>
                <w:szCs w:val="28"/>
              </w:rPr>
            </w:pPr>
            <w:r w:rsidRPr="006A5EB9">
              <w:rPr>
                <w:sz w:val="28"/>
                <w:szCs w:val="28"/>
              </w:rPr>
              <w:t xml:space="preserve">Сообщить организатору вне аудитории об окончании заполнения бланков регистрации участниками экзамена. </w:t>
            </w:r>
          </w:p>
          <w:p w:rsidR="00DA60DA" w:rsidRPr="006A5EB9" w:rsidRDefault="00DA60DA" w:rsidP="002C2FD8">
            <w:pPr>
              <w:pStyle w:val="Default"/>
              <w:ind w:firstLine="709"/>
              <w:jc w:val="both"/>
              <w:rPr>
                <w:sz w:val="28"/>
                <w:szCs w:val="28"/>
              </w:rPr>
            </w:pPr>
            <w:r w:rsidRPr="006A5EB9">
              <w:rPr>
                <w:sz w:val="28"/>
                <w:szCs w:val="28"/>
              </w:rPr>
              <w:t xml:space="preserve">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w:t>
            </w:r>
            <w:proofErr w:type="gramStart"/>
            <w:r w:rsidRPr="006A5EB9">
              <w:rPr>
                <w:sz w:val="28"/>
                <w:szCs w:val="28"/>
              </w:rPr>
              <w:t>учета времени отсутствия участников экзамена</w:t>
            </w:r>
            <w:proofErr w:type="gramEnd"/>
            <w:r w:rsidRPr="006A5EB9">
              <w:rPr>
                <w:sz w:val="28"/>
                <w:szCs w:val="28"/>
              </w:rPr>
              <w:t xml:space="preserve"> в аудитории». </w:t>
            </w:r>
          </w:p>
          <w:p w:rsidR="00DA60DA" w:rsidRPr="006A5EB9" w:rsidRDefault="00DA60DA" w:rsidP="002C2FD8">
            <w:pPr>
              <w:pStyle w:val="Default"/>
              <w:ind w:firstLine="709"/>
              <w:jc w:val="both"/>
              <w:rPr>
                <w:sz w:val="28"/>
                <w:szCs w:val="28"/>
              </w:rPr>
            </w:pPr>
            <w:r w:rsidRPr="006A5EB9">
              <w:rPr>
                <w:sz w:val="28"/>
                <w:szCs w:val="28"/>
              </w:rPr>
              <w:t xml:space="preserve">По окончании экзамена организаторы в аудитории подготовки должны: </w:t>
            </w:r>
          </w:p>
          <w:p w:rsidR="00DA60DA" w:rsidRPr="006A5EB9" w:rsidRDefault="00DA60DA" w:rsidP="002C2FD8">
            <w:pPr>
              <w:pStyle w:val="Default"/>
              <w:ind w:firstLine="709"/>
              <w:jc w:val="both"/>
              <w:rPr>
                <w:sz w:val="28"/>
                <w:szCs w:val="28"/>
              </w:rPr>
            </w:pPr>
            <w:r w:rsidRPr="006A5EB9">
              <w:rPr>
                <w:sz w:val="28"/>
                <w:szCs w:val="28"/>
              </w:rPr>
              <w:t xml:space="preserve">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 </w:t>
            </w:r>
          </w:p>
          <w:p w:rsidR="00DA60DA" w:rsidRPr="006A5EB9" w:rsidRDefault="00DA60DA" w:rsidP="002C2FD8">
            <w:pPr>
              <w:pStyle w:val="Default"/>
              <w:ind w:firstLine="709"/>
              <w:jc w:val="both"/>
              <w:rPr>
                <w:sz w:val="28"/>
                <w:szCs w:val="28"/>
              </w:rPr>
            </w:pPr>
            <w:r w:rsidRPr="006A5EB9">
              <w:rPr>
                <w:sz w:val="28"/>
                <w:szCs w:val="28"/>
              </w:rPr>
              <w:t xml:space="preserve">подписать напечатанный техническим специалистом протокол печати ЭМ в аудитории (форма ППЭ-23); </w:t>
            </w:r>
          </w:p>
          <w:p w:rsidR="00DA60DA" w:rsidRPr="006A5EB9" w:rsidRDefault="00DA60DA" w:rsidP="002C2FD8">
            <w:pPr>
              <w:pStyle w:val="Default"/>
              <w:ind w:firstLine="709"/>
              <w:jc w:val="both"/>
              <w:rPr>
                <w:sz w:val="28"/>
                <w:szCs w:val="28"/>
              </w:rPr>
            </w:pPr>
            <w:r w:rsidRPr="006A5EB9">
              <w:rPr>
                <w:sz w:val="28"/>
                <w:szCs w:val="28"/>
              </w:rPr>
              <w:t xml:space="preserve">заполнить выданные в аудиторию проведения формы ППЭ; </w:t>
            </w:r>
          </w:p>
          <w:p w:rsidR="00DA60DA" w:rsidRPr="006A5EB9" w:rsidRDefault="00DA60DA" w:rsidP="002C2FD8">
            <w:pPr>
              <w:pStyle w:val="Default"/>
              <w:ind w:firstLine="709"/>
              <w:jc w:val="both"/>
              <w:rPr>
                <w:sz w:val="28"/>
                <w:szCs w:val="28"/>
              </w:rPr>
            </w:pPr>
            <w:r w:rsidRPr="006A5EB9">
              <w:rPr>
                <w:sz w:val="28"/>
                <w:szCs w:val="28"/>
              </w:rPr>
              <w:t xml:space="preserve">передать собранные материалы руководителю ППЭ. </w:t>
            </w:r>
          </w:p>
          <w:p w:rsidR="00DA60DA" w:rsidRDefault="00DA60DA" w:rsidP="002C2FD8">
            <w:pPr>
              <w:ind w:firstLine="709"/>
              <w:jc w:val="both"/>
              <w:rPr>
                <w:rFonts w:ascii="Times New Roman" w:hAnsi="Times New Roman" w:cs="Times New Roman"/>
                <w:sz w:val="28"/>
                <w:szCs w:val="28"/>
              </w:rPr>
            </w:pPr>
            <w:r w:rsidRPr="006A5EB9">
              <w:rPr>
                <w:rFonts w:ascii="Times New Roman" w:hAnsi="Times New Roman" w:cs="Times New Roman"/>
                <w:sz w:val="28"/>
                <w:szCs w:val="28"/>
              </w:rPr>
              <w:t>покинуть ППЭ с разрешения руководителя ППЭ.</w:t>
            </w:r>
          </w:p>
          <w:p w:rsidR="00DA60DA" w:rsidRPr="006A5EB9" w:rsidRDefault="00DA60DA" w:rsidP="002C2FD8">
            <w:pPr>
              <w:ind w:firstLine="709"/>
              <w:jc w:val="both"/>
              <w:rPr>
                <w:rFonts w:ascii="Times New Roman" w:eastAsia="Times New Roman" w:hAnsi="Times New Roman" w:cs="Times New Roman"/>
                <w:spacing w:val="-4"/>
                <w:sz w:val="28"/>
                <w:szCs w:val="28"/>
              </w:rPr>
            </w:pPr>
          </w:p>
          <w:p w:rsidR="00DA60DA" w:rsidRPr="00433DDD" w:rsidRDefault="00DA60DA" w:rsidP="002C2FD8">
            <w:pPr>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Инструкция для организаторов в аудитории проведения</w:t>
            </w:r>
          </w:p>
          <w:p w:rsidR="00DA60DA" w:rsidRPr="00433DDD" w:rsidRDefault="00DA60DA" w:rsidP="002C2FD8">
            <w:pPr>
              <w:jc w:val="center"/>
              <w:rPr>
                <w:rFonts w:ascii="Times New Roman" w:eastAsia="Calibri" w:hAnsi="Times New Roman" w:cs="Times New Roman"/>
                <w:i/>
                <w:sz w:val="28"/>
                <w:szCs w:val="28"/>
              </w:rPr>
            </w:pPr>
            <w:proofErr w:type="gramStart"/>
            <w:r w:rsidRPr="00433DDD">
              <w:rPr>
                <w:rFonts w:ascii="Times New Roman" w:hAnsi="Times New Roman" w:cs="Times New Roman"/>
                <w:i/>
                <w:sz w:val="28"/>
                <w:szCs w:val="28"/>
              </w:rPr>
              <w:t>(Устная часть ЕГЭ по иностранным языкам.</w:t>
            </w:r>
            <w:proofErr w:type="gramEnd"/>
            <w:r w:rsidRPr="00433DDD">
              <w:rPr>
                <w:rFonts w:ascii="Times New Roman" w:hAnsi="Times New Roman" w:cs="Times New Roman"/>
                <w:i/>
                <w:sz w:val="28"/>
                <w:szCs w:val="28"/>
              </w:rPr>
              <w:t xml:space="preserve"> </w:t>
            </w:r>
            <w:proofErr w:type="gramStart"/>
            <w:r w:rsidRPr="00433DDD">
              <w:rPr>
                <w:rFonts w:ascii="Times New Roman" w:hAnsi="Times New Roman" w:cs="Times New Roman"/>
                <w:i/>
                <w:sz w:val="28"/>
                <w:szCs w:val="28"/>
              </w:rPr>
              <w:t>Раздел «Говорение»</w:t>
            </w:r>
            <w:r w:rsidRPr="00433DDD">
              <w:rPr>
                <w:rFonts w:ascii="Times New Roman" w:eastAsia="Calibri" w:hAnsi="Times New Roman" w:cs="Times New Roman"/>
                <w:i/>
                <w:sz w:val="28"/>
                <w:szCs w:val="28"/>
              </w:rPr>
              <w:t>)</w:t>
            </w:r>
            <w:proofErr w:type="gramEnd"/>
          </w:p>
          <w:p w:rsidR="00DA60DA" w:rsidRPr="00433DDD" w:rsidRDefault="00DA60DA" w:rsidP="002C2FD8">
            <w:pPr>
              <w:ind w:firstLine="709"/>
              <w:jc w:val="center"/>
              <w:rPr>
                <w:rFonts w:ascii="Times New Roman" w:eastAsia="Calibri" w:hAnsi="Times New Roman" w:cs="Times New Roman"/>
                <w:i/>
                <w:sz w:val="28"/>
                <w:szCs w:val="28"/>
              </w:rPr>
            </w:pPr>
          </w:p>
          <w:p w:rsidR="00DA60DA" w:rsidRPr="00090400" w:rsidRDefault="00DA60DA" w:rsidP="002C2FD8">
            <w:pPr>
              <w:pStyle w:val="Default"/>
              <w:ind w:firstLine="709"/>
              <w:jc w:val="both"/>
              <w:rPr>
                <w:sz w:val="28"/>
                <w:szCs w:val="28"/>
              </w:rPr>
            </w:pPr>
            <w:r w:rsidRPr="00090400">
              <w:rPr>
                <w:sz w:val="28"/>
                <w:szCs w:val="28"/>
              </w:rPr>
              <w:t>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 (приложение</w:t>
            </w:r>
            <w:r w:rsidR="002D422B" w:rsidRPr="00090400">
              <w:rPr>
                <w:sz w:val="28"/>
                <w:szCs w:val="28"/>
              </w:rPr>
              <w:t xml:space="preserve"> 10</w:t>
            </w:r>
            <w:r w:rsidRPr="00090400">
              <w:rPr>
                <w:sz w:val="28"/>
                <w:szCs w:val="28"/>
              </w:rPr>
              <w:t xml:space="preserve">). </w:t>
            </w:r>
          </w:p>
          <w:p w:rsidR="00DA60DA" w:rsidRPr="00433DDD" w:rsidRDefault="00DA60DA" w:rsidP="002C2FD8">
            <w:pPr>
              <w:tabs>
                <w:tab w:val="left" w:pos="318"/>
              </w:tabs>
              <w:ind w:firstLine="709"/>
              <w:jc w:val="both"/>
              <w:rPr>
                <w:rFonts w:ascii="Times New Roman" w:eastAsia="Times New Roman" w:hAnsi="Times New Roman" w:cs="Times New Roman"/>
                <w:sz w:val="28"/>
                <w:szCs w:val="28"/>
                <w:lang w:eastAsia="ru-RU"/>
              </w:rPr>
            </w:pPr>
            <w:r w:rsidRPr="00090400">
              <w:rPr>
                <w:rFonts w:ascii="Times New Roman" w:eastAsia="Times New Roman" w:hAnsi="Times New Roman" w:cs="Times New Roman"/>
                <w:sz w:val="28"/>
                <w:szCs w:val="26"/>
                <w:lang w:eastAsia="ru-RU"/>
              </w:rPr>
              <w:t>В день</w:t>
            </w:r>
            <w:r>
              <w:rPr>
                <w:rFonts w:ascii="Times New Roman" w:eastAsia="Times New Roman" w:hAnsi="Times New Roman" w:cs="Times New Roman"/>
                <w:sz w:val="28"/>
                <w:szCs w:val="26"/>
                <w:lang w:eastAsia="ru-RU"/>
              </w:rPr>
              <w:t xml:space="preserve"> экзамена о</w:t>
            </w:r>
            <w:r w:rsidRPr="004A5989">
              <w:rPr>
                <w:rFonts w:ascii="Times New Roman" w:eastAsia="Times New Roman" w:hAnsi="Times New Roman" w:cs="Times New Roman"/>
                <w:sz w:val="28"/>
                <w:szCs w:val="26"/>
                <w:lang w:eastAsia="ru-RU"/>
              </w:rPr>
              <w:t xml:space="preserve">рганизаторы в аудитории </w:t>
            </w:r>
            <w:r>
              <w:rPr>
                <w:rFonts w:ascii="Times New Roman" w:eastAsia="Times New Roman" w:hAnsi="Times New Roman" w:cs="Times New Roman"/>
                <w:sz w:val="28"/>
                <w:szCs w:val="26"/>
                <w:lang w:eastAsia="ru-RU"/>
              </w:rPr>
              <w:t>п</w:t>
            </w:r>
            <w:r w:rsidRPr="00433DDD">
              <w:rPr>
                <w:rFonts w:ascii="Times New Roman" w:eastAsia="Times New Roman" w:hAnsi="Times New Roman" w:cs="Times New Roman"/>
                <w:sz w:val="28"/>
                <w:szCs w:val="26"/>
                <w:lang w:eastAsia="ru-RU"/>
              </w:rPr>
              <w:t>олуч</w:t>
            </w:r>
            <w:r>
              <w:rPr>
                <w:rFonts w:ascii="Times New Roman" w:eastAsia="Times New Roman" w:hAnsi="Times New Roman" w:cs="Times New Roman"/>
                <w:sz w:val="28"/>
                <w:szCs w:val="26"/>
                <w:lang w:eastAsia="ru-RU"/>
              </w:rPr>
              <w:t>ают</w:t>
            </w:r>
            <w:r w:rsidRPr="00433DDD">
              <w:rPr>
                <w:rFonts w:ascii="Times New Roman" w:eastAsia="Times New Roman" w:hAnsi="Times New Roman" w:cs="Times New Roman"/>
                <w:sz w:val="28"/>
                <w:szCs w:val="26"/>
                <w:lang w:eastAsia="ru-RU"/>
              </w:rPr>
              <w:t xml:space="preserve"> от руководителя ППЭ </w:t>
            </w:r>
            <w:r w:rsidRPr="00433DDD">
              <w:rPr>
                <w:rFonts w:ascii="Times New Roman" w:eastAsia="Times New Roman" w:hAnsi="Times New Roman" w:cs="Times New Roman"/>
                <w:sz w:val="28"/>
                <w:szCs w:val="28"/>
                <w:lang w:eastAsia="ru-RU"/>
              </w:rPr>
              <w:t>одноразовые антисептические салфетки для</w:t>
            </w:r>
            <w:r w:rsidRPr="00433DDD">
              <w:rPr>
                <w:rFonts w:ascii="Times New Roman" w:eastAsia="Times New Roman" w:hAnsi="Times New Roman" w:cs="Times New Roman"/>
                <w:sz w:val="28"/>
                <w:szCs w:val="26"/>
                <w:lang w:eastAsia="ru-RU"/>
              </w:rPr>
              <w:t xml:space="preserve"> обработки гарнитур и клавиатур после окончания выполнения заданий каждым участником.</w:t>
            </w:r>
          </w:p>
          <w:p w:rsidR="00DA60DA" w:rsidRPr="008821CE" w:rsidRDefault="00DA60DA" w:rsidP="002C2FD8">
            <w:pPr>
              <w:pStyle w:val="Default"/>
              <w:ind w:firstLine="709"/>
              <w:jc w:val="both"/>
              <w:rPr>
                <w:sz w:val="28"/>
                <w:szCs w:val="28"/>
              </w:rPr>
            </w:pPr>
            <w:r w:rsidRPr="008821CE">
              <w:rPr>
                <w:sz w:val="28"/>
                <w:szCs w:val="28"/>
              </w:rPr>
              <w:t xml:space="preserve">На этапе проведения экзамена организаторы в аудитории проведения обязаны: </w:t>
            </w:r>
          </w:p>
          <w:p w:rsidR="00DA60DA" w:rsidRPr="008821CE" w:rsidRDefault="00DA60DA" w:rsidP="002C2FD8">
            <w:pPr>
              <w:pStyle w:val="Default"/>
              <w:ind w:firstLine="709"/>
              <w:jc w:val="both"/>
              <w:rPr>
                <w:sz w:val="28"/>
                <w:szCs w:val="28"/>
              </w:rPr>
            </w:pPr>
            <w:r w:rsidRPr="008821CE">
              <w:rPr>
                <w:sz w:val="28"/>
                <w:szCs w:val="28"/>
              </w:rPr>
              <w:t xml:space="preserve">после инструктажа получить от руководителя ППЭ формы: </w:t>
            </w:r>
          </w:p>
          <w:p w:rsidR="00DA60DA" w:rsidRPr="008821CE" w:rsidRDefault="00DA60DA" w:rsidP="002C2FD8">
            <w:pPr>
              <w:pStyle w:val="Default"/>
              <w:ind w:firstLine="709"/>
              <w:jc w:val="both"/>
              <w:rPr>
                <w:sz w:val="28"/>
                <w:szCs w:val="28"/>
              </w:rPr>
            </w:pPr>
            <w:r w:rsidRPr="008821CE">
              <w:rPr>
                <w:sz w:val="28"/>
                <w:szCs w:val="28"/>
              </w:rPr>
              <w:t xml:space="preserve">ППЭ-05-01 «Список участников экзамена в аудитории ППЭ»; </w:t>
            </w:r>
          </w:p>
          <w:p w:rsidR="00DA60DA" w:rsidRPr="008821CE" w:rsidRDefault="00DA60DA" w:rsidP="002C2FD8">
            <w:pPr>
              <w:pStyle w:val="Default"/>
              <w:ind w:firstLine="709"/>
              <w:jc w:val="both"/>
              <w:rPr>
                <w:sz w:val="28"/>
                <w:szCs w:val="28"/>
              </w:rPr>
            </w:pPr>
            <w:r w:rsidRPr="008821CE">
              <w:rPr>
                <w:sz w:val="28"/>
                <w:szCs w:val="28"/>
              </w:rPr>
              <w:t xml:space="preserve">ППЭ-05-03-У «Протокол проведения ЕГЭ в аудитории проведения», </w:t>
            </w:r>
          </w:p>
          <w:p w:rsidR="00DA60DA" w:rsidRPr="008821CE" w:rsidRDefault="00DA60DA" w:rsidP="002C2FD8">
            <w:pPr>
              <w:pStyle w:val="Default"/>
              <w:ind w:firstLine="709"/>
              <w:jc w:val="both"/>
              <w:rPr>
                <w:sz w:val="28"/>
                <w:szCs w:val="28"/>
              </w:rPr>
            </w:pPr>
            <w:r w:rsidRPr="008821CE">
              <w:rPr>
                <w:sz w:val="28"/>
                <w:szCs w:val="28"/>
              </w:rPr>
              <w:t xml:space="preserve">ППЭ-12-02 «Ведомость коррекции персональных данных участников экзамена в аудитории»; </w:t>
            </w:r>
          </w:p>
          <w:p w:rsidR="00DA60DA" w:rsidRPr="008821CE" w:rsidRDefault="00DA60DA" w:rsidP="002C2FD8">
            <w:pPr>
              <w:pStyle w:val="Default"/>
              <w:ind w:firstLine="709"/>
              <w:jc w:val="both"/>
              <w:rPr>
                <w:sz w:val="28"/>
                <w:szCs w:val="28"/>
              </w:rPr>
            </w:pPr>
            <w:r w:rsidRPr="008821CE">
              <w:rPr>
                <w:sz w:val="28"/>
                <w:szCs w:val="28"/>
              </w:rPr>
              <w:t xml:space="preserve">код активации экзамена, который будет использоваться для инициализации сдачи экзамена на станции записи ответов; </w:t>
            </w:r>
          </w:p>
          <w:p w:rsidR="00DA60DA" w:rsidRPr="008821CE" w:rsidRDefault="00DA60DA" w:rsidP="002C2FD8">
            <w:pPr>
              <w:pStyle w:val="Default"/>
              <w:ind w:firstLine="709"/>
              <w:jc w:val="both"/>
              <w:rPr>
                <w:sz w:val="28"/>
                <w:szCs w:val="28"/>
              </w:rPr>
            </w:pPr>
            <w:r w:rsidRPr="008821CE">
              <w:rPr>
                <w:sz w:val="28"/>
                <w:szCs w:val="28"/>
              </w:rPr>
              <w:t xml:space="preserve">инструкцию для участников экзамена по использованию станции записи ответов по каждому иностранному языку, сдаваемому в аудитории проведения; </w:t>
            </w:r>
          </w:p>
          <w:p w:rsidR="00DA60DA" w:rsidRDefault="00DA60DA" w:rsidP="002C2FD8">
            <w:pPr>
              <w:pStyle w:val="Default"/>
              <w:ind w:firstLine="709"/>
              <w:jc w:val="both"/>
              <w:rPr>
                <w:sz w:val="28"/>
                <w:szCs w:val="28"/>
              </w:rPr>
            </w:pPr>
            <w:r w:rsidRPr="008821CE">
              <w:rPr>
                <w:sz w:val="28"/>
                <w:szCs w:val="28"/>
              </w:rPr>
              <w:lastRenderedPageBreak/>
              <w:t>ВДП для упаковки бланков регистрации после проведения экзамена;</w:t>
            </w:r>
          </w:p>
          <w:p w:rsidR="00DA60DA" w:rsidRPr="008821CE" w:rsidRDefault="00DA60DA" w:rsidP="002C2FD8">
            <w:pPr>
              <w:tabs>
                <w:tab w:val="left" w:pos="318"/>
              </w:tabs>
              <w:ind w:firstLine="709"/>
              <w:jc w:val="both"/>
              <w:rPr>
                <w:rFonts w:ascii="Times New Roman" w:eastAsia="Times New Roman" w:hAnsi="Times New Roman" w:cs="Times New Roman"/>
                <w:sz w:val="28"/>
                <w:szCs w:val="28"/>
                <w:lang w:eastAsia="ru-RU"/>
              </w:rPr>
            </w:pPr>
            <w:r w:rsidRPr="008821CE">
              <w:rPr>
                <w:rFonts w:ascii="Times New Roman" w:hAnsi="Times New Roman" w:cs="Times New Roman"/>
                <w:sz w:val="28"/>
                <w:szCs w:val="28"/>
              </w:rPr>
              <w:t>не ранее 10:00 по местному времени запустить процедуру расшифровки КИМ на каждой станции записи ответов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DA60DA" w:rsidRPr="008821CE" w:rsidRDefault="00DA60DA" w:rsidP="002C2FD8">
            <w:pPr>
              <w:pStyle w:val="Default"/>
              <w:ind w:firstLine="709"/>
              <w:jc w:val="both"/>
              <w:rPr>
                <w:sz w:val="28"/>
                <w:szCs w:val="28"/>
              </w:rPr>
            </w:pPr>
            <w:r w:rsidRPr="008821CE">
              <w:rPr>
                <w:sz w:val="28"/>
                <w:szCs w:val="28"/>
              </w:rPr>
              <w:t xml:space="preserve">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 </w:t>
            </w:r>
          </w:p>
          <w:p w:rsidR="00DA60DA" w:rsidRPr="008821CE" w:rsidRDefault="00DA60DA" w:rsidP="002C2FD8">
            <w:pPr>
              <w:pStyle w:val="Default"/>
              <w:ind w:firstLine="709"/>
              <w:jc w:val="both"/>
              <w:rPr>
                <w:sz w:val="28"/>
                <w:szCs w:val="28"/>
              </w:rPr>
            </w:pPr>
            <w:proofErr w:type="gramStart"/>
            <w:r w:rsidRPr="008821CE">
              <w:rPr>
                <w:sz w:val="28"/>
                <w:szCs w:val="28"/>
              </w:rPr>
              <w:t>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r>
              <w:rPr>
                <w:sz w:val="28"/>
                <w:szCs w:val="28"/>
              </w:rPr>
              <w:t>.</w:t>
            </w:r>
            <w:proofErr w:type="gramEnd"/>
            <w:r>
              <w:rPr>
                <w:sz w:val="28"/>
                <w:szCs w:val="28"/>
              </w:rPr>
              <w:t xml:space="preserve"> </w:t>
            </w:r>
            <w:r w:rsidRPr="008821CE">
              <w:rPr>
                <w:i/>
                <w:sz w:val="28"/>
                <w:szCs w:val="28"/>
              </w:rPr>
              <w:t xml:space="preserve">В </w:t>
            </w:r>
            <w:proofErr w:type="gramStart"/>
            <w:r w:rsidRPr="008821CE">
              <w:rPr>
                <w:i/>
                <w:sz w:val="28"/>
                <w:szCs w:val="28"/>
              </w:rPr>
              <w:t>случае</w:t>
            </w:r>
            <w:proofErr w:type="gramEnd"/>
            <w:r w:rsidRPr="008821CE">
              <w:rPr>
                <w:i/>
                <w:sz w:val="28"/>
                <w:szCs w:val="28"/>
              </w:rPr>
              <w:t xml:space="preserve"> если в аудитории установлена одна станция записи ответов, направить участника к данной станции;</w:t>
            </w:r>
            <w:r w:rsidRPr="008821CE">
              <w:rPr>
                <w:sz w:val="28"/>
                <w:szCs w:val="28"/>
              </w:rPr>
              <w:t xml:space="preserve"> </w:t>
            </w:r>
          </w:p>
          <w:p w:rsidR="00DA60DA" w:rsidRPr="008821CE" w:rsidRDefault="00DA60DA" w:rsidP="002C2FD8">
            <w:pPr>
              <w:pStyle w:val="Default"/>
              <w:ind w:firstLine="709"/>
              <w:jc w:val="both"/>
              <w:rPr>
                <w:sz w:val="28"/>
                <w:szCs w:val="28"/>
              </w:rPr>
            </w:pPr>
            <w:r w:rsidRPr="008821CE">
              <w:rPr>
                <w:sz w:val="28"/>
                <w:szCs w:val="28"/>
              </w:rPr>
              <w:t xml:space="preserve">для каждой новой группы участников </w:t>
            </w:r>
            <w:r w:rsidRPr="003243F6">
              <w:rPr>
                <w:sz w:val="28"/>
                <w:szCs w:val="28"/>
              </w:rPr>
              <w:t>экзамена провести краткий инструктаж по процедуре сдачи экзамена, в том числе дать указание заполнить номер аудитории в бланке регистрации (</w:t>
            </w:r>
            <w:r w:rsidR="002D422B" w:rsidRPr="003243F6">
              <w:rPr>
                <w:sz w:val="28"/>
                <w:szCs w:val="28"/>
              </w:rPr>
              <w:t>п</w:t>
            </w:r>
            <w:r w:rsidRPr="003243F6">
              <w:rPr>
                <w:sz w:val="28"/>
                <w:szCs w:val="28"/>
              </w:rPr>
              <w:t>риложение</w:t>
            </w:r>
            <w:r w:rsidR="002D422B" w:rsidRPr="003243F6">
              <w:rPr>
                <w:sz w:val="28"/>
                <w:szCs w:val="28"/>
              </w:rPr>
              <w:t xml:space="preserve"> 23</w:t>
            </w:r>
            <w:r w:rsidRPr="003243F6">
              <w:rPr>
                <w:sz w:val="28"/>
                <w:szCs w:val="28"/>
              </w:rPr>
              <w:t>);</w:t>
            </w:r>
            <w:r w:rsidRPr="008821CE">
              <w:rPr>
                <w:sz w:val="28"/>
                <w:szCs w:val="28"/>
              </w:rPr>
              <w:t xml:space="preserve"> </w:t>
            </w:r>
          </w:p>
          <w:p w:rsidR="00DA60DA" w:rsidRPr="008821CE" w:rsidRDefault="00DA60DA" w:rsidP="002C2FD8">
            <w:pPr>
              <w:pStyle w:val="Default"/>
              <w:ind w:firstLine="709"/>
              <w:jc w:val="both"/>
              <w:rPr>
                <w:sz w:val="28"/>
                <w:szCs w:val="28"/>
              </w:rPr>
            </w:pPr>
            <w:r w:rsidRPr="008821CE">
              <w:rPr>
                <w:i/>
                <w:iCs/>
                <w:sz w:val="28"/>
                <w:szCs w:val="28"/>
              </w:rPr>
              <w:t xml:space="preserve">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 </w:t>
            </w:r>
          </w:p>
          <w:p w:rsidR="00DA60DA" w:rsidRPr="008821CE" w:rsidRDefault="00DA60DA" w:rsidP="002C2FD8">
            <w:pPr>
              <w:pStyle w:val="Default"/>
              <w:ind w:firstLine="709"/>
              <w:jc w:val="both"/>
              <w:rPr>
                <w:sz w:val="28"/>
                <w:szCs w:val="28"/>
              </w:rPr>
            </w:pPr>
            <w:r w:rsidRPr="008821CE">
              <w:rPr>
                <w:sz w:val="28"/>
                <w:szCs w:val="28"/>
              </w:rPr>
              <w:t xml:space="preserve">Сверить персональные данные участника экзамена, указанные </w:t>
            </w:r>
            <w:proofErr w:type="gramStart"/>
            <w:r w:rsidRPr="008821CE">
              <w:rPr>
                <w:sz w:val="28"/>
                <w:szCs w:val="28"/>
              </w:rPr>
              <w:t>бланке</w:t>
            </w:r>
            <w:proofErr w:type="gramEnd"/>
            <w:r w:rsidRPr="008821CE">
              <w:rPr>
                <w:sz w:val="28"/>
                <w:szCs w:val="28"/>
              </w:rPr>
              <w:t xml:space="preserve"> регистрации, с предъявленным документом, удостоверяющим личность; </w:t>
            </w:r>
          </w:p>
          <w:p w:rsidR="00DA60DA" w:rsidRPr="008821CE" w:rsidRDefault="00DA60DA" w:rsidP="002C2FD8">
            <w:pPr>
              <w:pStyle w:val="Default"/>
              <w:ind w:firstLine="709"/>
              <w:jc w:val="both"/>
              <w:rPr>
                <w:sz w:val="28"/>
                <w:szCs w:val="28"/>
              </w:rPr>
            </w:pPr>
            <w:proofErr w:type="gramStart"/>
            <w:r w:rsidRPr="008821CE">
              <w:rPr>
                <w:sz w:val="28"/>
                <w:szCs w:val="28"/>
              </w:rPr>
              <w:t xml:space="preserve">сверить номер бланка регистрации, введенный участником экзамена в ПО, и на бумажном бланке регистрации; </w:t>
            </w:r>
            <w:proofErr w:type="gramEnd"/>
          </w:p>
          <w:p w:rsidR="00DA60DA" w:rsidRPr="008821CE" w:rsidRDefault="00DA60DA" w:rsidP="002C2FD8">
            <w:pPr>
              <w:pStyle w:val="Default"/>
              <w:ind w:firstLine="709"/>
              <w:jc w:val="both"/>
              <w:rPr>
                <w:sz w:val="28"/>
                <w:szCs w:val="28"/>
              </w:rPr>
            </w:pPr>
            <w:r w:rsidRPr="008821CE">
              <w:rPr>
                <w:sz w:val="28"/>
                <w:szCs w:val="28"/>
              </w:rPr>
              <w:t xml:space="preserve">проверить внесение бланк регистрации номера аудитории проведения; </w:t>
            </w:r>
          </w:p>
          <w:p w:rsidR="00DA60DA" w:rsidRPr="008821CE" w:rsidRDefault="00DA60DA" w:rsidP="002C2FD8">
            <w:pPr>
              <w:pStyle w:val="Default"/>
              <w:ind w:firstLine="709"/>
              <w:jc w:val="both"/>
              <w:rPr>
                <w:sz w:val="28"/>
                <w:szCs w:val="28"/>
              </w:rPr>
            </w:pPr>
            <w:r w:rsidRPr="008821CE">
              <w:rPr>
                <w:sz w:val="28"/>
                <w:szCs w:val="28"/>
              </w:rPr>
              <w:t xml:space="preserve">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экзамена; </w:t>
            </w:r>
          </w:p>
          <w:p w:rsidR="00DA60DA" w:rsidRPr="008821CE" w:rsidRDefault="00DA60DA" w:rsidP="002C2FD8">
            <w:pPr>
              <w:pStyle w:val="Default"/>
              <w:ind w:firstLine="709"/>
              <w:jc w:val="both"/>
              <w:rPr>
                <w:sz w:val="28"/>
                <w:szCs w:val="28"/>
              </w:rPr>
            </w:pPr>
            <w:r w:rsidRPr="008821CE">
              <w:rPr>
                <w:sz w:val="28"/>
                <w:szCs w:val="28"/>
              </w:rPr>
              <w:t xml:space="preserve">проводить контроль выполнения экзаменационной работы участниками экзамена; </w:t>
            </w:r>
          </w:p>
          <w:p w:rsidR="00DA60DA" w:rsidRPr="008821CE" w:rsidRDefault="00DA60DA" w:rsidP="002C2FD8">
            <w:pPr>
              <w:pStyle w:val="Default"/>
              <w:ind w:firstLine="709"/>
              <w:jc w:val="both"/>
              <w:rPr>
                <w:sz w:val="28"/>
                <w:szCs w:val="28"/>
              </w:rPr>
            </w:pPr>
            <w:r w:rsidRPr="008821CE">
              <w:rPr>
                <w:sz w:val="28"/>
                <w:szCs w:val="28"/>
              </w:rPr>
              <w:t xml:space="preserve">завершить на станции записи ответов выполнение экзаменационной работы участником (инициировать сдачу экзамена следующим участником экзамена); </w:t>
            </w:r>
          </w:p>
          <w:p w:rsidR="00DA60DA" w:rsidRPr="008821CE" w:rsidRDefault="00DA60DA" w:rsidP="002C2FD8">
            <w:pPr>
              <w:pStyle w:val="Default"/>
              <w:ind w:firstLine="709"/>
              <w:jc w:val="both"/>
              <w:rPr>
                <w:sz w:val="28"/>
                <w:szCs w:val="28"/>
              </w:rPr>
            </w:pPr>
            <w:r w:rsidRPr="008821CE">
              <w:rPr>
                <w:sz w:val="28"/>
                <w:szCs w:val="28"/>
              </w:rPr>
              <w:t xml:space="preserve">предложить прослушать записи своих устных ответов участникам экзамена, сделав об этом отметку в форме ППЭ-05-03-У; </w:t>
            </w:r>
          </w:p>
          <w:p w:rsidR="00DA60DA" w:rsidRPr="008821CE" w:rsidRDefault="00DA60DA" w:rsidP="002C2FD8">
            <w:pPr>
              <w:pStyle w:val="Default"/>
              <w:ind w:firstLine="709"/>
              <w:jc w:val="both"/>
              <w:rPr>
                <w:sz w:val="28"/>
                <w:szCs w:val="28"/>
              </w:rPr>
            </w:pPr>
            <w:r w:rsidRPr="008821CE">
              <w:rPr>
                <w:sz w:val="28"/>
                <w:szCs w:val="28"/>
              </w:rPr>
              <w:t xml:space="preserve">собрать у участников каждой группы бланки регистрации; </w:t>
            </w:r>
          </w:p>
          <w:p w:rsidR="00DA60DA" w:rsidRPr="008821CE" w:rsidRDefault="00DA60DA" w:rsidP="002C2FD8">
            <w:pPr>
              <w:pStyle w:val="Default"/>
              <w:ind w:firstLine="709"/>
              <w:jc w:val="both"/>
              <w:rPr>
                <w:sz w:val="28"/>
                <w:szCs w:val="28"/>
              </w:rPr>
            </w:pPr>
            <w:r w:rsidRPr="008821CE">
              <w:rPr>
                <w:sz w:val="28"/>
                <w:szCs w:val="28"/>
              </w:rPr>
              <w:lastRenderedPageBreak/>
              <w:t xml:space="preserve">заполнить соответствующие строки формы ППЭ-05-03-У и получить подпись у участников экзамена; </w:t>
            </w:r>
          </w:p>
          <w:p w:rsidR="00DA60DA" w:rsidRDefault="00DA60DA" w:rsidP="002C2FD8">
            <w:pPr>
              <w:pStyle w:val="Default"/>
              <w:ind w:firstLine="709"/>
              <w:jc w:val="both"/>
              <w:rPr>
                <w:sz w:val="28"/>
                <w:szCs w:val="28"/>
              </w:rPr>
            </w:pPr>
            <w:r w:rsidRPr="008821CE">
              <w:rPr>
                <w:sz w:val="28"/>
                <w:szCs w:val="28"/>
              </w:rPr>
              <w:t>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w:t>
            </w:r>
            <w:r>
              <w:rPr>
                <w:sz w:val="28"/>
                <w:szCs w:val="28"/>
              </w:rPr>
              <w:t>;</w:t>
            </w:r>
          </w:p>
          <w:p w:rsidR="00DA60DA" w:rsidRPr="008821CE" w:rsidRDefault="00DA60DA" w:rsidP="002C2FD8">
            <w:pPr>
              <w:pStyle w:val="Default"/>
              <w:ind w:firstLine="709"/>
              <w:jc w:val="both"/>
              <w:rPr>
                <w:sz w:val="28"/>
                <w:szCs w:val="28"/>
              </w:rPr>
            </w:pPr>
            <w:r w:rsidRPr="00433DDD">
              <w:rPr>
                <w:rFonts w:eastAsia="Calibri"/>
                <w:sz w:val="28"/>
                <w:szCs w:val="26"/>
                <w:lang w:eastAsia="ru-RU"/>
              </w:rPr>
              <w:t xml:space="preserve">после завершения </w:t>
            </w:r>
            <w:r w:rsidRPr="00433DDD">
              <w:rPr>
                <w:rFonts w:eastAsia="Times New Roman"/>
                <w:sz w:val="28"/>
                <w:szCs w:val="26"/>
                <w:lang w:eastAsia="ru-RU"/>
              </w:rPr>
              <w:t>выполнения экзаменационной работы каждым</w:t>
            </w:r>
            <w:r w:rsidRPr="00433DDD">
              <w:t xml:space="preserve"> </w:t>
            </w:r>
            <w:r w:rsidRPr="00433DDD">
              <w:rPr>
                <w:rFonts w:eastAsia="Calibri"/>
                <w:sz w:val="28"/>
                <w:szCs w:val="26"/>
                <w:lang w:eastAsia="ru-RU"/>
              </w:rPr>
              <w:t>участником</w:t>
            </w:r>
            <w:r w:rsidRPr="00433DDD">
              <w:rPr>
                <w:rFonts w:eastAsia="Times New Roman"/>
                <w:sz w:val="28"/>
                <w:szCs w:val="26"/>
                <w:lang w:eastAsia="ru-RU"/>
              </w:rPr>
              <w:t xml:space="preserve"> экзамена провести обработку гарнитуры и клавиатуры одноразовыми антисептическими салфетками</w:t>
            </w:r>
            <w:r w:rsidRPr="008821CE">
              <w:rPr>
                <w:sz w:val="28"/>
                <w:szCs w:val="28"/>
              </w:rPr>
              <w:t xml:space="preserve">. </w:t>
            </w:r>
          </w:p>
          <w:p w:rsidR="00DA60DA" w:rsidRPr="008821CE" w:rsidRDefault="00DA60DA" w:rsidP="002C2FD8">
            <w:pPr>
              <w:pStyle w:val="Default"/>
              <w:ind w:firstLine="709"/>
              <w:jc w:val="both"/>
              <w:rPr>
                <w:sz w:val="28"/>
                <w:szCs w:val="28"/>
              </w:rPr>
            </w:pPr>
            <w:r w:rsidRPr="0042553B">
              <w:rPr>
                <w:sz w:val="28"/>
                <w:szCs w:val="28"/>
                <w:u w:val="single"/>
              </w:rPr>
              <w:t xml:space="preserve">В </w:t>
            </w:r>
            <w:proofErr w:type="gramStart"/>
            <w:r w:rsidRPr="0042553B">
              <w:rPr>
                <w:sz w:val="28"/>
                <w:szCs w:val="28"/>
                <w:u w:val="single"/>
              </w:rPr>
              <w:t>случае</w:t>
            </w:r>
            <w:proofErr w:type="gramEnd"/>
            <w:r w:rsidRPr="0042553B">
              <w:rPr>
                <w:sz w:val="28"/>
                <w:szCs w:val="28"/>
                <w:u w:val="single"/>
              </w:rPr>
              <w:t xml:space="preserve"> возникновения технических сбоев в работе станции записи ответов</w:t>
            </w:r>
            <w:r w:rsidRPr="008821CE">
              <w:rPr>
                <w:sz w:val="28"/>
                <w:szCs w:val="28"/>
              </w:rPr>
              <w:t xml:space="preserve"> необходимо выполнить следующие действия: </w:t>
            </w:r>
          </w:p>
          <w:p w:rsidR="00DA60DA" w:rsidRPr="008821CE" w:rsidRDefault="00DA60DA" w:rsidP="002C2FD8">
            <w:pPr>
              <w:pStyle w:val="Default"/>
              <w:ind w:firstLine="709"/>
              <w:jc w:val="both"/>
              <w:rPr>
                <w:sz w:val="28"/>
                <w:szCs w:val="28"/>
              </w:rPr>
            </w:pPr>
            <w:r w:rsidRPr="008821CE">
              <w:rPr>
                <w:sz w:val="28"/>
                <w:szCs w:val="28"/>
              </w:rPr>
              <w:t xml:space="preserve">пригласить в аудиторию технического специалиста для устранения возникших неисправностей; </w:t>
            </w:r>
          </w:p>
          <w:p w:rsidR="00DA60DA" w:rsidRPr="008821CE" w:rsidRDefault="00DA60DA" w:rsidP="002C2FD8">
            <w:pPr>
              <w:pStyle w:val="Default"/>
              <w:ind w:firstLine="709"/>
              <w:jc w:val="both"/>
              <w:rPr>
                <w:sz w:val="28"/>
                <w:szCs w:val="28"/>
              </w:rPr>
            </w:pPr>
            <w:r w:rsidRPr="008821CE">
              <w:rPr>
                <w:sz w:val="28"/>
                <w:szCs w:val="28"/>
              </w:rPr>
              <w:t xml:space="preserve">если неисправности устранены, то прохождение экзамена продолжается на этой станции записи ответов; </w:t>
            </w:r>
          </w:p>
          <w:p w:rsidR="00DA60DA" w:rsidRPr="008821CE" w:rsidRDefault="00DA60DA" w:rsidP="002C2FD8">
            <w:pPr>
              <w:pStyle w:val="Default"/>
              <w:ind w:firstLine="709"/>
              <w:jc w:val="both"/>
              <w:rPr>
                <w:sz w:val="28"/>
                <w:szCs w:val="28"/>
              </w:rPr>
            </w:pPr>
            <w:r w:rsidRPr="008821CE">
              <w:rPr>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 </w:t>
            </w:r>
          </w:p>
          <w:p w:rsidR="00DA60DA" w:rsidRPr="0042553B" w:rsidRDefault="00DA60DA" w:rsidP="002C2FD8">
            <w:pPr>
              <w:tabs>
                <w:tab w:val="left" w:pos="318"/>
              </w:tabs>
              <w:ind w:firstLine="709"/>
              <w:jc w:val="both"/>
              <w:rPr>
                <w:rFonts w:ascii="Times New Roman" w:eastAsia="Times New Roman" w:hAnsi="Times New Roman" w:cs="Times New Roman"/>
                <w:sz w:val="28"/>
                <w:szCs w:val="28"/>
                <w:lang w:eastAsia="ru-RU"/>
              </w:rPr>
            </w:pPr>
            <w:proofErr w:type="gramStart"/>
            <w:r w:rsidRPr="008821CE">
              <w:rPr>
                <w:rFonts w:ascii="Times New Roman" w:hAnsi="Times New Roman" w:cs="Times New Roman"/>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w:t>
            </w:r>
            <w:r>
              <w:rPr>
                <w:rFonts w:ascii="Times New Roman" w:hAnsi="Times New Roman" w:cs="Times New Roman"/>
                <w:sz w:val="28"/>
                <w:szCs w:val="28"/>
              </w:rPr>
              <w:t xml:space="preserve"> </w:t>
            </w:r>
            <w:r w:rsidRPr="0042553B">
              <w:rPr>
                <w:rFonts w:ascii="Times New Roman" w:hAnsi="Times New Roman" w:cs="Times New Roman"/>
                <w:sz w:val="28"/>
                <w:szCs w:val="28"/>
              </w:rPr>
              <w:t>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Pr="0042553B">
              <w:rPr>
                <w:rFonts w:ascii="Times New Roman" w:hAnsi="Times New Roman" w:cs="Times New Roman"/>
                <w:sz w:val="28"/>
                <w:szCs w:val="28"/>
              </w:rPr>
              <w:t xml:space="preserve"> В </w:t>
            </w:r>
            <w:proofErr w:type="gramStart"/>
            <w:r w:rsidRPr="0042553B">
              <w:rPr>
                <w:rFonts w:ascii="Times New Roman" w:hAnsi="Times New Roman" w:cs="Times New Roman"/>
                <w:sz w:val="28"/>
                <w:szCs w:val="28"/>
              </w:rPr>
              <w:t>этом</w:t>
            </w:r>
            <w:proofErr w:type="gramEnd"/>
            <w:r w:rsidRPr="0042553B">
              <w:rPr>
                <w:rFonts w:ascii="Times New Roman" w:hAnsi="Times New Roman" w:cs="Times New Roman"/>
                <w:sz w:val="28"/>
                <w:szCs w:val="28"/>
              </w:rPr>
              <w:t xml:space="preserve">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DA60DA" w:rsidRPr="0042553B" w:rsidRDefault="00DA60DA" w:rsidP="002C2FD8">
            <w:pPr>
              <w:pStyle w:val="Default"/>
              <w:ind w:firstLine="709"/>
              <w:jc w:val="both"/>
              <w:rPr>
                <w:sz w:val="28"/>
                <w:szCs w:val="28"/>
              </w:rPr>
            </w:pPr>
            <w:r w:rsidRPr="0042553B">
              <w:rPr>
                <w:sz w:val="28"/>
                <w:szCs w:val="28"/>
              </w:rPr>
              <w:t xml:space="preserve">если из строя </w:t>
            </w:r>
            <w:proofErr w:type="gramStart"/>
            <w:r w:rsidRPr="0042553B">
              <w:rPr>
                <w:sz w:val="28"/>
                <w:szCs w:val="28"/>
              </w:rPr>
              <w:t>вышла единственная станция записи ответов в аудитории и нет</w:t>
            </w:r>
            <w:proofErr w:type="gramEnd"/>
            <w:r w:rsidRPr="0042553B">
              <w:rPr>
                <w:sz w:val="28"/>
                <w:szCs w:val="28"/>
              </w:rPr>
              <w:t xml:space="preserve">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«Акт о досрочном завершении экзамена по объективным причинам»). </w:t>
            </w:r>
            <w:r w:rsidRPr="0042553B">
              <w:rPr>
                <w:b/>
                <w:bCs/>
                <w:sz w:val="28"/>
                <w:szCs w:val="28"/>
              </w:rPr>
              <w:t xml:space="preserve">Такие участники будут </w:t>
            </w:r>
            <w:r w:rsidRPr="0042553B">
              <w:rPr>
                <w:b/>
                <w:bCs/>
                <w:sz w:val="28"/>
                <w:szCs w:val="28"/>
                <w:u w:val="single"/>
              </w:rPr>
              <w:t>направлены на пересдачу экзамена в резервный день по решению председателя ГЭК</w:t>
            </w:r>
            <w:r w:rsidRPr="0042553B">
              <w:rPr>
                <w:sz w:val="28"/>
                <w:szCs w:val="28"/>
              </w:rPr>
              <w:t xml:space="preserve">. </w:t>
            </w:r>
          </w:p>
          <w:p w:rsidR="00DA60DA" w:rsidRPr="0042553B" w:rsidRDefault="00DA60DA" w:rsidP="002C2FD8">
            <w:pPr>
              <w:pStyle w:val="Default"/>
              <w:ind w:firstLine="709"/>
              <w:jc w:val="both"/>
              <w:rPr>
                <w:sz w:val="28"/>
                <w:szCs w:val="28"/>
              </w:rPr>
            </w:pPr>
            <w:r w:rsidRPr="0042553B">
              <w:rPr>
                <w:sz w:val="28"/>
                <w:szCs w:val="28"/>
              </w:rPr>
              <w:t xml:space="preserve">Направлять участников экзамена в другую аудиторию </w:t>
            </w:r>
            <w:r w:rsidRPr="0042553B">
              <w:rPr>
                <w:b/>
                <w:bCs/>
                <w:sz w:val="28"/>
                <w:szCs w:val="28"/>
                <w:u w:val="single"/>
              </w:rPr>
              <w:t>категорически запрещено</w:t>
            </w:r>
            <w:r w:rsidRPr="0042553B">
              <w:rPr>
                <w:sz w:val="28"/>
                <w:szCs w:val="28"/>
              </w:rPr>
              <w:t xml:space="preserve">. </w:t>
            </w:r>
          </w:p>
          <w:p w:rsidR="00DA60DA" w:rsidRPr="0042553B" w:rsidRDefault="00DA60DA" w:rsidP="002C2FD8">
            <w:pPr>
              <w:pStyle w:val="Default"/>
              <w:ind w:firstLine="709"/>
              <w:jc w:val="both"/>
              <w:rPr>
                <w:sz w:val="28"/>
                <w:szCs w:val="28"/>
              </w:rPr>
            </w:pPr>
            <w:r w:rsidRPr="0042553B">
              <w:rPr>
                <w:sz w:val="28"/>
                <w:szCs w:val="28"/>
              </w:rPr>
              <w:t xml:space="preserve">Выполнение экзаменационной работы участником экзамена в случае выхода из строя станции записи ответов: </w:t>
            </w:r>
          </w:p>
          <w:p w:rsidR="00DA60DA" w:rsidRPr="0042553B" w:rsidRDefault="00DA60DA" w:rsidP="002C2FD8">
            <w:pPr>
              <w:pStyle w:val="Default"/>
              <w:ind w:firstLine="709"/>
              <w:jc w:val="both"/>
              <w:rPr>
                <w:sz w:val="28"/>
                <w:szCs w:val="28"/>
              </w:rPr>
            </w:pPr>
            <w:proofErr w:type="gramStart"/>
            <w:r w:rsidRPr="0042553B">
              <w:rPr>
                <w:sz w:val="28"/>
                <w:szCs w:val="28"/>
              </w:rPr>
              <w:t xml:space="preserve">если неисправность станции записи ответов возникла </w:t>
            </w:r>
            <w:r w:rsidRPr="0042553B">
              <w:rPr>
                <w:b/>
                <w:bCs/>
                <w:sz w:val="28"/>
                <w:szCs w:val="28"/>
                <w:u w:val="single"/>
              </w:rPr>
              <w:t>до начала выполнения экзаменационной работы</w:t>
            </w:r>
            <w:r w:rsidRPr="0042553B">
              <w:rPr>
                <w:sz w:val="28"/>
                <w:szCs w:val="28"/>
              </w:rPr>
              <w:t xml:space="preserve">: участник экзамена не перешёл к просмотру заданий КИМ, то такой участник экзамена с </w:t>
            </w:r>
            <w:r w:rsidRPr="0042553B">
              <w:rPr>
                <w:b/>
                <w:bCs/>
                <w:sz w:val="28"/>
                <w:szCs w:val="28"/>
                <w:u w:val="single"/>
              </w:rPr>
              <w:t>тем же бланком регистрации</w:t>
            </w:r>
            <w:r w:rsidRPr="0042553B">
              <w:rPr>
                <w:b/>
                <w:bCs/>
                <w:sz w:val="28"/>
                <w:szCs w:val="28"/>
              </w:rPr>
              <w:t xml:space="preserve"> </w:t>
            </w:r>
            <w:r w:rsidRPr="0042553B">
              <w:rPr>
                <w:sz w:val="28"/>
                <w:szCs w:val="28"/>
              </w:rPr>
              <w:t xml:space="preserve">может продолжить выполнение экзаменационной работы на </w:t>
            </w:r>
            <w:r w:rsidRPr="0042553B">
              <w:rPr>
                <w:sz w:val="28"/>
                <w:szCs w:val="28"/>
              </w:rPr>
              <w:lastRenderedPageBreak/>
              <w:t>этой же станции записи ответов (если неисправность устранена), либо на другой станции записи ответов (если неисправность не устранена) в этой же аудитории.</w:t>
            </w:r>
            <w:proofErr w:type="gramEnd"/>
            <w:r w:rsidRPr="0042553B">
              <w:rPr>
                <w:sz w:val="28"/>
                <w:szCs w:val="28"/>
              </w:rPr>
              <w:t xml:space="preserve"> В </w:t>
            </w:r>
            <w:proofErr w:type="gramStart"/>
            <w:r w:rsidRPr="0042553B">
              <w:rPr>
                <w:sz w:val="28"/>
                <w:szCs w:val="28"/>
              </w:rPr>
              <w:t>случае</w:t>
            </w:r>
            <w:proofErr w:type="gramEnd"/>
            <w:r w:rsidRPr="0042553B">
              <w:rPr>
                <w:sz w:val="28"/>
                <w:szCs w:val="28"/>
              </w:rPr>
              <w:t xml:space="preserve">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w:t>
            </w:r>
          </w:p>
          <w:p w:rsidR="00DA60DA" w:rsidRPr="0042553B" w:rsidRDefault="00DA60DA" w:rsidP="002C2FD8">
            <w:pPr>
              <w:pStyle w:val="Default"/>
              <w:ind w:firstLine="709"/>
              <w:jc w:val="both"/>
              <w:rPr>
                <w:sz w:val="28"/>
                <w:szCs w:val="28"/>
              </w:rPr>
            </w:pPr>
            <w:r w:rsidRPr="0042553B">
              <w:rPr>
                <w:sz w:val="28"/>
                <w:szCs w:val="28"/>
              </w:rPr>
              <w:t xml:space="preserve">если неисправность станции записи ответов возникла </w:t>
            </w:r>
            <w:r w:rsidRPr="0042553B">
              <w:rPr>
                <w:b/>
                <w:bCs/>
                <w:sz w:val="28"/>
                <w:szCs w:val="28"/>
              </w:rPr>
              <w:t>после начала выполнения экзаменационной работы</w:t>
            </w:r>
            <w:r w:rsidRPr="0042553B">
              <w:rPr>
                <w:sz w:val="28"/>
                <w:szCs w:val="28"/>
              </w:rPr>
              <w:t xml:space="preserve">: участник экзамена перешёл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(форма ППЭ-22 «Акт о досрочном завершении экзамена по объективным причинам»). </w:t>
            </w:r>
            <w:r w:rsidRPr="0042553B">
              <w:rPr>
                <w:b/>
                <w:bCs/>
                <w:sz w:val="28"/>
                <w:szCs w:val="28"/>
              </w:rPr>
              <w:t xml:space="preserve">Такой участник будет </w:t>
            </w:r>
            <w:r w:rsidRPr="0042553B">
              <w:rPr>
                <w:b/>
                <w:bCs/>
                <w:sz w:val="28"/>
                <w:szCs w:val="28"/>
                <w:u w:val="single"/>
              </w:rPr>
              <w:t>направлен на пересдачу экзамена в резервный день по решению председателя ГЭК</w:t>
            </w:r>
            <w:r w:rsidRPr="0042553B">
              <w:rPr>
                <w:sz w:val="28"/>
                <w:szCs w:val="28"/>
              </w:rPr>
              <w:t xml:space="preserve">. </w:t>
            </w:r>
          </w:p>
          <w:p w:rsidR="00DA60DA" w:rsidRPr="0042553B" w:rsidRDefault="00DA60DA" w:rsidP="002C2FD8">
            <w:pPr>
              <w:pStyle w:val="Default"/>
              <w:ind w:firstLine="709"/>
              <w:jc w:val="both"/>
              <w:rPr>
                <w:sz w:val="28"/>
                <w:szCs w:val="28"/>
              </w:rPr>
            </w:pPr>
            <w:r w:rsidRPr="0042553B">
              <w:rPr>
                <w:sz w:val="28"/>
                <w:szCs w:val="28"/>
                <w:u w:val="single"/>
              </w:rPr>
              <w:t xml:space="preserve">В </w:t>
            </w:r>
            <w:proofErr w:type="gramStart"/>
            <w:r w:rsidRPr="0042553B">
              <w:rPr>
                <w:sz w:val="28"/>
                <w:szCs w:val="28"/>
                <w:u w:val="single"/>
              </w:rPr>
              <w:t>случае</w:t>
            </w:r>
            <w:proofErr w:type="gramEnd"/>
            <w:r w:rsidRPr="0042553B">
              <w:rPr>
                <w:sz w:val="28"/>
                <w:szCs w:val="28"/>
                <w:u w:val="single"/>
              </w:rPr>
              <w:t xml:space="preserve"> возникновения у участника претензий к качеству записи его ответов</w:t>
            </w:r>
            <w:r w:rsidRPr="0042553B">
              <w:rPr>
                <w:sz w:val="28"/>
                <w:szCs w:val="28"/>
              </w:rPr>
              <w:t xml:space="preserve">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 </w:t>
            </w:r>
          </w:p>
          <w:p w:rsidR="00DA60DA" w:rsidRPr="0042553B" w:rsidRDefault="00DA60DA" w:rsidP="002C2FD8">
            <w:pPr>
              <w:pStyle w:val="Default"/>
              <w:ind w:firstLine="709"/>
              <w:jc w:val="both"/>
              <w:rPr>
                <w:sz w:val="28"/>
                <w:szCs w:val="28"/>
              </w:rPr>
            </w:pPr>
            <w:r w:rsidRPr="0042553B">
              <w:rPr>
                <w:sz w:val="28"/>
                <w:szCs w:val="28"/>
              </w:rPr>
              <w:t xml:space="preserve">Если проблемы воспроизведения устранить не удалось, и участник экзамена настаивает на неудовлетворительном </w:t>
            </w:r>
            <w:proofErr w:type="gramStart"/>
            <w:r w:rsidRPr="0042553B">
              <w:rPr>
                <w:sz w:val="28"/>
                <w:szCs w:val="28"/>
              </w:rPr>
              <w:t>качестве</w:t>
            </w:r>
            <w:proofErr w:type="gramEnd"/>
            <w:r w:rsidRPr="0042553B">
              <w:rPr>
                <w:sz w:val="28"/>
                <w:szCs w:val="28"/>
              </w:rPr>
              <w:t xml:space="preserve">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w:t>
            </w:r>
            <w:r w:rsidRPr="0042553B">
              <w:rPr>
                <w:b/>
                <w:bCs/>
                <w:sz w:val="28"/>
                <w:szCs w:val="28"/>
                <w:u w:val="single"/>
              </w:rPr>
              <w:t>не приглашается</w:t>
            </w:r>
            <w:r w:rsidRPr="0042553B">
              <w:rPr>
                <w:sz w:val="28"/>
                <w:szCs w:val="28"/>
              </w:rPr>
              <w:t xml:space="preserve">. </w:t>
            </w:r>
          </w:p>
          <w:p w:rsidR="00DA60DA" w:rsidRPr="0042553B" w:rsidRDefault="00DA60DA" w:rsidP="002C2FD8">
            <w:pPr>
              <w:tabs>
                <w:tab w:val="left" w:pos="318"/>
              </w:tabs>
              <w:ind w:firstLine="709"/>
              <w:jc w:val="both"/>
              <w:rPr>
                <w:rFonts w:ascii="Times New Roman" w:eastAsia="Times New Roman" w:hAnsi="Times New Roman" w:cs="Times New Roman"/>
                <w:sz w:val="28"/>
                <w:szCs w:val="28"/>
                <w:lang w:eastAsia="ru-RU"/>
              </w:rPr>
            </w:pPr>
            <w:r w:rsidRPr="0042553B">
              <w:rPr>
                <w:rFonts w:ascii="Times New Roman" w:hAnsi="Times New Roman" w:cs="Times New Roman"/>
                <w:sz w:val="28"/>
                <w:szCs w:val="28"/>
              </w:rPr>
              <w:t>По окончании выполнения экзаменационной работы участниками экзамена организаторы в аудитории проведения должны:</w:t>
            </w:r>
          </w:p>
          <w:p w:rsidR="00DA60DA" w:rsidRPr="0042553B" w:rsidRDefault="00DA60DA" w:rsidP="002C2FD8">
            <w:pPr>
              <w:pStyle w:val="Default"/>
              <w:ind w:firstLine="709"/>
              <w:jc w:val="both"/>
              <w:rPr>
                <w:sz w:val="28"/>
                <w:szCs w:val="28"/>
              </w:rPr>
            </w:pPr>
            <w:r w:rsidRPr="0042553B">
              <w:rPr>
                <w:sz w:val="28"/>
                <w:szCs w:val="28"/>
              </w:rPr>
              <w:t xml:space="preserve">вызвать технического специалиста для завершения экзамена и экспорта аудиозаписей ответов участников экзамена; </w:t>
            </w:r>
          </w:p>
          <w:p w:rsidR="00DA60DA" w:rsidRPr="0042553B" w:rsidRDefault="00DA60DA" w:rsidP="002C2FD8">
            <w:pPr>
              <w:pStyle w:val="Default"/>
              <w:ind w:firstLine="709"/>
              <w:jc w:val="both"/>
              <w:rPr>
                <w:sz w:val="28"/>
                <w:szCs w:val="28"/>
              </w:rPr>
            </w:pPr>
            <w:r w:rsidRPr="0042553B">
              <w:rPr>
                <w:sz w:val="28"/>
                <w:szCs w:val="28"/>
              </w:rPr>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w:t>
            </w:r>
            <w:proofErr w:type="spellStart"/>
            <w:r w:rsidRPr="0042553B">
              <w:rPr>
                <w:sz w:val="28"/>
                <w:szCs w:val="28"/>
              </w:rPr>
              <w:t>флеш</w:t>
            </w:r>
            <w:proofErr w:type="spellEnd"/>
            <w:r w:rsidRPr="0042553B">
              <w:rPr>
                <w:sz w:val="28"/>
                <w:szCs w:val="28"/>
              </w:rPr>
              <w:t xml:space="preserve">-накопитель для сохранения устных ответов участников экзамена; </w:t>
            </w:r>
          </w:p>
          <w:p w:rsidR="00DA60DA" w:rsidRPr="0042553B" w:rsidRDefault="00DA60DA" w:rsidP="002C2FD8">
            <w:pPr>
              <w:pStyle w:val="Default"/>
              <w:ind w:firstLine="709"/>
              <w:jc w:val="both"/>
              <w:rPr>
                <w:sz w:val="28"/>
                <w:szCs w:val="28"/>
              </w:rPr>
            </w:pPr>
            <w:r w:rsidRPr="0042553B">
              <w:rPr>
                <w:sz w:val="28"/>
                <w:szCs w:val="28"/>
              </w:rPr>
              <w:t xml:space="preserve">запечатать бланки регистрации участников экзамена в ВДП и заполнить напечатанный на ВДП сопроводительный бланк к материалам ЕГЭ; </w:t>
            </w:r>
          </w:p>
          <w:p w:rsidR="00DA60DA" w:rsidRPr="0042553B" w:rsidRDefault="00DA60DA" w:rsidP="002C2FD8">
            <w:pPr>
              <w:pStyle w:val="Default"/>
              <w:ind w:firstLine="709"/>
              <w:jc w:val="both"/>
              <w:rPr>
                <w:sz w:val="28"/>
                <w:szCs w:val="28"/>
              </w:rPr>
            </w:pPr>
            <w:r w:rsidRPr="0042553B">
              <w:rPr>
                <w:sz w:val="28"/>
                <w:szCs w:val="28"/>
              </w:rPr>
              <w:t xml:space="preserve">заполнить выданные в аудиторию проведения формы ППЭ; </w:t>
            </w:r>
          </w:p>
          <w:p w:rsidR="00DA60DA" w:rsidRPr="0042553B" w:rsidRDefault="00DA60DA" w:rsidP="002C2FD8">
            <w:pPr>
              <w:pStyle w:val="Default"/>
              <w:ind w:firstLine="709"/>
              <w:jc w:val="both"/>
              <w:rPr>
                <w:sz w:val="28"/>
                <w:szCs w:val="28"/>
              </w:rPr>
            </w:pPr>
            <w:r w:rsidRPr="0042553B">
              <w:rPr>
                <w:sz w:val="28"/>
                <w:szCs w:val="28"/>
              </w:rPr>
              <w:t xml:space="preserve">передать руководителю ППЭ собранные материалы, в том числе запечатанные бланки регистрации участников экзамена; </w:t>
            </w:r>
          </w:p>
          <w:p w:rsidR="00DA60DA" w:rsidRPr="0042553B" w:rsidRDefault="00DA60DA" w:rsidP="002C2FD8">
            <w:pPr>
              <w:tabs>
                <w:tab w:val="left" w:pos="318"/>
              </w:tabs>
              <w:ind w:firstLine="709"/>
              <w:jc w:val="both"/>
              <w:rPr>
                <w:rFonts w:ascii="Times New Roman" w:eastAsia="Times New Roman" w:hAnsi="Times New Roman" w:cs="Times New Roman"/>
                <w:sz w:val="28"/>
                <w:szCs w:val="28"/>
                <w:lang w:eastAsia="ru-RU"/>
              </w:rPr>
            </w:pPr>
            <w:r w:rsidRPr="0042553B">
              <w:rPr>
                <w:rFonts w:ascii="Times New Roman" w:hAnsi="Times New Roman" w:cs="Times New Roman"/>
                <w:sz w:val="28"/>
                <w:szCs w:val="28"/>
              </w:rPr>
              <w:t>покинуть ППЭ с разрешения руководителя ППЭ.</w:t>
            </w:r>
          </w:p>
          <w:p w:rsidR="00DA60DA" w:rsidRDefault="00DA60DA" w:rsidP="002C2FD8">
            <w:pPr>
              <w:tabs>
                <w:tab w:val="left" w:pos="318"/>
              </w:tabs>
              <w:ind w:firstLine="709"/>
              <w:jc w:val="both"/>
              <w:rPr>
                <w:rFonts w:ascii="Times New Roman" w:eastAsia="Times New Roman" w:hAnsi="Times New Roman" w:cs="Times New Roman"/>
                <w:sz w:val="28"/>
                <w:szCs w:val="26"/>
                <w:lang w:eastAsia="ru-RU"/>
              </w:rPr>
            </w:pPr>
          </w:p>
          <w:p w:rsidR="00DA60DA" w:rsidRPr="00433DDD" w:rsidRDefault="00DA60DA" w:rsidP="002C2FD8">
            <w:pPr>
              <w:jc w:val="center"/>
              <w:rPr>
                <w:rFonts w:ascii="Times New Roman" w:eastAsia="Times New Roman" w:hAnsi="Times New Roman" w:cs="Times New Roman"/>
                <w:b/>
                <w:sz w:val="28"/>
                <w:szCs w:val="26"/>
                <w:lang w:eastAsia="ru-RU"/>
              </w:rPr>
            </w:pPr>
            <w:r w:rsidRPr="00433DDD">
              <w:rPr>
                <w:rFonts w:ascii="Times New Roman" w:eastAsia="Times New Roman" w:hAnsi="Times New Roman" w:cs="Times New Roman"/>
                <w:b/>
                <w:sz w:val="28"/>
                <w:szCs w:val="26"/>
                <w:lang w:eastAsia="ru-RU"/>
              </w:rPr>
              <w:t>Инструкция для организатора вне аудитории</w:t>
            </w:r>
          </w:p>
          <w:p w:rsidR="00DA60DA" w:rsidRPr="00433DDD" w:rsidRDefault="00DA60DA" w:rsidP="002C2FD8">
            <w:pPr>
              <w:jc w:val="center"/>
              <w:rPr>
                <w:rFonts w:ascii="Times New Roman" w:eastAsia="Calibri" w:hAnsi="Times New Roman" w:cs="Times New Roman"/>
                <w:i/>
                <w:sz w:val="28"/>
                <w:szCs w:val="28"/>
              </w:rPr>
            </w:pPr>
            <w:proofErr w:type="gramStart"/>
            <w:r w:rsidRPr="00433DDD">
              <w:rPr>
                <w:rFonts w:ascii="Times New Roman" w:hAnsi="Times New Roman" w:cs="Times New Roman"/>
                <w:i/>
                <w:sz w:val="28"/>
                <w:szCs w:val="28"/>
              </w:rPr>
              <w:t>(Устная часть ЕГЭ по иностранным языкам.</w:t>
            </w:r>
            <w:proofErr w:type="gramEnd"/>
            <w:r w:rsidRPr="00433DDD">
              <w:rPr>
                <w:rFonts w:ascii="Times New Roman" w:hAnsi="Times New Roman" w:cs="Times New Roman"/>
                <w:i/>
                <w:sz w:val="28"/>
                <w:szCs w:val="28"/>
              </w:rPr>
              <w:t xml:space="preserve"> </w:t>
            </w:r>
            <w:proofErr w:type="gramStart"/>
            <w:r w:rsidRPr="00433DDD">
              <w:rPr>
                <w:rFonts w:ascii="Times New Roman" w:hAnsi="Times New Roman" w:cs="Times New Roman"/>
                <w:i/>
                <w:sz w:val="28"/>
                <w:szCs w:val="28"/>
              </w:rPr>
              <w:t>Раздел «Говорение»</w:t>
            </w:r>
            <w:r w:rsidRPr="00433DDD">
              <w:rPr>
                <w:rFonts w:ascii="Times New Roman" w:eastAsia="Calibri" w:hAnsi="Times New Roman" w:cs="Times New Roman"/>
                <w:i/>
                <w:sz w:val="28"/>
                <w:szCs w:val="28"/>
              </w:rPr>
              <w:t>)</w:t>
            </w:r>
            <w:proofErr w:type="gramEnd"/>
          </w:p>
          <w:p w:rsidR="00DA60DA" w:rsidRDefault="00DA60DA" w:rsidP="002C2FD8">
            <w:pPr>
              <w:tabs>
                <w:tab w:val="left" w:pos="318"/>
              </w:tabs>
              <w:ind w:firstLine="709"/>
              <w:jc w:val="both"/>
              <w:rPr>
                <w:rFonts w:ascii="Times New Roman" w:eastAsia="Times New Roman" w:hAnsi="Times New Roman" w:cs="Times New Roman"/>
                <w:sz w:val="28"/>
                <w:szCs w:val="26"/>
                <w:lang w:eastAsia="ru-RU"/>
              </w:rPr>
            </w:pPr>
          </w:p>
          <w:p w:rsidR="00DA60DA" w:rsidRPr="00090400" w:rsidRDefault="00DA60DA" w:rsidP="002C2FD8">
            <w:pPr>
              <w:pStyle w:val="Default"/>
              <w:ind w:firstLine="709"/>
              <w:jc w:val="both"/>
              <w:rPr>
                <w:sz w:val="28"/>
                <w:szCs w:val="28"/>
              </w:rPr>
            </w:pPr>
            <w:r w:rsidRPr="00F13A18">
              <w:rPr>
                <w:sz w:val="28"/>
                <w:szCs w:val="28"/>
              </w:rPr>
              <w:t xml:space="preserve">Организаторы вне аудитории при подготовке к участию в </w:t>
            </w:r>
            <w:r w:rsidRPr="00090400">
              <w:rPr>
                <w:sz w:val="28"/>
                <w:szCs w:val="28"/>
              </w:rPr>
              <w:t>проведении ЕГЭ по иностранным языкам (раздел «Говорение») руководствуются инструкцией для организаторов вне аудитории (приложение</w:t>
            </w:r>
            <w:r w:rsidR="003243F6" w:rsidRPr="00090400">
              <w:rPr>
                <w:sz w:val="28"/>
                <w:szCs w:val="28"/>
              </w:rPr>
              <w:t xml:space="preserve"> 11</w:t>
            </w:r>
            <w:r w:rsidRPr="00090400">
              <w:rPr>
                <w:sz w:val="28"/>
                <w:szCs w:val="28"/>
              </w:rPr>
              <w:t xml:space="preserve">). </w:t>
            </w:r>
          </w:p>
          <w:p w:rsidR="00DA60DA" w:rsidRPr="00F13A18" w:rsidRDefault="00DA60DA" w:rsidP="002C2FD8">
            <w:pPr>
              <w:pStyle w:val="Default"/>
              <w:ind w:firstLine="709"/>
              <w:jc w:val="both"/>
              <w:rPr>
                <w:sz w:val="28"/>
                <w:szCs w:val="28"/>
              </w:rPr>
            </w:pPr>
            <w:r w:rsidRPr="00090400">
              <w:rPr>
                <w:sz w:val="28"/>
                <w:szCs w:val="28"/>
              </w:rPr>
              <w:t>После проведения инструктажа необходимо получить от руководителя</w:t>
            </w:r>
            <w:r w:rsidRPr="00F13A18">
              <w:rPr>
                <w:sz w:val="28"/>
                <w:szCs w:val="28"/>
              </w:rPr>
              <w:t xml:space="preserve"> форму ППЭ-05-04-У «Ведомость перемещения участников экзамена», и информацию о номере аудитории проведения, к которой он прикреплен. </w:t>
            </w:r>
          </w:p>
          <w:p w:rsidR="00DA60DA" w:rsidRPr="00F13A18" w:rsidRDefault="00DA60DA" w:rsidP="002C2FD8">
            <w:pPr>
              <w:pStyle w:val="Default"/>
              <w:ind w:firstLine="709"/>
              <w:jc w:val="both"/>
              <w:rPr>
                <w:sz w:val="28"/>
                <w:szCs w:val="28"/>
              </w:rPr>
            </w:pPr>
            <w:r w:rsidRPr="00F13A18">
              <w:rPr>
                <w:sz w:val="28"/>
                <w:szCs w:val="28"/>
              </w:rPr>
              <w:t xml:space="preserve">На этапе проведения экзамена организаторы вне аудитории обязаны: </w:t>
            </w:r>
          </w:p>
          <w:p w:rsidR="00DA60DA" w:rsidRPr="00F13A18" w:rsidRDefault="00DA60DA" w:rsidP="002C2FD8">
            <w:pPr>
              <w:pStyle w:val="Default"/>
              <w:ind w:firstLine="709"/>
              <w:jc w:val="both"/>
              <w:rPr>
                <w:sz w:val="28"/>
                <w:szCs w:val="28"/>
              </w:rPr>
            </w:pPr>
            <w:r w:rsidRPr="00F13A18">
              <w:rPr>
                <w:sz w:val="28"/>
                <w:szCs w:val="28"/>
              </w:rPr>
              <w:t xml:space="preserve">по просьбе организатора в аудитории проведения сообщить руководителю ППЭ информацию о завершении расшифровки КИМ в аудитории; </w:t>
            </w:r>
          </w:p>
          <w:p w:rsidR="00DA60DA" w:rsidRPr="00F13A18" w:rsidRDefault="00DA60DA" w:rsidP="002C2FD8">
            <w:pPr>
              <w:pStyle w:val="Default"/>
              <w:ind w:firstLine="709"/>
              <w:jc w:val="both"/>
              <w:rPr>
                <w:sz w:val="28"/>
                <w:szCs w:val="28"/>
              </w:rPr>
            </w:pPr>
            <w:r w:rsidRPr="00F13A18">
              <w:rPr>
                <w:sz w:val="28"/>
                <w:szCs w:val="28"/>
              </w:rPr>
              <w:t xml:space="preserve">по просьбе организатора в аудитории подготовки сообщить руководителю ППЭ информацию о завершении печати бланков регистрации; </w:t>
            </w:r>
          </w:p>
          <w:p w:rsidR="00DA60DA" w:rsidRPr="00F13A18" w:rsidRDefault="00DA60DA" w:rsidP="002C2FD8">
            <w:pPr>
              <w:pStyle w:val="Default"/>
              <w:ind w:firstLine="709"/>
              <w:jc w:val="both"/>
              <w:rPr>
                <w:sz w:val="28"/>
                <w:szCs w:val="28"/>
              </w:rPr>
            </w:pPr>
            <w:r w:rsidRPr="00F13A18">
              <w:rPr>
                <w:sz w:val="28"/>
                <w:szCs w:val="28"/>
              </w:rPr>
              <w:t xml:space="preserve">обеспечить переход участников экзамена из аудиторий подготовки в аудитории проведения согласно «Ведомости перемещения участников экзамена» (форма ППЭ 05-04-У); </w:t>
            </w:r>
          </w:p>
          <w:p w:rsidR="00DA60DA" w:rsidRPr="00F13A18" w:rsidRDefault="00DA60DA" w:rsidP="002C2FD8">
            <w:pPr>
              <w:pStyle w:val="Default"/>
              <w:ind w:firstLine="709"/>
              <w:jc w:val="both"/>
              <w:rPr>
                <w:sz w:val="28"/>
                <w:szCs w:val="28"/>
              </w:rPr>
            </w:pPr>
            <w:r w:rsidRPr="00F13A18">
              <w:rPr>
                <w:sz w:val="28"/>
                <w:szCs w:val="28"/>
              </w:rPr>
              <w:t>перед сопровождением первой группы участников экзамена в аудитории проведения ожидать окончания заполнения бланков регистрации участникам</w:t>
            </w:r>
            <w:proofErr w:type="gramStart"/>
            <w:r w:rsidRPr="00F13A18">
              <w:rPr>
                <w:sz w:val="28"/>
                <w:szCs w:val="28"/>
              </w:rPr>
              <w:t>и у ау</w:t>
            </w:r>
            <w:proofErr w:type="gramEnd"/>
            <w:r w:rsidRPr="00F13A18">
              <w:rPr>
                <w:sz w:val="28"/>
                <w:szCs w:val="28"/>
              </w:rPr>
              <w:t xml:space="preserve">дитории подготовки; </w:t>
            </w:r>
          </w:p>
          <w:p w:rsidR="00DA60DA" w:rsidRPr="00F13A18" w:rsidRDefault="00DA60DA" w:rsidP="002C2FD8">
            <w:pPr>
              <w:pStyle w:val="Default"/>
              <w:ind w:firstLine="709"/>
              <w:jc w:val="both"/>
              <w:rPr>
                <w:sz w:val="28"/>
                <w:szCs w:val="28"/>
              </w:rPr>
            </w:pPr>
            <w:r w:rsidRPr="00F13A18">
              <w:rPr>
                <w:sz w:val="28"/>
                <w:szCs w:val="28"/>
              </w:rPr>
              <w:t xml:space="preserve">пройти по всем аудиториям подготовки и набрать группу участников экзамена; </w:t>
            </w:r>
          </w:p>
          <w:p w:rsidR="00DA60DA" w:rsidRPr="00F13A18" w:rsidRDefault="00DA60DA" w:rsidP="002C2FD8">
            <w:pPr>
              <w:pStyle w:val="Default"/>
              <w:ind w:firstLine="709"/>
              <w:jc w:val="both"/>
              <w:rPr>
                <w:sz w:val="28"/>
                <w:szCs w:val="28"/>
              </w:rPr>
            </w:pPr>
            <w:r w:rsidRPr="00F13A18">
              <w:rPr>
                <w:sz w:val="28"/>
                <w:szCs w:val="28"/>
              </w:rPr>
              <w:t xml:space="preserve">сопроводить группу участников экзамена первой очереди в аудитории проведения; </w:t>
            </w:r>
          </w:p>
          <w:p w:rsidR="00DA60DA" w:rsidRPr="00F13A18" w:rsidRDefault="00DA60DA" w:rsidP="002C2FD8">
            <w:pPr>
              <w:pStyle w:val="Default"/>
              <w:ind w:firstLine="709"/>
              <w:jc w:val="both"/>
              <w:rPr>
                <w:sz w:val="28"/>
                <w:szCs w:val="28"/>
              </w:rPr>
            </w:pPr>
            <w:r w:rsidRPr="00F13A18">
              <w:rPr>
                <w:sz w:val="28"/>
                <w:szCs w:val="28"/>
              </w:rPr>
              <w:t xml:space="preserve">после перевода участников экзамена в аудиторию ожидать у аудитории проведения; </w:t>
            </w:r>
          </w:p>
          <w:p w:rsidR="00DA60DA" w:rsidRPr="00F13A18" w:rsidRDefault="00DA60DA" w:rsidP="002C2FD8">
            <w:pPr>
              <w:pStyle w:val="Default"/>
              <w:ind w:firstLine="709"/>
              <w:jc w:val="both"/>
              <w:rPr>
                <w:sz w:val="28"/>
                <w:szCs w:val="28"/>
              </w:rPr>
            </w:pPr>
            <w:r w:rsidRPr="00F13A18">
              <w:rPr>
                <w:sz w:val="28"/>
                <w:szCs w:val="28"/>
              </w:rPr>
              <w:t xml:space="preserve">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 </w:t>
            </w:r>
          </w:p>
          <w:p w:rsidR="00DA60DA" w:rsidRPr="00F13A18" w:rsidRDefault="00DA60DA" w:rsidP="002C2FD8">
            <w:pPr>
              <w:pStyle w:val="Default"/>
              <w:ind w:firstLine="709"/>
              <w:jc w:val="both"/>
              <w:rPr>
                <w:sz w:val="28"/>
                <w:szCs w:val="28"/>
              </w:rPr>
            </w:pPr>
            <w:r w:rsidRPr="00F13A18">
              <w:rPr>
                <w:b/>
                <w:bCs/>
                <w:sz w:val="28"/>
                <w:szCs w:val="28"/>
              </w:rPr>
              <w:t xml:space="preserve">Действия организатора вне аудитории в случае неявки участников </w:t>
            </w:r>
            <w:r w:rsidRPr="00F13A18">
              <w:rPr>
                <w:sz w:val="28"/>
                <w:szCs w:val="28"/>
              </w:rPr>
              <w:t>экзамена</w:t>
            </w:r>
            <w:r w:rsidRPr="00F13A18">
              <w:rPr>
                <w:b/>
                <w:bCs/>
                <w:sz w:val="28"/>
                <w:szCs w:val="28"/>
              </w:rPr>
              <w:t xml:space="preserve">. </w:t>
            </w:r>
          </w:p>
          <w:p w:rsidR="00DA60DA" w:rsidRPr="00F13A18" w:rsidRDefault="00DA60DA" w:rsidP="002C2FD8">
            <w:pPr>
              <w:pStyle w:val="Default"/>
              <w:ind w:firstLine="709"/>
              <w:jc w:val="both"/>
              <w:rPr>
                <w:sz w:val="28"/>
                <w:szCs w:val="28"/>
              </w:rPr>
            </w:pPr>
            <w:r w:rsidRPr="00F13A18">
              <w:rPr>
                <w:sz w:val="28"/>
                <w:szCs w:val="28"/>
              </w:rPr>
              <w:t xml:space="preserve">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 </w:t>
            </w:r>
          </w:p>
          <w:p w:rsidR="00DA60DA" w:rsidRPr="00F13A18" w:rsidRDefault="00DA60DA" w:rsidP="002C2FD8">
            <w:pPr>
              <w:tabs>
                <w:tab w:val="left" w:pos="318"/>
              </w:tabs>
              <w:ind w:firstLine="709"/>
              <w:jc w:val="both"/>
              <w:rPr>
                <w:rFonts w:ascii="Times New Roman" w:eastAsia="Times New Roman" w:hAnsi="Times New Roman" w:cs="Times New Roman"/>
                <w:sz w:val="28"/>
                <w:szCs w:val="28"/>
                <w:lang w:eastAsia="ru-RU"/>
              </w:rPr>
            </w:pPr>
            <w:r w:rsidRPr="00F13A18">
              <w:rPr>
                <w:rFonts w:ascii="Times New Roman" w:hAnsi="Times New Roman" w:cs="Times New Roman"/>
                <w:sz w:val="28"/>
                <w:szCs w:val="28"/>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w:t>
            </w:r>
            <w:proofErr w:type="gramStart"/>
            <w:r w:rsidRPr="00F13A18">
              <w:rPr>
                <w:rFonts w:ascii="Times New Roman" w:hAnsi="Times New Roman" w:cs="Times New Roman"/>
                <w:sz w:val="28"/>
                <w:szCs w:val="28"/>
              </w:rPr>
              <w:t>случае</w:t>
            </w:r>
            <w:proofErr w:type="gramEnd"/>
            <w:r w:rsidRPr="00F13A18">
              <w:rPr>
                <w:rFonts w:ascii="Times New Roman" w:hAnsi="Times New Roman" w:cs="Times New Roman"/>
                <w:sz w:val="28"/>
                <w:szCs w:val="28"/>
              </w:rPr>
              <w:t xml:space="preserve"> неявки участников экзамена, организатор должен </w:t>
            </w:r>
            <w:r w:rsidRPr="00F13A18">
              <w:rPr>
                <w:rFonts w:ascii="Times New Roman" w:hAnsi="Times New Roman" w:cs="Times New Roman"/>
                <w:sz w:val="28"/>
                <w:szCs w:val="28"/>
              </w:rPr>
              <w:lastRenderedPageBreak/>
              <w:t>добрать необходимое количество</w:t>
            </w:r>
            <w:r>
              <w:rPr>
                <w:rFonts w:ascii="Times New Roman" w:hAnsi="Times New Roman" w:cs="Times New Roman"/>
                <w:sz w:val="28"/>
                <w:szCs w:val="28"/>
              </w:rPr>
              <w:t xml:space="preserve"> </w:t>
            </w:r>
            <w:r w:rsidRPr="00F13A18">
              <w:rPr>
                <w:rFonts w:ascii="Times New Roman" w:hAnsi="Times New Roman" w:cs="Times New Roman"/>
                <w:sz w:val="28"/>
                <w:szCs w:val="28"/>
              </w:rPr>
              <w:t xml:space="preserve">явившихся участников экзамена, следующих по порядку в ведомости ППЭ 05-04-У «Ведомость перемещения участников экзамена». Т.е. необходимо соблюдать правило: всегда приводить в аудиторию проведения количество участников экзамена, равное количеству рабочих мест (за исключением, может быть, последней «партии»). </w:t>
            </w:r>
          </w:p>
          <w:p w:rsidR="00DA60DA" w:rsidRPr="00F13A18" w:rsidRDefault="00DA60DA" w:rsidP="002C2FD8">
            <w:pPr>
              <w:pStyle w:val="Default"/>
              <w:ind w:firstLine="709"/>
              <w:jc w:val="both"/>
              <w:rPr>
                <w:sz w:val="28"/>
                <w:szCs w:val="28"/>
              </w:rPr>
            </w:pPr>
            <w:r w:rsidRPr="00F13A18">
              <w:rPr>
                <w:sz w:val="28"/>
                <w:szCs w:val="28"/>
              </w:rPr>
              <w:t xml:space="preserve">Например, организатору вне аудитории необходимо набрать группу первой очереди из </w:t>
            </w:r>
            <w:r>
              <w:rPr>
                <w:sz w:val="28"/>
                <w:szCs w:val="28"/>
              </w:rPr>
              <w:t>2</w:t>
            </w:r>
            <w:r w:rsidRPr="00F13A18">
              <w:rPr>
                <w:sz w:val="28"/>
                <w:szCs w:val="28"/>
              </w:rPr>
              <w:t xml:space="preserve"> человек. Он приходит в аудиторию подготовки и называет фамилии из списка ППЭ 05-04-У «Ведомость перемещения участников экзамена»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w:t>
            </w:r>
            <w:proofErr w:type="gramStart"/>
            <w:r w:rsidRPr="00F13A18">
              <w:rPr>
                <w:sz w:val="28"/>
                <w:szCs w:val="28"/>
              </w:rPr>
              <w:t>Допустим, не явилс</w:t>
            </w:r>
            <w:r>
              <w:rPr>
                <w:sz w:val="28"/>
                <w:szCs w:val="28"/>
              </w:rPr>
              <w:t>я</w:t>
            </w:r>
            <w:r w:rsidRPr="00F13A18">
              <w:rPr>
                <w:sz w:val="28"/>
                <w:szCs w:val="28"/>
              </w:rPr>
              <w:t xml:space="preserve"> </w:t>
            </w:r>
            <w:r>
              <w:rPr>
                <w:sz w:val="28"/>
                <w:szCs w:val="28"/>
              </w:rPr>
              <w:t>один</w:t>
            </w:r>
            <w:r w:rsidRPr="00F13A18">
              <w:rPr>
                <w:sz w:val="28"/>
                <w:szCs w:val="28"/>
              </w:rPr>
              <w:t xml:space="preserve"> участник экзамена, в этом случае организатор должен включить в текущую группу ещё </w:t>
            </w:r>
            <w:r>
              <w:rPr>
                <w:sz w:val="28"/>
                <w:szCs w:val="28"/>
              </w:rPr>
              <w:t>одного</w:t>
            </w:r>
            <w:r w:rsidRPr="00F13A18">
              <w:rPr>
                <w:sz w:val="28"/>
                <w:szCs w:val="28"/>
              </w:rPr>
              <w:t xml:space="preserve"> участник</w:t>
            </w:r>
            <w:r>
              <w:rPr>
                <w:sz w:val="28"/>
                <w:szCs w:val="28"/>
              </w:rPr>
              <w:t>а</w:t>
            </w:r>
            <w:r w:rsidRPr="00F13A18">
              <w:rPr>
                <w:sz w:val="28"/>
                <w:szCs w:val="28"/>
              </w:rPr>
              <w:t xml:space="preserve"> экзамена следующ</w:t>
            </w:r>
            <w:r>
              <w:rPr>
                <w:sz w:val="28"/>
                <w:szCs w:val="28"/>
              </w:rPr>
              <w:t>его</w:t>
            </w:r>
            <w:r w:rsidRPr="00F13A18">
              <w:rPr>
                <w:sz w:val="28"/>
                <w:szCs w:val="28"/>
              </w:rPr>
              <w:t xml:space="preserve"> по порядку в ведомости ППЭ 05-04-У «Ведомость перемещения участников экзамена» и проставить для н</w:t>
            </w:r>
            <w:r>
              <w:rPr>
                <w:sz w:val="28"/>
                <w:szCs w:val="28"/>
              </w:rPr>
              <w:t>его</w:t>
            </w:r>
            <w:r w:rsidRPr="00F13A18">
              <w:rPr>
                <w:sz w:val="28"/>
                <w:szCs w:val="28"/>
              </w:rPr>
              <w:t xml:space="preserve"> фактический номер очереди, равный единице (возможно, при этом придётся перейти в следующую аудиторию подготовки согласно ППЭ 05-04-У «Ведомости перемещения участников экзамена»). </w:t>
            </w:r>
            <w:proofErr w:type="gramEnd"/>
          </w:p>
          <w:p w:rsidR="00DA60DA" w:rsidRPr="00F13A18" w:rsidRDefault="00DA60DA" w:rsidP="002C2FD8">
            <w:pPr>
              <w:pStyle w:val="Default"/>
              <w:ind w:firstLine="709"/>
              <w:jc w:val="both"/>
              <w:rPr>
                <w:sz w:val="28"/>
                <w:szCs w:val="28"/>
              </w:rPr>
            </w:pPr>
            <w:r w:rsidRPr="00F13A18">
              <w:rPr>
                <w:sz w:val="28"/>
                <w:szCs w:val="28"/>
              </w:rPr>
              <w:t xml:space="preserve">Далее, при наборе группы участников экзамена второй очереди, уже можно не ориентироваться на плановый номер очереди (она уже сбита), а просто набирать </w:t>
            </w:r>
            <w:r>
              <w:rPr>
                <w:sz w:val="28"/>
                <w:szCs w:val="28"/>
              </w:rPr>
              <w:t>2</w:t>
            </w:r>
            <w:r w:rsidRPr="00F13A18">
              <w:rPr>
                <w:sz w:val="28"/>
                <w:szCs w:val="28"/>
              </w:rPr>
              <w:t xml:space="preserve"> человек, следующих по порядку в форме 05-04-У за участниками экзамена, для которых заполнена графа «Фактический по явке» или «Не явился». </w:t>
            </w:r>
          </w:p>
          <w:p w:rsidR="00DA60DA" w:rsidRPr="00F13A18" w:rsidRDefault="00DA60DA" w:rsidP="002C2FD8">
            <w:pPr>
              <w:pStyle w:val="Default"/>
              <w:ind w:firstLine="709"/>
              <w:jc w:val="both"/>
              <w:rPr>
                <w:sz w:val="28"/>
                <w:szCs w:val="28"/>
              </w:rPr>
            </w:pPr>
            <w:r w:rsidRPr="00F13A18">
              <w:rPr>
                <w:b/>
                <w:bCs/>
                <w:sz w:val="28"/>
                <w:szCs w:val="28"/>
              </w:rPr>
              <w:t xml:space="preserve">Действия организатора вне аудитории в случае выхода из строя станции записи ответов в аудитории проведения. </w:t>
            </w:r>
          </w:p>
          <w:p w:rsidR="00DA60DA" w:rsidRPr="00F13A18" w:rsidRDefault="00DA60DA" w:rsidP="002C2FD8">
            <w:pPr>
              <w:pStyle w:val="Default"/>
              <w:ind w:firstLine="709"/>
              <w:jc w:val="both"/>
              <w:rPr>
                <w:sz w:val="28"/>
                <w:szCs w:val="28"/>
              </w:rPr>
            </w:pPr>
            <w:r w:rsidRPr="00F13A18">
              <w:rPr>
                <w:sz w:val="28"/>
                <w:szCs w:val="28"/>
              </w:rPr>
              <w:t xml:space="preserve">О том, что в аудитории вышла из строя станция записи ответов, должен сообщить организатор в аудитории проведения. </w:t>
            </w:r>
          </w:p>
          <w:p w:rsidR="00DA60DA" w:rsidRPr="00F13A18" w:rsidRDefault="00DA60DA" w:rsidP="002C2FD8">
            <w:pPr>
              <w:tabs>
                <w:tab w:val="left" w:pos="318"/>
              </w:tabs>
              <w:ind w:firstLine="709"/>
              <w:jc w:val="both"/>
              <w:rPr>
                <w:rFonts w:ascii="Times New Roman" w:eastAsia="Times New Roman" w:hAnsi="Times New Roman" w:cs="Times New Roman"/>
                <w:sz w:val="28"/>
                <w:szCs w:val="28"/>
                <w:lang w:eastAsia="ru-RU"/>
              </w:rPr>
            </w:pPr>
            <w:r w:rsidRPr="00F13A18">
              <w:rPr>
                <w:rFonts w:ascii="Times New Roman" w:hAnsi="Times New Roman" w:cs="Times New Roman"/>
                <w:sz w:val="28"/>
                <w:szCs w:val="28"/>
              </w:rPr>
              <w:t xml:space="preserve">В </w:t>
            </w:r>
            <w:proofErr w:type="gramStart"/>
            <w:r w:rsidRPr="00F13A18">
              <w:rPr>
                <w:rFonts w:ascii="Times New Roman" w:hAnsi="Times New Roman" w:cs="Times New Roman"/>
                <w:sz w:val="28"/>
                <w:szCs w:val="28"/>
              </w:rPr>
              <w:t>этом</w:t>
            </w:r>
            <w:proofErr w:type="gramEnd"/>
            <w:r w:rsidRPr="00F13A18">
              <w:rPr>
                <w:rFonts w:ascii="Times New Roman" w:hAnsi="Times New Roman" w:cs="Times New Roman"/>
                <w:sz w:val="28"/>
                <w:szCs w:val="28"/>
              </w:rPr>
              <w:t xml:space="preserve">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tc>
      </w:tr>
    </w:tbl>
    <w:p w:rsidR="00DA60DA" w:rsidRPr="00433DDD" w:rsidRDefault="00DA60DA" w:rsidP="00DA60DA">
      <w:r w:rsidRPr="00433DDD">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c>
          <w:tcPr>
            <w:tcW w:w="4643" w:type="dxa"/>
          </w:tcPr>
          <w:p w:rsidR="00DA60DA" w:rsidRPr="00433DDD" w:rsidRDefault="00DA60DA" w:rsidP="002C2FD8">
            <w:pPr>
              <w:ind w:firstLine="709"/>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 2</w:t>
            </w:r>
            <w:r w:rsidR="00762E94">
              <w:rPr>
                <w:rFonts w:ascii="Times New Roman" w:hAnsi="Times New Roman" w:cs="Times New Roman"/>
                <w:sz w:val="28"/>
                <w:szCs w:val="28"/>
              </w:rPr>
              <w:t>1</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contextualSpacing/>
              <w:jc w:val="center"/>
              <w:rPr>
                <w:rFonts w:ascii="Times New Roman" w:hAnsi="Times New Roman" w:cs="Times New Roman"/>
                <w:b/>
                <w:sz w:val="28"/>
              </w:rPr>
            </w:pPr>
            <w:r w:rsidRPr="00433DDD">
              <w:rPr>
                <w:rFonts w:ascii="Times New Roman" w:hAnsi="Times New Roman" w:cs="Times New Roman"/>
                <w:b/>
                <w:sz w:val="28"/>
              </w:rPr>
              <w:t xml:space="preserve">И Н С Т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У К Ц И Я </w:t>
            </w:r>
          </w:p>
          <w:p w:rsidR="00DA60DA" w:rsidRPr="00433DDD" w:rsidRDefault="00DA60DA" w:rsidP="002C2FD8">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для участника экзамена по иностранному языку (письменная часть), зачитываемая организатором в аудитории перед началом экзамена</w:t>
            </w:r>
          </w:p>
        </w:tc>
      </w:tr>
    </w:tbl>
    <w:p w:rsidR="00DA60DA" w:rsidRPr="00A8641C" w:rsidRDefault="00DA60DA" w:rsidP="00DA60DA">
      <w:pPr>
        <w:rPr>
          <w:sz w:val="10"/>
          <w:szCs w:val="10"/>
        </w:rPr>
      </w:pPr>
    </w:p>
    <w:p w:rsidR="00DA60DA" w:rsidRPr="00433DDD" w:rsidRDefault="00DA60DA" w:rsidP="00DA60DA">
      <w:pPr>
        <w:tabs>
          <w:tab w:val="left" w:pos="1425"/>
          <w:tab w:val="center" w:pos="4535"/>
        </w:tabs>
        <w:spacing w:after="0" w:line="240" w:lineRule="auto"/>
        <w:contextualSpacing/>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13970</wp:posOffset>
                </wp:positionV>
                <wp:extent cx="5772150" cy="1273175"/>
                <wp:effectExtent l="0" t="0" r="19050" b="22225"/>
                <wp:wrapNone/>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72150" cy="1273175"/>
                        </a:xfrm>
                        <a:prstGeom prst="rect">
                          <a:avLst/>
                        </a:prstGeom>
                        <a:solidFill>
                          <a:srgbClr val="FFFFFF"/>
                        </a:solidFill>
                        <a:ln w="9525">
                          <a:solidFill>
                            <a:srgbClr val="000000"/>
                          </a:solidFill>
                          <a:miter lim="800000"/>
                          <a:headEnd/>
                          <a:tailEnd/>
                        </a:ln>
                      </wps:spPr>
                      <wps:txbx>
                        <w:txbxContent>
                          <w:p w:rsidR="00063175" w:rsidRPr="00513B58" w:rsidRDefault="00063175" w:rsidP="00DA60DA">
                            <w:pPr>
                              <w:spacing w:after="0" w:line="240" w:lineRule="auto"/>
                              <w:jc w:val="both"/>
                              <w:rPr>
                                <w:rFonts w:ascii="Times New Roman" w:hAnsi="Times New Roman" w:cs="Times New Roman"/>
                                <w:sz w:val="28"/>
                                <w:szCs w:val="28"/>
                              </w:rPr>
                            </w:pPr>
                            <w:r w:rsidRPr="00513B58">
                              <w:rPr>
                                <w:rFonts w:ascii="Times New Roman" w:hAnsi="Times New Roman" w:cs="Times New Roman"/>
                                <w:sz w:val="28"/>
                                <w:szCs w:val="28"/>
                              </w:rPr>
                              <w:t xml:space="preserve">Текст, который выделен </w:t>
                            </w:r>
                            <w:r w:rsidRPr="001E115D">
                              <w:rPr>
                                <w:rFonts w:ascii="Times New Roman" w:hAnsi="Times New Roman" w:cs="Times New Roman"/>
                                <w:b/>
                                <w:sz w:val="28"/>
                                <w:szCs w:val="28"/>
                              </w:rPr>
                              <w:t>жирным шрифтом</w:t>
                            </w:r>
                            <w:r w:rsidRPr="00513B58">
                              <w:rPr>
                                <w:rFonts w:ascii="Times New Roman" w:hAnsi="Times New Roman" w:cs="Times New Roman"/>
                                <w:sz w:val="28"/>
                                <w:szCs w:val="28"/>
                              </w:rPr>
                              <w:t xml:space="preserve">, должен быть прочитан участникам </w:t>
                            </w:r>
                            <w:r>
                              <w:rPr>
                                <w:rFonts w:ascii="Times New Roman" w:hAnsi="Times New Roman" w:cs="Times New Roman"/>
                                <w:sz w:val="28"/>
                                <w:szCs w:val="28"/>
                              </w:rPr>
                              <w:t>экзамена</w:t>
                            </w:r>
                            <w:r w:rsidRPr="00513B58">
                              <w:rPr>
                                <w:rFonts w:ascii="Times New Roman" w:hAnsi="Times New Roman" w:cs="Times New Roman"/>
                                <w:sz w:val="28"/>
                                <w:szCs w:val="28"/>
                              </w:rPr>
                              <w:t xml:space="preserve"> </w:t>
                            </w:r>
                            <w:r w:rsidRPr="00513B58">
                              <w:rPr>
                                <w:rFonts w:ascii="Times New Roman" w:hAnsi="Times New Roman" w:cs="Times New Roman"/>
                                <w:sz w:val="28"/>
                                <w:szCs w:val="28"/>
                                <w:u w:val="single"/>
                              </w:rPr>
                              <w:t>слово в слово</w:t>
                            </w:r>
                            <w:r w:rsidRPr="00513B58">
                              <w:rPr>
                                <w:rFonts w:ascii="Times New Roman" w:hAnsi="Times New Roman" w:cs="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экзамена.</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Комментарии, отмеченные</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курсивом, не читаются участникам. Они даны в помощь организатору</w:t>
                            </w:r>
                            <w:r w:rsidRPr="00513B58">
                              <w:rPr>
                                <w:rFonts w:ascii="Times New Roman" w:hAnsi="Times New Roman" w:cs="Times New Roman"/>
                                <w:sz w:val="28"/>
                                <w:szCs w:val="28"/>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0;margin-top:1.1pt;width:454.5pt;height:10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">
                <o:lock v:ext="edit" aspectratio="t"/>
                <v:textbox>
                  <w:txbxContent>
                    <w:p w:rsidR="00063175" w:rsidRPr="00513B58" w:rsidRDefault="00063175" w:rsidP="00DA60DA">
                      <w:pPr>
                        <w:spacing w:after="0" w:line="240" w:lineRule="auto"/>
                        <w:jc w:val="both"/>
                        <w:rPr>
                          <w:rFonts w:ascii="Times New Roman" w:hAnsi="Times New Roman" w:cs="Times New Roman"/>
                          <w:sz w:val="28"/>
                          <w:szCs w:val="28"/>
                        </w:rPr>
                      </w:pPr>
                      <w:r w:rsidRPr="00513B58">
                        <w:rPr>
                          <w:rFonts w:ascii="Times New Roman" w:hAnsi="Times New Roman" w:cs="Times New Roman"/>
                          <w:sz w:val="28"/>
                          <w:szCs w:val="28"/>
                        </w:rPr>
                        <w:t xml:space="preserve">Текст, который выделен </w:t>
                      </w:r>
                      <w:r w:rsidRPr="001E115D">
                        <w:rPr>
                          <w:rFonts w:ascii="Times New Roman" w:hAnsi="Times New Roman" w:cs="Times New Roman"/>
                          <w:b/>
                          <w:sz w:val="28"/>
                          <w:szCs w:val="28"/>
                        </w:rPr>
                        <w:t>жирным шрифтом</w:t>
                      </w:r>
                      <w:r w:rsidRPr="00513B58">
                        <w:rPr>
                          <w:rFonts w:ascii="Times New Roman" w:hAnsi="Times New Roman" w:cs="Times New Roman"/>
                          <w:sz w:val="28"/>
                          <w:szCs w:val="28"/>
                        </w:rPr>
                        <w:t xml:space="preserve">, должен быть прочитан участникам </w:t>
                      </w:r>
                      <w:r>
                        <w:rPr>
                          <w:rFonts w:ascii="Times New Roman" w:hAnsi="Times New Roman" w:cs="Times New Roman"/>
                          <w:sz w:val="28"/>
                          <w:szCs w:val="28"/>
                        </w:rPr>
                        <w:t>экзамена</w:t>
                      </w:r>
                      <w:r w:rsidRPr="00513B58">
                        <w:rPr>
                          <w:rFonts w:ascii="Times New Roman" w:hAnsi="Times New Roman" w:cs="Times New Roman"/>
                          <w:sz w:val="28"/>
                          <w:szCs w:val="28"/>
                        </w:rPr>
                        <w:t xml:space="preserve"> </w:t>
                      </w:r>
                      <w:r w:rsidRPr="00513B58">
                        <w:rPr>
                          <w:rFonts w:ascii="Times New Roman" w:hAnsi="Times New Roman" w:cs="Times New Roman"/>
                          <w:sz w:val="28"/>
                          <w:szCs w:val="28"/>
                          <w:u w:val="single"/>
                        </w:rPr>
                        <w:t>слово в слово</w:t>
                      </w:r>
                      <w:r w:rsidRPr="00513B58">
                        <w:rPr>
                          <w:rFonts w:ascii="Times New Roman" w:hAnsi="Times New Roman" w:cs="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экзамена.</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Комментарии, отмеченные</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курсивом, не читаются участникам. Они даны в помощь организатору</w:t>
                      </w:r>
                      <w:r w:rsidRPr="00513B58">
                        <w:rPr>
                          <w:rFonts w:ascii="Times New Roman" w:hAnsi="Times New Roman" w:cs="Times New Roman"/>
                          <w:sz w:val="28"/>
                          <w:szCs w:val="28"/>
                        </w:rPr>
                        <w:t>. Инструктаж и экзамен проводятся в спокойной и доброжелательной обстановке.</w:t>
                      </w:r>
                    </w:p>
                  </w:txbxContent>
                </v:textbox>
                <w10:wrap anchorx="margin"/>
              </v:rect>
            </w:pict>
          </mc:Fallback>
        </mc:AlternateContent>
      </w:r>
      <w:r w:rsidRPr="00433DDD">
        <w:rPr>
          <w:rFonts w:ascii="Times New Roman" w:hAnsi="Times New Roman" w:cs="Times New Roman"/>
          <w:b/>
          <w:sz w:val="28"/>
        </w:rPr>
        <w:tab/>
      </w:r>
      <w:r w:rsidRPr="00433DDD">
        <w:rPr>
          <w:rFonts w:ascii="Times New Roman" w:hAnsi="Times New Roman" w:cs="Times New Roman"/>
          <w:b/>
          <w:sz w:val="28"/>
        </w:rPr>
        <w:tab/>
      </w:r>
    </w:p>
    <w:p w:rsidR="00DA60DA" w:rsidRPr="00433DDD" w:rsidRDefault="00DA60DA" w:rsidP="00DA60DA">
      <w:pPr>
        <w:tabs>
          <w:tab w:val="left" w:pos="780"/>
        </w:tabs>
        <w:spacing w:after="0" w:line="240" w:lineRule="auto"/>
        <w:contextualSpacing/>
        <w:jc w:val="center"/>
        <w:rPr>
          <w:rFonts w:ascii="Times New Roman" w:hAnsi="Times New Roman" w:cs="Times New Roman"/>
          <w:b/>
          <w:sz w:val="28"/>
          <w:szCs w:val="28"/>
        </w:rPr>
      </w:pPr>
    </w:p>
    <w:p w:rsidR="00DA60DA" w:rsidRPr="00433DDD" w:rsidRDefault="00DA60DA" w:rsidP="00DA60DA">
      <w:pPr>
        <w:tabs>
          <w:tab w:val="left" w:pos="3154"/>
        </w:tabs>
        <w:spacing w:after="0" w:line="240" w:lineRule="auto"/>
        <w:contextualSpacing/>
        <w:rPr>
          <w:rFonts w:ascii="Times New Roman" w:hAnsi="Times New Roman" w:cs="Times New Roman"/>
          <w:b/>
          <w:sz w:val="28"/>
        </w:rPr>
      </w:pPr>
      <w:r w:rsidRPr="00433DDD">
        <w:rPr>
          <w:rFonts w:ascii="Times New Roman" w:hAnsi="Times New Roman" w:cs="Times New Roman"/>
          <w:b/>
          <w:sz w:val="28"/>
        </w:rPr>
        <w:tab/>
      </w:r>
    </w:p>
    <w:p w:rsidR="00DA60DA" w:rsidRPr="00433DDD" w:rsidRDefault="00DA60DA" w:rsidP="00DA60DA"/>
    <w:p w:rsidR="00DA60DA" w:rsidRPr="00433DDD" w:rsidRDefault="00DA60DA" w:rsidP="00DA60DA"/>
    <w:p w:rsidR="00DA60DA" w:rsidRPr="00366E50" w:rsidRDefault="00DA60DA" w:rsidP="00DA60DA">
      <w:pPr>
        <w:rPr>
          <w:sz w:val="4"/>
          <w:szCs w:val="4"/>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366E50" w:rsidRDefault="00DA60DA" w:rsidP="002C2FD8">
            <w:pPr>
              <w:spacing w:before="240"/>
              <w:ind w:firstLine="709"/>
              <w:contextualSpacing/>
              <w:jc w:val="both"/>
              <w:rPr>
                <w:rFonts w:ascii="Times New Roman" w:hAnsi="Times New Roman" w:cs="Times New Roman"/>
                <w:i/>
                <w:sz w:val="28"/>
              </w:rPr>
            </w:pPr>
            <w:r w:rsidRPr="00366E50">
              <w:rPr>
                <w:rFonts w:ascii="Times New Roman" w:hAnsi="Times New Roman" w:cs="Times New Roman"/>
                <w:i/>
                <w:sz w:val="28"/>
              </w:rPr>
              <w:t>Подготовительные мероприятия:</w:t>
            </w:r>
          </w:p>
          <w:p w:rsidR="00DA60DA" w:rsidRPr="00366E50" w:rsidRDefault="00DA60DA" w:rsidP="002C2FD8">
            <w:pPr>
              <w:ind w:firstLine="709"/>
              <w:jc w:val="both"/>
              <w:rPr>
                <w:rFonts w:ascii="Times New Roman" w:hAnsi="Times New Roman" w:cs="Times New Roman"/>
                <w:i/>
                <w:iCs/>
                <w:sz w:val="28"/>
                <w:szCs w:val="28"/>
              </w:rPr>
            </w:pPr>
            <w:r w:rsidRPr="00366E50">
              <w:rPr>
                <w:rFonts w:ascii="Times New Roman" w:hAnsi="Times New Roman" w:cs="Times New Roman"/>
                <w:i/>
                <w:iCs/>
                <w:sz w:val="28"/>
                <w:szCs w:val="28"/>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w:t>
            </w:r>
            <w:proofErr w:type="gramStart"/>
            <w:r w:rsidRPr="00366E50">
              <w:rPr>
                <w:rFonts w:ascii="Times New Roman" w:hAnsi="Times New Roman" w:cs="Times New Roman"/>
                <w:i/>
                <w:iCs/>
                <w:sz w:val="28"/>
                <w:szCs w:val="28"/>
              </w:rPr>
              <w:t>бланка</w:t>
            </w:r>
            <w:proofErr w:type="gramEnd"/>
            <w:r w:rsidRPr="00366E50">
              <w:rPr>
                <w:rFonts w:ascii="Times New Roman" w:hAnsi="Times New Roman" w:cs="Times New Roman"/>
                <w:i/>
                <w:iCs/>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DA60DA" w:rsidRPr="00366E50" w:rsidRDefault="00DA60DA" w:rsidP="002C2FD8">
            <w:pPr>
              <w:ind w:firstLine="709"/>
              <w:jc w:val="both"/>
              <w:rPr>
                <w:rFonts w:ascii="Times New Roman" w:hAnsi="Times New Roman" w:cs="Times New Roman"/>
                <w:i/>
                <w:iCs/>
                <w:sz w:val="28"/>
                <w:szCs w:val="28"/>
              </w:rPr>
            </w:pPr>
            <w:r w:rsidRPr="00366E50">
              <w:rPr>
                <w:rFonts w:ascii="Times New Roman" w:hAnsi="Times New Roman" w:cs="Times New Roman"/>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DA60DA" w:rsidRPr="00433DDD" w:rsidRDefault="00DA60DA" w:rsidP="002C2FD8">
            <w:pPr>
              <w:jc w:val="center"/>
              <w:rPr>
                <w:rFonts w:ascii="Times New Roman" w:hAnsi="Times New Roman"/>
                <w:i/>
                <w:sz w:val="28"/>
              </w:rPr>
            </w:pPr>
            <w:r w:rsidRPr="00433DDD">
              <w:rPr>
                <w:rFonts w:ascii="Times New Roman" w:eastAsia="Times New Roman" w:hAnsi="Times New Roman" w:cs="Times New Roman"/>
                <w:i/>
                <w:iCs/>
                <w:noProof/>
                <w:sz w:val="26"/>
                <w:szCs w:val="26"/>
                <w:lang w:eastAsia="ru-RU"/>
              </w:rPr>
              <w:lastRenderedPageBreak/>
              <w:drawing>
                <wp:inline distT="0" distB="0" distL="0" distR="0" wp14:anchorId="7414C222" wp14:editId="5B689420">
                  <wp:extent cx="5725139" cy="2695575"/>
                  <wp:effectExtent l="19050" t="0" r="8911" b="0"/>
                  <wp:docPr id="3" name="Рисунок 3" descr="C:\Users\user\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9550" cy="2725902"/>
                          </a:xfrm>
                          <a:prstGeom prst="rect">
                            <a:avLst/>
                          </a:prstGeom>
                          <a:noFill/>
                          <a:ln>
                            <a:noFill/>
                          </a:ln>
                        </pic:spPr>
                      </pic:pic>
                    </a:graphicData>
                  </a:graphic>
                </wp:inline>
              </w:drawing>
            </w:r>
          </w:p>
        </w:tc>
      </w:tr>
      <w:tr w:rsidR="00DA60DA" w:rsidRPr="00433DDD" w:rsidTr="002C2FD8">
        <w:tc>
          <w:tcPr>
            <w:tcW w:w="9287" w:type="dxa"/>
            <w:tcBorders>
              <w:top w:val="nil"/>
              <w:left w:val="nil"/>
              <w:bottom w:val="nil"/>
              <w:right w:val="nil"/>
            </w:tcBorders>
          </w:tcPr>
          <w:p w:rsidR="00DA60DA" w:rsidRPr="00433DDD" w:rsidRDefault="00DA60DA" w:rsidP="002C2FD8">
            <w:pPr>
              <w:ind w:firstLine="709"/>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lastRenderedPageBreak/>
              <w:t>Во время экзамена на </w:t>
            </w:r>
            <w:proofErr w:type="gramStart"/>
            <w:r w:rsidRPr="00433DDD">
              <w:rPr>
                <w:rFonts w:ascii="Times New Roman" w:eastAsia="Times New Roman" w:hAnsi="Times New Roman" w:cs="Times New Roman"/>
                <w:i/>
                <w:sz w:val="28"/>
                <w:szCs w:val="28"/>
                <w:lang w:eastAsia="ru-RU"/>
              </w:rPr>
              <w:t>рабочем</w:t>
            </w:r>
            <w:proofErr w:type="gramEnd"/>
            <w:r w:rsidRPr="00433DDD">
              <w:rPr>
                <w:rFonts w:ascii="Times New Roman" w:eastAsia="Times New Roman" w:hAnsi="Times New Roman" w:cs="Times New Roman"/>
                <w:i/>
                <w:sz w:val="28"/>
                <w:szCs w:val="28"/>
                <w:lang w:eastAsia="ru-RU"/>
              </w:rPr>
              <w:t xml:space="preserve"> столе участника экзамена, помимо экзаменационных материалов, могут находиться:</w:t>
            </w:r>
          </w:p>
          <w:p w:rsidR="00DA60DA" w:rsidRPr="00433DDD" w:rsidRDefault="00DA60DA" w:rsidP="002C2FD8">
            <w:pPr>
              <w:ind w:firstLine="709"/>
              <w:contextualSpacing/>
              <w:jc w:val="both"/>
              <w:rPr>
                <w:rFonts w:ascii="Times New Roman" w:eastAsia="Times New Roman" w:hAnsi="Times New Roman" w:cs="Times New Roman"/>
                <w:i/>
                <w:sz w:val="28"/>
                <w:szCs w:val="28"/>
                <w:lang w:eastAsia="ru-RU"/>
              </w:rPr>
            </w:pPr>
            <w:proofErr w:type="spellStart"/>
            <w:r w:rsidRPr="00433DDD">
              <w:rPr>
                <w:rFonts w:ascii="Times New Roman" w:eastAsia="Times New Roman" w:hAnsi="Times New Roman" w:cs="Times New Roman"/>
                <w:i/>
                <w:sz w:val="28"/>
                <w:szCs w:val="28"/>
                <w:lang w:eastAsia="ru-RU"/>
              </w:rPr>
              <w:t>гелевая</w:t>
            </w:r>
            <w:proofErr w:type="spellEnd"/>
            <w:r w:rsidRPr="00433DDD">
              <w:rPr>
                <w:rFonts w:ascii="Times New Roman" w:eastAsia="Times New Roman" w:hAnsi="Times New Roman" w:cs="Times New Roman"/>
                <w:i/>
                <w:sz w:val="28"/>
                <w:szCs w:val="28"/>
                <w:lang w:eastAsia="ru-RU"/>
              </w:rPr>
              <w:t>, капиллярная ручка</w:t>
            </w:r>
            <w:r w:rsidRPr="00433DDD">
              <w:rPr>
                <w:sz w:val="28"/>
                <w:szCs w:val="28"/>
              </w:rPr>
              <w:t xml:space="preserve"> </w:t>
            </w:r>
            <w:r w:rsidRPr="00433DDD">
              <w:rPr>
                <w:rFonts w:ascii="Times New Roman" w:eastAsia="Times New Roman" w:hAnsi="Times New Roman" w:cs="Times New Roman"/>
                <w:i/>
                <w:sz w:val="28"/>
                <w:szCs w:val="28"/>
                <w:lang w:eastAsia="ru-RU"/>
              </w:rPr>
              <w:t>с чернилами черного цвета;</w:t>
            </w:r>
          </w:p>
          <w:p w:rsidR="00DA60DA" w:rsidRPr="00433DDD" w:rsidRDefault="00DA60DA" w:rsidP="002C2FD8">
            <w:pPr>
              <w:ind w:firstLine="709"/>
              <w:contextualSpacing/>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t>документ, удостоверяющий личность;</w:t>
            </w:r>
          </w:p>
          <w:p w:rsidR="00DA60DA" w:rsidRPr="00433DDD" w:rsidRDefault="00DA60DA" w:rsidP="002C2FD8">
            <w:pPr>
              <w:ind w:firstLine="709"/>
              <w:contextualSpacing/>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t>лекарства и питание (при необходимости);</w:t>
            </w:r>
          </w:p>
          <w:p w:rsidR="00DA60DA" w:rsidRPr="00433DDD" w:rsidRDefault="00DA60DA" w:rsidP="002C2FD8">
            <w:pPr>
              <w:ind w:firstLine="709"/>
              <w:contextualSpacing/>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t>специальные технические средства (для лиц с ограниченными возможностями здоровья (ОВЗ), детей-инвалидов, инвалидов);</w:t>
            </w:r>
          </w:p>
          <w:p w:rsidR="00DA60DA" w:rsidRDefault="00DA60DA" w:rsidP="002C2FD8">
            <w:pPr>
              <w:ind w:firstLine="709"/>
              <w:contextualSpacing/>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t xml:space="preserve">листы бумаги для черновиков со штампом образовательной организации, на базе которой </w:t>
            </w:r>
            <w:proofErr w:type="gramStart"/>
            <w:r w:rsidRPr="00433DDD">
              <w:rPr>
                <w:rFonts w:ascii="Times New Roman" w:eastAsia="Times New Roman" w:hAnsi="Times New Roman" w:cs="Times New Roman"/>
                <w:i/>
                <w:sz w:val="28"/>
                <w:szCs w:val="28"/>
                <w:lang w:eastAsia="ru-RU"/>
              </w:rPr>
              <w:t>расположен</w:t>
            </w:r>
            <w:proofErr w:type="gramEnd"/>
            <w:r w:rsidRPr="00433DDD">
              <w:rPr>
                <w:rFonts w:ascii="Times New Roman" w:eastAsia="Times New Roman" w:hAnsi="Times New Roman" w:cs="Times New Roman"/>
                <w:i/>
                <w:sz w:val="28"/>
                <w:szCs w:val="28"/>
                <w:lang w:eastAsia="ru-RU"/>
              </w:rPr>
              <w:t xml:space="preserve"> ППЭ</w:t>
            </w:r>
            <w:r>
              <w:rPr>
                <w:rFonts w:ascii="Times New Roman" w:eastAsia="Times New Roman" w:hAnsi="Times New Roman" w:cs="Times New Roman"/>
                <w:i/>
                <w:sz w:val="28"/>
                <w:szCs w:val="28"/>
                <w:lang w:eastAsia="ru-RU"/>
              </w:rPr>
              <w:t>.</w:t>
            </w:r>
          </w:p>
          <w:p w:rsidR="00DA60DA" w:rsidRPr="00433DDD" w:rsidRDefault="00DA60DA" w:rsidP="002C2FD8">
            <w:pPr>
              <w:ind w:firstLine="709"/>
              <w:contextualSpacing/>
              <w:jc w:val="both"/>
              <w:rPr>
                <w:rFonts w:ascii="Times New Roman" w:eastAsia="Times New Roman" w:hAnsi="Times New Roman" w:cs="Times New Roman"/>
                <w:i/>
                <w:sz w:val="28"/>
                <w:szCs w:val="28"/>
                <w:lang w:eastAsia="ru-RU"/>
              </w:rPr>
            </w:pPr>
            <w:r w:rsidRPr="00366E50">
              <w:rPr>
                <w:rFonts w:ascii="Times New Roman" w:eastAsia="Times New Roman" w:hAnsi="Times New Roman" w:cs="Times New Roman"/>
                <w:i/>
                <w:sz w:val="28"/>
                <w:szCs w:val="28"/>
                <w:lang w:eastAsia="ru-RU"/>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p>
          <w:p w:rsidR="00DA60DA" w:rsidRPr="00433DDD" w:rsidRDefault="00DA60DA" w:rsidP="002C2FD8">
            <w:pPr>
              <w:ind w:firstLine="709"/>
              <w:jc w:val="both"/>
              <w:rPr>
                <w:rFonts w:ascii="Times New Roman" w:eastAsia="Times New Roman" w:hAnsi="Times New Roman" w:cs="Times New Roman"/>
                <w:b/>
                <w:i/>
                <w:noProof/>
                <w:sz w:val="26"/>
                <w:szCs w:val="26"/>
                <w:lang w:eastAsia="ru-RU"/>
              </w:rPr>
            </w:pPr>
            <w:r w:rsidRPr="00433DDD">
              <w:rPr>
                <w:rFonts w:ascii="Times New Roman" w:eastAsia="Times New Roman" w:hAnsi="Times New Roman" w:cs="Times New Roman"/>
                <w:b/>
                <w:noProof/>
                <w:sz w:val="28"/>
                <w:szCs w:val="28"/>
                <w:lang w:eastAsia="ru-RU"/>
              </w:rPr>
              <w:t>Кодировка учебных предметов</w:t>
            </w:r>
            <w:r w:rsidRPr="00433DDD">
              <w:rPr>
                <w:rFonts w:ascii="Times New Roman" w:eastAsia="Times New Roman" w:hAnsi="Times New Roman" w:cs="Times New Roman"/>
                <w:b/>
                <w:i/>
                <w:noProof/>
                <w:sz w:val="28"/>
                <w:szCs w:val="28"/>
                <w:lang w:eastAsia="ru-RU"/>
              </w:rPr>
              <w:t>:</w:t>
            </w:r>
          </w:p>
        </w:tc>
      </w:tr>
    </w:tbl>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1923"/>
        <w:gridCol w:w="2541"/>
        <w:gridCol w:w="2268"/>
      </w:tblGrid>
      <w:tr w:rsidR="00DA60DA" w:rsidRPr="00433DDD" w:rsidTr="002C2FD8">
        <w:trPr>
          <w:trHeight w:val="461"/>
        </w:trPr>
        <w:tc>
          <w:tcPr>
            <w:tcW w:w="2438"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Название учебного предмета</w:t>
            </w:r>
          </w:p>
        </w:tc>
        <w:tc>
          <w:tcPr>
            <w:tcW w:w="1923"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Код учебного предмета</w:t>
            </w:r>
          </w:p>
        </w:tc>
        <w:tc>
          <w:tcPr>
            <w:tcW w:w="2541"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Название учебного предмета</w:t>
            </w:r>
          </w:p>
        </w:tc>
        <w:tc>
          <w:tcPr>
            <w:tcW w:w="2268"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Код учебного предмета</w:t>
            </w:r>
          </w:p>
        </w:tc>
      </w:tr>
      <w:tr w:rsidR="00DA60DA" w:rsidRPr="00433DDD" w:rsidTr="002C2FD8">
        <w:tc>
          <w:tcPr>
            <w:tcW w:w="2438"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 xml:space="preserve">Английский язык </w:t>
            </w:r>
          </w:p>
        </w:tc>
        <w:tc>
          <w:tcPr>
            <w:tcW w:w="1923"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09</w:t>
            </w:r>
          </w:p>
        </w:tc>
        <w:tc>
          <w:tcPr>
            <w:tcW w:w="2541"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Французский язык</w:t>
            </w:r>
          </w:p>
        </w:tc>
        <w:tc>
          <w:tcPr>
            <w:tcW w:w="2268"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11</w:t>
            </w:r>
          </w:p>
        </w:tc>
      </w:tr>
      <w:tr w:rsidR="00DA60DA" w:rsidRPr="00433DDD" w:rsidTr="002C2FD8">
        <w:tc>
          <w:tcPr>
            <w:tcW w:w="2438"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 xml:space="preserve">Немецкий язык </w:t>
            </w:r>
          </w:p>
        </w:tc>
        <w:tc>
          <w:tcPr>
            <w:tcW w:w="1923"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10</w:t>
            </w:r>
          </w:p>
        </w:tc>
        <w:tc>
          <w:tcPr>
            <w:tcW w:w="2541"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 xml:space="preserve">Испанский язык </w:t>
            </w:r>
          </w:p>
        </w:tc>
        <w:tc>
          <w:tcPr>
            <w:tcW w:w="2268"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13</w:t>
            </w:r>
          </w:p>
        </w:tc>
      </w:tr>
      <w:tr w:rsidR="00DA60DA" w:rsidRPr="00433DDD" w:rsidTr="002C2FD8">
        <w:tc>
          <w:tcPr>
            <w:tcW w:w="2438"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Китайский язык</w:t>
            </w:r>
          </w:p>
        </w:tc>
        <w:tc>
          <w:tcPr>
            <w:tcW w:w="1923"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14</w:t>
            </w:r>
          </w:p>
        </w:tc>
        <w:tc>
          <w:tcPr>
            <w:tcW w:w="2541"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p>
        </w:tc>
        <w:tc>
          <w:tcPr>
            <w:tcW w:w="2268"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p>
        </w:tc>
      </w:tr>
    </w:tbl>
    <w:p w:rsidR="00DA60DA" w:rsidRPr="00366E50" w:rsidRDefault="00DA60DA" w:rsidP="00DA60DA">
      <w:pPr>
        <w:rPr>
          <w:sz w:val="4"/>
          <w:szCs w:val="4"/>
        </w:rPr>
      </w:pPr>
    </w:p>
    <w:p w:rsidR="00DA60DA" w:rsidRPr="00433DDD" w:rsidRDefault="00DA60DA" w:rsidP="00DA60DA">
      <w:pPr>
        <w:spacing w:after="0" w:line="240" w:lineRule="auto"/>
        <w:ind w:firstLine="709"/>
        <w:jc w:val="both"/>
        <w:rPr>
          <w:rFonts w:ascii="Times New Roman" w:eastAsia="Times New Roman" w:hAnsi="Times New Roman" w:cs="Times New Roman"/>
          <w:b/>
          <w:iCs/>
          <w:noProof/>
          <w:sz w:val="28"/>
          <w:szCs w:val="26"/>
          <w:lang w:eastAsia="ru-RU"/>
        </w:rPr>
      </w:pPr>
      <w:r w:rsidRPr="00433DDD">
        <w:rPr>
          <w:rFonts w:ascii="Times New Roman" w:eastAsia="Times New Roman" w:hAnsi="Times New Roman" w:cs="Times New Roman"/>
          <w:b/>
          <w:iCs/>
          <w:noProof/>
          <w:sz w:val="28"/>
          <w:szCs w:val="26"/>
          <w:lang w:eastAsia="ru-RU"/>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229"/>
        <w:gridCol w:w="2808"/>
      </w:tblGrid>
      <w:tr w:rsidR="00DA60DA" w:rsidRPr="00433DDD" w:rsidTr="002C2FD8">
        <w:tc>
          <w:tcPr>
            <w:tcW w:w="3116" w:type="dxa"/>
            <w:shd w:val="clear" w:color="auto" w:fill="auto"/>
          </w:tcPr>
          <w:p w:rsidR="00DA60DA" w:rsidRPr="00433DDD" w:rsidRDefault="00DA60DA" w:rsidP="002C2FD8">
            <w:pPr>
              <w:spacing w:after="0" w:line="240" w:lineRule="auto"/>
              <w:jc w:val="center"/>
              <w:rPr>
                <w:rFonts w:ascii="Times New Roman" w:eastAsia="Times New Roman" w:hAnsi="Times New Roman" w:cs="Times New Roman"/>
                <w:b/>
                <w:iCs/>
                <w:noProof/>
                <w:sz w:val="24"/>
                <w:lang w:eastAsia="ru-RU"/>
              </w:rPr>
            </w:pPr>
            <w:r w:rsidRPr="00433DDD">
              <w:rPr>
                <w:rFonts w:ascii="Times New Roman" w:eastAsia="Times New Roman" w:hAnsi="Times New Roman" w:cs="Times New Roman"/>
                <w:b/>
                <w:iCs/>
                <w:noProof/>
                <w:sz w:val="24"/>
                <w:lang w:eastAsia="ru-RU"/>
              </w:rPr>
              <w:t>Продолжительность выполнения экзаменационной работы</w:t>
            </w:r>
          </w:p>
        </w:tc>
        <w:tc>
          <w:tcPr>
            <w:tcW w:w="3229" w:type="dxa"/>
            <w:shd w:val="clear" w:color="auto" w:fill="auto"/>
          </w:tcPr>
          <w:p w:rsidR="00DA60DA" w:rsidRPr="00433DDD" w:rsidRDefault="00DA60DA" w:rsidP="002C2FD8">
            <w:pPr>
              <w:spacing w:after="0" w:line="240" w:lineRule="auto"/>
              <w:jc w:val="center"/>
              <w:rPr>
                <w:rFonts w:ascii="Times New Roman" w:eastAsia="Times New Roman" w:hAnsi="Times New Roman" w:cs="Times New Roman"/>
                <w:b/>
                <w:iCs/>
                <w:noProof/>
                <w:sz w:val="24"/>
                <w:lang w:eastAsia="ru-RU"/>
              </w:rPr>
            </w:pPr>
            <w:r w:rsidRPr="00433DDD">
              <w:rPr>
                <w:rFonts w:ascii="Times New Roman" w:eastAsia="Times New Roman" w:hAnsi="Times New Roman" w:cs="Times New Roman"/>
                <w:b/>
                <w:iCs/>
                <w:noProof/>
                <w:sz w:val="24"/>
                <w:lang w:eastAsia="ru-RU"/>
              </w:rPr>
              <w:t>Продолжительность выполнения экзаменационной работы лицами с ОВЗ, детьми-инвалидами и инвалидами</w:t>
            </w:r>
          </w:p>
        </w:tc>
        <w:tc>
          <w:tcPr>
            <w:tcW w:w="2808" w:type="dxa"/>
            <w:shd w:val="clear" w:color="auto" w:fill="auto"/>
          </w:tcPr>
          <w:p w:rsidR="00DA60DA" w:rsidRPr="00433DDD" w:rsidRDefault="00DA60DA" w:rsidP="002C2FD8">
            <w:pPr>
              <w:spacing w:after="0" w:line="240" w:lineRule="auto"/>
              <w:jc w:val="center"/>
              <w:rPr>
                <w:rFonts w:ascii="Times New Roman" w:eastAsia="Times New Roman" w:hAnsi="Times New Roman" w:cs="Times New Roman"/>
                <w:b/>
                <w:iCs/>
                <w:noProof/>
                <w:sz w:val="24"/>
                <w:lang w:eastAsia="ru-RU"/>
              </w:rPr>
            </w:pPr>
            <w:r w:rsidRPr="00433DDD">
              <w:rPr>
                <w:rFonts w:ascii="Times New Roman" w:eastAsia="Times New Roman" w:hAnsi="Times New Roman" w:cs="Times New Roman"/>
                <w:b/>
                <w:iCs/>
                <w:noProof/>
                <w:sz w:val="24"/>
                <w:lang w:eastAsia="ru-RU"/>
              </w:rPr>
              <w:t>Название учебного предмета</w:t>
            </w:r>
          </w:p>
        </w:tc>
      </w:tr>
      <w:tr w:rsidR="00DA60DA" w:rsidRPr="00433DDD" w:rsidTr="002C2FD8">
        <w:tc>
          <w:tcPr>
            <w:tcW w:w="3116"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lang w:eastAsia="ru-RU"/>
              </w:rPr>
            </w:pPr>
            <w:r w:rsidRPr="00433DDD">
              <w:rPr>
                <w:rFonts w:ascii="Times New Roman" w:eastAsia="Times New Roman" w:hAnsi="Times New Roman" w:cs="Times New Roman"/>
                <w:iCs/>
                <w:noProof/>
                <w:sz w:val="24"/>
                <w:lang w:eastAsia="ru-RU"/>
              </w:rPr>
              <w:t>3 часа (180 минут)</w:t>
            </w:r>
          </w:p>
        </w:tc>
        <w:tc>
          <w:tcPr>
            <w:tcW w:w="3229"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lang w:eastAsia="ru-RU"/>
              </w:rPr>
            </w:pPr>
            <w:r w:rsidRPr="00433DDD">
              <w:rPr>
                <w:rFonts w:ascii="Times New Roman" w:eastAsia="Times New Roman" w:hAnsi="Times New Roman" w:cs="Times New Roman"/>
                <w:iCs/>
                <w:noProof/>
                <w:sz w:val="24"/>
                <w:lang w:eastAsia="ru-RU"/>
              </w:rPr>
              <w:t>4 часа 30 минут</w:t>
            </w:r>
          </w:p>
        </w:tc>
        <w:tc>
          <w:tcPr>
            <w:tcW w:w="2808"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lang w:eastAsia="ru-RU"/>
              </w:rPr>
            </w:pPr>
            <w:r w:rsidRPr="00433DDD">
              <w:rPr>
                <w:rFonts w:ascii="Times New Roman" w:eastAsia="Times New Roman" w:hAnsi="Times New Roman" w:cs="Times New Roman"/>
                <w:iCs/>
                <w:noProof/>
                <w:sz w:val="24"/>
                <w:lang w:eastAsia="ru-RU"/>
              </w:rPr>
              <w:t>Иностранные языки (кроме раздела «Говорение»)</w:t>
            </w:r>
          </w:p>
        </w:tc>
      </w:tr>
    </w:tbl>
    <w:p w:rsidR="00DA60DA" w:rsidRPr="00433DDD" w:rsidRDefault="00DA60DA" w:rsidP="00DA60DA"/>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tabs>
                <w:tab w:val="left" w:pos="426"/>
              </w:tabs>
              <w:ind w:firstLine="709"/>
              <w:jc w:val="both"/>
              <w:rPr>
                <w:rFonts w:ascii="Times New Roman" w:eastAsia="Times New Roman" w:hAnsi="Times New Roman" w:cs="Times New Roman"/>
                <w:i/>
                <w:sz w:val="28"/>
                <w:szCs w:val="28"/>
                <w:lang w:eastAsia="ru-RU"/>
              </w:rPr>
            </w:pPr>
            <w:r w:rsidRPr="00433DDD">
              <w:rPr>
                <w:rFonts w:ascii="Times New Roman" w:eastAsia="Times New Roman" w:hAnsi="Times New Roman" w:cs="Times New Roman"/>
                <w:i/>
                <w:sz w:val="28"/>
                <w:szCs w:val="28"/>
                <w:lang w:eastAsia="ru-RU"/>
              </w:rPr>
              <w:t>Инструкция зачитывается участникам после их рассадки в аудитории.</w:t>
            </w:r>
          </w:p>
          <w:p w:rsidR="00DA60DA" w:rsidRPr="00366E50" w:rsidRDefault="00DA60DA" w:rsidP="002C2FD8">
            <w:pPr>
              <w:pStyle w:val="Default"/>
              <w:jc w:val="center"/>
              <w:rPr>
                <w:sz w:val="28"/>
                <w:szCs w:val="28"/>
              </w:rPr>
            </w:pPr>
            <w:r w:rsidRPr="00366E50">
              <w:rPr>
                <w:b/>
                <w:bCs/>
                <w:sz w:val="28"/>
                <w:szCs w:val="28"/>
              </w:rPr>
              <w:lastRenderedPageBreak/>
              <w:t>Инструкция для участников экзамена</w:t>
            </w:r>
          </w:p>
          <w:p w:rsidR="00DA60DA" w:rsidRDefault="00DA60DA" w:rsidP="002C2FD8">
            <w:pPr>
              <w:pStyle w:val="Default"/>
              <w:ind w:firstLine="709"/>
              <w:jc w:val="both"/>
              <w:rPr>
                <w:i/>
                <w:iCs/>
                <w:sz w:val="28"/>
                <w:szCs w:val="28"/>
              </w:rPr>
            </w:pPr>
            <w:r w:rsidRPr="00366E50">
              <w:rPr>
                <w:i/>
                <w:iCs/>
                <w:sz w:val="28"/>
                <w:szCs w:val="28"/>
              </w:rPr>
              <w:t xml:space="preserve">Первая часть инструктажа (начало проведения с 9:50): </w:t>
            </w:r>
          </w:p>
          <w:p w:rsidR="009D0F76" w:rsidRPr="009D0F76" w:rsidRDefault="009D0F76" w:rsidP="009D0F76">
            <w:pPr>
              <w:widowControl w:val="0"/>
              <w:ind w:firstLine="709"/>
              <w:jc w:val="both"/>
              <w:rPr>
                <w:rFonts w:ascii="Times New Roman" w:hAnsi="Times New Roman" w:cs="Times New Roman"/>
                <w:b/>
                <w:bCs/>
                <w:sz w:val="28"/>
                <w:szCs w:val="28"/>
              </w:rPr>
            </w:pPr>
            <w:r w:rsidRPr="009D0F76">
              <w:rPr>
                <w:rFonts w:ascii="Times New Roman" w:hAnsi="Times New Roman" w:cs="Times New Roman"/>
                <w:b/>
                <w:bCs/>
                <w:sz w:val="28"/>
                <w:szCs w:val="28"/>
              </w:rPr>
              <w:t xml:space="preserve">Уважаемые участники экзамена! </w:t>
            </w:r>
          </w:p>
          <w:p w:rsidR="009D0F76" w:rsidRPr="009D0F76" w:rsidRDefault="009D0F76" w:rsidP="009D0F76">
            <w:pPr>
              <w:widowControl w:val="0"/>
              <w:ind w:firstLine="709"/>
              <w:jc w:val="both"/>
              <w:rPr>
                <w:rFonts w:ascii="Times New Roman" w:eastAsia="Times New Roman" w:hAnsi="Times New Roman" w:cs="Times New Roman"/>
                <w:b/>
                <w:sz w:val="28"/>
                <w:szCs w:val="26"/>
              </w:rPr>
            </w:pPr>
            <w:r w:rsidRPr="009D0F76">
              <w:rPr>
                <w:rFonts w:ascii="Times New Roman" w:eastAsia="Times New Roman" w:hAnsi="Times New Roman" w:cs="Times New Roman"/>
                <w:b/>
                <w:sz w:val="28"/>
                <w:szCs w:val="26"/>
              </w:rPr>
              <w:t xml:space="preserve">В </w:t>
            </w:r>
            <w:proofErr w:type="gramStart"/>
            <w:r w:rsidRPr="009D0F76">
              <w:rPr>
                <w:rFonts w:ascii="Times New Roman" w:eastAsia="Times New Roman" w:hAnsi="Times New Roman" w:cs="Times New Roman"/>
                <w:b/>
                <w:sz w:val="28"/>
                <w:szCs w:val="26"/>
              </w:rPr>
              <w:t>случае</w:t>
            </w:r>
            <w:proofErr w:type="gramEnd"/>
            <w:r w:rsidRPr="009D0F76">
              <w:rPr>
                <w:rFonts w:ascii="Times New Roman" w:eastAsia="Times New Roman" w:hAnsi="Times New Roman" w:cs="Times New Roman"/>
                <w:b/>
                <w:sz w:val="28"/>
                <w:szCs w:val="26"/>
              </w:rPr>
              <w:t xml:space="preserve"> необходимости выхода из аудитории в медицинский кабинет, туалетную комнату и иные помещения ППЭ Вам необходимо при входе в данные помещения и выходе из них в обязательном порядке обрабатывать руки </w:t>
            </w:r>
            <w:r w:rsidRPr="009D0F76">
              <w:rPr>
                <w:rFonts w:ascii="Times New Roman" w:eastAsia="Times New Roman" w:hAnsi="Times New Roman" w:cs="Times New Roman"/>
                <w:b/>
                <w:sz w:val="28"/>
                <w:szCs w:val="28"/>
                <w:lang w:eastAsia="ru-RU"/>
              </w:rPr>
              <w:t>дезинфицирующим кожным антисептиком</w:t>
            </w:r>
            <w:r w:rsidRPr="009D0F76">
              <w:rPr>
                <w:rFonts w:ascii="Times New Roman" w:eastAsia="Times New Roman" w:hAnsi="Times New Roman" w:cs="Times New Roman"/>
                <w:b/>
                <w:sz w:val="28"/>
                <w:szCs w:val="26"/>
              </w:rPr>
              <w:t>. В эти помещения необходимо входить по одному, при перемещении по ППЭ строго соблюдать социальную дистанцию.</w:t>
            </w:r>
          </w:p>
          <w:p w:rsidR="009D0F76" w:rsidRPr="009D0F76" w:rsidRDefault="009D0F76" w:rsidP="009D0F76">
            <w:pPr>
              <w:widowControl w:val="0"/>
              <w:ind w:firstLine="709"/>
              <w:jc w:val="both"/>
              <w:rPr>
                <w:rFonts w:ascii="Times New Roman" w:eastAsia="Times New Roman" w:hAnsi="Times New Roman" w:cs="Times New Roman"/>
                <w:b/>
                <w:sz w:val="28"/>
                <w:szCs w:val="28"/>
                <w:lang w:eastAsia="ru-RU"/>
              </w:rPr>
            </w:pPr>
            <w:r w:rsidRPr="009D0F76">
              <w:rPr>
                <w:rFonts w:ascii="Times New Roman" w:eastAsia="Times New Roman" w:hAnsi="Times New Roman" w:cs="Times New Roman"/>
                <w:b/>
                <w:sz w:val="28"/>
                <w:szCs w:val="26"/>
              </w:rPr>
              <w:t xml:space="preserve">По возвращении в аудиторию Вам также необходимо воспользоваться </w:t>
            </w:r>
            <w:r w:rsidRPr="009D0F76">
              <w:rPr>
                <w:rFonts w:ascii="Times New Roman" w:eastAsia="Times New Roman" w:hAnsi="Times New Roman" w:cs="Times New Roman"/>
                <w:b/>
                <w:sz w:val="28"/>
                <w:szCs w:val="28"/>
                <w:lang w:eastAsia="ru-RU"/>
              </w:rPr>
              <w:t xml:space="preserve">дезинфицирующим кожным антисептиком, </w:t>
            </w:r>
            <w:r w:rsidRPr="009D0F76">
              <w:rPr>
                <w:rFonts w:ascii="Times New Roman" w:eastAsia="Times New Roman" w:hAnsi="Times New Roman" w:cs="Times New Roman"/>
                <w:b/>
                <w:sz w:val="28"/>
                <w:szCs w:val="26"/>
              </w:rPr>
              <w:t>размещенным на этаже.</w:t>
            </w:r>
          </w:p>
          <w:p w:rsidR="00DA60DA" w:rsidRPr="00366E50" w:rsidRDefault="00DA60DA" w:rsidP="002C2FD8">
            <w:pPr>
              <w:pStyle w:val="Default"/>
              <w:ind w:firstLine="709"/>
              <w:jc w:val="both"/>
              <w:rPr>
                <w:sz w:val="28"/>
                <w:szCs w:val="28"/>
              </w:rPr>
            </w:pPr>
            <w:r w:rsidRPr="00366E50">
              <w:rPr>
                <w:b/>
                <w:bCs/>
                <w:sz w:val="28"/>
                <w:szCs w:val="28"/>
              </w:rPr>
              <w:t>Сегодня вы сдаете экзамен по _______________</w:t>
            </w:r>
            <w:r w:rsidRPr="00366E50">
              <w:rPr>
                <w:sz w:val="28"/>
                <w:szCs w:val="28"/>
              </w:rPr>
              <w:t>(</w:t>
            </w:r>
            <w:r w:rsidRPr="00366E50">
              <w:rPr>
                <w:i/>
                <w:iCs/>
                <w:sz w:val="28"/>
                <w:szCs w:val="28"/>
              </w:rPr>
              <w:t xml:space="preserve">назовите соответствующий учебный предмет) </w:t>
            </w:r>
            <w:r w:rsidRPr="00366E50">
              <w:rPr>
                <w:b/>
                <w:bCs/>
                <w:sz w:val="28"/>
                <w:szCs w:val="28"/>
              </w:rPr>
              <w:t xml:space="preserve">в форме ЕГЭ с использованием технологии печати полных комплектов экзаменационных материалов в аудиториях ППЭ. </w:t>
            </w:r>
          </w:p>
          <w:p w:rsidR="00DA60DA" w:rsidRPr="00366E50" w:rsidRDefault="00DA60DA" w:rsidP="002C2FD8">
            <w:pPr>
              <w:pStyle w:val="Default"/>
              <w:ind w:firstLine="709"/>
              <w:jc w:val="both"/>
              <w:rPr>
                <w:sz w:val="28"/>
                <w:szCs w:val="28"/>
              </w:rPr>
            </w:pPr>
            <w:r w:rsidRPr="00366E50">
              <w:rPr>
                <w:b/>
                <w:bCs/>
                <w:sz w:val="28"/>
                <w:szCs w:val="28"/>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DA60DA" w:rsidRPr="00366E50" w:rsidRDefault="00DA60DA" w:rsidP="002C2FD8">
            <w:pPr>
              <w:pStyle w:val="Default"/>
              <w:ind w:firstLine="709"/>
              <w:jc w:val="both"/>
              <w:rPr>
                <w:sz w:val="28"/>
                <w:szCs w:val="28"/>
              </w:rPr>
            </w:pPr>
            <w:r w:rsidRPr="00366E50">
              <w:rPr>
                <w:b/>
                <w:bCs/>
                <w:sz w:val="28"/>
                <w:szCs w:val="28"/>
              </w:rPr>
              <w:t xml:space="preserve">Вместе с тем напоминаем, что в целях предупреждения нарушений порядка проведения ЕГЭ в аудиториях ППЭ ведется видеонаблюдение. </w:t>
            </w:r>
          </w:p>
          <w:p w:rsidR="00DA60DA" w:rsidRPr="00366E50" w:rsidRDefault="00DA60DA" w:rsidP="002C2FD8">
            <w:pPr>
              <w:pStyle w:val="Default"/>
              <w:ind w:firstLine="709"/>
              <w:jc w:val="both"/>
              <w:rPr>
                <w:sz w:val="28"/>
                <w:szCs w:val="28"/>
              </w:rPr>
            </w:pPr>
            <w:r w:rsidRPr="00366E50">
              <w:rPr>
                <w:b/>
                <w:bCs/>
                <w:sz w:val="28"/>
                <w:szCs w:val="28"/>
              </w:rPr>
              <w:t xml:space="preserve">Во время проведения экзамена вы должны соблюдать Порядок. </w:t>
            </w:r>
          </w:p>
          <w:p w:rsidR="00DA60DA" w:rsidRPr="00366E50" w:rsidRDefault="00DA60DA" w:rsidP="002C2FD8">
            <w:pPr>
              <w:pStyle w:val="Default"/>
              <w:ind w:firstLine="709"/>
              <w:jc w:val="both"/>
              <w:rPr>
                <w:sz w:val="28"/>
                <w:szCs w:val="28"/>
              </w:rPr>
            </w:pPr>
            <w:r w:rsidRPr="00366E50">
              <w:rPr>
                <w:b/>
                <w:bCs/>
                <w:sz w:val="28"/>
                <w:szCs w:val="28"/>
              </w:rPr>
              <w:t xml:space="preserve">В день проведения экзамена (в период с момента входа в ППЭ и до окончания экзамена) в ППЭ запрещается: </w:t>
            </w:r>
          </w:p>
          <w:p w:rsidR="00DA60DA" w:rsidRPr="00366E50" w:rsidRDefault="00DA60DA" w:rsidP="002C2FD8">
            <w:pPr>
              <w:pStyle w:val="Default"/>
              <w:ind w:firstLine="709"/>
              <w:jc w:val="both"/>
              <w:rPr>
                <w:sz w:val="28"/>
                <w:szCs w:val="28"/>
              </w:rPr>
            </w:pPr>
            <w:r w:rsidRPr="00366E50">
              <w:rPr>
                <w:b/>
                <w:bCs/>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A60DA" w:rsidRPr="00366E50" w:rsidRDefault="00DA60DA" w:rsidP="002C2FD8">
            <w:pPr>
              <w:pStyle w:val="Default"/>
              <w:ind w:firstLine="709"/>
              <w:jc w:val="both"/>
              <w:rPr>
                <w:sz w:val="28"/>
                <w:szCs w:val="28"/>
              </w:rPr>
            </w:pPr>
            <w:r w:rsidRPr="00366E50">
              <w:rPr>
                <w:b/>
                <w:bCs/>
                <w:sz w:val="28"/>
                <w:szCs w:val="28"/>
              </w:rPr>
              <w:t xml:space="preserve">иметь при себе уведомление о регистрации на экзамен (при наличии – необходимо сдать его нам); </w:t>
            </w:r>
          </w:p>
          <w:p w:rsidR="00DA60DA" w:rsidRPr="00366E50" w:rsidRDefault="00DA60DA" w:rsidP="002C2FD8">
            <w:pPr>
              <w:pStyle w:val="Default"/>
              <w:ind w:firstLine="709"/>
              <w:jc w:val="both"/>
              <w:rPr>
                <w:sz w:val="28"/>
                <w:szCs w:val="28"/>
              </w:rPr>
            </w:pPr>
            <w:r w:rsidRPr="00366E50">
              <w:rPr>
                <w:b/>
                <w:bCs/>
                <w:sz w:val="28"/>
                <w:szCs w:val="28"/>
              </w:rPr>
              <w:t xml:space="preserve">выносить из аудиторий и ППЭ листы бумаги для черновиков со штампом образовательной организации, на базе которой </w:t>
            </w:r>
            <w:proofErr w:type="gramStart"/>
            <w:r w:rsidRPr="00366E50">
              <w:rPr>
                <w:b/>
                <w:bCs/>
                <w:sz w:val="28"/>
                <w:szCs w:val="28"/>
              </w:rPr>
              <w:t>организован</w:t>
            </w:r>
            <w:proofErr w:type="gramEnd"/>
            <w:r w:rsidRPr="00366E50">
              <w:rPr>
                <w:b/>
                <w:bCs/>
                <w:sz w:val="28"/>
                <w:szCs w:val="28"/>
              </w:rPr>
              <w:t xml:space="preserve"> ППЭ, экзаменационные материалы на бумажном и (или) электронном носителях; </w:t>
            </w:r>
          </w:p>
          <w:p w:rsidR="00DA60DA" w:rsidRPr="00366E50" w:rsidRDefault="00DA60DA" w:rsidP="002C2FD8">
            <w:pPr>
              <w:pStyle w:val="Default"/>
              <w:ind w:firstLine="709"/>
              <w:jc w:val="both"/>
              <w:rPr>
                <w:sz w:val="28"/>
                <w:szCs w:val="28"/>
              </w:rPr>
            </w:pPr>
            <w:r w:rsidRPr="00366E50">
              <w:rPr>
                <w:b/>
                <w:bCs/>
                <w:sz w:val="28"/>
                <w:szCs w:val="28"/>
              </w:rPr>
              <w:t xml:space="preserve">фотографировать экзаменационные материалы; </w:t>
            </w:r>
          </w:p>
          <w:p w:rsidR="00DA60DA" w:rsidRPr="00366E50" w:rsidRDefault="00DA60DA" w:rsidP="002C2FD8">
            <w:pPr>
              <w:pStyle w:val="Default"/>
              <w:ind w:firstLine="709"/>
              <w:jc w:val="both"/>
              <w:rPr>
                <w:sz w:val="28"/>
                <w:szCs w:val="28"/>
              </w:rPr>
            </w:pPr>
            <w:r w:rsidRPr="00366E50">
              <w:rPr>
                <w:b/>
                <w:bCs/>
                <w:sz w:val="28"/>
                <w:szCs w:val="28"/>
              </w:rPr>
              <w:t xml:space="preserve">пользоваться справочными материалами, кроме тех, которые указаны в тексте КИМ; </w:t>
            </w:r>
          </w:p>
          <w:p w:rsidR="00DA60DA" w:rsidRPr="00366E50" w:rsidRDefault="00DA60DA" w:rsidP="002C2FD8">
            <w:pPr>
              <w:pStyle w:val="Default"/>
              <w:ind w:firstLine="709"/>
              <w:jc w:val="both"/>
              <w:rPr>
                <w:sz w:val="28"/>
                <w:szCs w:val="28"/>
              </w:rPr>
            </w:pPr>
            <w:r w:rsidRPr="00366E50">
              <w:rPr>
                <w:b/>
                <w:bCs/>
                <w:sz w:val="28"/>
                <w:szCs w:val="28"/>
              </w:rPr>
              <w:t xml:space="preserve">переписывать задания из КИМ в листы бумаги для черновиков со штампом образовательной организации, на базе которой организован ППЭ (при необходимости можно делать заметки </w:t>
            </w:r>
            <w:proofErr w:type="gramStart"/>
            <w:r w:rsidRPr="00366E50">
              <w:rPr>
                <w:b/>
                <w:bCs/>
                <w:sz w:val="28"/>
                <w:szCs w:val="28"/>
              </w:rPr>
              <w:t>в</w:t>
            </w:r>
            <w:proofErr w:type="gramEnd"/>
            <w:r w:rsidRPr="00366E50">
              <w:rPr>
                <w:b/>
                <w:bCs/>
                <w:sz w:val="28"/>
                <w:szCs w:val="28"/>
              </w:rPr>
              <w:t xml:space="preserve"> КИМ); </w:t>
            </w:r>
          </w:p>
          <w:p w:rsidR="00DA60DA" w:rsidRPr="00366E50" w:rsidRDefault="00DA60DA" w:rsidP="002C2FD8">
            <w:pPr>
              <w:pStyle w:val="Default"/>
              <w:ind w:firstLine="709"/>
              <w:jc w:val="both"/>
              <w:rPr>
                <w:sz w:val="28"/>
                <w:szCs w:val="28"/>
              </w:rPr>
            </w:pPr>
            <w:r w:rsidRPr="00366E50">
              <w:rPr>
                <w:b/>
                <w:bCs/>
                <w:sz w:val="28"/>
                <w:szCs w:val="28"/>
              </w:rPr>
              <w:t xml:space="preserve">перемещаться по ППЭ во время экзамена без сопровождения </w:t>
            </w:r>
            <w:r w:rsidRPr="00366E50">
              <w:rPr>
                <w:b/>
                <w:bCs/>
                <w:sz w:val="28"/>
                <w:szCs w:val="28"/>
              </w:rPr>
              <w:lastRenderedPageBreak/>
              <w:t xml:space="preserve">организатора. </w:t>
            </w:r>
          </w:p>
          <w:p w:rsidR="00DA60DA" w:rsidRPr="00366E50" w:rsidRDefault="00DA60DA" w:rsidP="002C2FD8">
            <w:pPr>
              <w:pStyle w:val="Default"/>
              <w:ind w:firstLine="709"/>
              <w:jc w:val="both"/>
              <w:rPr>
                <w:sz w:val="28"/>
                <w:szCs w:val="28"/>
              </w:rPr>
            </w:pPr>
            <w:r w:rsidRPr="00366E50">
              <w:rPr>
                <w:b/>
                <w:bCs/>
                <w:sz w:val="28"/>
                <w:szCs w:val="28"/>
              </w:rPr>
              <w:t xml:space="preserve">Во время проведения экзамена запрещается: </w:t>
            </w:r>
          </w:p>
          <w:p w:rsidR="00DA60DA" w:rsidRPr="00366E50" w:rsidRDefault="00DA60DA" w:rsidP="002C2FD8">
            <w:pPr>
              <w:pStyle w:val="Default"/>
              <w:ind w:firstLine="709"/>
              <w:jc w:val="both"/>
              <w:rPr>
                <w:sz w:val="28"/>
                <w:szCs w:val="28"/>
              </w:rPr>
            </w:pPr>
            <w:r w:rsidRPr="00366E50">
              <w:rPr>
                <w:b/>
                <w:bCs/>
                <w:sz w:val="28"/>
                <w:szCs w:val="28"/>
              </w:rPr>
              <w:t xml:space="preserve">разговаривать, пересаживаться, обмениваться любыми материалами и предметами. </w:t>
            </w:r>
          </w:p>
          <w:p w:rsidR="00DA60DA" w:rsidRPr="00366E50" w:rsidRDefault="00DA60DA" w:rsidP="002C2FD8">
            <w:pPr>
              <w:pStyle w:val="Default"/>
              <w:ind w:firstLine="709"/>
              <w:jc w:val="both"/>
              <w:rPr>
                <w:sz w:val="28"/>
                <w:szCs w:val="28"/>
              </w:rPr>
            </w:pPr>
            <w:r w:rsidRPr="00366E50">
              <w:rPr>
                <w:b/>
                <w:bCs/>
                <w:sz w:val="28"/>
                <w:szCs w:val="28"/>
              </w:rPr>
              <w:t xml:space="preserve">В </w:t>
            </w:r>
            <w:proofErr w:type="gramStart"/>
            <w:r w:rsidRPr="00366E50">
              <w:rPr>
                <w:b/>
                <w:bCs/>
                <w:sz w:val="28"/>
                <w:szCs w:val="28"/>
              </w:rPr>
              <w:t>случае</w:t>
            </w:r>
            <w:proofErr w:type="gramEnd"/>
            <w:r w:rsidRPr="00366E50">
              <w:rPr>
                <w:b/>
                <w:bCs/>
                <w:sz w:val="28"/>
                <w:szCs w:val="28"/>
              </w:rPr>
              <w:t xml:space="preserve"> нарушения порядка проведения экзамена вы будете удалены с экзамена. </w:t>
            </w:r>
          </w:p>
          <w:p w:rsidR="00DA60DA" w:rsidRPr="00366E50" w:rsidRDefault="00DA60DA" w:rsidP="002C2FD8">
            <w:pPr>
              <w:pStyle w:val="Default"/>
              <w:ind w:firstLine="709"/>
              <w:jc w:val="both"/>
              <w:rPr>
                <w:sz w:val="28"/>
                <w:szCs w:val="28"/>
              </w:rPr>
            </w:pPr>
            <w:r w:rsidRPr="00366E50">
              <w:rPr>
                <w:b/>
                <w:bCs/>
                <w:sz w:val="28"/>
                <w:szCs w:val="28"/>
              </w:rPr>
              <w:t xml:space="preserve">В </w:t>
            </w:r>
            <w:proofErr w:type="gramStart"/>
            <w:r w:rsidRPr="00366E50">
              <w:rPr>
                <w:b/>
                <w:bCs/>
                <w:sz w:val="28"/>
                <w:szCs w:val="28"/>
              </w:rPr>
              <w:t>случае</w:t>
            </w:r>
            <w:proofErr w:type="gramEnd"/>
            <w:r w:rsidRPr="00366E50">
              <w:rPr>
                <w:b/>
                <w:bCs/>
                <w:sz w:val="28"/>
                <w:szCs w:val="28"/>
              </w:rPr>
              <w:t xml:space="preserve">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 </w:t>
            </w:r>
          </w:p>
          <w:p w:rsidR="00DA60DA" w:rsidRPr="00366E50" w:rsidRDefault="00DA60DA" w:rsidP="002C2FD8">
            <w:pPr>
              <w:pStyle w:val="Default"/>
              <w:ind w:firstLine="709"/>
              <w:jc w:val="both"/>
              <w:rPr>
                <w:sz w:val="28"/>
                <w:szCs w:val="28"/>
              </w:rPr>
            </w:pPr>
            <w:r w:rsidRPr="00366E50">
              <w:rPr>
                <w:b/>
                <w:bCs/>
                <w:sz w:val="28"/>
                <w:szCs w:val="28"/>
              </w:rPr>
              <w:t xml:space="preserve">Ознакомиться с результатами ЕГЭ вы сможете в школе или в местах, в которых вы были зарегистрированы на сдачу ЕГЭ. </w:t>
            </w:r>
          </w:p>
          <w:p w:rsidR="00DA60DA" w:rsidRPr="00366E50" w:rsidRDefault="00DA60DA" w:rsidP="002C2FD8">
            <w:pPr>
              <w:pStyle w:val="Default"/>
              <w:ind w:firstLine="709"/>
              <w:jc w:val="both"/>
              <w:rPr>
                <w:sz w:val="28"/>
                <w:szCs w:val="28"/>
              </w:rPr>
            </w:pPr>
            <w:r w:rsidRPr="00366E50">
              <w:rPr>
                <w:b/>
                <w:bCs/>
                <w:sz w:val="28"/>
                <w:szCs w:val="28"/>
              </w:rPr>
              <w:t>Плановая дата ознакомления с результатами: _____________</w:t>
            </w:r>
            <w:r w:rsidRPr="00366E50">
              <w:rPr>
                <w:b/>
                <w:bCs/>
                <w:i/>
                <w:iCs/>
                <w:sz w:val="28"/>
                <w:szCs w:val="28"/>
              </w:rPr>
              <w:t>(</w:t>
            </w:r>
            <w:r w:rsidRPr="00366E50">
              <w:rPr>
                <w:i/>
                <w:iCs/>
                <w:sz w:val="28"/>
                <w:szCs w:val="28"/>
              </w:rPr>
              <w:t xml:space="preserve">назвать дату). </w:t>
            </w:r>
          </w:p>
          <w:p w:rsidR="00DA60DA" w:rsidRPr="00366E50" w:rsidRDefault="00DA60DA" w:rsidP="002C2FD8">
            <w:pPr>
              <w:pStyle w:val="Default"/>
              <w:ind w:firstLine="709"/>
              <w:jc w:val="both"/>
              <w:rPr>
                <w:sz w:val="28"/>
                <w:szCs w:val="28"/>
              </w:rPr>
            </w:pPr>
            <w:r w:rsidRPr="00366E50">
              <w:rPr>
                <w:b/>
                <w:bCs/>
                <w:sz w:val="28"/>
                <w:szCs w:val="28"/>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DA60DA" w:rsidRPr="00366E50" w:rsidRDefault="00DA60DA" w:rsidP="002C2FD8">
            <w:pPr>
              <w:ind w:firstLine="709"/>
              <w:jc w:val="both"/>
              <w:rPr>
                <w:rFonts w:ascii="Times New Roman" w:eastAsia="Times New Roman" w:hAnsi="Times New Roman" w:cs="Times New Roman"/>
                <w:b/>
                <w:iCs/>
                <w:noProof/>
                <w:sz w:val="28"/>
                <w:szCs w:val="28"/>
                <w:lang w:eastAsia="ru-RU"/>
              </w:rPr>
            </w:pPr>
            <w:r w:rsidRPr="00366E50">
              <w:rPr>
                <w:rFonts w:ascii="Times New Roman" w:hAnsi="Times New Roman" w:cs="Times New Roman"/>
                <w:b/>
                <w:bCs/>
                <w:sz w:val="28"/>
                <w:szCs w:val="28"/>
              </w:rPr>
              <w:t>Апелляцию вы можете подать в своей школе или в месте, где вы были зарегистрированы на сдачу ЕГЭ</w:t>
            </w:r>
            <w:r w:rsidRPr="00AB6E5F">
              <w:rPr>
                <w:rFonts w:ascii="Times New Roman" w:hAnsi="Times New Roman" w:cs="Times New Roman"/>
                <w:b/>
                <w:bCs/>
                <w:sz w:val="28"/>
                <w:szCs w:val="28"/>
              </w:rPr>
              <w:t>, или в иных местах, определенных регионом</w:t>
            </w:r>
            <w:r w:rsidRPr="00366E50">
              <w:rPr>
                <w:rFonts w:ascii="Times New Roman" w:hAnsi="Times New Roman" w:cs="Times New Roman"/>
                <w:b/>
                <w:bCs/>
                <w:sz w:val="28"/>
                <w:szCs w:val="28"/>
              </w:rPr>
              <w:t>.</w:t>
            </w:r>
          </w:p>
          <w:p w:rsidR="00DA60DA" w:rsidRPr="004C4E95" w:rsidRDefault="00DA60DA" w:rsidP="002C2FD8">
            <w:pPr>
              <w:pStyle w:val="Default"/>
              <w:ind w:firstLine="709"/>
              <w:jc w:val="both"/>
              <w:rPr>
                <w:sz w:val="28"/>
                <w:szCs w:val="28"/>
              </w:rPr>
            </w:pPr>
            <w:r w:rsidRPr="004C4E95">
              <w:rPr>
                <w:b/>
                <w:bCs/>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 </w:t>
            </w:r>
          </w:p>
          <w:p w:rsidR="00DA60DA" w:rsidRPr="004C4E95" w:rsidRDefault="00DA60DA" w:rsidP="002C2FD8">
            <w:pPr>
              <w:pStyle w:val="Default"/>
              <w:ind w:firstLine="709"/>
              <w:jc w:val="both"/>
              <w:rPr>
                <w:sz w:val="28"/>
                <w:szCs w:val="28"/>
              </w:rPr>
            </w:pPr>
            <w:r w:rsidRPr="004C4E95">
              <w:rPr>
                <w:b/>
                <w:bCs/>
                <w:sz w:val="28"/>
                <w:szCs w:val="28"/>
              </w:rPr>
              <w:t xml:space="preserve">Обращаем ваше внимание, что во время экзамена на вашем </w:t>
            </w:r>
            <w:proofErr w:type="gramStart"/>
            <w:r w:rsidRPr="004C4E95">
              <w:rPr>
                <w:b/>
                <w:bCs/>
                <w:sz w:val="28"/>
                <w:szCs w:val="28"/>
              </w:rPr>
              <w:t>рабочем</w:t>
            </w:r>
            <w:proofErr w:type="gramEnd"/>
            <w:r w:rsidRPr="004C4E95">
              <w:rPr>
                <w:b/>
                <w:bCs/>
                <w:sz w:val="28"/>
                <w:szCs w:val="28"/>
              </w:rPr>
              <w:t xml:space="preserve"> столе, помимо экзаменационных материалов, могут находиться только: </w:t>
            </w:r>
          </w:p>
          <w:p w:rsidR="00DA60DA" w:rsidRPr="004C4E95" w:rsidRDefault="00DA60DA" w:rsidP="002C2FD8">
            <w:pPr>
              <w:pStyle w:val="Default"/>
              <w:ind w:firstLine="709"/>
              <w:jc w:val="both"/>
              <w:rPr>
                <w:sz w:val="28"/>
                <w:szCs w:val="28"/>
              </w:rPr>
            </w:pPr>
            <w:proofErr w:type="spellStart"/>
            <w:r w:rsidRPr="004C4E95">
              <w:rPr>
                <w:b/>
                <w:bCs/>
                <w:sz w:val="28"/>
                <w:szCs w:val="28"/>
              </w:rPr>
              <w:t>гелевая</w:t>
            </w:r>
            <w:proofErr w:type="spellEnd"/>
            <w:r w:rsidRPr="004C4E95">
              <w:rPr>
                <w:b/>
                <w:bCs/>
                <w:sz w:val="28"/>
                <w:szCs w:val="28"/>
              </w:rPr>
              <w:t xml:space="preserve">, капиллярная ручка с чернилами черного цвета; </w:t>
            </w:r>
          </w:p>
          <w:p w:rsidR="00DA60DA" w:rsidRPr="004C4E95" w:rsidRDefault="00DA60DA" w:rsidP="002C2FD8">
            <w:pPr>
              <w:pStyle w:val="Default"/>
              <w:ind w:firstLine="709"/>
              <w:jc w:val="both"/>
              <w:rPr>
                <w:sz w:val="28"/>
                <w:szCs w:val="28"/>
              </w:rPr>
            </w:pPr>
            <w:r w:rsidRPr="004C4E95">
              <w:rPr>
                <w:b/>
                <w:bCs/>
                <w:sz w:val="28"/>
                <w:szCs w:val="28"/>
              </w:rPr>
              <w:t xml:space="preserve">документ, удостоверяющий личность; </w:t>
            </w:r>
          </w:p>
          <w:p w:rsidR="00DA60DA" w:rsidRPr="004C4E95" w:rsidRDefault="00DA60DA" w:rsidP="002C2FD8">
            <w:pPr>
              <w:pStyle w:val="Default"/>
              <w:ind w:firstLine="709"/>
              <w:jc w:val="both"/>
              <w:rPr>
                <w:sz w:val="28"/>
                <w:szCs w:val="28"/>
              </w:rPr>
            </w:pPr>
            <w:r w:rsidRPr="004C4E95">
              <w:rPr>
                <w:b/>
                <w:bCs/>
                <w:sz w:val="28"/>
                <w:szCs w:val="28"/>
              </w:rPr>
              <w:t xml:space="preserve">лекарства и питание (при необходимости); </w:t>
            </w:r>
          </w:p>
          <w:p w:rsidR="00DA60DA" w:rsidRPr="004C4E95" w:rsidRDefault="00DA60DA" w:rsidP="002C2FD8">
            <w:pPr>
              <w:pStyle w:val="Default"/>
              <w:ind w:firstLine="709"/>
              <w:jc w:val="both"/>
              <w:rPr>
                <w:sz w:val="28"/>
                <w:szCs w:val="28"/>
              </w:rPr>
            </w:pPr>
            <w:r w:rsidRPr="004C4E95">
              <w:rPr>
                <w:b/>
                <w:bCs/>
                <w:sz w:val="28"/>
                <w:szCs w:val="28"/>
              </w:rPr>
              <w:t xml:space="preserve">листы бумаги для черновиков со штампом образовательной организации, в которой </w:t>
            </w:r>
            <w:proofErr w:type="gramStart"/>
            <w:r w:rsidRPr="004C4E95">
              <w:rPr>
                <w:b/>
                <w:bCs/>
                <w:sz w:val="28"/>
                <w:szCs w:val="28"/>
              </w:rPr>
              <w:t>расположен</w:t>
            </w:r>
            <w:proofErr w:type="gramEnd"/>
            <w:r w:rsidRPr="004C4E95">
              <w:rPr>
                <w:b/>
                <w:bCs/>
                <w:sz w:val="28"/>
                <w:szCs w:val="28"/>
              </w:rPr>
              <w:t xml:space="preserve"> ППЭ; </w:t>
            </w:r>
          </w:p>
          <w:p w:rsidR="00DA60DA" w:rsidRPr="004C4E95" w:rsidRDefault="00DA60DA" w:rsidP="002C2FD8">
            <w:pPr>
              <w:pStyle w:val="Default"/>
              <w:ind w:firstLine="709"/>
              <w:jc w:val="both"/>
              <w:rPr>
                <w:sz w:val="28"/>
                <w:szCs w:val="28"/>
              </w:rPr>
            </w:pPr>
            <w:r w:rsidRPr="004C4E95">
              <w:rPr>
                <w:b/>
                <w:bCs/>
                <w:sz w:val="28"/>
                <w:szCs w:val="28"/>
              </w:rPr>
              <w:t xml:space="preserve">специальные технические средства (для участников с ограниченными возможностями здоровья (ОВЗ), детей-инвалидов, инвалидов). </w:t>
            </w:r>
          </w:p>
          <w:p w:rsidR="00DA60DA" w:rsidRPr="004C4E95" w:rsidRDefault="00DA60DA" w:rsidP="002C2FD8">
            <w:pPr>
              <w:pStyle w:val="Default"/>
              <w:ind w:firstLine="709"/>
              <w:jc w:val="both"/>
              <w:rPr>
                <w:sz w:val="28"/>
                <w:szCs w:val="28"/>
              </w:rPr>
            </w:pPr>
            <w:r w:rsidRPr="004C4E95">
              <w:rPr>
                <w:b/>
                <w:bCs/>
                <w:sz w:val="28"/>
                <w:szCs w:val="28"/>
              </w:rPr>
              <w:t xml:space="preserve">По всем вопросам, связанным с проведением экзамена (за исключением вопросов по содержанию КИМ), вы можете обращаться к нам. </w:t>
            </w:r>
            <w:proofErr w:type="gramStart"/>
            <w:r w:rsidRPr="004C4E95">
              <w:rPr>
                <w:b/>
                <w:bCs/>
                <w:sz w:val="28"/>
                <w:szCs w:val="28"/>
              </w:rPr>
              <w:t xml:space="preserve">В случае необходимости выхода из аудитории оставьте ваши экзаменационные материалы, </w:t>
            </w:r>
            <w:r w:rsidRPr="004C4E95">
              <w:rPr>
                <w:b/>
                <w:bCs/>
                <w:sz w:val="28"/>
                <w:szCs w:val="28"/>
                <w:u w:val="single"/>
              </w:rPr>
              <w:t xml:space="preserve">а также документ, удостоверяющий личность, листы бумаги для черновиков со штампом образовательной </w:t>
            </w:r>
            <w:r w:rsidRPr="004C4E95">
              <w:rPr>
                <w:b/>
                <w:bCs/>
                <w:sz w:val="28"/>
                <w:szCs w:val="28"/>
                <w:u w:val="single"/>
              </w:rPr>
              <w:lastRenderedPageBreak/>
              <w:t>организации, на базе которой организован ППЭ, дополнительные материалы (при наличии) и письменные принадлежности на своем рабочем столе.</w:t>
            </w:r>
            <w:proofErr w:type="gramEnd"/>
            <w:r w:rsidRPr="004C4E95">
              <w:rPr>
                <w:b/>
                <w:bCs/>
                <w:sz w:val="28"/>
                <w:szCs w:val="28"/>
              </w:rPr>
              <w:t xml:space="preserve"> На территории ППЭ вас будет сопровождать организатор. </w:t>
            </w:r>
          </w:p>
          <w:p w:rsidR="00DA60DA" w:rsidRPr="004C4E95" w:rsidRDefault="00DA60DA" w:rsidP="002C2FD8">
            <w:pPr>
              <w:pStyle w:val="Default"/>
              <w:ind w:firstLine="709"/>
              <w:jc w:val="both"/>
              <w:rPr>
                <w:sz w:val="28"/>
                <w:szCs w:val="28"/>
              </w:rPr>
            </w:pPr>
            <w:r w:rsidRPr="004C4E95">
              <w:rPr>
                <w:b/>
                <w:bCs/>
                <w:sz w:val="28"/>
                <w:szCs w:val="28"/>
              </w:rPr>
              <w:t xml:space="preserve">В </w:t>
            </w:r>
            <w:proofErr w:type="gramStart"/>
            <w:r w:rsidRPr="004C4E95">
              <w:rPr>
                <w:b/>
                <w:bCs/>
                <w:sz w:val="28"/>
                <w:szCs w:val="28"/>
              </w:rPr>
              <w:t>случае</w:t>
            </w:r>
            <w:proofErr w:type="gramEnd"/>
            <w:r w:rsidRPr="004C4E95">
              <w:rPr>
                <w:b/>
                <w:bCs/>
                <w:sz w:val="28"/>
                <w:szCs w:val="28"/>
              </w:rPr>
              <w:t xml:space="preserve">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 </w:t>
            </w:r>
          </w:p>
          <w:p w:rsidR="00DA60DA" w:rsidRPr="004C4E95" w:rsidRDefault="00DA60DA" w:rsidP="002C2FD8">
            <w:pPr>
              <w:pStyle w:val="Default"/>
              <w:ind w:firstLine="709"/>
              <w:jc w:val="both"/>
              <w:rPr>
                <w:sz w:val="28"/>
                <w:szCs w:val="28"/>
              </w:rPr>
            </w:pPr>
            <w:r w:rsidRPr="004C4E95">
              <w:rPr>
                <w:i/>
                <w:iCs/>
                <w:sz w:val="28"/>
                <w:szCs w:val="28"/>
              </w:rPr>
              <w:t xml:space="preserve">Организатор обращает внимание участников экзамена на станцию </w:t>
            </w:r>
            <w:r>
              <w:rPr>
                <w:i/>
                <w:iCs/>
                <w:sz w:val="28"/>
                <w:szCs w:val="28"/>
              </w:rPr>
              <w:t>печати ЭМ</w:t>
            </w:r>
            <w:r w:rsidRPr="004C4E95">
              <w:rPr>
                <w:i/>
                <w:iCs/>
                <w:sz w:val="28"/>
                <w:szCs w:val="28"/>
              </w:rPr>
              <w:t xml:space="preserve">. </w:t>
            </w:r>
          </w:p>
          <w:p w:rsidR="00DA60DA" w:rsidRPr="004C4E95" w:rsidRDefault="00DA60DA" w:rsidP="002C2FD8">
            <w:pPr>
              <w:pStyle w:val="Default"/>
              <w:ind w:firstLine="709"/>
              <w:jc w:val="both"/>
              <w:rPr>
                <w:sz w:val="28"/>
                <w:szCs w:val="28"/>
              </w:rPr>
            </w:pPr>
            <w:r w:rsidRPr="004C4E95">
              <w:rPr>
                <w:b/>
                <w:bCs/>
                <w:sz w:val="28"/>
                <w:szCs w:val="28"/>
              </w:rPr>
              <w:t xml:space="preserve">Экзаменационные материалы поступили на станцию </w:t>
            </w:r>
            <w:r>
              <w:rPr>
                <w:b/>
                <w:bCs/>
                <w:sz w:val="28"/>
                <w:szCs w:val="28"/>
              </w:rPr>
              <w:t>печати ЭМ</w:t>
            </w:r>
            <w:r w:rsidRPr="004C4E95">
              <w:rPr>
                <w:b/>
                <w:bCs/>
                <w:sz w:val="28"/>
                <w:szCs w:val="28"/>
              </w:rPr>
              <w:t xml:space="preserve"> в зашифрованном виде. В вашем </w:t>
            </w:r>
            <w:proofErr w:type="gramStart"/>
            <w:r w:rsidRPr="004C4E95">
              <w:rPr>
                <w:b/>
                <w:bCs/>
                <w:sz w:val="28"/>
                <w:szCs w:val="28"/>
              </w:rPr>
              <w:t>присутствии</w:t>
            </w:r>
            <w:proofErr w:type="gramEnd"/>
            <w:r w:rsidRPr="004C4E95">
              <w:rPr>
                <w:b/>
                <w:bCs/>
                <w:sz w:val="28"/>
                <w:szCs w:val="28"/>
              </w:rPr>
              <w:t xml:space="preserve">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 </w:t>
            </w:r>
          </w:p>
          <w:p w:rsidR="00DA60DA" w:rsidRPr="004C4E95" w:rsidRDefault="00DA60DA" w:rsidP="002C2FD8">
            <w:pPr>
              <w:pStyle w:val="Default"/>
              <w:ind w:firstLine="709"/>
              <w:jc w:val="both"/>
              <w:rPr>
                <w:sz w:val="28"/>
                <w:szCs w:val="28"/>
              </w:rPr>
            </w:pPr>
            <w:r w:rsidRPr="004C4E95">
              <w:rPr>
                <w:i/>
                <w:iCs/>
                <w:sz w:val="28"/>
                <w:szCs w:val="28"/>
              </w:rPr>
              <w:t xml:space="preserve">Не ранее 10.00 по местному времени организатор, ответственный за печать ЭМ, вводит количество ЭМ для печати, загружает задание по </w:t>
            </w:r>
            <w:proofErr w:type="spellStart"/>
            <w:r w:rsidRPr="004C4E95">
              <w:rPr>
                <w:i/>
                <w:iCs/>
                <w:sz w:val="28"/>
                <w:szCs w:val="28"/>
              </w:rPr>
              <w:t>аудированию</w:t>
            </w:r>
            <w:proofErr w:type="spellEnd"/>
            <w:r w:rsidRPr="004C4E95">
              <w:rPr>
                <w:i/>
                <w:iCs/>
                <w:sz w:val="28"/>
                <w:szCs w:val="28"/>
              </w:rPr>
              <w:t xml:space="preserve">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DA60DA" w:rsidRPr="004C4E95" w:rsidRDefault="00DA60DA" w:rsidP="002C2FD8">
            <w:pPr>
              <w:pStyle w:val="Default"/>
              <w:ind w:firstLine="709"/>
              <w:jc w:val="both"/>
              <w:rPr>
                <w:sz w:val="28"/>
                <w:szCs w:val="28"/>
              </w:rPr>
            </w:pPr>
            <w:proofErr w:type="gramStart"/>
            <w:r w:rsidRPr="004C4E95">
              <w:rPr>
                <w:i/>
                <w:iCs/>
                <w:sz w:val="28"/>
                <w:szCs w:val="28"/>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sidRPr="004C4E95">
              <w:rPr>
                <w:i/>
                <w:iCs/>
                <w:sz w:val="28"/>
                <w:szCs w:val="28"/>
              </w:rPr>
              <w:t xml:space="preserve"> результат проверки сообщается организатору, ответственному за печать ЭМ, для подтверждения качества печати в станции </w:t>
            </w:r>
            <w:r>
              <w:rPr>
                <w:i/>
                <w:iCs/>
                <w:sz w:val="28"/>
                <w:szCs w:val="28"/>
              </w:rPr>
              <w:t>печати ЭМ</w:t>
            </w:r>
            <w:r w:rsidRPr="004C4E95">
              <w:rPr>
                <w:i/>
                <w:iCs/>
                <w:sz w:val="28"/>
                <w:szCs w:val="28"/>
              </w:rPr>
              <w:t xml:space="preserve">. Качественный комплект ЭМ размещается на </w:t>
            </w:r>
            <w:proofErr w:type="gramStart"/>
            <w:r w:rsidRPr="004C4E95">
              <w:rPr>
                <w:i/>
                <w:iCs/>
                <w:sz w:val="28"/>
                <w:szCs w:val="28"/>
              </w:rPr>
              <w:t>столе</w:t>
            </w:r>
            <w:proofErr w:type="gramEnd"/>
            <w:r w:rsidRPr="004C4E95">
              <w:rPr>
                <w:i/>
                <w:iCs/>
                <w:sz w:val="28"/>
                <w:szCs w:val="28"/>
              </w:rPr>
              <w:t xml:space="preserve"> для выдачи участникам экзамена, некачественный откладывается. </w:t>
            </w:r>
          </w:p>
          <w:p w:rsidR="00DA60DA" w:rsidRPr="004C4E95" w:rsidRDefault="00DA60DA" w:rsidP="002C2FD8">
            <w:pPr>
              <w:ind w:firstLine="709"/>
              <w:jc w:val="both"/>
              <w:rPr>
                <w:rFonts w:ascii="Times New Roman" w:eastAsia="Times New Roman" w:hAnsi="Times New Roman" w:cs="Times New Roman"/>
                <w:b/>
                <w:iCs/>
                <w:noProof/>
                <w:sz w:val="28"/>
                <w:szCs w:val="28"/>
                <w:lang w:eastAsia="ru-RU"/>
              </w:rPr>
            </w:pPr>
            <w:r w:rsidRPr="004C4E95">
              <w:rPr>
                <w:rFonts w:ascii="Times New Roman" w:hAnsi="Times New Roman" w:cs="Times New Roman"/>
                <w:i/>
                <w:iCs/>
                <w:sz w:val="28"/>
                <w:szCs w:val="28"/>
              </w:rPr>
              <w:t>Далее начинается вторая часть инструктажа.</w:t>
            </w:r>
          </w:p>
          <w:p w:rsidR="00DA60DA" w:rsidRPr="00A8641C" w:rsidRDefault="00DA60DA" w:rsidP="002C2FD8">
            <w:pPr>
              <w:pStyle w:val="Default"/>
              <w:ind w:firstLine="709"/>
              <w:jc w:val="both"/>
              <w:rPr>
                <w:sz w:val="28"/>
                <w:szCs w:val="28"/>
              </w:rPr>
            </w:pPr>
            <w:r w:rsidRPr="00A8641C">
              <w:rPr>
                <w:b/>
                <w:bCs/>
                <w:sz w:val="28"/>
                <w:szCs w:val="28"/>
              </w:rPr>
              <w:t xml:space="preserve">Вам выдаются напечатанные в аудитории ППЭ индивидуальные комплекты. </w:t>
            </w:r>
          </w:p>
          <w:p w:rsidR="00DA60DA" w:rsidRPr="00A8641C" w:rsidRDefault="00DA60DA" w:rsidP="002C2FD8">
            <w:pPr>
              <w:pStyle w:val="Default"/>
              <w:ind w:firstLine="709"/>
              <w:jc w:val="both"/>
              <w:rPr>
                <w:sz w:val="28"/>
                <w:szCs w:val="28"/>
              </w:rPr>
            </w:pPr>
            <w:r w:rsidRPr="00A8641C">
              <w:rPr>
                <w:i/>
                <w:iCs/>
                <w:sz w:val="28"/>
                <w:szCs w:val="28"/>
              </w:rPr>
              <w:t xml:space="preserve">(Организатор раздает участникам экзамена распечатанные комплекты ЭМ в произвольном порядке). </w:t>
            </w:r>
          </w:p>
          <w:p w:rsidR="00DA60DA" w:rsidRPr="00A8641C" w:rsidRDefault="00DA60DA" w:rsidP="002C2FD8">
            <w:pPr>
              <w:pStyle w:val="Default"/>
              <w:ind w:firstLine="709"/>
              <w:jc w:val="both"/>
              <w:rPr>
                <w:sz w:val="28"/>
                <w:szCs w:val="28"/>
              </w:rPr>
            </w:pPr>
            <w:r w:rsidRPr="00A8641C">
              <w:rPr>
                <w:b/>
                <w:bCs/>
                <w:sz w:val="28"/>
                <w:szCs w:val="28"/>
              </w:rPr>
              <w:t xml:space="preserve">До начала работы с бланками ЕГЭ проверьте комплектацию выданных экзаменационных материалов. В индивидуальном </w:t>
            </w:r>
            <w:proofErr w:type="gramStart"/>
            <w:r w:rsidRPr="00A8641C">
              <w:rPr>
                <w:b/>
                <w:bCs/>
                <w:sz w:val="28"/>
                <w:szCs w:val="28"/>
              </w:rPr>
              <w:t>комплекте</w:t>
            </w:r>
            <w:proofErr w:type="gramEnd"/>
            <w:r w:rsidRPr="00A8641C">
              <w:rPr>
                <w:b/>
                <w:bCs/>
                <w:sz w:val="28"/>
                <w:szCs w:val="28"/>
              </w:rPr>
              <w:t xml:space="preserve"> находятся: </w:t>
            </w:r>
          </w:p>
          <w:p w:rsidR="00DA60DA" w:rsidRPr="00A8641C" w:rsidRDefault="00DA60DA" w:rsidP="002C2FD8">
            <w:pPr>
              <w:pStyle w:val="Default"/>
              <w:ind w:firstLine="709"/>
              <w:jc w:val="both"/>
              <w:rPr>
                <w:sz w:val="28"/>
                <w:szCs w:val="28"/>
              </w:rPr>
            </w:pPr>
            <w:r w:rsidRPr="00A8641C">
              <w:rPr>
                <w:b/>
                <w:bCs/>
                <w:sz w:val="28"/>
                <w:szCs w:val="28"/>
              </w:rPr>
              <w:t xml:space="preserve">бланк регистрации, </w:t>
            </w:r>
          </w:p>
          <w:p w:rsidR="00DA60DA" w:rsidRPr="00A8641C" w:rsidRDefault="00DA60DA" w:rsidP="002C2FD8">
            <w:pPr>
              <w:pStyle w:val="Default"/>
              <w:ind w:firstLine="709"/>
              <w:jc w:val="both"/>
              <w:rPr>
                <w:sz w:val="28"/>
                <w:szCs w:val="28"/>
              </w:rPr>
            </w:pPr>
            <w:r w:rsidRPr="00A8641C">
              <w:rPr>
                <w:b/>
                <w:bCs/>
                <w:sz w:val="28"/>
                <w:szCs w:val="28"/>
              </w:rPr>
              <w:t xml:space="preserve">бланк ответов № 1, </w:t>
            </w:r>
          </w:p>
          <w:p w:rsidR="00DA60DA" w:rsidRPr="00A8641C" w:rsidRDefault="00DA60DA" w:rsidP="002C2FD8">
            <w:pPr>
              <w:pStyle w:val="Default"/>
              <w:ind w:firstLine="709"/>
              <w:jc w:val="both"/>
              <w:rPr>
                <w:sz w:val="28"/>
                <w:szCs w:val="28"/>
              </w:rPr>
            </w:pPr>
            <w:r w:rsidRPr="00A8641C">
              <w:rPr>
                <w:b/>
                <w:bCs/>
                <w:sz w:val="28"/>
                <w:szCs w:val="28"/>
              </w:rPr>
              <w:lastRenderedPageBreak/>
              <w:t>бланк ответов № 2 лист 1</w:t>
            </w:r>
            <w:r w:rsidRPr="00A8641C">
              <w:rPr>
                <w:i/>
                <w:iCs/>
                <w:sz w:val="28"/>
                <w:szCs w:val="28"/>
              </w:rPr>
              <w:t xml:space="preserve">, </w:t>
            </w:r>
          </w:p>
          <w:p w:rsidR="00DA60DA" w:rsidRPr="00A8641C" w:rsidRDefault="00DA60DA" w:rsidP="002C2FD8">
            <w:pPr>
              <w:pStyle w:val="Default"/>
              <w:ind w:firstLine="709"/>
              <w:jc w:val="both"/>
              <w:rPr>
                <w:sz w:val="28"/>
                <w:szCs w:val="28"/>
              </w:rPr>
            </w:pPr>
            <w:r w:rsidRPr="00A8641C">
              <w:rPr>
                <w:b/>
                <w:bCs/>
                <w:sz w:val="28"/>
                <w:szCs w:val="28"/>
              </w:rPr>
              <w:t>бланк ответов № 2 лист 2</w:t>
            </w:r>
            <w:r w:rsidRPr="00A8641C">
              <w:rPr>
                <w:i/>
                <w:iCs/>
                <w:sz w:val="28"/>
                <w:szCs w:val="28"/>
              </w:rPr>
              <w:t xml:space="preserve">; </w:t>
            </w:r>
          </w:p>
          <w:p w:rsidR="00DA60DA" w:rsidRPr="00A8641C" w:rsidRDefault="00DA60DA" w:rsidP="002C2FD8">
            <w:pPr>
              <w:pStyle w:val="Default"/>
              <w:ind w:firstLine="709"/>
              <w:jc w:val="both"/>
              <w:rPr>
                <w:sz w:val="28"/>
                <w:szCs w:val="28"/>
              </w:rPr>
            </w:pPr>
            <w:r w:rsidRPr="00A8641C">
              <w:rPr>
                <w:b/>
                <w:bCs/>
                <w:sz w:val="28"/>
                <w:szCs w:val="28"/>
              </w:rPr>
              <w:t xml:space="preserve">КИМ; </w:t>
            </w:r>
          </w:p>
          <w:p w:rsidR="00DA60DA" w:rsidRPr="00A8641C" w:rsidRDefault="00DA60DA" w:rsidP="002C2FD8">
            <w:pPr>
              <w:pStyle w:val="Default"/>
              <w:ind w:firstLine="709"/>
              <w:jc w:val="both"/>
              <w:rPr>
                <w:sz w:val="28"/>
                <w:szCs w:val="28"/>
              </w:rPr>
            </w:pPr>
            <w:r w:rsidRPr="00A8641C">
              <w:rPr>
                <w:b/>
                <w:bCs/>
                <w:sz w:val="28"/>
                <w:szCs w:val="28"/>
              </w:rPr>
              <w:t>контрольный лист с информацией о номере бланка регистрации и номере КИМ</w:t>
            </w:r>
            <w:r w:rsidRPr="00A8641C">
              <w:rPr>
                <w:sz w:val="28"/>
                <w:szCs w:val="28"/>
              </w:rPr>
              <w:t xml:space="preserve">. </w:t>
            </w:r>
          </w:p>
          <w:p w:rsidR="00DA60DA" w:rsidRPr="00A8641C" w:rsidRDefault="00DA60DA" w:rsidP="002C2FD8">
            <w:pPr>
              <w:pStyle w:val="Default"/>
              <w:ind w:firstLine="709"/>
              <w:jc w:val="both"/>
              <w:rPr>
                <w:sz w:val="28"/>
                <w:szCs w:val="28"/>
              </w:rPr>
            </w:pPr>
            <w:r w:rsidRPr="00A8641C">
              <w:rPr>
                <w:b/>
                <w:bCs/>
                <w:sz w:val="28"/>
                <w:szCs w:val="28"/>
              </w:rPr>
              <w:t xml:space="preserve">Ознакомьтесь с информацией в средней части бланка регистрации по работе с индивидуальным комплектом и убедитесь в правильной комплектации. </w:t>
            </w:r>
          </w:p>
          <w:p w:rsidR="00DA60DA" w:rsidRPr="00A8641C" w:rsidRDefault="00DA60DA" w:rsidP="002C2FD8">
            <w:pPr>
              <w:pStyle w:val="Default"/>
              <w:ind w:firstLine="709"/>
              <w:jc w:val="both"/>
              <w:rPr>
                <w:sz w:val="28"/>
                <w:szCs w:val="28"/>
              </w:rPr>
            </w:pPr>
            <w:r w:rsidRPr="00A8641C">
              <w:rPr>
                <w:b/>
                <w:bCs/>
                <w:sz w:val="28"/>
                <w:szCs w:val="28"/>
              </w:rPr>
              <w:t xml:space="preserve">Проверьте, совпадает ли цифровое значение </w:t>
            </w:r>
            <w:proofErr w:type="spellStart"/>
            <w:r w:rsidRPr="00A8641C">
              <w:rPr>
                <w:b/>
                <w:bCs/>
                <w:sz w:val="28"/>
                <w:szCs w:val="28"/>
              </w:rPr>
              <w:t>штрихкода</w:t>
            </w:r>
            <w:proofErr w:type="spellEnd"/>
            <w:r w:rsidRPr="00A8641C">
              <w:rPr>
                <w:b/>
                <w:bCs/>
                <w:sz w:val="28"/>
                <w:szCs w:val="28"/>
              </w:rPr>
              <w:t xml:space="preserve"> на </w:t>
            </w:r>
            <w:proofErr w:type="gramStart"/>
            <w:r w:rsidRPr="00A8641C">
              <w:rPr>
                <w:b/>
                <w:bCs/>
                <w:sz w:val="28"/>
                <w:szCs w:val="28"/>
              </w:rPr>
              <w:t>первом</w:t>
            </w:r>
            <w:proofErr w:type="gramEnd"/>
            <w:r w:rsidRPr="00A8641C">
              <w:rPr>
                <w:b/>
                <w:bCs/>
                <w:sz w:val="28"/>
                <w:szCs w:val="28"/>
              </w:rPr>
              <w:t xml:space="preserve"> и последнем листе КИМ со </w:t>
            </w:r>
            <w:proofErr w:type="spellStart"/>
            <w:r w:rsidRPr="00A8641C">
              <w:rPr>
                <w:b/>
                <w:bCs/>
                <w:sz w:val="28"/>
                <w:szCs w:val="28"/>
              </w:rPr>
              <w:t>штрихкодом</w:t>
            </w:r>
            <w:proofErr w:type="spellEnd"/>
            <w:r w:rsidRPr="00A8641C">
              <w:rPr>
                <w:b/>
                <w:bCs/>
                <w:sz w:val="28"/>
                <w:szCs w:val="28"/>
              </w:rPr>
              <w:t xml:space="preserve"> на контрольном листе. Цифровое значение </w:t>
            </w:r>
            <w:proofErr w:type="spellStart"/>
            <w:r w:rsidRPr="00A8641C">
              <w:rPr>
                <w:b/>
                <w:bCs/>
                <w:sz w:val="28"/>
                <w:szCs w:val="28"/>
              </w:rPr>
              <w:t>штрихкода</w:t>
            </w:r>
            <w:proofErr w:type="spellEnd"/>
            <w:r w:rsidRPr="00A8641C">
              <w:rPr>
                <w:b/>
                <w:bCs/>
                <w:sz w:val="28"/>
                <w:szCs w:val="28"/>
              </w:rPr>
              <w:t xml:space="preserve"> КИМ находится в средней части контрольного листа с подписью КИМ. </w:t>
            </w:r>
          </w:p>
          <w:p w:rsidR="00DA60DA" w:rsidRPr="00A8641C" w:rsidRDefault="00DA60DA" w:rsidP="002C2FD8">
            <w:pPr>
              <w:pStyle w:val="Default"/>
              <w:ind w:firstLine="709"/>
              <w:jc w:val="both"/>
              <w:rPr>
                <w:sz w:val="28"/>
                <w:szCs w:val="28"/>
              </w:rPr>
            </w:pPr>
            <w:r w:rsidRPr="00A8641C">
              <w:rPr>
                <w:b/>
                <w:bCs/>
                <w:sz w:val="28"/>
                <w:szCs w:val="28"/>
              </w:rPr>
              <w:t xml:space="preserve">Проверьте, совпадает ли цифровое значение </w:t>
            </w:r>
            <w:proofErr w:type="spellStart"/>
            <w:r w:rsidRPr="00A8641C">
              <w:rPr>
                <w:b/>
                <w:bCs/>
                <w:sz w:val="28"/>
                <w:szCs w:val="28"/>
              </w:rPr>
              <w:t>штрихкода</w:t>
            </w:r>
            <w:proofErr w:type="spellEnd"/>
            <w:r w:rsidRPr="00A8641C">
              <w:rPr>
                <w:b/>
                <w:bCs/>
                <w:sz w:val="28"/>
                <w:szCs w:val="28"/>
              </w:rPr>
              <w:t xml:space="preserve"> на </w:t>
            </w:r>
            <w:proofErr w:type="gramStart"/>
            <w:r w:rsidRPr="00A8641C">
              <w:rPr>
                <w:b/>
                <w:bCs/>
                <w:sz w:val="28"/>
                <w:szCs w:val="28"/>
              </w:rPr>
              <w:t>бланке</w:t>
            </w:r>
            <w:proofErr w:type="gramEnd"/>
            <w:r w:rsidRPr="00A8641C">
              <w:rPr>
                <w:b/>
                <w:bCs/>
                <w:sz w:val="28"/>
                <w:szCs w:val="28"/>
              </w:rPr>
              <w:t xml:space="preserve"> регистрации со </w:t>
            </w:r>
            <w:proofErr w:type="spellStart"/>
            <w:r w:rsidRPr="00A8641C">
              <w:rPr>
                <w:b/>
                <w:bCs/>
                <w:sz w:val="28"/>
                <w:szCs w:val="28"/>
              </w:rPr>
              <w:t>штрихкодом</w:t>
            </w:r>
            <w:proofErr w:type="spellEnd"/>
            <w:r w:rsidRPr="00A8641C">
              <w:rPr>
                <w:b/>
                <w:bCs/>
                <w:sz w:val="28"/>
                <w:szCs w:val="28"/>
              </w:rPr>
              <w:t xml:space="preserve"> на контрольном листе. Номер бланка регистрации находится в средней части контрольного листа с подписью БР. </w:t>
            </w:r>
          </w:p>
          <w:p w:rsidR="00DA60DA" w:rsidRPr="00A8641C" w:rsidRDefault="00DA60DA" w:rsidP="002C2FD8">
            <w:pPr>
              <w:pStyle w:val="Default"/>
              <w:ind w:firstLine="709"/>
              <w:jc w:val="both"/>
              <w:rPr>
                <w:sz w:val="28"/>
                <w:szCs w:val="28"/>
              </w:rPr>
            </w:pPr>
            <w:r w:rsidRPr="00A8641C">
              <w:rPr>
                <w:b/>
                <w:bCs/>
                <w:sz w:val="28"/>
                <w:szCs w:val="28"/>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w:t>
            </w:r>
            <w:proofErr w:type="gramStart"/>
            <w:r w:rsidRPr="00A8641C">
              <w:rPr>
                <w:b/>
                <w:bCs/>
                <w:sz w:val="28"/>
                <w:szCs w:val="28"/>
              </w:rPr>
              <w:t>в</w:t>
            </w:r>
            <w:proofErr w:type="gramEnd"/>
            <w:r w:rsidRPr="00A8641C">
              <w:rPr>
                <w:b/>
                <w:bCs/>
                <w:sz w:val="28"/>
                <w:szCs w:val="28"/>
              </w:rPr>
              <w:t xml:space="preserve"> КИМ. Количество листов напечатано на каждой станице КИМ в правом верхнем углу после наклонной черты. </w:t>
            </w:r>
          </w:p>
          <w:p w:rsidR="00DA60DA" w:rsidRPr="00A8641C" w:rsidRDefault="00DA60DA" w:rsidP="002C2FD8">
            <w:pPr>
              <w:pStyle w:val="Default"/>
              <w:ind w:firstLine="709"/>
              <w:jc w:val="both"/>
              <w:rPr>
                <w:sz w:val="28"/>
                <w:szCs w:val="28"/>
              </w:rPr>
            </w:pPr>
            <w:r w:rsidRPr="00A8641C">
              <w:rPr>
                <w:b/>
                <w:bCs/>
                <w:sz w:val="28"/>
                <w:szCs w:val="28"/>
              </w:rPr>
              <w:t xml:space="preserve">Внимательно просмотрите бланки, проверьте качество печати </w:t>
            </w:r>
            <w:proofErr w:type="spellStart"/>
            <w:r w:rsidRPr="00A8641C">
              <w:rPr>
                <w:b/>
                <w:bCs/>
                <w:sz w:val="28"/>
                <w:szCs w:val="28"/>
              </w:rPr>
              <w:t>штрихкодов</w:t>
            </w:r>
            <w:proofErr w:type="spellEnd"/>
            <w:r w:rsidRPr="00A8641C">
              <w:rPr>
                <w:b/>
                <w:bCs/>
                <w:sz w:val="28"/>
                <w:szCs w:val="28"/>
              </w:rPr>
              <w:t xml:space="preserve"> и QR-кода, черных квадратов (реперов) на полиграфические дефекты. </w:t>
            </w:r>
          </w:p>
          <w:p w:rsidR="00DA60DA" w:rsidRPr="00A8641C" w:rsidRDefault="00DA60DA" w:rsidP="002C2FD8">
            <w:pPr>
              <w:pStyle w:val="Default"/>
              <w:ind w:firstLine="709"/>
              <w:jc w:val="both"/>
              <w:rPr>
                <w:sz w:val="28"/>
                <w:szCs w:val="28"/>
              </w:rPr>
            </w:pPr>
            <w:r w:rsidRPr="00A8641C">
              <w:rPr>
                <w:i/>
                <w:iCs/>
                <w:sz w:val="28"/>
                <w:szCs w:val="28"/>
              </w:rPr>
              <w:t xml:space="preserve">Сделать паузу для проверки участниками комплектации </w:t>
            </w:r>
            <w:proofErr w:type="gramStart"/>
            <w:r w:rsidRPr="00A8641C">
              <w:rPr>
                <w:i/>
                <w:iCs/>
                <w:sz w:val="28"/>
                <w:szCs w:val="28"/>
              </w:rPr>
              <w:t>выданных</w:t>
            </w:r>
            <w:proofErr w:type="gramEnd"/>
            <w:r w:rsidRPr="00A8641C">
              <w:rPr>
                <w:i/>
                <w:iCs/>
                <w:sz w:val="28"/>
                <w:szCs w:val="28"/>
              </w:rPr>
              <w:t xml:space="preserve"> ЭМ. </w:t>
            </w:r>
          </w:p>
          <w:p w:rsidR="00DA60DA" w:rsidRPr="00A8641C" w:rsidRDefault="00DA60DA" w:rsidP="002C2FD8">
            <w:pPr>
              <w:pStyle w:val="Default"/>
              <w:ind w:firstLine="709"/>
              <w:jc w:val="both"/>
              <w:rPr>
                <w:sz w:val="28"/>
                <w:szCs w:val="28"/>
              </w:rPr>
            </w:pPr>
            <w:r w:rsidRPr="00A8641C">
              <w:rPr>
                <w:i/>
                <w:iCs/>
                <w:sz w:val="28"/>
                <w:szCs w:val="28"/>
              </w:rPr>
              <w:t xml:space="preserve">При обнаружении несовпадений </w:t>
            </w:r>
            <w:proofErr w:type="spellStart"/>
            <w:r w:rsidRPr="00A8641C">
              <w:rPr>
                <w:i/>
                <w:iCs/>
                <w:sz w:val="28"/>
                <w:szCs w:val="28"/>
              </w:rPr>
              <w:t>штрихкодов</w:t>
            </w:r>
            <w:proofErr w:type="spellEnd"/>
            <w:r w:rsidRPr="00A8641C">
              <w:rPr>
                <w:i/>
                <w:iCs/>
                <w:sz w:val="28"/>
                <w:szCs w:val="28"/>
              </w:rPr>
              <w:t xml:space="preserve">,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 </w:t>
            </w:r>
          </w:p>
          <w:p w:rsidR="00DA60DA" w:rsidRPr="00A8641C" w:rsidRDefault="00DA60DA" w:rsidP="002C2FD8">
            <w:pPr>
              <w:pStyle w:val="Default"/>
              <w:ind w:firstLine="709"/>
              <w:jc w:val="both"/>
              <w:rPr>
                <w:sz w:val="28"/>
                <w:szCs w:val="28"/>
              </w:rPr>
            </w:pPr>
            <w:r w:rsidRPr="00A8641C">
              <w:rPr>
                <w:b/>
                <w:bCs/>
                <w:sz w:val="28"/>
                <w:szCs w:val="28"/>
              </w:rPr>
              <w:t xml:space="preserve">Приступаем к заполнению бланка регистрации. </w:t>
            </w:r>
          </w:p>
          <w:p w:rsidR="00DA60DA" w:rsidRPr="00A8641C" w:rsidRDefault="00DA60DA" w:rsidP="002C2FD8">
            <w:pPr>
              <w:pStyle w:val="Default"/>
              <w:ind w:firstLine="709"/>
              <w:jc w:val="both"/>
              <w:rPr>
                <w:sz w:val="28"/>
                <w:szCs w:val="28"/>
              </w:rPr>
            </w:pPr>
            <w:r w:rsidRPr="00A8641C">
              <w:rPr>
                <w:b/>
                <w:bCs/>
                <w:sz w:val="28"/>
                <w:szCs w:val="28"/>
              </w:rPr>
              <w:t xml:space="preserve">Записывайте буквы и цифры в соответствии с образцом на бланке. Каждая цифра, символ записывается в отдельную клетку. </w:t>
            </w:r>
          </w:p>
          <w:p w:rsidR="00DA60DA" w:rsidRPr="00A8641C" w:rsidRDefault="00DA60DA" w:rsidP="002C2FD8">
            <w:pPr>
              <w:pStyle w:val="Default"/>
              <w:ind w:firstLine="709"/>
              <w:jc w:val="both"/>
              <w:rPr>
                <w:sz w:val="28"/>
                <w:szCs w:val="28"/>
              </w:rPr>
            </w:pPr>
            <w:r w:rsidRPr="00A8641C">
              <w:rPr>
                <w:b/>
                <w:bCs/>
                <w:sz w:val="28"/>
                <w:szCs w:val="28"/>
              </w:rPr>
              <w:t xml:space="preserve">Поля «Код региона», «Код ППЭ», «Код предмета», «Название предмета» и «Дата проведения ЕГЭ» заполнены автоматически. </w:t>
            </w:r>
          </w:p>
          <w:p w:rsidR="00DA60DA" w:rsidRPr="00A8641C" w:rsidRDefault="00DA60DA" w:rsidP="002C2FD8">
            <w:pPr>
              <w:pStyle w:val="Default"/>
              <w:ind w:firstLine="709"/>
              <w:jc w:val="both"/>
              <w:rPr>
                <w:sz w:val="28"/>
                <w:szCs w:val="28"/>
              </w:rPr>
            </w:pPr>
            <w:r w:rsidRPr="00A8641C">
              <w:rPr>
                <w:b/>
                <w:bCs/>
                <w:sz w:val="28"/>
                <w:szCs w:val="28"/>
              </w:rPr>
              <w:t xml:space="preserve">Заполните поля «Код образовательной организации» и «Номер аудитории» в соответствии с информацией на доске (информационном стенде). </w:t>
            </w:r>
          </w:p>
          <w:p w:rsidR="00DA60DA" w:rsidRPr="00A8641C" w:rsidRDefault="00DA60DA" w:rsidP="002C2FD8">
            <w:pPr>
              <w:pStyle w:val="Default"/>
              <w:ind w:firstLine="709"/>
              <w:jc w:val="both"/>
              <w:rPr>
                <w:sz w:val="28"/>
                <w:szCs w:val="28"/>
              </w:rPr>
            </w:pPr>
            <w:r w:rsidRPr="00A8641C">
              <w:rPr>
                <w:i/>
                <w:iCs/>
                <w:sz w:val="28"/>
                <w:szCs w:val="28"/>
              </w:rPr>
              <w:t xml:space="preserve">Обратите внимание участников на доску (информационный стенд). </w:t>
            </w:r>
          </w:p>
          <w:p w:rsidR="00DA60DA" w:rsidRPr="00A8641C" w:rsidRDefault="00DA60DA" w:rsidP="002C2FD8">
            <w:pPr>
              <w:pStyle w:val="Default"/>
              <w:ind w:firstLine="709"/>
              <w:jc w:val="both"/>
              <w:rPr>
                <w:sz w:val="28"/>
                <w:szCs w:val="28"/>
              </w:rPr>
            </w:pPr>
            <w:r w:rsidRPr="00A8641C">
              <w:rPr>
                <w:b/>
                <w:bCs/>
                <w:sz w:val="28"/>
                <w:szCs w:val="28"/>
              </w:rPr>
              <w:t xml:space="preserve">Заполните поле «Класс». </w:t>
            </w:r>
          </w:p>
          <w:p w:rsidR="00DA60DA" w:rsidRPr="00A8641C" w:rsidRDefault="00DA60DA" w:rsidP="002C2FD8">
            <w:pPr>
              <w:pStyle w:val="Default"/>
              <w:ind w:firstLine="709"/>
              <w:jc w:val="both"/>
              <w:rPr>
                <w:sz w:val="28"/>
                <w:szCs w:val="28"/>
              </w:rPr>
            </w:pPr>
            <w:r w:rsidRPr="00A8641C">
              <w:rPr>
                <w:b/>
                <w:bCs/>
                <w:sz w:val="28"/>
                <w:szCs w:val="28"/>
              </w:rPr>
              <w:t xml:space="preserve">Поля «Служебная отметка», «Резерв-1» и «Контрольная сумма» не заполняются. </w:t>
            </w:r>
          </w:p>
          <w:p w:rsidR="00DA60DA" w:rsidRPr="00A8641C" w:rsidRDefault="00DA60DA" w:rsidP="002C2FD8">
            <w:pPr>
              <w:pStyle w:val="Default"/>
              <w:ind w:firstLine="709"/>
              <w:jc w:val="both"/>
              <w:rPr>
                <w:sz w:val="28"/>
                <w:szCs w:val="28"/>
              </w:rPr>
            </w:pPr>
            <w:proofErr w:type="gramStart"/>
            <w:r w:rsidRPr="00A8641C">
              <w:rPr>
                <w:b/>
                <w:bCs/>
                <w:sz w:val="28"/>
                <w:szCs w:val="28"/>
              </w:rPr>
              <w:t xml:space="preserve">Заполняем сведения об участнике экзамена, поля: фамилия, имя, </w:t>
            </w:r>
            <w:r w:rsidRPr="00A8641C">
              <w:rPr>
                <w:b/>
                <w:bCs/>
                <w:sz w:val="28"/>
                <w:szCs w:val="28"/>
              </w:rPr>
              <w:lastRenderedPageBreak/>
              <w:t xml:space="preserve">отчество (при наличии), данные документа, удостоверяющего личность. </w:t>
            </w:r>
            <w:proofErr w:type="gramEnd"/>
          </w:p>
          <w:p w:rsidR="00DA60DA" w:rsidRPr="00A8641C" w:rsidRDefault="00DA60DA" w:rsidP="002C2FD8">
            <w:pPr>
              <w:ind w:firstLine="709"/>
              <w:jc w:val="both"/>
              <w:rPr>
                <w:rFonts w:ascii="Times New Roman" w:eastAsia="Times New Roman" w:hAnsi="Times New Roman" w:cs="Times New Roman"/>
                <w:b/>
                <w:iCs/>
                <w:noProof/>
                <w:sz w:val="28"/>
                <w:szCs w:val="28"/>
                <w:lang w:eastAsia="ru-RU"/>
              </w:rPr>
            </w:pPr>
            <w:r w:rsidRPr="00A8641C">
              <w:rPr>
                <w:rFonts w:ascii="Times New Roman" w:hAnsi="Times New Roman" w:cs="Times New Roman"/>
                <w:i/>
                <w:iCs/>
                <w:sz w:val="28"/>
                <w:szCs w:val="28"/>
              </w:rPr>
              <w:t>Сделать паузу для заполнения участниками бланков регистрации.</w:t>
            </w:r>
          </w:p>
          <w:p w:rsidR="00DA60DA" w:rsidRPr="00A8641C" w:rsidRDefault="00DA60DA" w:rsidP="002C2FD8">
            <w:pPr>
              <w:pStyle w:val="Default"/>
              <w:ind w:firstLine="709"/>
              <w:jc w:val="both"/>
              <w:rPr>
                <w:sz w:val="28"/>
                <w:szCs w:val="28"/>
              </w:rPr>
            </w:pPr>
            <w:r w:rsidRPr="00A8641C">
              <w:rPr>
                <w:b/>
                <w:bCs/>
                <w:sz w:val="28"/>
                <w:szCs w:val="28"/>
              </w:rPr>
              <w:t xml:space="preserve">Поставьте вашу подпись в поле «Подпись участника экзамена», расположенном в нижней части бланка регистрации. </w:t>
            </w:r>
          </w:p>
          <w:p w:rsidR="00DA60DA" w:rsidRPr="00A8641C" w:rsidRDefault="00DA60DA" w:rsidP="002C2FD8">
            <w:pPr>
              <w:pStyle w:val="Default"/>
              <w:ind w:firstLine="709"/>
              <w:jc w:val="both"/>
              <w:rPr>
                <w:sz w:val="28"/>
                <w:szCs w:val="28"/>
              </w:rPr>
            </w:pPr>
            <w:r w:rsidRPr="00A8641C">
              <w:rPr>
                <w:i/>
                <w:iCs/>
                <w:sz w:val="28"/>
                <w:szCs w:val="28"/>
              </w:rPr>
              <w:t xml:space="preserve">(В </w:t>
            </w:r>
            <w:proofErr w:type="gramStart"/>
            <w:r w:rsidRPr="00A8641C">
              <w:rPr>
                <w:i/>
                <w:iCs/>
                <w:sz w:val="28"/>
                <w:szCs w:val="28"/>
              </w:rPr>
              <w:t>случае</w:t>
            </w:r>
            <w:proofErr w:type="gramEnd"/>
            <w:r w:rsidRPr="00A8641C">
              <w:rPr>
                <w:i/>
                <w:iCs/>
                <w:sz w:val="28"/>
                <w:szCs w:val="28"/>
              </w:rPr>
              <w:t xml:space="preserve"> если участник экзамена отказывается ставить личную подпись в бланке регистрации, организатор в аудитории ставит в бланке регистрации свою подпись). </w:t>
            </w:r>
          </w:p>
          <w:p w:rsidR="00DA60DA" w:rsidRPr="00A8641C" w:rsidRDefault="00DA60DA" w:rsidP="002C2FD8">
            <w:pPr>
              <w:pStyle w:val="Default"/>
              <w:ind w:firstLine="709"/>
              <w:jc w:val="both"/>
              <w:rPr>
                <w:sz w:val="28"/>
                <w:szCs w:val="28"/>
              </w:rPr>
            </w:pPr>
            <w:r w:rsidRPr="00A8641C">
              <w:rPr>
                <w:b/>
                <w:bCs/>
                <w:sz w:val="28"/>
                <w:szCs w:val="28"/>
              </w:rPr>
              <w:t xml:space="preserve">Приступаем к заполнению регистрационных полей бланков ответов. </w:t>
            </w:r>
          </w:p>
          <w:p w:rsidR="00DA60DA" w:rsidRPr="00A8641C" w:rsidRDefault="00DA60DA" w:rsidP="002C2FD8">
            <w:pPr>
              <w:pStyle w:val="Default"/>
              <w:ind w:firstLine="709"/>
              <w:jc w:val="both"/>
              <w:rPr>
                <w:sz w:val="28"/>
                <w:szCs w:val="28"/>
              </w:rPr>
            </w:pPr>
            <w:r w:rsidRPr="00A8641C">
              <w:rPr>
                <w:b/>
                <w:bCs/>
                <w:sz w:val="28"/>
                <w:szCs w:val="28"/>
              </w:rPr>
              <w:t xml:space="preserve">Код региона, код предмета и его название на бланке ответов № 1 </w:t>
            </w:r>
            <w:proofErr w:type="gramStart"/>
            <w:r w:rsidRPr="00A8641C">
              <w:rPr>
                <w:b/>
                <w:bCs/>
                <w:sz w:val="28"/>
                <w:szCs w:val="28"/>
              </w:rPr>
              <w:t>заполнены</w:t>
            </w:r>
            <w:proofErr w:type="gramEnd"/>
            <w:r w:rsidRPr="00A8641C">
              <w:rPr>
                <w:b/>
                <w:bCs/>
                <w:sz w:val="28"/>
                <w:szCs w:val="28"/>
              </w:rPr>
              <w:t xml:space="preserve"> автоматически. Поставьте вашу подпись в поле «Подпись участника ЕГЭ», расположенном в верхней части бланка ответов № 1. Служебное поле «Резерв-4» не заполняйте. </w:t>
            </w:r>
          </w:p>
          <w:p w:rsidR="00DA60DA" w:rsidRPr="00A8641C" w:rsidRDefault="00DA60DA" w:rsidP="002C2FD8">
            <w:pPr>
              <w:pStyle w:val="Default"/>
              <w:ind w:firstLine="709"/>
              <w:jc w:val="both"/>
              <w:rPr>
                <w:sz w:val="28"/>
                <w:szCs w:val="28"/>
              </w:rPr>
            </w:pPr>
            <w:r w:rsidRPr="00A8641C">
              <w:rPr>
                <w:b/>
                <w:bCs/>
                <w:sz w:val="28"/>
                <w:szCs w:val="28"/>
              </w:rPr>
              <w:t xml:space="preserve">Код региона, код предмета и его название, поле «Лист»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 </w:t>
            </w:r>
          </w:p>
          <w:p w:rsidR="00DA60DA" w:rsidRPr="00A8641C" w:rsidRDefault="00DA60DA" w:rsidP="002C2FD8">
            <w:pPr>
              <w:pStyle w:val="Default"/>
              <w:ind w:firstLine="709"/>
              <w:jc w:val="both"/>
              <w:rPr>
                <w:sz w:val="28"/>
                <w:szCs w:val="28"/>
              </w:rPr>
            </w:pPr>
            <w:r w:rsidRPr="00A8641C">
              <w:rPr>
                <w:i/>
                <w:iCs/>
                <w:sz w:val="28"/>
                <w:szCs w:val="28"/>
              </w:rPr>
              <w:t xml:space="preserve">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w:t>
            </w:r>
            <w:proofErr w:type="gramStart"/>
            <w:r w:rsidRPr="00A8641C">
              <w:rPr>
                <w:i/>
                <w:iCs/>
                <w:sz w:val="28"/>
                <w:szCs w:val="28"/>
              </w:rPr>
              <w:t>случае</w:t>
            </w:r>
            <w:proofErr w:type="gramEnd"/>
            <w:r w:rsidRPr="00A8641C">
              <w:rPr>
                <w:i/>
                <w:iCs/>
                <w:sz w:val="28"/>
                <w:szCs w:val="28"/>
              </w:rPr>
              <w:t xml:space="preserve">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p>
          <w:p w:rsidR="00DA60DA" w:rsidRPr="00A8641C" w:rsidRDefault="00DA60DA" w:rsidP="002C2FD8">
            <w:pPr>
              <w:pStyle w:val="Default"/>
              <w:ind w:firstLine="709"/>
              <w:jc w:val="both"/>
              <w:rPr>
                <w:sz w:val="28"/>
                <w:szCs w:val="28"/>
              </w:rPr>
            </w:pPr>
            <w:r w:rsidRPr="00A8641C">
              <w:rPr>
                <w:b/>
                <w:bCs/>
                <w:sz w:val="28"/>
                <w:szCs w:val="28"/>
              </w:rPr>
              <w:t xml:space="preserve">Напоминаем основные правила по заполнению бланков ответов. </w:t>
            </w:r>
          </w:p>
          <w:p w:rsidR="00DA60DA" w:rsidRPr="00A8641C" w:rsidRDefault="00DA60DA" w:rsidP="002C2FD8">
            <w:pPr>
              <w:pStyle w:val="Default"/>
              <w:ind w:firstLine="709"/>
              <w:jc w:val="both"/>
              <w:rPr>
                <w:sz w:val="28"/>
                <w:szCs w:val="28"/>
              </w:rPr>
            </w:pPr>
            <w:r w:rsidRPr="00A8641C">
              <w:rPr>
                <w:b/>
                <w:bCs/>
                <w:sz w:val="28"/>
                <w:szCs w:val="28"/>
              </w:rPr>
              <w:t xml:space="preserve">При выполнении заданий внимательно читайте инструкции к заданиям, указанные у вас </w:t>
            </w:r>
            <w:proofErr w:type="gramStart"/>
            <w:r w:rsidRPr="00A8641C">
              <w:rPr>
                <w:b/>
                <w:bCs/>
                <w:sz w:val="28"/>
                <w:szCs w:val="28"/>
              </w:rPr>
              <w:t>в</w:t>
            </w:r>
            <w:proofErr w:type="gramEnd"/>
            <w:r w:rsidRPr="00A8641C">
              <w:rPr>
                <w:b/>
                <w:bCs/>
                <w:sz w:val="28"/>
                <w:szCs w:val="28"/>
              </w:rPr>
              <w:t xml:space="preserve"> КИМ. Записывайте ответы в соответствии с этими инструкциями. </w:t>
            </w:r>
          </w:p>
          <w:p w:rsidR="00DA60DA" w:rsidRPr="00A8641C" w:rsidRDefault="00DA60DA" w:rsidP="002C2FD8">
            <w:pPr>
              <w:pStyle w:val="Default"/>
              <w:ind w:firstLine="709"/>
              <w:jc w:val="both"/>
              <w:rPr>
                <w:sz w:val="28"/>
                <w:szCs w:val="28"/>
              </w:rPr>
            </w:pPr>
            <w:r w:rsidRPr="00A8641C">
              <w:rPr>
                <w:b/>
                <w:bCs/>
                <w:sz w:val="28"/>
                <w:szCs w:val="28"/>
              </w:rPr>
              <w:t xml:space="preserve">При выполнении заданий с кратким ответом ответ записывайте справа от номера задания в бланке ответов № 1. </w:t>
            </w:r>
          </w:p>
          <w:p w:rsidR="00DA60DA" w:rsidRPr="00A8641C" w:rsidRDefault="00DA60DA" w:rsidP="002C2FD8">
            <w:pPr>
              <w:pStyle w:val="Default"/>
              <w:ind w:firstLine="709"/>
              <w:jc w:val="both"/>
              <w:rPr>
                <w:sz w:val="28"/>
                <w:szCs w:val="28"/>
              </w:rPr>
            </w:pPr>
            <w:r w:rsidRPr="00A8641C">
              <w:rPr>
                <w:b/>
                <w:bCs/>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w:t>
            </w:r>
          </w:p>
          <w:p w:rsidR="00DA60DA" w:rsidRPr="00A8641C" w:rsidRDefault="00DA60DA" w:rsidP="002C2FD8">
            <w:pPr>
              <w:pStyle w:val="Default"/>
              <w:ind w:firstLine="709"/>
              <w:jc w:val="both"/>
              <w:rPr>
                <w:sz w:val="28"/>
                <w:szCs w:val="28"/>
              </w:rPr>
            </w:pPr>
            <w:r w:rsidRPr="00A8641C">
              <w:rPr>
                <w:b/>
                <w:bCs/>
                <w:sz w:val="28"/>
                <w:szCs w:val="28"/>
              </w:rPr>
              <w:t xml:space="preserve">Вы можете заменить ошибочный ответ. </w:t>
            </w:r>
          </w:p>
          <w:p w:rsidR="00DA60DA" w:rsidRPr="00A8641C" w:rsidRDefault="00DA60DA" w:rsidP="002C2FD8">
            <w:pPr>
              <w:pStyle w:val="Default"/>
              <w:ind w:firstLine="709"/>
              <w:jc w:val="both"/>
              <w:rPr>
                <w:sz w:val="28"/>
                <w:szCs w:val="28"/>
              </w:rPr>
            </w:pPr>
            <w:r w:rsidRPr="00A8641C">
              <w:rPr>
                <w:b/>
                <w:bCs/>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DA60DA" w:rsidRPr="00A8641C" w:rsidRDefault="00DA60DA" w:rsidP="002C2FD8">
            <w:pPr>
              <w:pStyle w:val="Default"/>
              <w:ind w:firstLine="709"/>
              <w:jc w:val="both"/>
              <w:rPr>
                <w:sz w:val="28"/>
                <w:szCs w:val="28"/>
              </w:rPr>
            </w:pPr>
            <w:r w:rsidRPr="00A8641C">
              <w:rPr>
                <w:b/>
                <w:bCs/>
                <w:sz w:val="28"/>
                <w:szCs w:val="28"/>
              </w:rPr>
              <w:t xml:space="preserve">Обращаем ваше внимание, что на </w:t>
            </w:r>
            <w:proofErr w:type="gramStart"/>
            <w:r w:rsidRPr="00A8641C">
              <w:rPr>
                <w:b/>
                <w:bCs/>
                <w:sz w:val="28"/>
                <w:szCs w:val="28"/>
              </w:rPr>
              <w:t>бланках</w:t>
            </w:r>
            <w:proofErr w:type="gramEnd"/>
            <w:r w:rsidRPr="00A8641C">
              <w:rPr>
                <w:b/>
                <w:bCs/>
                <w:sz w:val="28"/>
                <w:szCs w:val="28"/>
              </w:rPr>
              <w:t xml:space="preserve"> ответов № 1 и № 2 запрещается делать какие-либо записи и пометки, не относящиеся к </w:t>
            </w:r>
            <w:r w:rsidRPr="00A8641C">
              <w:rPr>
                <w:b/>
                <w:bCs/>
                <w:sz w:val="28"/>
                <w:szCs w:val="28"/>
              </w:rPr>
              <w:lastRenderedPageBreak/>
              <w:t xml:space="preserve">ответам на задания, в том числе содержащие информацию о личности участника экзамена. Вы можете делать пометки в листах бумаги для черновиков и КИМ. Также обращаем ваше внимание на то, что ответы, записанные на </w:t>
            </w:r>
            <w:proofErr w:type="gramStart"/>
            <w:r w:rsidRPr="00A8641C">
              <w:rPr>
                <w:b/>
                <w:bCs/>
                <w:sz w:val="28"/>
                <w:szCs w:val="28"/>
              </w:rPr>
              <w:t>листах</w:t>
            </w:r>
            <w:proofErr w:type="gramEnd"/>
            <w:r w:rsidRPr="00A8641C">
              <w:rPr>
                <w:b/>
                <w:bCs/>
                <w:sz w:val="28"/>
                <w:szCs w:val="28"/>
              </w:rPr>
              <w:t xml:space="preserve"> бумаги для черновиков и КИМ, не проверяются. </w:t>
            </w:r>
          </w:p>
          <w:p w:rsidR="00DA60DA" w:rsidRPr="00A8641C" w:rsidRDefault="00DA60DA" w:rsidP="002C2FD8">
            <w:pPr>
              <w:pStyle w:val="Default"/>
              <w:ind w:firstLine="709"/>
              <w:jc w:val="both"/>
              <w:rPr>
                <w:sz w:val="28"/>
                <w:szCs w:val="28"/>
              </w:rPr>
            </w:pPr>
            <w:r w:rsidRPr="00A8641C">
              <w:rPr>
                <w:b/>
                <w:bCs/>
                <w:sz w:val="28"/>
                <w:szCs w:val="28"/>
              </w:rPr>
              <w:t xml:space="preserve">В </w:t>
            </w:r>
            <w:proofErr w:type="gramStart"/>
            <w:r w:rsidRPr="00A8641C">
              <w:rPr>
                <w:b/>
                <w:bCs/>
                <w:sz w:val="28"/>
                <w:szCs w:val="28"/>
              </w:rPr>
              <w:t>случае</w:t>
            </w:r>
            <w:proofErr w:type="gramEnd"/>
            <w:r w:rsidRPr="00A8641C">
              <w:rPr>
                <w:b/>
                <w:bCs/>
                <w:sz w:val="28"/>
                <w:szCs w:val="28"/>
              </w:rPr>
              <w:t xml:space="preserve"> нехватки места в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 </w:t>
            </w:r>
          </w:p>
          <w:p w:rsidR="00DA60DA" w:rsidRPr="00A8641C" w:rsidRDefault="00DA60DA" w:rsidP="002C2FD8">
            <w:pPr>
              <w:ind w:firstLine="709"/>
              <w:jc w:val="both"/>
              <w:rPr>
                <w:rFonts w:ascii="Times New Roman" w:eastAsia="Times New Roman" w:hAnsi="Times New Roman" w:cs="Times New Roman"/>
                <w:b/>
                <w:iCs/>
                <w:noProof/>
                <w:sz w:val="28"/>
                <w:szCs w:val="28"/>
                <w:lang w:eastAsia="ru-RU"/>
              </w:rPr>
            </w:pPr>
            <w:r w:rsidRPr="00A8641C">
              <w:rPr>
                <w:rFonts w:ascii="Times New Roman" w:hAnsi="Times New Roman" w:cs="Times New Roman"/>
                <w:b/>
                <w:bCs/>
                <w:sz w:val="28"/>
                <w:szCs w:val="28"/>
              </w:rPr>
              <w:t>Письменная часть экзаменационной работы по иностранному языку начинается с раздела «</w:t>
            </w:r>
            <w:proofErr w:type="spellStart"/>
            <w:r w:rsidRPr="00A8641C">
              <w:rPr>
                <w:rFonts w:ascii="Times New Roman" w:hAnsi="Times New Roman" w:cs="Times New Roman"/>
                <w:b/>
                <w:bCs/>
                <w:sz w:val="28"/>
                <w:szCs w:val="28"/>
              </w:rPr>
              <w:t>Аудирование</w:t>
            </w:r>
            <w:proofErr w:type="spellEnd"/>
            <w:r w:rsidRPr="00A8641C">
              <w:rPr>
                <w:rFonts w:ascii="Times New Roman" w:hAnsi="Times New Roman" w:cs="Times New Roman"/>
                <w:b/>
                <w:bCs/>
                <w:sz w:val="28"/>
                <w:szCs w:val="28"/>
              </w:rPr>
              <w:t>».</w:t>
            </w:r>
          </w:p>
          <w:p w:rsidR="00DA60DA" w:rsidRPr="00C02049" w:rsidRDefault="00DA60DA" w:rsidP="002C2FD8">
            <w:pPr>
              <w:pStyle w:val="Default"/>
              <w:ind w:firstLine="709"/>
              <w:jc w:val="both"/>
              <w:rPr>
                <w:sz w:val="28"/>
                <w:szCs w:val="28"/>
              </w:rPr>
            </w:pPr>
            <w:r w:rsidRPr="00C02049">
              <w:rPr>
                <w:b/>
                <w:bCs/>
                <w:sz w:val="28"/>
                <w:szCs w:val="28"/>
              </w:rPr>
              <w:t>Раздел «</w:t>
            </w:r>
            <w:proofErr w:type="spellStart"/>
            <w:r w:rsidRPr="00C02049">
              <w:rPr>
                <w:b/>
                <w:bCs/>
                <w:sz w:val="28"/>
                <w:szCs w:val="28"/>
              </w:rPr>
              <w:t>Аудирование</w:t>
            </w:r>
            <w:proofErr w:type="spellEnd"/>
            <w:r w:rsidRPr="00C02049">
              <w:rPr>
                <w:b/>
                <w:bCs/>
                <w:sz w:val="28"/>
                <w:szCs w:val="28"/>
              </w:rPr>
              <w:t xml:space="preserve">» включает 9 заданий. Продолжительность аудиозаписи (со всеми предусмотренными в записи паузами между заданиями и повторениями) - 30 минут. </w:t>
            </w:r>
          </w:p>
          <w:p w:rsidR="00DA60DA" w:rsidRPr="00C02049" w:rsidRDefault="00DA60DA" w:rsidP="002C2FD8">
            <w:pPr>
              <w:pStyle w:val="Default"/>
              <w:ind w:firstLine="709"/>
              <w:jc w:val="both"/>
              <w:rPr>
                <w:sz w:val="28"/>
                <w:szCs w:val="28"/>
              </w:rPr>
            </w:pPr>
            <w:r w:rsidRPr="00C02049">
              <w:rPr>
                <w:b/>
                <w:bCs/>
                <w:sz w:val="28"/>
                <w:szCs w:val="28"/>
              </w:rPr>
              <w:t xml:space="preserve">Во время прослушивания текстов Вы имеете право делать записи в листах бумаги для черновиков. </w:t>
            </w:r>
          </w:p>
          <w:p w:rsidR="00DA60DA" w:rsidRPr="00C02049" w:rsidRDefault="00DA60DA" w:rsidP="002C2FD8">
            <w:pPr>
              <w:pStyle w:val="Default"/>
              <w:ind w:firstLine="709"/>
              <w:jc w:val="both"/>
              <w:rPr>
                <w:sz w:val="28"/>
                <w:szCs w:val="28"/>
              </w:rPr>
            </w:pPr>
            <w:r w:rsidRPr="00C02049">
              <w:rPr>
                <w:b/>
                <w:bCs/>
                <w:sz w:val="28"/>
                <w:szCs w:val="28"/>
              </w:rPr>
              <w:t xml:space="preserve">Теперь прослушаем фрагмент записи, для того чтобы проверить всем ли в аудитории хорошо слышно. </w:t>
            </w:r>
          </w:p>
          <w:p w:rsidR="00DA60DA" w:rsidRPr="00C02049" w:rsidRDefault="00DA60DA" w:rsidP="002C2FD8">
            <w:pPr>
              <w:pStyle w:val="Default"/>
              <w:ind w:firstLine="709"/>
              <w:jc w:val="both"/>
              <w:rPr>
                <w:sz w:val="28"/>
                <w:szCs w:val="28"/>
              </w:rPr>
            </w:pPr>
            <w:r w:rsidRPr="00C02049">
              <w:rPr>
                <w:i/>
                <w:iCs/>
                <w:sz w:val="28"/>
                <w:szCs w:val="28"/>
              </w:rPr>
              <w:t xml:space="preserve">Организатор включает аудиофайл, звучит текст на </w:t>
            </w:r>
            <w:proofErr w:type="gramStart"/>
            <w:r w:rsidRPr="00C02049">
              <w:rPr>
                <w:i/>
                <w:iCs/>
                <w:sz w:val="28"/>
                <w:szCs w:val="28"/>
              </w:rPr>
              <w:t>русском</w:t>
            </w:r>
            <w:proofErr w:type="gramEnd"/>
            <w:r w:rsidRPr="00C02049">
              <w:rPr>
                <w:i/>
                <w:iCs/>
                <w:sz w:val="28"/>
                <w:szCs w:val="28"/>
              </w:rPr>
              <w:t xml:space="preserve"> языке (инструктаж). </w:t>
            </w:r>
          </w:p>
          <w:p w:rsidR="00DA60DA" w:rsidRPr="00C02049" w:rsidRDefault="00DA60DA" w:rsidP="002C2FD8">
            <w:pPr>
              <w:pStyle w:val="Default"/>
              <w:ind w:firstLine="709"/>
              <w:jc w:val="both"/>
              <w:rPr>
                <w:sz w:val="28"/>
                <w:szCs w:val="28"/>
              </w:rPr>
            </w:pPr>
            <w:r w:rsidRPr="00C02049">
              <w:rPr>
                <w:i/>
                <w:iCs/>
                <w:sz w:val="28"/>
                <w:szCs w:val="28"/>
              </w:rPr>
              <w:t xml:space="preserve">После слов диктора: «Задание 1», организатор выключает запись и задает вопрос: </w:t>
            </w:r>
            <w:r w:rsidRPr="00C02049">
              <w:rPr>
                <w:b/>
                <w:bCs/>
                <w:sz w:val="28"/>
                <w:szCs w:val="28"/>
              </w:rPr>
              <w:t xml:space="preserve">Всем хорошо слышно? </w:t>
            </w:r>
            <w:r w:rsidRPr="00C02049">
              <w:rPr>
                <w:i/>
                <w:iCs/>
                <w:sz w:val="28"/>
                <w:szCs w:val="28"/>
              </w:rPr>
              <w:t xml:space="preserve">Организатор регулирует громкость по мере необходимости, повторно включая запись. После этого он переключает аудиозапись на начало и обращается к участникам: </w:t>
            </w:r>
          </w:p>
          <w:p w:rsidR="00DA60DA" w:rsidRPr="00C02049" w:rsidRDefault="00DA60DA" w:rsidP="002C2FD8">
            <w:pPr>
              <w:pStyle w:val="Default"/>
              <w:ind w:firstLine="709"/>
              <w:jc w:val="both"/>
              <w:rPr>
                <w:sz w:val="28"/>
                <w:szCs w:val="28"/>
              </w:rPr>
            </w:pPr>
            <w:r w:rsidRPr="00C02049">
              <w:rPr>
                <w:b/>
                <w:bCs/>
                <w:sz w:val="28"/>
                <w:szCs w:val="28"/>
              </w:rPr>
              <w:t xml:space="preserve">Если у Вас есть вопросы к организаторам, пожалуйста, задайте. </w:t>
            </w:r>
          </w:p>
          <w:p w:rsidR="00DA60DA" w:rsidRPr="00C02049" w:rsidRDefault="00DA60DA" w:rsidP="002C2FD8">
            <w:pPr>
              <w:pStyle w:val="Default"/>
              <w:ind w:firstLine="709"/>
              <w:jc w:val="both"/>
              <w:rPr>
                <w:sz w:val="28"/>
                <w:szCs w:val="28"/>
              </w:rPr>
            </w:pPr>
            <w:r w:rsidRPr="00C02049">
              <w:rPr>
                <w:b/>
                <w:bCs/>
                <w:sz w:val="28"/>
                <w:szCs w:val="28"/>
              </w:rPr>
              <w:t xml:space="preserve">Начало выполнения экзаменационной работы: </w:t>
            </w:r>
            <w:r w:rsidRPr="00C02049">
              <w:rPr>
                <w:i/>
                <w:iCs/>
                <w:sz w:val="28"/>
                <w:szCs w:val="28"/>
              </w:rPr>
              <w:t xml:space="preserve">(объявить время начала экзамена). </w:t>
            </w:r>
          </w:p>
          <w:p w:rsidR="00DA60DA" w:rsidRPr="00C02049" w:rsidRDefault="00DA60DA" w:rsidP="002C2FD8">
            <w:pPr>
              <w:pStyle w:val="Default"/>
              <w:ind w:firstLine="709"/>
              <w:jc w:val="both"/>
              <w:rPr>
                <w:sz w:val="28"/>
                <w:szCs w:val="28"/>
              </w:rPr>
            </w:pPr>
            <w:r w:rsidRPr="00C02049">
              <w:rPr>
                <w:b/>
                <w:bCs/>
                <w:sz w:val="28"/>
                <w:szCs w:val="28"/>
              </w:rPr>
              <w:t xml:space="preserve">Окончание выполнения экзаменационной работы: </w:t>
            </w:r>
            <w:r w:rsidRPr="00C02049">
              <w:rPr>
                <w:i/>
                <w:iCs/>
                <w:sz w:val="28"/>
                <w:szCs w:val="28"/>
              </w:rPr>
              <w:t xml:space="preserve">(указать время). </w:t>
            </w:r>
          </w:p>
          <w:p w:rsidR="00DA60DA" w:rsidRPr="00C02049" w:rsidRDefault="00DA60DA" w:rsidP="002C2FD8">
            <w:pPr>
              <w:pStyle w:val="Default"/>
              <w:ind w:firstLine="709"/>
              <w:jc w:val="both"/>
              <w:rPr>
                <w:sz w:val="28"/>
                <w:szCs w:val="28"/>
              </w:rPr>
            </w:pPr>
            <w:r w:rsidRPr="00C02049">
              <w:rPr>
                <w:i/>
                <w:iCs/>
                <w:sz w:val="28"/>
                <w:szCs w:val="28"/>
              </w:rPr>
              <w:t xml:space="preserve">Запишите на доске (информационном стенде) время начала и окончания выполнения экзаменационной работы. </w:t>
            </w:r>
          </w:p>
          <w:p w:rsidR="00DA60DA" w:rsidRPr="00C02049" w:rsidRDefault="00DA60DA" w:rsidP="002C2FD8">
            <w:pPr>
              <w:pStyle w:val="Default"/>
              <w:ind w:firstLine="709"/>
              <w:jc w:val="both"/>
              <w:rPr>
                <w:sz w:val="28"/>
                <w:szCs w:val="28"/>
              </w:rPr>
            </w:pPr>
            <w:r w:rsidRPr="00C02049">
              <w:rPr>
                <w:sz w:val="28"/>
                <w:szCs w:val="28"/>
              </w:rPr>
              <w:t>После слов «</w:t>
            </w:r>
            <w:r w:rsidRPr="00C02049">
              <w:rPr>
                <w:i/>
                <w:iCs/>
                <w:sz w:val="28"/>
                <w:szCs w:val="28"/>
              </w:rPr>
              <w:t>Время, отведенное на инструктаж и заполнение регистрационных полей бланков ЕГЭ, в общее время выполнения экзаменационной работы не включается</w:t>
            </w:r>
            <w:r w:rsidRPr="00C02049">
              <w:rPr>
                <w:sz w:val="28"/>
                <w:szCs w:val="28"/>
              </w:rPr>
              <w:t>» в</w:t>
            </w:r>
            <w:r w:rsidRPr="00C02049">
              <w:rPr>
                <w:i/>
                <w:iCs/>
                <w:sz w:val="28"/>
                <w:szCs w:val="28"/>
              </w:rPr>
              <w:t xml:space="preserve">ключается аудиозапись. Все паузы и повторы уже предусмотрены на записи. Останавливать и воспроизводить аудиозапись повторно ЗАПРЕЩЕНО! </w:t>
            </w:r>
          </w:p>
          <w:p w:rsidR="00DA60DA" w:rsidRPr="00C02049" w:rsidRDefault="00DA60DA" w:rsidP="002C2FD8">
            <w:pPr>
              <w:pStyle w:val="Default"/>
              <w:ind w:firstLine="709"/>
              <w:jc w:val="both"/>
              <w:rPr>
                <w:sz w:val="28"/>
                <w:szCs w:val="28"/>
              </w:rPr>
            </w:pPr>
            <w:r w:rsidRPr="00C02049">
              <w:rPr>
                <w:b/>
                <w:bCs/>
                <w:sz w:val="28"/>
                <w:szCs w:val="28"/>
              </w:rPr>
              <w:t xml:space="preserve">Время, отведенное на инструктаж и заполнение регистрационных полей бланков ЕГЭ, в общее время выполнения экзаменационной работы не включается. </w:t>
            </w:r>
          </w:p>
          <w:p w:rsidR="00DA60DA" w:rsidRPr="00C02049" w:rsidRDefault="00DA60DA" w:rsidP="002C2FD8">
            <w:pPr>
              <w:pStyle w:val="Default"/>
              <w:ind w:firstLine="709"/>
              <w:jc w:val="both"/>
              <w:rPr>
                <w:sz w:val="28"/>
                <w:szCs w:val="28"/>
              </w:rPr>
            </w:pPr>
            <w:r w:rsidRPr="00C02049">
              <w:rPr>
                <w:i/>
                <w:iCs/>
                <w:sz w:val="28"/>
                <w:szCs w:val="28"/>
              </w:rPr>
              <w:t xml:space="preserve">Прослушивается аудиозапись. </w:t>
            </w:r>
          </w:p>
          <w:p w:rsidR="00DA60DA" w:rsidRPr="00C02049" w:rsidRDefault="00DA60DA" w:rsidP="002C2FD8">
            <w:pPr>
              <w:pStyle w:val="Default"/>
              <w:ind w:firstLine="709"/>
              <w:jc w:val="both"/>
              <w:rPr>
                <w:sz w:val="28"/>
                <w:szCs w:val="28"/>
              </w:rPr>
            </w:pPr>
            <w:r w:rsidRPr="00C02049">
              <w:rPr>
                <w:b/>
                <w:bCs/>
                <w:sz w:val="28"/>
                <w:szCs w:val="28"/>
              </w:rPr>
              <w:lastRenderedPageBreak/>
              <w:t xml:space="preserve">Теперь вы можете приступать к выполнению других разделов экзамена. </w:t>
            </w:r>
          </w:p>
          <w:p w:rsidR="00DA60DA" w:rsidRPr="00C02049" w:rsidRDefault="00DA60DA" w:rsidP="002C2FD8">
            <w:pPr>
              <w:pStyle w:val="Default"/>
              <w:ind w:firstLine="709"/>
              <w:jc w:val="both"/>
              <w:rPr>
                <w:sz w:val="28"/>
                <w:szCs w:val="28"/>
              </w:rPr>
            </w:pPr>
            <w:r w:rsidRPr="00C02049">
              <w:rPr>
                <w:b/>
                <w:bCs/>
                <w:sz w:val="28"/>
                <w:szCs w:val="28"/>
              </w:rPr>
              <w:t xml:space="preserve">Не забывайте переносить ответы из черновика в бланк ответов. </w:t>
            </w:r>
          </w:p>
          <w:p w:rsidR="00DA60DA" w:rsidRPr="00C02049" w:rsidRDefault="00DA60DA" w:rsidP="002C2FD8">
            <w:pPr>
              <w:pStyle w:val="Default"/>
              <w:ind w:firstLine="709"/>
              <w:jc w:val="both"/>
              <w:rPr>
                <w:sz w:val="28"/>
                <w:szCs w:val="28"/>
              </w:rPr>
            </w:pPr>
            <w:r w:rsidRPr="00C02049">
              <w:rPr>
                <w:b/>
                <w:bCs/>
                <w:sz w:val="28"/>
                <w:szCs w:val="28"/>
              </w:rPr>
              <w:t xml:space="preserve">Желаем удачи! </w:t>
            </w:r>
          </w:p>
          <w:p w:rsidR="00DA60DA" w:rsidRDefault="00DA60DA" w:rsidP="002C2FD8">
            <w:pPr>
              <w:pStyle w:val="Default"/>
              <w:ind w:firstLine="709"/>
              <w:jc w:val="both"/>
              <w:rPr>
                <w:i/>
                <w:iCs/>
                <w:sz w:val="28"/>
                <w:szCs w:val="28"/>
              </w:rPr>
            </w:pPr>
          </w:p>
          <w:p w:rsidR="00DA60DA" w:rsidRPr="00C02049" w:rsidRDefault="00DA60DA" w:rsidP="002C2FD8">
            <w:pPr>
              <w:pStyle w:val="Default"/>
              <w:ind w:firstLine="709"/>
              <w:jc w:val="both"/>
              <w:rPr>
                <w:sz w:val="28"/>
                <w:szCs w:val="28"/>
              </w:rPr>
            </w:pPr>
            <w:r w:rsidRPr="00C02049">
              <w:rPr>
                <w:i/>
                <w:iCs/>
                <w:sz w:val="28"/>
                <w:szCs w:val="28"/>
              </w:rPr>
              <w:t xml:space="preserve">За 30 минут до окончания выполнения экзаменационной работы необходимо объявить: </w:t>
            </w:r>
          </w:p>
          <w:p w:rsidR="00DA60DA" w:rsidRPr="00C02049" w:rsidRDefault="00DA60DA" w:rsidP="002C2FD8">
            <w:pPr>
              <w:pStyle w:val="Default"/>
              <w:ind w:firstLine="709"/>
              <w:jc w:val="both"/>
              <w:rPr>
                <w:sz w:val="28"/>
                <w:szCs w:val="28"/>
              </w:rPr>
            </w:pPr>
            <w:r w:rsidRPr="00C02049">
              <w:rPr>
                <w:b/>
                <w:bCs/>
                <w:sz w:val="28"/>
                <w:szCs w:val="28"/>
              </w:rPr>
              <w:t xml:space="preserve">До окончания выполнения экзаменационной работы осталось 30 минут. </w:t>
            </w:r>
          </w:p>
          <w:p w:rsidR="00DA60DA" w:rsidRPr="00C02049" w:rsidRDefault="00DA60DA" w:rsidP="002C2FD8">
            <w:pPr>
              <w:pStyle w:val="Default"/>
              <w:ind w:firstLine="709"/>
              <w:jc w:val="both"/>
              <w:rPr>
                <w:sz w:val="28"/>
                <w:szCs w:val="28"/>
              </w:rPr>
            </w:pPr>
            <w:r w:rsidRPr="00C02049">
              <w:rPr>
                <w:b/>
                <w:bCs/>
                <w:sz w:val="28"/>
                <w:szCs w:val="28"/>
              </w:rPr>
              <w:t xml:space="preserve">Не забывайте переносить ответы из текста работы и черновика в бланки ответов. </w:t>
            </w:r>
          </w:p>
          <w:p w:rsidR="00DA60DA" w:rsidRPr="00C02049" w:rsidRDefault="00DA60DA" w:rsidP="002C2FD8">
            <w:pPr>
              <w:pStyle w:val="Default"/>
              <w:ind w:firstLine="709"/>
              <w:jc w:val="both"/>
              <w:rPr>
                <w:sz w:val="28"/>
                <w:szCs w:val="28"/>
              </w:rPr>
            </w:pPr>
            <w:r w:rsidRPr="00C02049">
              <w:rPr>
                <w:i/>
                <w:iCs/>
                <w:sz w:val="28"/>
                <w:szCs w:val="28"/>
              </w:rPr>
              <w:t xml:space="preserve">За 5 минут до окончания выполнения экзаменационной работы необходимо объявить: </w:t>
            </w:r>
          </w:p>
          <w:p w:rsidR="00DA60DA" w:rsidRPr="00C02049" w:rsidRDefault="00DA60DA" w:rsidP="002C2FD8">
            <w:pPr>
              <w:pStyle w:val="Default"/>
              <w:ind w:firstLine="709"/>
              <w:jc w:val="both"/>
              <w:rPr>
                <w:sz w:val="28"/>
                <w:szCs w:val="28"/>
              </w:rPr>
            </w:pPr>
            <w:r w:rsidRPr="00C02049">
              <w:rPr>
                <w:b/>
                <w:bCs/>
                <w:sz w:val="28"/>
                <w:szCs w:val="28"/>
              </w:rPr>
              <w:t xml:space="preserve">До окончания выполнения экзаменационной работы осталось 5 минут. Проверьте, все ли ответы вы перенесли </w:t>
            </w:r>
            <w:proofErr w:type="gramStart"/>
            <w:r w:rsidRPr="00C02049">
              <w:rPr>
                <w:b/>
                <w:bCs/>
                <w:sz w:val="28"/>
                <w:szCs w:val="28"/>
              </w:rPr>
              <w:t>из</w:t>
            </w:r>
            <w:proofErr w:type="gramEnd"/>
            <w:r w:rsidRPr="00C02049">
              <w:rPr>
                <w:b/>
                <w:bCs/>
                <w:sz w:val="28"/>
                <w:szCs w:val="28"/>
              </w:rPr>
              <w:t xml:space="preserve"> </w:t>
            </w:r>
            <w:proofErr w:type="gramStart"/>
            <w:r w:rsidRPr="00C02049">
              <w:rPr>
                <w:b/>
                <w:bCs/>
                <w:sz w:val="28"/>
                <w:szCs w:val="28"/>
              </w:rPr>
              <w:t>КИМ</w:t>
            </w:r>
            <w:proofErr w:type="gramEnd"/>
            <w:r w:rsidRPr="00C02049">
              <w:rPr>
                <w:b/>
                <w:bCs/>
                <w:sz w:val="28"/>
                <w:szCs w:val="28"/>
              </w:rPr>
              <w:t xml:space="preserve"> и черновиков в бланки ответов. </w:t>
            </w:r>
          </w:p>
          <w:p w:rsidR="00DA60DA" w:rsidRPr="00C02049" w:rsidRDefault="00DA60DA" w:rsidP="002C2FD8">
            <w:pPr>
              <w:pStyle w:val="Default"/>
              <w:ind w:firstLine="709"/>
              <w:jc w:val="both"/>
              <w:rPr>
                <w:sz w:val="28"/>
                <w:szCs w:val="28"/>
              </w:rPr>
            </w:pPr>
            <w:r w:rsidRPr="00C02049">
              <w:rPr>
                <w:i/>
                <w:iCs/>
                <w:sz w:val="28"/>
                <w:szCs w:val="28"/>
              </w:rPr>
              <w:t xml:space="preserve">По окончании выполнения экзаменационной работы (экзамена) объявить: </w:t>
            </w:r>
          </w:p>
          <w:p w:rsidR="00DA60DA" w:rsidRPr="00C02049" w:rsidRDefault="00DA60DA" w:rsidP="002C2FD8">
            <w:pPr>
              <w:pStyle w:val="Default"/>
              <w:ind w:firstLine="709"/>
              <w:jc w:val="both"/>
              <w:rPr>
                <w:sz w:val="28"/>
                <w:szCs w:val="28"/>
              </w:rPr>
            </w:pPr>
            <w:r w:rsidRPr="00C02049">
              <w:rPr>
                <w:b/>
                <w:bCs/>
                <w:sz w:val="28"/>
                <w:szCs w:val="28"/>
              </w:rPr>
              <w:t xml:space="preserve">Выполнение экзаменационной работы окончено. Положите экзаменационные материалы на край стола. Мы пройдем и соберем ваши экзаменационные материалы. </w:t>
            </w:r>
          </w:p>
          <w:p w:rsidR="00DA60DA" w:rsidRPr="00C02049" w:rsidRDefault="00DA60DA" w:rsidP="002C2FD8">
            <w:pPr>
              <w:ind w:firstLine="709"/>
              <w:jc w:val="both"/>
              <w:rPr>
                <w:rFonts w:ascii="Times New Roman" w:eastAsia="Times New Roman" w:hAnsi="Times New Roman" w:cs="Times New Roman"/>
                <w:b/>
                <w:iCs/>
                <w:noProof/>
                <w:sz w:val="28"/>
                <w:szCs w:val="28"/>
                <w:lang w:eastAsia="ru-RU"/>
              </w:rPr>
            </w:pPr>
            <w:r w:rsidRPr="00C02049">
              <w:rPr>
                <w:rFonts w:ascii="Times New Roman" w:hAnsi="Times New Roman" w:cs="Times New Roman"/>
                <w:i/>
                <w:iCs/>
                <w:sz w:val="28"/>
                <w:szCs w:val="28"/>
              </w:rPr>
              <w:t>Организаторы осуществляют сбор экзаменационных материалов с рабочих мест участников экзамена в организованном порядке.</w:t>
            </w:r>
          </w:p>
          <w:p w:rsidR="00DA60DA" w:rsidRPr="00433DDD" w:rsidRDefault="00DA60DA" w:rsidP="002C2FD8">
            <w:pPr>
              <w:tabs>
                <w:tab w:val="left" w:pos="10206"/>
              </w:tabs>
              <w:suppressAutoHyphens/>
              <w:ind w:firstLine="709"/>
              <w:jc w:val="both"/>
            </w:pPr>
          </w:p>
        </w:tc>
      </w:tr>
    </w:tbl>
    <w:p w:rsidR="00DA60DA" w:rsidRPr="00433DDD" w:rsidRDefault="00DA60DA" w:rsidP="00DA60DA">
      <w:r w:rsidRPr="00433DDD">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c>
          <w:tcPr>
            <w:tcW w:w="4643" w:type="dxa"/>
          </w:tcPr>
          <w:p w:rsidR="00DA60DA" w:rsidRPr="00433DDD" w:rsidRDefault="00DA60DA" w:rsidP="002C2FD8">
            <w:pPr>
              <w:ind w:firstLine="709"/>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 xml:space="preserve">Приложение </w:t>
            </w:r>
            <w:r w:rsidR="00762E94">
              <w:rPr>
                <w:rFonts w:ascii="Times New Roman" w:hAnsi="Times New Roman" w:cs="Times New Roman"/>
                <w:sz w:val="28"/>
                <w:szCs w:val="28"/>
              </w:rPr>
              <w:t>22</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contextualSpacing/>
              <w:jc w:val="center"/>
              <w:rPr>
                <w:rFonts w:ascii="Times New Roman" w:hAnsi="Times New Roman" w:cs="Times New Roman"/>
                <w:b/>
                <w:sz w:val="28"/>
              </w:rPr>
            </w:pPr>
            <w:r w:rsidRPr="00433DDD">
              <w:rPr>
                <w:rFonts w:ascii="Times New Roman" w:hAnsi="Times New Roman" w:cs="Times New Roman"/>
                <w:b/>
                <w:sz w:val="28"/>
              </w:rPr>
              <w:t xml:space="preserve">И Н С Т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У К Ц И Я </w:t>
            </w:r>
          </w:p>
          <w:p w:rsidR="00DA60DA" w:rsidRPr="00433DDD" w:rsidRDefault="00DA60DA" w:rsidP="002C2FD8">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 xml:space="preserve">для участника экзамена, </w:t>
            </w:r>
            <w:proofErr w:type="gramStart"/>
            <w:r w:rsidRPr="00433DDD">
              <w:rPr>
                <w:rFonts w:ascii="Times New Roman" w:hAnsi="Times New Roman" w:cs="Times New Roman"/>
                <w:b/>
                <w:sz w:val="28"/>
              </w:rPr>
              <w:t>зачитываемая</w:t>
            </w:r>
            <w:proofErr w:type="gramEnd"/>
            <w:r w:rsidRPr="00433DDD">
              <w:rPr>
                <w:rFonts w:ascii="Times New Roman" w:hAnsi="Times New Roman" w:cs="Times New Roman"/>
                <w:b/>
                <w:sz w:val="28"/>
              </w:rPr>
              <w:t xml:space="preserve"> организатором в аудитории подготовки перед началом выполнения экзаменационной работы по иностранному языку (раздел «Говорение»)</w:t>
            </w:r>
          </w:p>
        </w:tc>
      </w:tr>
    </w:tbl>
    <w:p w:rsidR="00DA60DA" w:rsidRPr="00433DDD" w:rsidRDefault="00DA60DA" w:rsidP="00DA60DA">
      <w:pPr>
        <w:spacing w:after="0" w:line="240" w:lineRule="auto"/>
        <w:contextualSpacing/>
        <w:jc w:val="center"/>
        <w:rPr>
          <w:rFonts w:ascii="Times New Roman" w:hAnsi="Times New Roman" w:cs="Times New Roman"/>
          <w:sz w:val="16"/>
          <w:szCs w:val="16"/>
        </w:rPr>
      </w:pPr>
    </w:p>
    <w:p w:rsidR="00DA60DA" w:rsidRPr="00433DDD" w:rsidRDefault="00DA60DA" w:rsidP="00DA60DA">
      <w:pPr>
        <w:tabs>
          <w:tab w:val="left" w:pos="1425"/>
          <w:tab w:val="center" w:pos="4535"/>
        </w:tabs>
        <w:spacing w:after="0" w:line="240" w:lineRule="auto"/>
        <w:contextualSpacing/>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61312" behindDoc="1" locked="0" layoutInCell="1" allowOverlap="1">
                <wp:simplePos x="0" y="0"/>
                <wp:positionH relativeFrom="margin">
                  <wp:posOffset>-3175</wp:posOffset>
                </wp:positionH>
                <wp:positionV relativeFrom="paragraph">
                  <wp:posOffset>8255</wp:posOffset>
                </wp:positionV>
                <wp:extent cx="5819775" cy="1393190"/>
                <wp:effectExtent l="0" t="0" r="28575" b="16510"/>
                <wp:wrapNone/>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1393190"/>
                        </a:xfrm>
                        <a:prstGeom prst="rect">
                          <a:avLst/>
                        </a:prstGeom>
                        <a:solidFill>
                          <a:srgbClr val="FFFFFF"/>
                        </a:solidFill>
                        <a:ln w="9525">
                          <a:solidFill>
                            <a:srgbClr val="000000"/>
                          </a:solidFill>
                          <a:miter lim="800000"/>
                          <a:headEnd/>
                          <a:tailEnd/>
                        </a:ln>
                      </wps:spPr>
                      <wps:txbx>
                        <w:txbxContent>
                          <w:p w:rsidR="00063175" w:rsidRPr="00513B58" w:rsidRDefault="00063175" w:rsidP="00DA60DA">
                            <w:pPr>
                              <w:jc w:val="both"/>
                              <w:rPr>
                                <w:rFonts w:ascii="Times New Roman" w:hAnsi="Times New Roman" w:cs="Times New Roman"/>
                                <w:sz w:val="28"/>
                                <w:szCs w:val="28"/>
                              </w:rPr>
                            </w:pPr>
                            <w:r w:rsidRPr="00513B58">
                              <w:rPr>
                                <w:rFonts w:ascii="Times New Roman" w:hAnsi="Times New Roman" w:cs="Times New Roman"/>
                                <w:sz w:val="28"/>
                                <w:szCs w:val="28"/>
                              </w:rPr>
                              <w:t xml:space="preserve">Текст, который выделен </w:t>
                            </w:r>
                            <w:r w:rsidRPr="001E115D">
                              <w:rPr>
                                <w:rFonts w:ascii="Times New Roman" w:hAnsi="Times New Roman" w:cs="Times New Roman"/>
                                <w:b/>
                                <w:sz w:val="28"/>
                                <w:szCs w:val="28"/>
                              </w:rPr>
                              <w:t>жирным шрифтом</w:t>
                            </w:r>
                            <w:r w:rsidRPr="00513B58">
                              <w:rPr>
                                <w:rFonts w:ascii="Times New Roman" w:hAnsi="Times New Roman" w:cs="Times New Roman"/>
                                <w:sz w:val="28"/>
                                <w:szCs w:val="28"/>
                              </w:rPr>
                              <w:t>, д</w:t>
                            </w:r>
                            <w:r>
                              <w:rPr>
                                <w:rFonts w:ascii="Times New Roman" w:hAnsi="Times New Roman" w:cs="Times New Roman"/>
                                <w:sz w:val="28"/>
                                <w:szCs w:val="28"/>
                              </w:rPr>
                              <w:t>олжен быть прочитан участникам экзамена</w:t>
                            </w:r>
                            <w:r w:rsidRPr="00513B58">
                              <w:rPr>
                                <w:rFonts w:ascii="Times New Roman" w:hAnsi="Times New Roman" w:cs="Times New Roman"/>
                                <w:sz w:val="28"/>
                                <w:szCs w:val="28"/>
                              </w:rPr>
                              <w:t xml:space="preserve"> </w:t>
                            </w:r>
                            <w:r w:rsidRPr="00513B58">
                              <w:rPr>
                                <w:rFonts w:ascii="Times New Roman" w:hAnsi="Times New Roman" w:cs="Times New Roman"/>
                                <w:sz w:val="28"/>
                                <w:szCs w:val="28"/>
                                <w:u w:val="single"/>
                              </w:rPr>
                              <w:t>слово в слово</w:t>
                            </w:r>
                            <w:r w:rsidRPr="00513B58">
                              <w:rPr>
                                <w:rFonts w:ascii="Times New Roman" w:hAnsi="Times New Roman" w:cs="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экзамена</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Комментарии, отмеченные</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 xml:space="preserve">курсивом, не читаются участникам. </w:t>
                            </w:r>
                            <w:r w:rsidRPr="00791B2B">
                              <w:rPr>
                                <w:rFonts w:ascii="Times New Roman" w:hAnsi="Times New Roman" w:cs="Times New Roman"/>
                                <w:iCs/>
                                <w:sz w:val="28"/>
                                <w:szCs w:val="28"/>
                              </w:rPr>
                              <w:t>Они даны в помощь организатору</w:t>
                            </w:r>
                            <w:r w:rsidRPr="00791B2B">
                              <w:rPr>
                                <w:rFonts w:ascii="Times New Roman" w:hAnsi="Times New Roman" w:cs="Times New Roman"/>
                                <w:sz w:val="28"/>
                                <w:szCs w:val="28"/>
                              </w:rPr>
                              <w:t>.</w:t>
                            </w:r>
                            <w:r w:rsidRPr="00513B58">
                              <w:rPr>
                                <w:rFonts w:ascii="Times New Roman" w:hAnsi="Times New Roman" w:cs="Times New Roman"/>
                                <w:sz w:val="28"/>
                                <w:szCs w:val="28"/>
                              </w:rPr>
                              <w:t xml:space="preserve">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25pt;margin-top:.65pt;width:458.25pt;height:109.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">
                <o:lock v:ext="edit" aspectratio="t"/>
                <v:textbox>
                  <w:txbxContent>
                    <w:p w:rsidR="00063175" w:rsidRPr="00513B58" w:rsidRDefault="00063175" w:rsidP="00DA60DA">
                      <w:pPr>
                        <w:jc w:val="both"/>
                        <w:rPr>
                          <w:rFonts w:ascii="Times New Roman" w:hAnsi="Times New Roman" w:cs="Times New Roman"/>
                          <w:sz w:val="28"/>
                          <w:szCs w:val="28"/>
                        </w:rPr>
                      </w:pPr>
                      <w:r w:rsidRPr="00513B58">
                        <w:rPr>
                          <w:rFonts w:ascii="Times New Roman" w:hAnsi="Times New Roman" w:cs="Times New Roman"/>
                          <w:sz w:val="28"/>
                          <w:szCs w:val="28"/>
                        </w:rPr>
                        <w:t xml:space="preserve">Текст, который выделен </w:t>
                      </w:r>
                      <w:r w:rsidRPr="001E115D">
                        <w:rPr>
                          <w:rFonts w:ascii="Times New Roman" w:hAnsi="Times New Roman" w:cs="Times New Roman"/>
                          <w:b/>
                          <w:sz w:val="28"/>
                          <w:szCs w:val="28"/>
                        </w:rPr>
                        <w:t>жирным шрифтом</w:t>
                      </w:r>
                      <w:r w:rsidRPr="00513B58">
                        <w:rPr>
                          <w:rFonts w:ascii="Times New Roman" w:hAnsi="Times New Roman" w:cs="Times New Roman"/>
                          <w:sz w:val="28"/>
                          <w:szCs w:val="28"/>
                        </w:rPr>
                        <w:t>, д</w:t>
                      </w:r>
                      <w:r>
                        <w:rPr>
                          <w:rFonts w:ascii="Times New Roman" w:hAnsi="Times New Roman" w:cs="Times New Roman"/>
                          <w:sz w:val="28"/>
                          <w:szCs w:val="28"/>
                        </w:rPr>
                        <w:t>олжен быть прочитан участникам экзамена</w:t>
                      </w:r>
                      <w:r w:rsidRPr="00513B58">
                        <w:rPr>
                          <w:rFonts w:ascii="Times New Roman" w:hAnsi="Times New Roman" w:cs="Times New Roman"/>
                          <w:sz w:val="28"/>
                          <w:szCs w:val="28"/>
                        </w:rPr>
                        <w:t xml:space="preserve"> </w:t>
                      </w:r>
                      <w:r w:rsidRPr="00513B58">
                        <w:rPr>
                          <w:rFonts w:ascii="Times New Roman" w:hAnsi="Times New Roman" w:cs="Times New Roman"/>
                          <w:sz w:val="28"/>
                          <w:szCs w:val="28"/>
                          <w:u w:val="single"/>
                        </w:rPr>
                        <w:t>слово в слово</w:t>
                      </w:r>
                      <w:r w:rsidRPr="00513B58">
                        <w:rPr>
                          <w:rFonts w:ascii="Times New Roman" w:hAnsi="Times New Roman" w:cs="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экзамена</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Комментарии, отмеченные</w:t>
                      </w:r>
                      <w:r w:rsidRPr="00513B58">
                        <w:rPr>
                          <w:rFonts w:ascii="Times New Roman" w:hAnsi="Times New Roman" w:cs="Times New Roman"/>
                          <w:sz w:val="28"/>
                          <w:szCs w:val="28"/>
                        </w:rPr>
                        <w:t xml:space="preserve"> </w:t>
                      </w:r>
                      <w:r w:rsidRPr="00513B58">
                        <w:rPr>
                          <w:rFonts w:ascii="Times New Roman" w:hAnsi="Times New Roman" w:cs="Times New Roman"/>
                          <w:i/>
                          <w:iCs/>
                          <w:sz w:val="28"/>
                          <w:szCs w:val="28"/>
                        </w:rPr>
                        <w:t xml:space="preserve">курсивом, не читаются участникам. </w:t>
                      </w:r>
                      <w:r w:rsidRPr="00791B2B">
                        <w:rPr>
                          <w:rFonts w:ascii="Times New Roman" w:hAnsi="Times New Roman" w:cs="Times New Roman"/>
                          <w:iCs/>
                          <w:sz w:val="28"/>
                          <w:szCs w:val="28"/>
                        </w:rPr>
                        <w:t>Они даны в помощь организатору</w:t>
                      </w:r>
                      <w:r w:rsidRPr="00791B2B">
                        <w:rPr>
                          <w:rFonts w:ascii="Times New Roman" w:hAnsi="Times New Roman" w:cs="Times New Roman"/>
                          <w:sz w:val="28"/>
                          <w:szCs w:val="28"/>
                        </w:rPr>
                        <w:t>.</w:t>
                      </w:r>
                      <w:r w:rsidRPr="00513B58">
                        <w:rPr>
                          <w:rFonts w:ascii="Times New Roman" w:hAnsi="Times New Roman" w:cs="Times New Roman"/>
                          <w:sz w:val="28"/>
                          <w:szCs w:val="28"/>
                        </w:rPr>
                        <w:t xml:space="preserve"> Инструктаж и экзамен проводятся в спокойной и доброжелательной обстановке.</w:t>
                      </w:r>
                    </w:p>
                  </w:txbxContent>
                </v:textbox>
                <w10:wrap anchorx="margin"/>
              </v:rect>
            </w:pict>
          </mc:Fallback>
        </mc:AlternateContent>
      </w:r>
      <w:r w:rsidRPr="00433DDD">
        <w:rPr>
          <w:rFonts w:ascii="Times New Roman" w:hAnsi="Times New Roman" w:cs="Times New Roman"/>
          <w:b/>
          <w:sz w:val="28"/>
        </w:rPr>
        <w:tab/>
      </w:r>
      <w:r w:rsidRPr="00433DDD">
        <w:rPr>
          <w:rFonts w:ascii="Times New Roman" w:hAnsi="Times New Roman" w:cs="Times New Roman"/>
          <w:b/>
          <w:sz w:val="28"/>
        </w:rPr>
        <w:tab/>
      </w:r>
    </w:p>
    <w:p w:rsidR="00DA60DA" w:rsidRPr="00433DDD" w:rsidRDefault="00DA60DA" w:rsidP="00DA60DA">
      <w:pPr>
        <w:tabs>
          <w:tab w:val="left" w:pos="780"/>
        </w:tabs>
        <w:spacing w:after="0" w:line="240" w:lineRule="auto"/>
        <w:contextualSpacing/>
        <w:rPr>
          <w:rFonts w:ascii="Times New Roman" w:hAnsi="Times New Roman" w:cs="Times New Roman"/>
          <w:b/>
          <w:sz w:val="28"/>
          <w:szCs w:val="28"/>
        </w:rPr>
      </w:pP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tabs>
          <w:tab w:val="left" w:pos="3223"/>
        </w:tabs>
        <w:spacing w:after="0" w:line="240" w:lineRule="auto"/>
        <w:contextualSpacing/>
        <w:rPr>
          <w:rFonts w:ascii="Times New Roman" w:hAnsi="Times New Roman" w:cs="Times New Roman"/>
          <w:b/>
          <w:sz w:val="28"/>
        </w:rPr>
      </w:pPr>
      <w:r w:rsidRPr="00433DDD">
        <w:rPr>
          <w:rFonts w:ascii="Times New Roman" w:hAnsi="Times New Roman" w:cs="Times New Roman"/>
          <w:b/>
          <w:sz w:val="28"/>
        </w:rPr>
        <w:tab/>
      </w: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spacing w:after="0" w:line="240" w:lineRule="auto"/>
        <w:contextualSpacing/>
        <w:jc w:val="center"/>
        <w:rPr>
          <w:rFonts w:ascii="Times New Roman" w:hAnsi="Times New Roman" w:cs="Times New Roman"/>
          <w:b/>
          <w:sz w:val="28"/>
        </w:rPr>
      </w:pPr>
    </w:p>
    <w:tbl>
      <w:tblPr>
        <w:tblStyle w:val="a3"/>
        <w:tblW w:w="9322" w:type="dxa"/>
        <w:tblLook w:val="04A0" w:firstRow="1" w:lastRow="0" w:firstColumn="1" w:lastColumn="0" w:noHBand="0" w:noVBand="1"/>
      </w:tblPr>
      <w:tblGrid>
        <w:gridCol w:w="9322"/>
      </w:tblGrid>
      <w:tr w:rsidR="00DA60DA" w:rsidRPr="00433DDD" w:rsidTr="002C2FD8">
        <w:tc>
          <w:tcPr>
            <w:tcW w:w="9322" w:type="dxa"/>
            <w:tcBorders>
              <w:top w:val="nil"/>
              <w:left w:val="nil"/>
              <w:bottom w:val="nil"/>
              <w:right w:val="nil"/>
            </w:tcBorders>
          </w:tcPr>
          <w:p w:rsidR="00DA60DA" w:rsidRPr="00433DDD" w:rsidRDefault="00DA60DA" w:rsidP="002C2FD8">
            <w:pPr>
              <w:ind w:firstLine="709"/>
              <w:contextualSpacing/>
              <w:jc w:val="both"/>
              <w:rPr>
                <w:rFonts w:ascii="Times New Roman" w:hAnsi="Times New Roman" w:cs="Times New Roman"/>
                <w:i/>
                <w:sz w:val="28"/>
              </w:rPr>
            </w:pPr>
            <w:r w:rsidRPr="00433DDD">
              <w:rPr>
                <w:rFonts w:ascii="Times New Roman" w:hAnsi="Times New Roman" w:cs="Times New Roman"/>
                <w:i/>
                <w:sz w:val="28"/>
              </w:rPr>
              <w:t>Подготовительные мероприятия:</w:t>
            </w:r>
          </w:p>
          <w:p w:rsidR="00DA60DA" w:rsidRPr="00791B2B" w:rsidRDefault="00DA60DA" w:rsidP="002C2FD8">
            <w:pPr>
              <w:pStyle w:val="Default"/>
              <w:ind w:firstLine="709"/>
              <w:jc w:val="both"/>
              <w:rPr>
                <w:i/>
                <w:color w:val="auto"/>
                <w:sz w:val="28"/>
                <w:szCs w:val="22"/>
              </w:rPr>
            </w:pPr>
            <w:r w:rsidRPr="00791B2B">
              <w:rPr>
                <w:i/>
                <w:color w:val="auto"/>
                <w:sz w:val="28"/>
                <w:szCs w:val="22"/>
              </w:rPr>
              <w:t xml:space="preserve">Не позднее 8:45 по местному времени организаторам в аудитории оформить на доске (информационном стенде) в аудитории образец регистрационных полей </w:t>
            </w:r>
            <w:proofErr w:type="gramStart"/>
            <w:r w:rsidRPr="00791B2B">
              <w:rPr>
                <w:i/>
                <w:color w:val="auto"/>
                <w:sz w:val="28"/>
                <w:szCs w:val="22"/>
              </w:rPr>
              <w:t>бланка</w:t>
            </w:r>
            <w:proofErr w:type="gramEnd"/>
            <w:r w:rsidRPr="00791B2B">
              <w:rPr>
                <w:i/>
                <w:color w:val="auto"/>
                <w:sz w:val="28"/>
                <w:szCs w:val="22"/>
              </w:rPr>
              <w:t xml:space="preserve">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DA60DA" w:rsidRPr="00433DDD" w:rsidRDefault="00DA60DA" w:rsidP="002C2FD8">
            <w:pPr>
              <w:ind w:firstLine="709"/>
              <w:contextualSpacing/>
              <w:jc w:val="both"/>
              <w:rPr>
                <w:rFonts w:ascii="Times New Roman" w:hAnsi="Times New Roman" w:cs="Times New Roman"/>
                <w:sz w:val="28"/>
              </w:rPr>
            </w:pPr>
            <w:r w:rsidRPr="00791B2B">
              <w:rPr>
                <w:rFonts w:ascii="Times New Roman" w:hAnsi="Times New Roman" w:cs="Times New Roman"/>
                <w:i/>
                <w:sz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tc>
      </w:tr>
    </w:tbl>
    <w:p w:rsidR="00DA60DA" w:rsidRPr="00433DDD" w:rsidRDefault="00DA60DA" w:rsidP="00DA60DA">
      <w:pPr>
        <w:spacing w:after="0" w:line="240" w:lineRule="auto"/>
        <w:jc w:val="both"/>
        <w:rPr>
          <w:rFonts w:ascii="Times New Roman" w:eastAsia="Times New Roman" w:hAnsi="Times New Roman" w:cs="Times New Roman"/>
          <w:b/>
          <w:i/>
          <w:noProof/>
          <w:sz w:val="26"/>
          <w:szCs w:val="26"/>
          <w:lang w:eastAsia="ru-RU"/>
        </w:rPr>
      </w:pPr>
    </w:p>
    <w:p w:rsidR="00DA60DA" w:rsidRPr="00433DDD" w:rsidRDefault="00DA60DA" w:rsidP="00DA60DA">
      <w:pPr>
        <w:rPr>
          <w:rFonts w:ascii="Times New Roman" w:hAnsi="Times New Roman" w:cs="Times New Roman"/>
          <w:sz w:val="28"/>
          <w:szCs w:val="28"/>
        </w:rPr>
      </w:pPr>
      <w:r>
        <w:rPr>
          <w:rFonts w:ascii="Times New Roman" w:eastAsia="Times New Roman" w:hAnsi="Times New Roman" w:cs="Times New Roman"/>
          <w:i/>
          <w:iCs/>
          <w:noProof/>
          <w:color w:val="FF0000"/>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4612005</wp:posOffset>
                </wp:positionH>
                <wp:positionV relativeFrom="paragraph">
                  <wp:posOffset>366395</wp:posOffset>
                </wp:positionV>
                <wp:extent cx="1106805" cy="481330"/>
                <wp:effectExtent l="0" t="0" r="1714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48133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AA8513" id="Прямоугольник 4" o:spid="_x0000_s1026" style="position:absolute;margin-left:363.15pt;margin-top:28.85pt;width:87.15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" fillcolor="#bfbfbf [2412]" strokecolor="#bfbfbf [2412]" strokeweight="1pt">
                <v:path arrowok="t"/>
              </v:rect>
            </w:pict>
          </mc:Fallback>
        </mc:AlternateContent>
      </w:r>
      <w:r w:rsidRPr="00433DDD">
        <w:rPr>
          <w:rFonts w:ascii="Times New Roman" w:eastAsia="Times New Roman" w:hAnsi="Times New Roman" w:cs="Times New Roman"/>
          <w:i/>
          <w:iCs/>
          <w:noProof/>
          <w:sz w:val="26"/>
          <w:szCs w:val="26"/>
          <w:lang w:eastAsia="ru-RU"/>
        </w:rPr>
        <w:drawing>
          <wp:inline distT="0" distB="0" distL="0" distR="0" wp14:anchorId="5607808A" wp14:editId="78DB2411">
            <wp:extent cx="5805805" cy="2733555"/>
            <wp:effectExtent l="19050" t="0" r="4445" b="0"/>
            <wp:docPr id="1" name="Рисунок 1" descr="C:\Users\user\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9742" cy="2763659"/>
                    </a:xfrm>
                    <a:prstGeom prst="rect">
                      <a:avLst/>
                    </a:prstGeom>
                    <a:noFill/>
                    <a:ln>
                      <a:noFill/>
                    </a:ln>
                  </pic:spPr>
                </pic:pic>
              </a:graphicData>
            </a:graphic>
          </wp:inline>
        </w:drawing>
      </w:r>
    </w:p>
    <w:tbl>
      <w:tblPr>
        <w:tblStyle w:val="a3"/>
        <w:tblW w:w="9049" w:type="dxa"/>
        <w:tblLook w:val="04A0" w:firstRow="1" w:lastRow="0" w:firstColumn="1" w:lastColumn="0" w:noHBand="0" w:noVBand="1"/>
      </w:tblPr>
      <w:tblGrid>
        <w:gridCol w:w="9049"/>
      </w:tblGrid>
      <w:tr w:rsidR="00DA60DA" w:rsidRPr="00433DDD" w:rsidTr="002C2FD8">
        <w:trPr>
          <w:trHeight w:val="7977"/>
        </w:trPr>
        <w:tc>
          <w:tcPr>
            <w:tcW w:w="9049" w:type="dxa"/>
            <w:tcBorders>
              <w:top w:val="nil"/>
              <w:left w:val="nil"/>
              <w:bottom w:val="nil"/>
              <w:right w:val="nil"/>
            </w:tcBorders>
          </w:tcPr>
          <w:p w:rsidR="00DA60DA" w:rsidRPr="00791B2B" w:rsidRDefault="00DA60DA" w:rsidP="002C2FD8">
            <w:pPr>
              <w:pStyle w:val="Default"/>
              <w:ind w:firstLine="709"/>
              <w:jc w:val="both"/>
              <w:rPr>
                <w:sz w:val="28"/>
                <w:szCs w:val="28"/>
              </w:rPr>
            </w:pPr>
            <w:r w:rsidRPr="00791B2B">
              <w:rPr>
                <w:i/>
                <w:iCs/>
                <w:sz w:val="28"/>
                <w:szCs w:val="28"/>
              </w:rPr>
              <w:lastRenderedPageBreak/>
              <w:t xml:space="preserve">Во время экзамена на </w:t>
            </w:r>
            <w:proofErr w:type="gramStart"/>
            <w:r w:rsidRPr="00791B2B">
              <w:rPr>
                <w:i/>
                <w:iCs/>
                <w:sz w:val="28"/>
                <w:szCs w:val="28"/>
              </w:rPr>
              <w:t>рабочем</w:t>
            </w:r>
            <w:proofErr w:type="gramEnd"/>
            <w:r w:rsidRPr="00791B2B">
              <w:rPr>
                <w:i/>
                <w:iCs/>
                <w:sz w:val="28"/>
                <w:szCs w:val="28"/>
              </w:rPr>
              <w:t xml:space="preserve"> столе участника экзамена, помимо экзаменационных материалов, могут находиться: </w:t>
            </w:r>
          </w:p>
          <w:p w:rsidR="00DA60DA" w:rsidRPr="00791B2B" w:rsidRDefault="00DA60DA" w:rsidP="002C2FD8">
            <w:pPr>
              <w:pStyle w:val="Default"/>
              <w:ind w:firstLine="709"/>
              <w:jc w:val="both"/>
              <w:rPr>
                <w:sz w:val="28"/>
                <w:szCs w:val="28"/>
              </w:rPr>
            </w:pPr>
            <w:proofErr w:type="spellStart"/>
            <w:r w:rsidRPr="00791B2B">
              <w:rPr>
                <w:i/>
                <w:iCs/>
                <w:sz w:val="28"/>
                <w:szCs w:val="28"/>
              </w:rPr>
              <w:t>гелевая</w:t>
            </w:r>
            <w:proofErr w:type="spellEnd"/>
            <w:r w:rsidRPr="00791B2B">
              <w:rPr>
                <w:i/>
                <w:iCs/>
                <w:sz w:val="28"/>
                <w:szCs w:val="28"/>
              </w:rPr>
              <w:t xml:space="preserve">, капиллярная ручка с чернилами черного цвета; </w:t>
            </w:r>
          </w:p>
          <w:p w:rsidR="00DA60DA" w:rsidRPr="00791B2B" w:rsidRDefault="00DA60DA" w:rsidP="002C2FD8">
            <w:pPr>
              <w:pStyle w:val="Default"/>
              <w:ind w:firstLine="709"/>
              <w:jc w:val="both"/>
              <w:rPr>
                <w:sz w:val="28"/>
                <w:szCs w:val="28"/>
              </w:rPr>
            </w:pPr>
            <w:r w:rsidRPr="00791B2B">
              <w:rPr>
                <w:i/>
                <w:iCs/>
                <w:sz w:val="28"/>
                <w:szCs w:val="28"/>
              </w:rPr>
              <w:t xml:space="preserve">документ, удостоверяющий личность; </w:t>
            </w:r>
          </w:p>
          <w:p w:rsidR="00DA60DA" w:rsidRPr="00791B2B" w:rsidRDefault="00DA60DA" w:rsidP="002C2FD8">
            <w:pPr>
              <w:pStyle w:val="Default"/>
              <w:ind w:firstLine="709"/>
              <w:jc w:val="both"/>
              <w:rPr>
                <w:sz w:val="28"/>
                <w:szCs w:val="28"/>
              </w:rPr>
            </w:pPr>
            <w:r w:rsidRPr="00791B2B">
              <w:rPr>
                <w:i/>
                <w:iCs/>
                <w:sz w:val="28"/>
                <w:szCs w:val="28"/>
              </w:rPr>
              <w:t xml:space="preserve">лекарства и питание (при необходимости); </w:t>
            </w:r>
          </w:p>
          <w:p w:rsidR="00DA60DA" w:rsidRPr="00791B2B" w:rsidRDefault="00DA60DA" w:rsidP="002C2FD8">
            <w:pPr>
              <w:pStyle w:val="Default"/>
              <w:ind w:firstLine="709"/>
              <w:jc w:val="both"/>
              <w:rPr>
                <w:sz w:val="28"/>
                <w:szCs w:val="28"/>
              </w:rPr>
            </w:pPr>
            <w:r w:rsidRPr="00791B2B">
              <w:rPr>
                <w:i/>
                <w:iCs/>
                <w:sz w:val="28"/>
                <w:szCs w:val="28"/>
              </w:rPr>
              <w:t xml:space="preserve">специальные технические средства (для участников экзамена с ограниченными возможностями здоровья (ОВЗ), детей-инвалидов, инвалидов); </w:t>
            </w:r>
          </w:p>
          <w:p w:rsidR="00DA60DA" w:rsidRPr="00791B2B" w:rsidRDefault="00DA60DA" w:rsidP="002C2FD8">
            <w:pPr>
              <w:ind w:firstLine="709"/>
              <w:jc w:val="both"/>
              <w:rPr>
                <w:rFonts w:ascii="Times New Roman" w:eastAsia="Times New Roman" w:hAnsi="Times New Roman" w:cs="Times New Roman"/>
                <w:i/>
                <w:color w:val="FF0000"/>
                <w:sz w:val="28"/>
                <w:szCs w:val="28"/>
                <w:lang w:eastAsia="ru-RU"/>
              </w:rPr>
            </w:pPr>
            <w:r w:rsidRPr="00791B2B">
              <w:rPr>
                <w:rFonts w:ascii="Times New Roman" w:hAnsi="Times New Roman" w:cs="Times New Roman"/>
                <w:i/>
                <w:iCs/>
                <w:sz w:val="28"/>
                <w:szCs w:val="28"/>
              </w:rPr>
              <w:t xml:space="preserve">инструкции для участников </w:t>
            </w:r>
            <w:r w:rsidRPr="00791B2B">
              <w:rPr>
                <w:rFonts w:ascii="Times New Roman" w:hAnsi="Times New Roman" w:cs="Times New Roman"/>
                <w:sz w:val="28"/>
                <w:szCs w:val="28"/>
              </w:rPr>
              <w:t>э</w:t>
            </w:r>
            <w:r w:rsidRPr="00791B2B">
              <w:rPr>
                <w:rFonts w:ascii="Times New Roman" w:hAnsi="Times New Roman" w:cs="Times New Roman"/>
                <w:i/>
                <w:iCs/>
                <w:sz w:val="28"/>
                <w:szCs w:val="28"/>
              </w:rPr>
              <w:t>кзамена по использованию программного обеспечения сдачи устного экзамена по иностранным языкам: одна инструкция на участника экзамена на иностранном языке сдаваемого экзамена участников;</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материалы, которые могут использовать участники экзамена в период ожидания своей очереди: </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научно-популярные журналы, </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любые книги, </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журналы, </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газеты и т.п. </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Материалы должны быть на иностранном </w:t>
            </w:r>
            <w:proofErr w:type="gramStart"/>
            <w:r w:rsidRPr="00AB6E5F">
              <w:rPr>
                <w:i/>
                <w:iCs/>
                <w:color w:val="auto"/>
                <w:sz w:val="28"/>
                <w:szCs w:val="28"/>
              </w:rPr>
              <w:t>языке</w:t>
            </w:r>
            <w:proofErr w:type="gramEnd"/>
            <w:r w:rsidRPr="00AB6E5F">
              <w:rPr>
                <w:i/>
                <w:iCs/>
                <w:color w:val="auto"/>
                <w:sz w:val="28"/>
                <w:szCs w:val="28"/>
              </w:rPr>
              <w:t xml:space="preserve"> проводимого экзамена и взяты из школьной библиотеки. </w:t>
            </w:r>
          </w:p>
          <w:p w:rsidR="00DA60DA" w:rsidRPr="00AB6E5F" w:rsidRDefault="00DA60DA" w:rsidP="002C2FD8">
            <w:pPr>
              <w:pStyle w:val="Default"/>
              <w:ind w:firstLine="709"/>
              <w:jc w:val="both"/>
              <w:rPr>
                <w:i/>
                <w:iCs/>
                <w:color w:val="auto"/>
                <w:sz w:val="28"/>
                <w:szCs w:val="28"/>
              </w:rPr>
            </w:pPr>
            <w:r w:rsidRPr="00AB6E5F">
              <w:rPr>
                <w:i/>
                <w:iCs/>
                <w:color w:val="auto"/>
                <w:sz w:val="28"/>
                <w:szCs w:val="28"/>
              </w:rPr>
              <w:t xml:space="preserve">Приносить участниками собственные материалы категорически запрещается. </w:t>
            </w:r>
          </w:p>
          <w:p w:rsidR="00DA60DA" w:rsidRPr="00AB6E5F" w:rsidRDefault="00DA60DA" w:rsidP="002C2FD8">
            <w:pPr>
              <w:ind w:firstLine="709"/>
              <w:jc w:val="both"/>
              <w:rPr>
                <w:rFonts w:ascii="Times New Roman" w:hAnsi="Times New Roman" w:cs="Times New Roman"/>
                <w:i/>
                <w:iCs/>
                <w:sz w:val="28"/>
                <w:szCs w:val="28"/>
              </w:rPr>
            </w:pPr>
            <w:r w:rsidRPr="00AB6E5F">
              <w:rPr>
                <w:rFonts w:ascii="Times New Roman" w:hAnsi="Times New Roman" w:cs="Times New Roman"/>
                <w:i/>
                <w:iCs/>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DA60DA" w:rsidRPr="00AB6E5F" w:rsidRDefault="00DA60DA" w:rsidP="002C2FD8">
            <w:pPr>
              <w:ind w:firstLine="709"/>
              <w:contextualSpacing/>
              <w:jc w:val="both"/>
              <w:rPr>
                <w:rFonts w:ascii="Times New Roman" w:eastAsia="Times New Roman" w:hAnsi="Times New Roman" w:cs="Times New Roman"/>
                <w:i/>
                <w:sz w:val="16"/>
                <w:szCs w:val="16"/>
                <w:lang w:eastAsia="ru-RU"/>
              </w:rPr>
            </w:pPr>
          </w:p>
          <w:p w:rsidR="00DA60DA" w:rsidRPr="00AB6E5F" w:rsidRDefault="00DA60DA" w:rsidP="002C2FD8">
            <w:pPr>
              <w:ind w:firstLine="709"/>
              <w:jc w:val="both"/>
              <w:rPr>
                <w:rFonts w:ascii="Times New Roman" w:eastAsia="Times New Roman" w:hAnsi="Times New Roman" w:cs="Times New Roman"/>
                <w:b/>
                <w:i/>
                <w:iCs/>
                <w:noProof/>
                <w:sz w:val="28"/>
                <w:szCs w:val="28"/>
                <w:lang w:eastAsia="ru-RU"/>
              </w:rPr>
            </w:pPr>
            <w:r w:rsidRPr="00AB6E5F">
              <w:rPr>
                <w:rFonts w:ascii="Times New Roman" w:eastAsia="Times New Roman" w:hAnsi="Times New Roman" w:cs="Times New Roman"/>
                <w:b/>
                <w:i/>
                <w:iCs/>
                <w:noProof/>
                <w:sz w:val="28"/>
                <w:szCs w:val="28"/>
                <w:lang w:eastAsia="ru-RU"/>
              </w:rPr>
              <w:t>Кодировка учебных предметов</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5"/>
        <w:gridCol w:w="1984"/>
      </w:tblGrid>
      <w:tr w:rsidR="00DA60DA" w:rsidRPr="00433DDD" w:rsidTr="002C2FD8">
        <w:tc>
          <w:tcPr>
            <w:tcW w:w="2518"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Название предмета</w:t>
            </w:r>
          </w:p>
        </w:tc>
        <w:tc>
          <w:tcPr>
            <w:tcW w:w="1843"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Код предмета</w:t>
            </w:r>
          </w:p>
        </w:tc>
        <w:tc>
          <w:tcPr>
            <w:tcW w:w="2835"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Название предмета</w:t>
            </w:r>
          </w:p>
        </w:tc>
        <w:tc>
          <w:tcPr>
            <w:tcW w:w="1984" w:type="dxa"/>
          </w:tcPr>
          <w:p w:rsidR="00DA60DA" w:rsidRPr="00433DDD" w:rsidRDefault="00DA60DA" w:rsidP="002C2FD8">
            <w:pPr>
              <w:spacing w:after="0" w:line="240" w:lineRule="auto"/>
              <w:jc w:val="center"/>
              <w:rPr>
                <w:rFonts w:ascii="Times New Roman" w:eastAsia="Times New Roman" w:hAnsi="Times New Roman" w:cs="Times New Roman"/>
                <w:b/>
                <w:noProof/>
                <w:sz w:val="24"/>
                <w:szCs w:val="26"/>
                <w:lang w:eastAsia="ru-RU"/>
              </w:rPr>
            </w:pPr>
            <w:r w:rsidRPr="00433DDD">
              <w:rPr>
                <w:rFonts w:ascii="Times New Roman" w:eastAsia="Times New Roman" w:hAnsi="Times New Roman" w:cs="Times New Roman"/>
                <w:b/>
                <w:noProof/>
                <w:sz w:val="24"/>
                <w:szCs w:val="26"/>
                <w:lang w:eastAsia="ru-RU"/>
              </w:rPr>
              <w:t>Код предмета</w:t>
            </w:r>
          </w:p>
        </w:tc>
      </w:tr>
      <w:tr w:rsidR="00DA60DA" w:rsidRPr="00433DDD" w:rsidTr="002C2FD8">
        <w:tc>
          <w:tcPr>
            <w:tcW w:w="2518"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Немецкий язык (устный экзамен)</w:t>
            </w:r>
          </w:p>
        </w:tc>
        <w:tc>
          <w:tcPr>
            <w:tcW w:w="1843"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30</w:t>
            </w:r>
          </w:p>
        </w:tc>
        <w:tc>
          <w:tcPr>
            <w:tcW w:w="2835"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Английский язык (устный экзамен)</w:t>
            </w:r>
          </w:p>
        </w:tc>
        <w:tc>
          <w:tcPr>
            <w:tcW w:w="1984"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29</w:t>
            </w:r>
          </w:p>
        </w:tc>
      </w:tr>
      <w:tr w:rsidR="00DA60DA" w:rsidRPr="00433DDD" w:rsidTr="002C2FD8">
        <w:tc>
          <w:tcPr>
            <w:tcW w:w="2518"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Испанский язык (устный экзамен)</w:t>
            </w:r>
          </w:p>
        </w:tc>
        <w:tc>
          <w:tcPr>
            <w:tcW w:w="1843"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33</w:t>
            </w:r>
          </w:p>
        </w:tc>
        <w:tc>
          <w:tcPr>
            <w:tcW w:w="2835"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Французский язык (устный экзамен)</w:t>
            </w:r>
          </w:p>
        </w:tc>
        <w:tc>
          <w:tcPr>
            <w:tcW w:w="1984"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31</w:t>
            </w:r>
          </w:p>
        </w:tc>
      </w:tr>
      <w:tr w:rsidR="00DA60DA" w:rsidRPr="00433DDD" w:rsidTr="002C2FD8">
        <w:tc>
          <w:tcPr>
            <w:tcW w:w="2518"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Китайский язык (устный экзамен)</w:t>
            </w:r>
          </w:p>
        </w:tc>
        <w:tc>
          <w:tcPr>
            <w:tcW w:w="1843"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r w:rsidRPr="00433DDD">
              <w:rPr>
                <w:rFonts w:ascii="Times New Roman" w:eastAsia="Times New Roman" w:hAnsi="Times New Roman" w:cs="Times New Roman"/>
                <w:noProof/>
                <w:sz w:val="24"/>
                <w:szCs w:val="26"/>
                <w:lang w:eastAsia="ru-RU"/>
              </w:rPr>
              <w:t>34</w:t>
            </w:r>
          </w:p>
        </w:tc>
        <w:tc>
          <w:tcPr>
            <w:tcW w:w="2835" w:type="dxa"/>
          </w:tcPr>
          <w:p w:rsidR="00DA60DA" w:rsidRPr="00433DDD" w:rsidRDefault="00DA60DA" w:rsidP="002C2FD8">
            <w:pPr>
              <w:spacing w:after="0" w:line="240" w:lineRule="auto"/>
              <w:jc w:val="both"/>
              <w:rPr>
                <w:rFonts w:ascii="Times New Roman" w:eastAsia="Times New Roman" w:hAnsi="Times New Roman" w:cs="Times New Roman"/>
                <w:noProof/>
                <w:sz w:val="24"/>
                <w:szCs w:val="26"/>
                <w:lang w:eastAsia="ru-RU"/>
              </w:rPr>
            </w:pPr>
          </w:p>
        </w:tc>
        <w:tc>
          <w:tcPr>
            <w:tcW w:w="1984" w:type="dxa"/>
          </w:tcPr>
          <w:p w:rsidR="00DA60DA" w:rsidRPr="00433DDD" w:rsidRDefault="00DA60DA" w:rsidP="002C2FD8">
            <w:pPr>
              <w:spacing w:after="0" w:line="240" w:lineRule="auto"/>
              <w:ind w:firstLine="709"/>
              <w:jc w:val="both"/>
              <w:rPr>
                <w:rFonts w:ascii="Times New Roman" w:eastAsia="Times New Roman" w:hAnsi="Times New Roman" w:cs="Times New Roman"/>
                <w:noProof/>
                <w:sz w:val="24"/>
                <w:szCs w:val="26"/>
                <w:lang w:eastAsia="ru-RU"/>
              </w:rPr>
            </w:pPr>
          </w:p>
        </w:tc>
      </w:tr>
    </w:tbl>
    <w:p w:rsidR="00DA60DA" w:rsidRPr="00433DDD" w:rsidRDefault="00DA60DA" w:rsidP="00DA60DA">
      <w:pPr>
        <w:spacing w:after="0"/>
        <w:rPr>
          <w:rFonts w:ascii="Times New Roman" w:hAnsi="Times New Roman" w:cs="Times New Roman"/>
          <w:sz w:val="16"/>
          <w:szCs w:val="16"/>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AB6E5F" w:rsidRDefault="00DA60DA" w:rsidP="002C2FD8">
            <w:pPr>
              <w:ind w:firstLine="709"/>
              <w:contextualSpacing/>
              <w:jc w:val="both"/>
              <w:rPr>
                <w:rFonts w:ascii="Times New Roman" w:hAnsi="Times New Roman" w:cs="Times New Roman"/>
                <w:b/>
                <w:i/>
                <w:sz w:val="28"/>
              </w:rPr>
            </w:pPr>
            <w:r w:rsidRPr="00AB6E5F">
              <w:rPr>
                <w:rFonts w:ascii="Times New Roman" w:hAnsi="Times New Roman" w:cs="Times New Roman"/>
                <w:b/>
                <w:i/>
                <w:sz w:val="28"/>
              </w:rPr>
              <w:t>Продолжительность выполнения экзаменационной работы</w:t>
            </w:r>
          </w:p>
        </w:tc>
      </w:tr>
    </w:tbl>
    <w:tbl>
      <w:tblPr>
        <w:tblW w:w="92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655"/>
        <w:gridCol w:w="3162"/>
      </w:tblGrid>
      <w:tr w:rsidR="00DA60DA" w:rsidRPr="00433DDD" w:rsidTr="002C2FD8">
        <w:trPr>
          <w:trHeight w:val="1060"/>
        </w:trPr>
        <w:tc>
          <w:tcPr>
            <w:tcW w:w="2441" w:type="dxa"/>
            <w:shd w:val="clear" w:color="auto" w:fill="auto"/>
          </w:tcPr>
          <w:p w:rsidR="00DA60DA" w:rsidRPr="00433DDD" w:rsidRDefault="00DA60DA" w:rsidP="002C2FD8">
            <w:pPr>
              <w:spacing w:after="0" w:line="240" w:lineRule="auto"/>
              <w:jc w:val="center"/>
              <w:rPr>
                <w:rFonts w:ascii="Times New Roman" w:eastAsia="Times New Roman" w:hAnsi="Times New Roman" w:cs="Times New Roman"/>
                <w:b/>
                <w:iCs/>
                <w:noProof/>
                <w:sz w:val="24"/>
                <w:szCs w:val="26"/>
                <w:lang w:eastAsia="ru-RU"/>
              </w:rPr>
            </w:pPr>
            <w:r w:rsidRPr="00433DDD">
              <w:rPr>
                <w:rFonts w:ascii="Times New Roman" w:eastAsia="Times New Roman" w:hAnsi="Times New Roman" w:cs="Times New Roman"/>
                <w:b/>
                <w:iCs/>
                <w:noProof/>
                <w:sz w:val="24"/>
                <w:szCs w:val="26"/>
                <w:lang w:eastAsia="ru-RU"/>
              </w:rPr>
              <w:t>Продолжительность выполнения экзаменационной работы</w:t>
            </w:r>
          </w:p>
        </w:tc>
        <w:tc>
          <w:tcPr>
            <w:tcW w:w="3655" w:type="dxa"/>
            <w:shd w:val="clear" w:color="auto" w:fill="auto"/>
          </w:tcPr>
          <w:p w:rsidR="00DA60DA" w:rsidRPr="00433DDD" w:rsidRDefault="00DA60DA" w:rsidP="002C2FD8">
            <w:pPr>
              <w:spacing w:after="0" w:line="240" w:lineRule="auto"/>
              <w:jc w:val="center"/>
              <w:rPr>
                <w:rFonts w:ascii="Times New Roman" w:eastAsia="Times New Roman" w:hAnsi="Times New Roman" w:cs="Times New Roman"/>
                <w:b/>
                <w:iCs/>
                <w:noProof/>
                <w:sz w:val="24"/>
                <w:szCs w:val="26"/>
                <w:lang w:eastAsia="ru-RU"/>
              </w:rPr>
            </w:pPr>
            <w:r w:rsidRPr="00433DDD">
              <w:rPr>
                <w:rFonts w:ascii="Times New Roman" w:eastAsia="Times New Roman" w:hAnsi="Times New Roman" w:cs="Times New Roman"/>
                <w:b/>
                <w:iCs/>
                <w:noProof/>
                <w:sz w:val="24"/>
                <w:szCs w:val="26"/>
                <w:lang w:eastAsia="ru-RU"/>
              </w:rPr>
              <w:t>Продолжительность выполнения экзаменационной работы лицами с ОВЗ, детьми-инвалидами и инвалидами</w:t>
            </w:r>
          </w:p>
        </w:tc>
        <w:tc>
          <w:tcPr>
            <w:tcW w:w="3162" w:type="dxa"/>
            <w:shd w:val="clear" w:color="auto" w:fill="auto"/>
          </w:tcPr>
          <w:p w:rsidR="00DA60DA" w:rsidRPr="00433DDD" w:rsidRDefault="00DA60DA" w:rsidP="002C2FD8">
            <w:pPr>
              <w:spacing w:after="0" w:line="240" w:lineRule="auto"/>
              <w:jc w:val="center"/>
              <w:rPr>
                <w:rFonts w:ascii="Times New Roman" w:eastAsia="Times New Roman" w:hAnsi="Times New Roman" w:cs="Times New Roman"/>
                <w:b/>
                <w:iCs/>
                <w:noProof/>
                <w:sz w:val="24"/>
                <w:szCs w:val="26"/>
                <w:lang w:eastAsia="ru-RU"/>
              </w:rPr>
            </w:pPr>
            <w:r w:rsidRPr="00433DDD">
              <w:rPr>
                <w:rFonts w:ascii="Times New Roman" w:eastAsia="Times New Roman" w:hAnsi="Times New Roman" w:cs="Times New Roman"/>
                <w:b/>
                <w:iCs/>
                <w:noProof/>
                <w:sz w:val="24"/>
                <w:szCs w:val="26"/>
                <w:lang w:eastAsia="ru-RU"/>
              </w:rPr>
              <w:t>Название учебного предмета</w:t>
            </w:r>
          </w:p>
        </w:tc>
      </w:tr>
      <w:tr w:rsidR="00DA60DA" w:rsidRPr="00433DDD" w:rsidTr="002C2FD8">
        <w:trPr>
          <w:trHeight w:val="568"/>
        </w:trPr>
        <w:tc>
          <w:tcPr>
            <w:tcW w:w="2441"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szCs w:val="26"/>
                <w:lang w:eastAsia="ru-RU"/>
              </w:rPr>
            </w:pPr>
            <w:r w:rsidRPr="00433DDD">
              <w:rPr>
                <w:rFonts w:ascii="Times New Roman" w:eastAsia="Times New Roman" w:hAnsi="Times New Roman" w:cs="Times New Roman"/>
                <w:iCs/>
                <w:noProof/>
                <w:sz w:val="24"/>
                <w:szCs w:val="26"/>
                <w:lang w:eastAsia="ru-RU"/>
              </w:rPr>
              <w:t>15 минут</w:t>
            </w:r>
          </w:p>
        </w:tc>
        <w:tc>
          <w:tcPr>
            <w:tcW w:w="3655"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szCs w:val="26"/>
                <w:lang w:eastAsia="ru-RU"/>
              </w:rPr>
            </w:pPr>
            <w:r w:rsidRPr="00433DDD">
              <w:rPr>
                <w:rFonts w:ascii="Times New Roman" w:eastAsia="Times New Roman" w:hAnsi="Times New Roman" w:cs="Times New Roman"/>
                <w:iCs/>
                <w:noProof/>
                <w:sz w:val="24"/>
                <w:szCs w:val="26"/>
                <w:lang w:eastAsia="ru-RU"/>
              </w:rPr>
              <w:t>45 минут</w:t>
            </w:r>
          </w:p>
        </w:tc>
        <w:tc>
          <w:tcPr>
            <w:tcW w:w="3162"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szCs w:val="26"/>
                <w:lang w:eastAsia="ru-RU"/>
              </w:rPr>
            </w:pPr>
            <w:r w:rsidRPr="00433DDD">
              <w:rPr>
                <w:rFonts w:ascii="Times New Roman" w:eastAsia="Times New Roman" w:hAnsi="Times New Roman" w:cs="Times New Roman"/>
                <w:iCs/>
                <w:noProof/>
                <w:sz w:val="24"/>
                <w:szCs w:val="26"/>
                <w:lang w:eastAsia="ru-RU"/>
              </w:rPr>
              <w:t>Иностранные языки (раздел «Говорение», кроме ЕГЭ по китайскому языку)</w:t>
            </w:r>
          </w:p>
        </w:tc>
      </w:tr>
      <w:tr w:rsidR="00DA60DA" w:rsidRPr="00433DDD" w:rsidTr="002C2FD8">
        <w:trPr>
          <w:trHeight w:val="274"/>
        </w:trPr>
        <w:tc>
          <w:tcPr>
            <w:tcW w:w="2441"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szCs w:val="26"/>
                <w:lang w:eastAsia="ru-RU"/>
              </w:rPr>
            </w:pPr>
            <w:r w:rsidRPr="00433DDD">
              <w:rPr>
                <w:rFonts w:ascii="Times New Roman" w:eastAsia="Times New Roman" w:hAnsi="Times New Roman" w:cs="Times New Roman"/>
                <w:iCs/>
                <w:noProof/>
                <w:sz w:val="24"/>
                <w:szCs w:val="26"/>
                <w:lang w:eastAsia="ru-RU"/>
              </w:rPr>
              <w:t>12 минут</w:t>
            </w:r>
          </w:p>
        </w:tc>
        <w:tc>
          <w:tcPr>
            <w:tcW w:w="3655"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szCs w:val="26"/>
                <w:lang w:eastAsia="ru-RU"/>
              </w:rPr>
            </w:pPr>
            <w:r w:rsidRPr="00433DDD">
              <w:rPr>
                <w:rFonts w:ascii="Times New Roman" w:eastAsia="Times New Roman" w:hAnsi="Times New Roman" w:cs="Times New Roman"/>
                <w:iCs/>
                <w:noProof/>
                <w:sz w:val="24"/>
                <w:szCs w:val="26"/>
                <w:lang w:eastAsia="ru-RU"/>
              </w:rPr>
              <w:t>42 минуты</w:t>
            </w:r>
          </w:p>
        </w:tc>
        <w:tc>
          <w:tcPr>
            <w:tcW w:w="3162" w:type="dxa"/>
            <w:shd w:val="clear" w:color="auto" w:fill="auto"/>
          </w:tcPr>
          <w:p w:rsidR="00DA60DA" w:rsidRPr="00433DDD" w:rsidRDefault="00DA60DA" w:rsidP="002C2FD8">
            <w:pPr>
              <w:spacing w:after="0" w:line="240" w:lineRule="auto"/>
              <w:jc w:val="both"/>
              <w:rPr>
                <w:rFonts w:ascii="Times New Roman" w:eastAsia="Times New Roman" w:hAnsi="Times New Roman" w:cs="Times New Roman"/>
                <w:iCs/>
                <w:noProof/>
                <w:sz w:val="24"/>
                <w:szCs w:val="26"/>
                <w:lang w:eastAsia="ru-RU"/>
              </w:rPr>
            </w:pPr>
            <w:r w:rsidRPr="00433DDD">
              <w:rPr>
                <w:rFonts w:ascii="Times New Roman" w:eastAsia="Times New Roman" w:hAnsi="Times New Roman" w:cs="Times New Roman"/>
                <w:iCs/>
                <w:noProof/>
                <w:sz w:val="24"/>
                <w:szCs w:val="26"/>
                <w:lang w:eastAsia="ru-RU"/>
              </w:rPr>
              <w:t>Иностранные языки (раздел «Говорение» по китайскому языку)</w:t>
            </w:r>
          </w:p>
        </w:tc>
      </w:tr>
    </w:tbl>
    <w:tbl>
      <w:tblPr>
        <w:tblStyle w:val="a3"/>
        <w:tblW w:w="9287" w:type="dxa"/>
        <w:tblInd w:w="-108" w:type="dxa"/>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spacing w:before="120" w:after="240"/>
              <w:ind w:firstLine="709"/>
              <w:jc w:val="center"/>
              <w:rPr>
                <w:rFonts w:ascii="Times New Roman" w:eastAsia="Times New Roman" w:hAnsi="Times New Roman" w:cs="Times New Roman"/>
                <w:b/>
                <w:iCs/>
                <w:noProof/>
                <w:sz w:val="28"/>
                <w:szCs w:val="28"/>
                <w:lang w:eastAsia="ru-RU"/>
              </w:rPr>
            </w:pPr>
            <w:r w:rsidRPr="00433DDD">
              <w:rPr>
                <w:rFonts w:ascii="Times New Roman" w:eastAsia="Times New Roman" w:hAnsi="Times New Roman" w:cs="Times New Roman"/>
                <w:b/>
                <w:iCs/>
                <w:noProof/>
                <w:sz w:val="28"/>
                <w:szCs w:val="28"/>
                <w:lang w:eastAsia="ru-RU"/>
              </w:rPr>
              <w:lastRenderedPageBreak/>
              <w:t>Инструкция для участников экзамена</w:t>
            </w:r>
          </w:p>
          <w:p w:rsidR="00DA60DA" w:rsidRPr="00AB6E5F" w:rsidRDefault="00DA60DA" w:rsidP="002C2FD8">
            <w:pPr>
              <w:pStyle w:val="Default"/>
              <w:ind w:firstLine="675"/>
              <w:jc w:val="both"/>
              <w:rPr>
                <w:sz w:val="28"/>
                <w:szCs w:val="28"/>
              </w:rPr>
            </w:pPr>
            <w:r w:rsidRPr="00AB6E5F">
              <w:rPr>
                <w:i/>
                <w:iCs/>
                <w:sz w:val="28"/>
                <w:szCs w:val="28"/>
              </w:rPr>
              <w:t xml:space="preserve">Первая часть инструктажа (проводится с 9:50 по местному времени). </w:t>
            </w:r>
          </w:p>
          <w:p w:rsidR="003F6AD8" w:rsidRDefault="00DA60DA" w:rsidP="002C2FD8">
            <w:pPr>
              <w:pStyle w:val="Default"/>
              <w:ind w:firstLine="675"/>
              <w:jc w:val="both"/>
              <w:rPr>
                <w:b/>
                <w:bCs/>
                <w:sz w:val="28"/>
                <w:szCs w:val="28"/>
              </w:rPr>
            </w:pPr>
            <w:r w:rsidRPr="00AB6E5F">
              <w:rPr>
                <w:b/>
                <w:bCs/>
                <w:sz w:val="28"/>
                <w:szCs w:val="28"/>
              </w:rPr>
              <w:t xml:space="preserve">Уважаемые участники экзамена! </w:t>
            </w:r>
          </w:p>
          <w:p w:rsidR="003F6AD8" w:rsidRPr="003F6AD8" w:rsidRDefault="003F6AD8" w:rsidP="003F6AD8">
            <w:pPr>
              <w:widowControl w:val="0"/>
              <w:ind w:firstLine="709"/>
              <w:jc w:val="both"/>
              <w:rPr>
                <w:rFonts w:ascii="Times New Roman" w:eastAsia="Times New Roman" w:hAnsi="Times New Roman" w:cs="Times New Roman"/>
                <w:b/>
                <w:sz w:val="28"/>
                <w:szCs w:val="26"/>
              </w:rPr>
            </w:pPr>
            <w:r w:rsidRPr="003F6AD8">
              <w:rPr>
                <w:rFonts w:ascii="Times New Roman" w:eastAsia="Times New Roman" w:hAnsi="Times New Roman" w:cs="Times New Roman"/>
                <w:b/>
                <w:sz w:val="28"/>
                <w:szCs w:val="26"/>
              </w:rPr>
              <w:t xml:space="preserve">В </w:t>
            </w:r>
            <w:proofErr w:type="gramStart"/>
            <w:r w:rsidRPr="003F6AD8">
              <w:rPr>
                <w:rFonts w:ascii="Times New Roman" w:eastAsia="Times New Roman" w:hAnsi="Times New Roman" w:cs="Times New Roman"/>
                <w:b/>
                <w:sz w:val="28"/>
                <w:szCs w:val="26"/>
              </w:rPr>
              <w:t>случае</w:t>
            </w:r>
            <w:proofErr w:type="gramEnd"/>
            <w:r w:rsidRPr="003F6AD8">
              <w:rPr>
                <w:rFonts w:ascii="Times New Roman" w:eastAsia="Times New Roman" w:hAnsi="Times New Roman" w:cs="Times New Roman"/>
                <w:b/>
                <w:sz w:val="28"/>
                <w:szCs w:val="26"/>
              </w:rPr>
              <w:t xml:space="preserve"> необходимости выхода из аудитории в медицинский кабинет, туалетную комнату и иные помещения ППЭ Вам необходимо при входе в данные помещения и выходе из них в обязательном порядке обрабатывать руки </w:t>
            </w:r>
            <w:r w:rsidRPr="003F6AD8">
              <w:rPr>
                <w:rFonts w:ascii="Times New Roman" w:eastAsia="Times New Roman" w:hAnsi="Times New Roman" w:cs="Times New Roman"/>
                <w:b/>
                <w:sz w:val="28"/>
                <w:szCs w:val="28"/>
                <w:lang w:eastAsia="ru-RU"/>
              </w:rPr>
              <w:t>дезинфицирующим кожным антисептиком</w:t>
            </w:r>
            <w:r w:rsidRPr="003F6AD8">
              <w:rPr>
                <w:rFonts w:ascii="Times New Roman" w:eastAsia="Times New Roman" w:hAnsi="Times New Roman" w:cs="Times New Roman"/>
                <w:b/>
                <w:sz w:val="28"/>
                <w:szCs w:val="26"/>
              </w:rPr>
              <w:t>. В эти помещения необходимо входить по одному, при перемещении по ППЭ строго соблюдать социальную дистанцию.</w:t>
            </w:r>
          </w:p>
          <w:p w:rsidR="003F6AD8" w:rsidRPr="003F6AD8" w:rsidRDefault="003F6AD8" w:rsidP="003F6AD8">
            <w:pPr>
              <w:widowControl w:val="0"/>
              <w:ind w:firstLine="709"/>
              <w:jc w:val="both"/>
              <w:rPr>
                <w:rFonts w:ascii="Times New Roman" w:eastAsia="Times New Roman" w:hAnsi="Times New Roman" w:cs="Times New Roman"/>
                <w:b/>
                <w:sz w:val="28"/>
                <w:szCs w:val="28"/>
                <w:lang w:eastAsia="ru-RU"/>
              </w:rPr>
            </w:pPr>
            <w:r w:rsidRPr="003F6AD8">
              <w:rPr>
                <w:rFonts w:ascii="Times New Roman" w:eastAsia="Times New Roman" w:hAnsi="Times New Roman" w:cs="Times New Roman"/>
                <w:b/>
                <w:sz w:val="28"/>
                <w:szCs w:val="26"/>
              </w:rPr>
              <w:t xml:space="preserve">По возвращении в аудиторию Вам также необходимо воспользоваться </w:t>
            </w:r>
            <w:r w:rsidRPr="003F6AD8">
              <w:rPr>
                <w:rFonts w:ascii="Times New Roman" w:eastAsia="Times New Roman" w:hAnsi="Times New Roman" w:cs="Times New Roman"/>
                <w:b/>
                <w:sz w:val="28"/>
                <w:szCs w:val="28"/>
                <w:lang w:eastAsia="ru-RU"/>
              </w:rPr>
              <w:t xml:space="preserve">дезинфицирующим кожным антисептиком, </w:t>
            </w:r>
            <w:r w:rsidRPr="003F6AD8">
              <w:rPr>
                <w:rFonts w:ascii="Times New Roman" w:eastAsia="Times New Roman" w:hAnsi="Times New Roman" w:cs="Times New Roman"/>
                <w:b/>
                <w:sz w:val="28"/>
                <w:szCs w:val="26"/>
              </w:rPr>
              <w:t>размещенным на этаже.</w:t>
            </w:r>
          </w:p>
          <w:p w:rsidR="00DA60DA" w:rsidRPr="00AB6E5F" w:rsidRDefault="00DA60DA" w:rsidP="002C2FD8">
            <w:pPr>
              <w:pStyle w:val="Default"/>
              <w:ind w:firstLine="675"/>
              <w:jc w:val="both"/>
              <w:rPr>
                <w:sz w:val="28"/>
                <w:szCs w:val="28"/>
              </w:rPr>
            </w:pPr>
            <w:r w:rsidRPr="00AB6E5F">
              <w:rPr>
                <w:b/>
                <w:bCs/>
                <w:sz w:val="28"/>
                <w:szCs w:val="28"/>
              </w:rPr>
              <w:t xml:space="preserve">Сегодня вы выполняете задания раздела «Говорение» экзаменационной работы по </w:t>
            </w:r>
            <w:r>
              <w:rPr>
                <w:b/>
                <w:bCs/>
                <w:sz w:val="28"/>
                <w:szCs w:val="28"/>
              </w:rPr>
              <w:t>_______</w:t>
            </w:r>
            <w:r w:rsidRPr="00AB6E5F">
              <w:rPr>
                <w:b/>
                <w:bCs/>
                <w:i/>
                <w:iCs/>
                <w:sz w:val="28"/>
                <w:szCs w:val="28"/>
              </w:rPr>
              <w:t>(</w:t>
            </w:r>
            <w:r w:rsidRPr="00AB6E5F">
              <w:rPr>
                <w:i/>
                <w:iCs/>
                <w:sz w:val="28"/>
                <w:szCs w:val="28"/>
              </w:rPr>
              <w:t>назовите соответствующий предмет</w:t>
            </w:r>
            <w:r w:rsidRPr="00AB6E5F">
              <w:rPr>
                <w:b/>
                <w:bCs/>
                <w:i/>
                <w:iCs/>
                <w:sz w:val="28"/>
                <w:szCs w:val="28"/>
              </w:rPr>
              <w:t xml:space="preserve">) </w:t>
            </w:r>
            <w:r w:rsidRPr="00AB6E5F">
              <w:rPr>
                <w:b/>
                <w:bCs/>
                <w:sz w:val="28"/>
                <w:szCs w:val="28"/>
              </w:rPr>
              <w:t xml:space="preserve">в форме ЕГЭ. </w:t>
            </w:r>
          </w:p>
          <w:p w:rsidR="00DA60DA" w:rsidRPr="00AB6E5F" w:rsidRDefault="00DA60DA" w:rsidP="002C2FD8">
            <w:pPr>
              <w:pStyle w:val="Default"/>
              <w:ind w:firstLine="675"/>
              <w:jc w:val="both"/>
              <w:rPr>
                <w:sz w:val="28"/>
                <w:szCs w:val="28"/>
              </w:rPr>
            </w:pPr>
            <w:r w:rsidRPr="00AB6E5F">
              <w:rPr>
                <w:b/>
                <w:bCs/>
                <w:sz w:val="28"/>
                <w:szCs w:val="28"/>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DA60DA" w:rsidRPr="00AB6E5F" w:rsidRDefault="00DA60DA" w:rsidP="002C2FD8">
            <w:pPr>
              <w:pStyle w:val="Default"/>
              <w:ind w:firstLine="675"/>
              <w:jc w:val="both"/>
              <w:rPr>
                <w:sz w:val="28"/>
                <w:szCs w:val="28"/>
              </w:rPr>
            </w:pPr>
            <w:r w:rsidRPr="00AB6E5F">
              <w:rPr>
                <w:b/>
                <w:bCs/>
                <w:sz w:val="28"/>
                <w:szCs w:val="28"/>
              </w:rPr>
              <w:t xml:space="preserve">Вместе с тем, напоминаем, что в целях предупреждения нарушений порядка проведения ЕГЭ в аудиториях ППЭ ведется видеонаблюдение. </w:t>
            </w:r>
          </w:p>
          <w:p w:rsidR="00DA60DA" w:rsidRPr="00AB6E5F" w:rsidRDefault="00DA60DA" w:rsidP="002C2FD8">
            <w:pPr>
              <w:widowControl w:val="0"/>
              <w:ind w:firstLine="675"/>
              <w:jc w:val="both"/>
              <w:rPr>
                <w:rFonts w:ascii="Times New Roman" w:eastAsia="Times New Roman" w:hAnsi="Times New Roman" w:cs="Times New Roman"/>
                <w:b/>
                <w:sz w:val="28"/>
                <w:szCs w:val="28"/>
                <w:lang w:eastAsia="ru-RU"/>
              </w:rPr>
            </w:pPr>
            <w:r w:rsidRPr="00AB6E5F">
              <w:rPr>
                <w:rFonts w:ascii="Times New Roman" w:hAnsi="Times New Roman" w:cs="Times New Roman"/>
                <w:b/>
                <w:bCs/>
                <w:sz w:val="28"/>
                <w:szCs w:val="28"/>
              </w:rPr>
              <w:t>Во время экзамена вы должны соблюдать Порядок.</w:t>
            </w:r>
          </w:p>
          <w:p w:rsidR="00DA60DA" w:rsidRPr="00AB6E5F" w:rsidRDefault="00DA60DA" w:rsidP="002C2FD8">
            <w:pPr>
              <w:pStyle w:val="Default"/>
              <w:ind w:firstLine="675"/>
              <w:jc w:val="both"/>
              <w:rPr>
                <w:sz w:val="28"/>
                <w:szCs w:val="28"/>
              </w:rPr>
            </w:pPr>
            <w:r w:rsidRPr="00AB6E5F">
              <w:rPr>
                <w:b/>
                <w:bCs/>
                <w:sz w:val="28"/>
                <w:szCs w:val="28"/>
              </w:rPr>
              <w:t xml:space="preserve">В день проведения экзамена (в период с момента входа в ППЭ и до окончания экзамена) запрещается: </w:t>
            </w:r>
          </w:p>
          <w:p w:rsidR="00DA60DA" w:rsidRPr="00AB6E5F" w:rsidRDefault="00DA60DA" w:rsidP="002C2FD8">
            <w:pPr>
              <w:pStyle w:val="Default"/>
              <w:ind w:firstLine="675"/>
              <w:jc w:val="both"/>
              <w:rPr>
                <w:sz w:val="28"/>
                <w:szCs w:val="28"/>
              </w:rPr>
            </w:pPr>
            <w:r w:rsidRPr="00AB6E5F">
              <w:rPr>
                <w:b/>
                <w:bCs/>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A60DA" w:rsidRPr="00AB6E5F" w:rsidRDefault="00DA60DA" w:rsidP="002C2FD8">
            <w:pPr>
              <w:pStyle w:val="Default"/>
              <w:ind w:firstLine="675"/>
              <w:jc w:val="both"/>
              <w:rPr>
                <w:sz w:val="28"/>
                <w:szCs w:val="28"/>
              </w:rPr>
            </w:pPr>
            <w:r w:rsidRPr="00AB6E5F">
              <w:rPr>
                <w:b/>
                <w:bCs/>
                <w:sz w:val="28"/>
                <w:szCs w:val="28"/>
              </w:rPr>
              <w:t xml:space="preserve">иметь при себе уведомление о регистрации на экзамене (при наличии – необходимо сдать его нам); </w:t>
            </w:r>
          </w:p>
          <w:p w:rsidR="00DA60DA" w:rsidRPr="00AB6E5F" w:rsidRDefault="00DA60DA" w:rsidP="002C2FD8">
            <w:pPr>
              <w:pStyle w:val="Default"/>
              <w:ind w:firstLine="675"/>
              <w:jc w:val="both"/>
              <w:rPr>
                <w:sz w:val="28"/>
                <w:szCs w:val="28"/>
              </w:rPr>
            </w:pPr>
            <w:r w:rsidRPr="00AB6E5F">
              <w:rPr>
                <w:b/>
                <w:bCs/>
                <w:sz w:val="28"/>
                <w:szCs w:val="28"/>
              </w:rPr>
              <w:t xml:space="preserve">фотографировать экзаменационные материалы; </w:t>
            </w:r>
          </w:p>
          <w:p w:rsidR="00DA60DA" w:rsidRPr="00AB6E5F" w:rsidRDefault="00DA60DA" w:rsidP="002C2FD8">
            <w:pPr>
              <w:pStyle w:val="Default"/>
              <w:ind w:firstLine="675"/>
              <w:jc w:val="both"/>
              <w:rPr>
                <w:sz w:val="28"/>
                <w:szCs w:val="28"/>
              </w:rPr>
            </w:pPr>
            <w:r w:rsidRPr="00AB6E5F">
              <w:rPr>
                <w:b/>
                <w:bCs/>
                <w:sz w:val="28"/>
                <w:szCs w:val="28"/>
              </w:rPr>
              <w:t xml:space="preserve">иметь при себе листы бумаги для черновиков и пользоваться ими; </w:t>
            </w:r>
          </w:p>
          <w:p w:rsidR="00DA60DA" w:rsidRPr="00AB6E5F" w:rsidRDefault="00DA60DA" w:rsidP="002C2FD8">
            <w:pPr>
              <w:pStyle w:val="Default"/>
              <w:ind w:firstLine="675"/>
              <w:jc w:val="both"/>
              <w:rPr>
                <w:sz w:val="28"/>
                <w:szCs w:val="28"/>
              </w:rPr>
            </w:pPr>
            <w:r w:rsidRPr="00AB6E5F">
              <w:rPr>
                <w:b/>
                <w:bCs/>
                <w:sz w:val="28"/>
                <w:szCs w:val="28"/>
              </w:rPr>
              <w:t xml:space="preserve">перемещаться по ППЭ во время экзамена без сопровождения организатора. </w:t>
            </w:r>
          </w:p>
          <w:p w:rsidR="00DA60DA" w:rsidRPr="00AB6E5F" w:rsidRDefault="00DA60DA" w:rsidP="002C2FD8">
            <w:pPr>
              <w:pStyle w:val="Default"/>
              <w:ind w:firstLine="675"/>
              <w:jc w:val="both"/>
              <w:rPr>
                <w:sz w:val="28"/>
                <w:szCs w:val="28"/>
              </w:rPr>
            </w:pPr>
            <w:r w:rsidRPr="00AB6E5F">
              <w:rPr>
                <w:b/>
                <w:bCs/>
                <w:sz w:val="28"/>
                <w:szCs w:val="28"/>
              </w:rPr>
              <w:t xml:space="preserve">Во время проведения экзамена запрещается: </w:t>
            </w:r>
          </w:p>
          <w:p w:rsidR="00DA60DA" w:rsidRPr="00AB6E5F" w:rsidRDefault="00DA60DA" w:rsidP="002C2FD8">
            <w:pPr>
              <w:pStyle w:val="Default"/>
              <w:ind w:firstLine="675"/>
              <w:jc w:val="both"/>
              <w:rPr>
                <w:sz w:val="28"/>
                <w:szCs w:val="28"/>
              </w:rPr>
            </w:pPr>
            <w:r w:rsidRPr="00AB6E5F">
              <w:rPr>
                <w:b/>
                <w:bCs/>
                <w:sz w:val="28"/>
                <w:szCs w:val="28"/>
              </w:rPr>
              <w:t xml:space="preserve">делать какие-либо письменные заметки, кроме заполнения бланка регистрации; </w:t>
            </w:r>
          </w:p>
          <w:p w:rsidR="00DA60DA" w:rsidRPr="00AB6E5F" w:rsidRDefault="00DA60DA" w:rsidP="002C2FD8">
            <w:pPr>
              <w:pStyle w:val="Default"/>
              <w:ind w:firstLine="675"/>
              <w:jc w:val="both"/>
              <w:rPr>
                <w:sz w:val="28"/>
                <w:szCs w:val="28"/>
              </w:rPr>
            </w:pPr>
            <w:r w:rsidRPr="00AB6E5F">
              <w:rPr>
                <w:b/>
                <w:bCs/>
                <w:sz w:val="28"/>
                <w:szCs w:val="28"/>
              </w:rPr>
              <w:t xml:space="preserve">пересаживаться, обмениваться любыми материалами и </w:t>
            </w:r>
            <w:r w:rsidRPr="00AB6E5F">
              <w:rPr>
                <w:b/>
                <w:bCs/>
                <w:sz w:val="28"/>
                <w:szCs w:val="28"/>
              </w:rPr>
              <w:lastRenderedPageBreak/>
              <w:t xml:space="preserve">предметами. </w:t>
            </w:r>
          </w:p>
          <w:p w:rsidR="00DA60DA" w:rsidRPr="00AB6E5F" w:rsidRDefault="00DA60DA" w:rsidP="002C2FD8">
            <w:pPr>
              <w:pStyle w:val="Default"/>
              <w:ind w:firstLine="675"/>
              <w:jc w:val="both"/>
              <w:rPr>
                <w:sz w:val="28"/>
                <w:szCs w:val="28"/>
              </w:rPr>
            </w:pPr>
            <w:r w:rsidRPr="00AB6E5F">
              <w:rPr>
                <w:b/>
                <w:bCs/>
                <w:sz w:val="28"/>
                <w:szCs w:val="28"/>
              </w:rPr>
              <w:t xml:space="preserve">В </w:t>
            </w:r>
            <w:proofErr w:type="gramStart"/>
            <w:r w:rsidRPr="00AB6E5F">
              <w:rPr>
                <w:b/>
                <w:bCs/>
                <w:sz w:val="28"/>
                <w:szCs w:val="28"/>
              </w:rPr>
              <w:t>случае</w:t>
            </w:r>
            <w:proofErr w:type="gramEnd"/>
            <w:r w:rsidRPr="00AB6E5F">
              <w:rPr>
                <w:b/>
                <w:bCs/>
                <w:sz w:val="28"/>
                <w:szCs w:val="28"/>
              </w:rPr>
              <w:t xml:space="preserve"> нарушения порядка проведения ЕГЭ вы будете удалены с экзамена. </w:t>
            </w:r>
          </w:p>
          <w:p w:rsidR="00DA60DA" w:rsidRPr="00AB6E5F" w:rsidRDefault="00DA60DA" w:rsidP="002C2FD8">
            <w:pPr>
              <w:pStyle w:val="Default"/>
              <w:ind w:firstLine="675"/>
              <w:jc w:val="both"/>
              <w:rPr>
                <w:sz w:val="28"/>
                <w:szCs w:val="28"/>
              </w:rPr>
            </w:pPr>
            <w:r w:rsidRPr="00AB6E5F">
              <w:rPr>
                <w:b/>
                <w:bCs/>
                <w:sz w:val="28"/>
                <w:szCs w:val="28"/>
              </w:rPr>
              <w:t xml:space="preserve">В </w:t>
            </w:r>
            <w:proofErr w:type="gramStart"/>
            <w:r w:rsidRPr="00AB6E5F">
              <w:rPr>
                <w:b/>
                <w:bCs/>
                <w:sz w:val="28"/>
                <w:szCs w:val="28"/>
              </w:rPr>
              <w:t>случае</w:t>
            </w:r>
            <w:proofErr w:type="gramEnd"/>
            <w:r w:rsidRPr="00AB6E5F">
              <w:rPr>
                <w:b/>
                <w:bCs/>
                <w:sz w:val="28"/>
                <w:szCs w:val="28"/>
              </w:rPr>
              <w:t xml:space="preserve">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w:t>
            </w:r>
          </w:p>
          <w:p w:rsidR="00DA60DA" w:rsidRPr="00AB6E5F" w:rsidRDefault="00DA60DA" w:rsidP="002C2FD8">
            <w:pPr>
              <w:pStyle w:val="Default"/>
              <w:ind w:firstLine="675"/>
              <w:jc w:val="both"/>
              <w:rPr>
                <w:sz w:val="28"/>
                <w:szCs w:val="28"/>
              </w:rPr>
            </w:pPr>
            <w:r w:rsidRPr="00AB6E5F">
              <w:rPr>
                <w:b/>
                <w:bCs/>
                <w:sz w:val="28"/>
                <w:szCs w:val="28"/>
              </w:rPr>
              <w:t xml:space="preserve">Ознакомиться с результатами ЕГЭ вы сможете в школе или в местах, в которых вы были зарегистрированы на сдачу ЕГЭ. </w:t>
            </w:r>
          </w:p>
          <w:p w:rsidR="00DA60DA" w:rsidRPr="00AB6E5F" w:rsidRDefault="00DA60DA" w:rsidP="002C2FD8">
            <w:pPr>
              <w:pStyle w:val="Default"/>
              <w:ind w:firstLine="675"/>
              <w:jc w:val="both"/>
              <w:rPr>
                <w:sz w:val="28"/>
                <w:szCs w:val="28"/>
              </w:rPr>
            </w:pPr>
            <w:r w:rsidRPr="00AB6E5F">
              <w:rPr>
                <w:b/>
                <w:bCs/>
                <w:sz w:val="28"/>
                <w:szCs w:val="28"/>
              </w:rPr>
              <w:t xml:space="preserve">Плановая дата ознакомления с результатами: _____________ </w:t>
            </w:r>
            <w:r w:rsidRPr="00AB6E5F">
              <w:rPr>
                <w:b/>
                <w:bCs/>
                <w:i/>
                <w:iCs/>
                <w:sz w:val="28"/>
                <w:szCs w:val="28"/>
              </w:rPr>
              <w:t>(</w:t>
            </w:r>
            <w:r w:rsidRPr="00AB6E5F">
              <w:rPr>
                <w:i/>
                <w:iCs/>
                <w:sz w:val="28"/>
                <w:szCs w:val="28"/>
              </w:rPr>
              <w:t xml:space="preserve">назвать дату). </w:t>
            </w:r>
          </w:p>
          <w:p w:rsidR="00DA60DA" w:rsidRPr="00AB6E5F" w:rsidRDefault="00DA60DA" w:rsidP="002C2FD8">
            <w:pPr>
              <w:pStyle w:val="Default"/>
              <w:ind w:firstLine="675"/>
              <w:jc w:val="both"/>
              <w:rPr>
                <w:sz w:val="28"/>
                <w:szCs w:val="28"/>
              </w:rPr>
            </w:pPr>
            <w:r w:rsidRPr="00AB6E5F">
              <w:rPr>
                <w:b/>
                <w:bCs/>
                <w:sz w:val="28"/>
                <w:szCs w:val="28"/>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DA60DA" w:rsidRPr="00AB6E5F" w:rsidRDefault="00DA60DA" w:rsidP="002C2FD8">
            <w:pPr>
              <w:pStyle w:val="Default"/>
              <w:ind w:firstLine="675"/>
              <w:jc w:val="both"/>
              <w:rPr>
                <w:sz w:val="28"/>
                <w:szCs w:val="28"/>
              </w:rPr>
            </w:pPr>
            <w:r w:rsidRPr="00AB6E5F">
              <w:rPr>
                <w:b/>
                <w:bCs/>
                <w:sz w:val="28"/>
                <w:szCs w:val="28"/>
              </w:rPr>
              <w:t xml:space="preserve">Апелляцию вы можете подать в своей школе или в месте, где вы были зарегистрированы на сдачу ЕГЭ, или в иных местах, определенных регионом. </w:t>
            </w:r>
          </w:p>
          <w:p w:rsidR="00DA60DA" w:rsidRPr="00AB6E5F" w:rsidRDefault="00DA60DA" w:rsidP="002C2FD8">
            <w:pPr>
              <w:pStyle w:val="Default"/>
              <w:ind w:firstLine="675"/>
              <w:jc w:val="both"/>
              <w:rPr>
                <w:sz w:val="28"/>
                <w:szCs w:val="28"/>
              </w:rPr>
            </w:pPr>
            <w:r w:rsidRPr="00AB6E5F">
              <w:rPr>
                <w:b/>
                <w:bCs/>
                <w:sz w:val="28"/>
                <w:szCs w:val="28"/>
              </w:rPr>
              <w:t xml:space="preserve">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 </w:t>
            </w:r>
          </w:p>
          <w:p w:rsidR="00DA60DA" w:rsidRPr="00AB6E5F" w:rsidRDefault="00DA60DA" w:rsidP="002C2FD8">
            <w:pPr>
              <w:pStyle w:val="Default"/>
              <w:ind w:firstLine="675"/>
              <w:jc w:val="both"/>
              <w:rPr>
                <w:sz w:val="28"/>
                <w:szCs w:val="28"/>
              </w:rPr>
            </w:pPr>
            <w:r w:rsidRPr="00AB6E5F">
              <w:rPr>
                <w:b/>
                <w:bCs/>
                <w:sz w:val="28"/>
                <w:szCs w:val="28"/>
              </w:rPr>
              <w:t xml:space="preserve">Обращаем ваше внимание, что во время экзамена на вашем </w:t>
            </w:r>
            <w:proofErr w:type="gramStart"/>
            <w:r w:rsidRPr="00AB6E5F">
              <w:rPr>
                <w:b/>
                <w:bCs/>
                <w:sz w:val="28"/>
                <w:szCs w:val="28"/>
              </w:rPr>
              <w:t>рабочем</w:t>
            </w:r>
            <w:proofErr w:type="gramEnd"/>
            <w:r w:rsidRPr="00AB6E5F">
              <w:rPr>
                <w:b/>
                <w:bCs/>
                <w:sz w:val="28"/>
                <w:szCs w:val="28"/>
              </w:rPr>
              <w:t xml:space="preserve"> столе, помимо экзаменационных материалов, могут находиться только: </w:t>
            </w:r>
          </w:p>
          <w:p w:rsidR="00DA60DA" w:rsidRPr="00AB6E5F" w:rsidRDefault="00DA60DA" w:rsidP="002C2FD8">
            <w:pPr>
              <w:pStyle w:val="Default"/>
              <w:ind w:firstLine="675"/>
              <w:jc w:val="both"/>
              <w:rPr>
                <w:sz w:val="28"/>
                <w:szCs w:val="28"/>
              </w:rPr>
            </w:pPr>
            <w:proofErr w:type="spellStart"/>
            <w:r w:rsidRPr="00AB6E5F">
              <w:rPr>
                <w:b/>
                <w:bCs/>
                <w:sz w:val="28"/>
                <w:szCs w:val="28"/>
              </w:rPr>
              <w:t>гелевая</w:t>
            </w:r>
            <w:proofErr w:type="spellEnd"/>
            <w:r w:rsidRPr="00AB6E5F">
              <w:rPr>
                <w:b/>
                <w:bCs/>
                <w:sz w:val="28"/>
                <w:szCs w:val="28"/>
              </w:rPr>
              <w:t xml:space="preserve">, капиллярная ручка с чернилами черного цвета; </w:t>
            </w:r>
          </w:p>
          <w:p w:rsidR="00DA60DA" w:rsidRPr="00AB6E5F" w:rsidRDefault="00DA60DA" w:rsidP="002C2FD8">
            <w:pPr>
              <w:pStyle w:val="Default"/>
              <w:ind w:firstLine="675"/>
              <w:jc w:val="both"/>
              <w:rPr>
                <w:sz w:val="28"/>
                <w:szCs w:val="28"/>
              </w:rPr>
            </w:pPr>
            <w:r w:rsidRPr="00AB6E5F">
              <w:rPr>
                <w:b/>
                <w:bCs/>
                <w:sz w:val="28"/>
                <w:szCs w:val="28"/>
              </w:rPr>
              <w:t xml:space="preserve">документ, удостоверяющий личность; </w:t>
            </w:r>
          </w:p>
          <w:p w:rsidR="00DA60DA" w:rsidRPr="00AB6E5F" w:rsidRDefault="00DA60DA" w:rsidP="002C2FD8">
            <w:pPr>
              <w:pStyle w:val="Default"/>
              <w:ind w:firstLine="675"/>
              <w:jc w:val="both"/>
              <w:rPr>
                <w:sz w:val="28"/>
                <w:szCs w:val="28"/>
              </w:rPr>
            </w:pPr>
            <w:r w:rsidRPr="00AB6E5F">
              <w:rPr>
                <w:b/>
                <w:bCs/>
                <w:sz w:val="28"/>
                <w:szCs w:val="28"/>
              </w:rPr>
              <w:t xml:space="preserve">лекарства и питание (при необходимости); </w:t>
            </w:r>
          </w:p>
          <w:p w:rsidR="00DA60DA" w:rsidRPr="00AB6E5F" w:rsidRDefault="00DA60DA" w:rsidP="002C2FD8">
            <w:pPr>
              <w:pStyle w:val="Default"/>
              <w:ind w:firstLine="675"/>
              <w:jc w:val="both"/>
              <w:rPr>
                <w:sz w:val="28"/>
                <w:szCs w:val="28"/>
              </w:rPr>
            </w:pPr>
            <w:r w:rsidRPr="00AB6E5F">
              <w:rPr>
                <w:b/>
                <w:bCs/>
                <w:sz w:val="28"/>
                <w:szCs w:val="28"/>
              </w:rPr>
              <w:t xml:space="preserve">специальные технические средства (для участников экзамена с ограниченными возможностями здоровья (ОВЗ), детей-инвалидов, инвалидов). </w:t>
            </w:r>
          </w:p>
          <w:p w:rsidR="00DA60DA" w:rsidRPr="00AB6E5F" w:rsidRDefault="00DA60DA" w:rsidP="002C2FD8">
            <w:pPr>
              <w:pStyle w:val="Default"/>
              <w:ind w:firstLine="675"/>
              <w:jc w:val="both"/>
              <w:rPr>
                <w:sz w:val="28"/>
                <w:szCs w:val="28"/>
              </w:rPr>
            </w:pPr>
            <w:r w:rsidRPr="00AB6E5F">
              <w:rPr>
                <w:i/>
                <w:iCs/>
                <w:sz w:val="28"/>
                <w:szCs w:val="28"/>
              </w:rPr>
              <w:t xml:space="preserve">Организатор обращает внимание участников экзамена на станцию </w:t>
            </w:r>
            <w:r>
              <w:rPr>
                <w:i/>
                <w:iCs/>
                <w:sz w:val="28"/>
                <w:szCs w:val="28"/>
              </w:rPr>
              <w:t>печати ЭМ</w:t>
            </w:r>
            <w:r w:rsidRPr="00AB6E5F">
              <w:rPr>
                <w:i/>
                <w:iCs/>
                <w:sz w:val="28"/>
                <w:szCs w:val="28"/>
              </w:rPr>
              <w:t xml:space="preserve">. </w:t>
            </w:r>
          </w:p>
          <w:p w:rsidR="00DA60DA" w:rsidRPr="00AB6E5F" w:rsidRDefault="00DA60DA" w:rsidP="002C2FD8">
            <w:pPr>
              <w:pStyle w:val="Default"/>
              <w:ind w:firstLine="675"/>
              <w:jc w:val="both"/>
              <w:rPr>
                <w:sz w:val="28"/>
                <w:szCs w:val="28"/>
              </w:rPr>
            </w:pPr>
            <w:r w:rsidRPr="00AB6E5F">
              <w:rPr>
                <w:b/>
                <w:bCs/>
                <w:sz w:val="28"/>
                <w:szCs w:val="28"/>
              </w:rPr>
              <w:t xml:space="preserve">Экзаменационные материалы в аудиторию поступили на станцию </w:t>
            </w:r>
            <w:r>
              <w:rPr>
                <w:b/>
                <w:bCs/>
                <w:sz w:val="28"/>
                <w:szCs w:val="28"/>
              </w:rPr>
              <w:t>печати ЭМ</w:t>
            </w:r>
            <w:r w:rsidRPr="00AB6E5F">
              <w:rPr>
                <w:b/>
                <w:bCs/>
                <w:sz w:val="28"/>
                <w:szCs w:val="28"/>
              </w:rPr>
              <w:t xml:space="preserve"> в зашифрованном виде. </w:t>
            </w:r>
          </w:p>
          <w:p w:rsidR="00DA60DA" w:rsidRPr="00AB6E5F" w:rsidRDefault="00DA60DA" w:rsidP="002C2FD8">
            <w:pPr>
              <w:widowControl w:val="0"/>
              <w:ind w:firstLine="675"/>
              <w:jc w:val="both"/>
              <w:rPr>
                <w:rFonts w:ascii="Times New Roman" w:eastAsia="Times New Roman" w:hAnsi="Times New Roman" w:cs="Times New Roman"/>
                <w:b/>
                <w:sz w:val="28"/>
                <w:szCs w:val="28"/>
                <w:lang w:eastAsia="ru-RU"/>
              </w:rPr>
            </w:pPr>
            <w:r w:rsidRPr="00AB6E5F">
              <w:rPr>
                <w:rFonts w:ascii="Times New Roman" w:hAnsi="Times New Roman" w:cs="Times New Roman"/>
                <w:b/>
                <w:bCs/>
                <w:sz w:val="28"/>
                <w:szCs w:val="28"/>
              </w:rPr>
              <w:t xml:space="preserve">В вашем </w:t>
            </w:r>
            <w:proofErr w:type="gramStart"/>
            <w:r w:rsidRPr="00AB6E5F">
              <w:rPr>
                <w:rFonts w:ascii="Times New Roman" w:hAnsi="Times New Roman" w:cs="Times New Roman"/>
                <w:b/>
                <w:bCs/>
                <w:sz w:val="28"/>
                <w:szCs w:val="28"/>
              </w:rPr>
              <w:t>присутствии</w:t>
            </w:r>
            <w:proofErr w:type="gramEnd"/>
            <w:r w:rsidRPr="00AB6E5F">
              <w:rPr>
                <w:rFonts w:ascii="Times New Roman" w:hAnsi="Times New Roman" w:cs="Times New Roman"/>
                <w:b/>
                <w:bCs/>
                <w:sz w:val="28"/>
                <w:szCs w:val="28"/>
              </w:rPr>
              <w:t xml:space="preserve">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rsidR="00DA60DA" w:rsidRPr="003B531E" w:rsidRDefault="00DA60DA" w:rsidP="002C2FD8">
            <w:pPr>
              <w:pStyle w:val="Default"/>
              <w:ind w:firstLine="675"/>
              <w:jc w:val="both"/>
              <w:rPr>
                <w:sz w:val="28"/>
                <w:szCs w:val="28"/>
              </w:rPr>
            </w:pPr>
            <w:r w:rsidRPr="003B531E">
              <w:rPr>
                <w:i/>
                <w:iCs/>
                <w:sz w:val="28"/>
                <w:szCs w:val="28"/>
              </w:rPr>
              <w:t xml:space="preserve">(Организатор запускает процедуру печати ЭМ в соответствии с общей инструкцией организатора в аудитории, после чего раздаёт распечатанные ЭМ в произвольном порядке). </w:t>
            </w:r>
          </w:p>
          <w:p w:rsidR="00DA60DA" w:rsidRPr="003B531E" w:rsidRDefault="00DA60DA" w:rsidP="002C2FD8">
            <w:pPr>
              <w:pStyle w:val="Default"/>
              <w:ind w:firstLine="675"/>
              <w:jc w:val="both"/>
              <w:rPr>
                <w:sz w:val="28"/>
                <w:szCs w:val="28"/>
              </w:rPr>
            </w:pPr>
            <w:r w:rsidRPr="003B531E">
              <w:rPr>
                <w:i/>
                <w:iCs/>
                <w:sz w:val="28"/>
                <w:szCs w:val="28"/>
              </w:rPr>
              <w:t xml:space="preserve">Вторая часть инструктажа (начало проведения не ранее 10:00 по </w:t>
            </w:r>
            <w:r w:rsidRPr="003B531E">
              <w:rPr>
                <w:i/>
                <w:iCs/>
                <w:sz w:val="28"/>
                <w:szCs w:val="28"/>
              </w:rPr>
              <w:lastRenderedPageBreak/>
              <w:t xml:space="preserve">местному времени). </w:t>
            </w:r>
          </w:p>
          <w:p w:rsidR="00DA60DA" w:rsidRPr="003B531E" w:rsidRDefault="00DA60DA" w:rsidP="002C2FD8">
            <w:pPr>
              <w:pStyle w:val="Default"/>
              <w:ind w:firstLine="675"/>
              <w:jc w:val="both"/>
              <w:rPr>
                <w:sz w:val="28"/>
                <w:szCs w:val="28"/>
              </w:rPr>
            </w:pPr>
            <w:r w:rsidRPr="003B531E">
              <w:rPr>
                <w:b/>
                <w:bCs/>
                <w:sz w:val="28"/>
                <w:szCs w:val="28"/>
              </w:rPr>
              <w:t xml:space="preserve">Проверьте качество печати своего бланка регистрации. В </w:t>
            </w:r>
            <w:proofErr w:type="gramStart"/>
            <w:r w:rsidRPr="003B531E">
              <w:rPr>
                <w:b/>
                <w:bCs/>
                <w:sz w:val="28"/>
                <w:szCs w:val="28"/>
              </w:rPr>
              <w:t>случае</w:t>
            </w:r>
            <w:proofErr w:type="gramEnd"/>
            <w:r w:rsidRPr="003B531E">
              <w:rPr>
                <w:b/>
                <w:bCs/>
                <w:sz w:val="28"/>
                <w:szCs w:val="28"/>
              </w:rPr>
              <w:t xml:space="preserve"> если вы обнаружили некачественную печать, обратитесь к нам. </w:t>
            </w:r>
          </w:p>
          <w:p w:rsidR="00DA60DA" w:rsidRPr="003B531E" w:rsidRDefault="00DA60DA" w:rsidP="002C2FD8">
            <w:pPr>
              <w:pStyle w:val="Default"/>
              <w:ind w:firstLine="675"/>
              <w:jc w:val="both"/>
              <w:rPr>
                <w:sz w:val="28"/>
                <w:szCs w:val="28"/>
              </w:rPr>
            </w:pPr>
            <w:r w:rsidRPr="003B531E">
              <w:rPr>
                <w:i/>
                <w:iCs/>
                <w:sz w:val="28"/>
                <w:szCs w:val="28"/>
              </w:rPr>
              <w:t xml:space="preserve">Сделать паузу для проверки участниками качества печати бланка регистрации. </w:t>
            </w:r>
          </w:p>
          <w:p w:rsidR="00DA60DA" w:rsidRPr="003B531E" w:rsidRDefault="00DA60DA" w:rsidP="002C2FD8">
            <w:pPr>
              <w:pStyle w:val="Default"/>
              <w:ind w:firstLine="675"/>
              <w:jc w:val="both"/>
              <w:rPr>
                <w:sz w:val="28"/>
                <w:szCs w:val="28"/>
              </w:rPr>
            </w:pPr>
            <w:r w:rsidRPr="003B531E">
              <w:rPr>
                <w:i/>
                <w:iCs/>
                <w:sz w:val="28"/>
                <w:szCs w:val="28"/>
              </w:rPr>
              <w:t xml:space="preserve">При обнаружении типографских дефектов заменить бланк регистрации. </w:t>
            </w:r>
          </w:p>
          <w:p w:rsidR="00DA60DA" w:rsidRPr="003B531E" w:rsidRDefault="00DA60DA" w:rsidP="002C2FD8">
            <w:pPr>
              <w:pStyle w:val="Default"/>
              <w:ind w:firstLine="675"/>
              <w:jc w:val="both"/>
              <w:rPr>
                <w:sz w:val="28"/>
                <w:szCs w:val="28"/>
              </w:rPr>
            </w:pPr>
            <w:r w:rsidRPr="003B531E">
              <w:rPr>
                <w:b/>
                <w:bCs/>
                <w:sz w:val="28"/>
                <w:szCs w:val="28"/>
              </w:rPr>
              <w:t xml:space="preserve">Приступаем к заполнению бланка регистрации. </w:t>
            </w:r>
          </w:p>
          <w:p w:rsidR="00DA60DA" w:rsidRPr="003B531E" w:rsidRDefault="00DA60DA" w:rsidP="002C2FD8">
            <w:pPr>
              <w:pStyle w:val="Default"/>
              <w:ind w:firstLine="675"/>
              <w:jc w:val="both"/>
              <w:rPr>
                <w:sz w:val="28"/>
                <w:szCs w:val="28"/>
              </w:rPr>
            </w:pPr>
            <w:r w:rsidRPr="003B531E">
              <w:rPr>
                <w:b/>
                <w:bCs/>
                <w:sz w:val="28"/>
                <w:szCs w:val="28"/>
              </w:rPr>
              <w:t xml:space="preserve">Записывайте буквы и цифры в соответствии с образцом на бланке. Каждая цифра, символ записывается в отдельную клетку. </w:t>
            </w:r>
          </w:p>
          <w:p w:rsidR="00DA60DA" w:rsidRPr="003B531E" w:rsidRDefault="00DA60DA" w:rsidP="002C2FD8">
            <w:pPr>
              <w:pStyle w:val="Default"/>
              <w:ind w:firstLine="675"/>
              <w:jc w:val="both"/>
              <w:rPr>
                <w:sz w:val="28"/>
                <w:szCs w:val="28"/>
              </w:rPr>
            </w:pPr>
            <w:r w:rsidRPr="003B531E">
              <w:rPr>
                <w:b/>
                <w:bCs/>
                <w:sz w:val="28"/>
                <w:szCs w:val="28"/>
              </w:rPr>
              <w:t xml:space="preserve">Поля «Код региона», «Код ППЭ», «Код предмета», «Название предмета» и «Дата проведения ЕГЭ» заполнены автоматически. </w:t>
            </w:r>
          </w:p>
          <w:p w:rsidR="00DA60DA" w:rsidRPr="003B531E" w:rsidRDefault="00DA60DA" w:rsidP="002C2FD8">
            <w:pPr>
              <w:pStyle w:val="Default"/>
              <w:ind w:firstLine="675"/>
              <w:jc w:val="both"/>
              <w:rPr>
                <w:sz w:val="28"/>
                <w:szCs w:val="28"/>
              </w:rPr>
            </w:pPr>
            <w:r w:rsidRPr="003B531E">
              <w:rPr>
                <w:b/>
                <w:bCs/>
                <w:sz w:val="28"/>
                <w:szCs w:val="28"/>
              </w:rPr>
              <w:t xml:space="preserve">Заполните поля «Код образовательной организации» в соответствии с информацией на доске (информационном стенде). </w:t>
            </w:r>
          </w:p>
          <w:p w:rsidR="00DA60DA" w:rsidRPr="003B531E" w:rsidRDefault="00DA60DA" w:rsidP="002C2FD8">
            <w:pPr>
              <w:pStyle w:val="Default"/>
              <w:ind w:firstLine="675"/>
              <w:jc w:val="both"/>
              <w:rPr>
                <w:sz w:val="28"/>
                <w:szCs w:val="28"/>
              </w:rPr>
            </w:pPr>
            <w:r w:rsidRPr="003B531E">
              <w:rPr>
                <w:i/>
                <w:iCs/>
                <w:sz w:val="28"/>
                <w:szCs w:val="28"/>
              </w:rPr>
              <w:t xml:space="preserve">Обратите внимание участников на доску. </w:t>
            </w:r>
          </w:p>
          <w:p w:rsidR="00DA60DA" w:rsidRPr="003B531E" w:rsidRDefault="00DA60DA" w:rsidP="002C2FD8">
            <w:pPr>
              <w:pStyle w:val="Default"/>
              <w:ind w:firstLine="675"/>
              <w:jc w:val="both"/>
              <w:rPr>
                <w:sz w:val="28"/>
                <w:szCs w:val="28"/>
              </w:rPr>
            </w:pPr>
            <w:r w:rsidRPr="003B531E">
              <w:rPr>
                <w:b/>
                <w:bCs/>
                <w:sz w:val="28"/>
                <w:szCs w:val="28"/>
              </w:rPr>
              <w:t xml:space="preserve">Заполните поле «Класс». Поля «Служебная отметка», «Резерв-1» и «Контрольная сумма» не заполняются. </w:t>
            </w:r>
          </w:p>
          <w:p w:rsidR="00DA60DA" w:rsidRPr="003B531E" w:rsidRDefault="00DA60DA" w:rsidP="002C2FD8">
            <w:pPr>
              <w:pStyle w:val="Default"/>
              <w:ind w:firstLine="675"/>
              <w:jc w:val="both"/>
              <w:rPr>
                <w:sz w:val="28"/>
                <w:szCs w:val="28"/>
              </w:rPr>
            </w:pPr>
            <w:r w:rsidRPr="003B531E">
              <w:rPr>
                <w:i/>
                <w:iCs/>
                <w:sz w:val="28"/>
                <w:szCs w:val="28"/>
              </w:rPr>
              <w:t xml:space="preserve">Организатор обращает внимание участников на следующий момент: </w:t>
            </w:r>
          </w:p>
          <w:p w:rsidR="00DA60DA" w:rsidRPr="003B531E" w:rsidRDefault="00DA60DA" w:rsidP="002C2FD8">
            <w:pPr>
              <w:pStyle w:val="Default"/>
              <w:ind w:firstLine="675"/>
              <w:jc w:val="both"/>
              <w:rPr>
                <w:sz w:val="28"/>
                <w:szCs w:val="28"/>
              </w:rPr>
            </w:pPr>
            <w:r w:rsidRPr="003B531E">
              <w:rPr>
                <w:b/>
                <w:bCs/>
                <w:sz w:val="28"/>
                <w:szCs w:val="28"/>
              </w:rPr>
              <w:t xml:space="preserve">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проведёт краткий инструктаж о процедуре выполнения экзаменационной работы. </w:t>
            </w:r>
          </w:p>
          <w:p w:rsidR="00DA60DA" w:rsidRPr="003B531E" w:rsidRDefault="00DA60DA" w:rsidP="002C2FD8">
            <w:pPr>
              <w:pStyle w:val="Default"/>
              <w:ind w:firstLine="675"/>
              <w:jc w:val="both"/>
              <w:rPr>
                <w:sz w:val="28"/>
                <w:szCs w:val="28"/>
              </w:rPr>
            </w:pPr>
            <w:proofErr w:type="gramStart"/>
            <w:r w:rsidRPr="003B531E">
              <w:rPr>
                <w:b/>
                <w:bCs/>
                <w:sz w:val="28"/>
                <w:szCs w:val="28"/>
              </w:rPr>
              <w:t xml:space="preserve">Заполните сведения об участнике экзамена, поля: фамилия, имя, отчество (при наличии), данные документа, удостоверяющего личность. </w:t>
            </w:r>
            <w:proofErr w:type="gramEnd"/>
          </w:p>
          <w:p w:rsidR="00DA60DA" w:rsidRPr="003B531E" w:rsidRDefault="00DA60DA" w:rsidP="002C2FD8">
            <w:pPr>
              <w:pStyle w:val="Default"/>
              <w:ind w:firstLine="675"/>
              <w:jc w:val="both"/>
              <w:rPr>
                <w:sz w:val="28"/>
                <w:szCs w:val="28"/>
              </w:rPr>
            </w:pPr>
            <w:r w:rsidRPr="003B531E">
              <w:rPr>
                <w:i/>
                <w:iCs/>
                <w:sz w:val="28"/>
                <w:szCs w:val="28"/>
              </w:rPr>
              <w:t xml:space="preserve">Сделать паузу для заполнения участниками бланков регистрации. </w:t>
            </w:r>
          </w:p>
          <w:p w:rsidR="00DA60DA" w:rsidRPr="003B531E" w:rsidRDefault="00DA60DA" w:rsidP="002C2FD8">
            <w:pPr>
              <w:pStyle w:val="Default"/>
              <w:ind w:firstLine="675"/>
              <w:jc w:val="both"/>
              <w:rPr>
                <w:sz w:val="28"/>
                <w:szCs w:val="28"/>
              </w:rPr>
            </w:pPr>
            <w:r w:rsidRPr="003B531E">
              <w:rPr>
                <w:b/>
                <w:bCs/>
                <w:sz w:val="28"/>
                <w:szCs w:val="28"/>
              </w:rPr>
              <w:t xml:space="preserve">Поставьте вашу подпись строго внутри окошка «подпись участника ЕГЭ», </w:t>
            </w:r>
            <w:proofErr w:type="gramStart"/>
            <w:r w:rsidRPr="003B531E">
              <w:rPr>
                <w:b/>
                <w:bCs/>
                <w:sz w:val="28"/>
                <w:szCs w:val="28"/>
              </w:rPr>
              <w:t>расположенном</w:t>
            </w:r>
            <w:proofErr w:type="gramEnd"/>
            <w:r w:rsidRPr="003B531E">
              <w:rPr>
                <w:b/>
                <w:bCs/>
                <w:sz w:val="28"/>
                <w:szCs w:val="28"/>
              </w:rPr>
              <w:t xml:space="preserve"> в нижней части бланка регистрации. </w:t>
            </w:r>
          </w:p>
          <w:p w:rsidR="00DA60DA" w:rsidRPr="003B531E" w:rsidRDefault="00DA60DA" w:rsidP="002C2FD8">
            <w:pPr>
              <w:pStyle w:val="Default"/>
              <w:ind w:firstLine="675"/>
              <w:jc w:val="both"/>
              <w:rPr>
                <w:sz w:val="28"/>
                <w:szCs w:val="28"/>
              </w:rPr>
            </w:pPr>
            <w:r w:rsidRPr="003B531E">
              <w:rPr>
                <w:i/>
                <w:iCs/>
                <w:sz w:val="28"/>
                <w:szCs w:val="28"/>
              </w:rPr>
              <w:t xml:space="preserve">(В </w:t>
            </w:r>
            <w:proofErr w:type="gramStart"/>
            <w:r w:rsidRPr="003B531E">
              <w:rPr>
                <w:i/>
                <w:iCs/>
                <w:sz w:val="28"/>
                <w:szCs w:val="28"/>
              </w:rPr>
              <w:t>случае</w:t>
            </w:r>
            <w:proofErr w:type="gramEnd"/>
            <w:r w:rsidRPr="003B531E">
              <w:rPr>
                <w:i/>
                <w:iCs/>
                <w:sz w:val="28"/>
                <w:szCs w:val="28"/>
              </w:rPr>
              <w:t xml:space="preserve"> если участник </w:t>
            </w:r>
            <w:r w:rsidRPr="003B531E">
              <w:rPr>
                <w:sz w:val="28"/>
                <w:szCs w:val="28"/>
              </w:rPr>
              <w:t xml:space="preserve">экзамена </w:t>
            </w:r>
            <w:r w:rsidRPr="003B531E">
              <w:rPr>
                <w:i/>
                <w:iCs/>
                <w:sz w:val="28"/>
                <w:szCs w:val="28"/>
              </w:rPr>
              <w:t xml:space="preserve">отказывается ставить личную подпись в бланке регистрации, организатор в аудитории ставит в бланке регистрации свою подпись). </w:t>
            </w:r>
          </w:p>
          <w:p w:rsidR="00DA60DA" w:rsidRPr="003B531E" w:rsidRDefault="00DA60DA" w:rsidP="002C2FD8">
            <w:pPr>
              <w:pStyle w:val="Default"/>
              <w:ind w:firstLine="675"/>
              <w:jc w:val="both"/>
              <w:rPr>
                <w:sz w:val="28"/>
                <w:szCs w:val="28"/>
              </w:rPr>
            </w:pPr>
            <w:r w:rsidRPr="003B531E">
              <w:rPr>
                <w:i/>
                <w:iCs/>
                <w:sz w:val="28"/>
                <w:szCs w:val="28"/>
              </w:rPr>
              <w:t xml:space="preserve">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w:t>
            </w:r>
            <w:proofErr w:type="gramStart"/>
            <w:r w:rsidRPr="003B531E">
              <w:rPr>
                <w:i/>
                <w:iCs/>
                <w:sz w:val="28"/>
                <w:szCs w:val="28"/>
              </w:rPr>
              <w:t>случае</w:t>
            </w:r>
            <w:proofErr w:type="gramEnd"/>
            <w:r w:rsidRPr="003B531E">
              <w:rPr>
                <w:i/>
                <w:iCs/>
                <w:sz w:val="28"/>
                <w:szCs w:val="28"/>
              </w:rPr>
              <w:t xml:space="preserve">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p>
          <w:p w:rsidR="00DA60DA" w:rsidRPr="003B531E" w:rsidRDefault="00DA60DA" w:rsidP="002C2FD8">
            <w:pPr>
              <w:pStyle w:val="Default"/>
              <w:ind w:firstLine="675"/>
              <w:jc w:val="both"/>
              <w:rPr>
                <w:sz w:val="28"/>
                <w:szCs w:val="28"/>
              </w:rPr>
            </w:pPr>
            <w:r w:rsidRPr="003B531E">
              <w:rPr>
                <w:i/>
                <w:iCs/>
                <w:sz w:val="28"/>
                <w:szCs w:val="28"/>
              </w:rPr>
              <w:t xml:space="preserve">После проверки бланков регистрации у всех участников: </w:t>
            </w:r>
          </w:p>
          <w:p w:rsidR="00DA60DA" w:rsidRPr="003B531E" w:rsidRDefault="00DA60DA" w:rsidP="002C2FD8">
            <w:pPr>
              <w:widowControl w:val="0"/>
              <w:ind w:firstLine="675"/>
              <w:jc w:val="both"/>
              <w:rPr>
                <w:rFonts w:ascii="Times New Roman" w:eastAsia="Times New Roman" w:hAnsi="Times New Roman" w:cs="Times New Roman"/>
                <w:b/>
                <w:sz w:val="28"/>
                <w:szCs w:val="28"/>
                <w:lang w:eastAsia="ru-RU"/>
              </w:rPr>
            </w:pPr>
            <w:r w:rsidRPr="003B531E">
              <w:rPr>
                <w:rFonts w:ascii="Times New Roman" w:hAnsi="Times New Roman" w:cs="Times New Roman"/>
                <w:b/>
                <w:bCs/>
                <w:sz w:val="28"/>
                <w:szCs w:val="28"/>
              </w:rPr>
              <w:t xml:space="preserve">Выполнение экзаменационной работы будет проходить на </w:t>
            </w:r>
            <w:proofErr w:type="gramStart"/>
            <w:r w:rsidRPr="003B531E">
              <w:rPr>
                <w:rFonts w:ascii="Times New Roman" w:hAnsi="Times New Roman" w:cs="Times New Roman"/>
                <w:b/>
                <w:bCs/>
                <w:sz w:val="28"/>
                <w:szCs w:val="28"/>
              </w:rPr>
              <w:lastRenderedPageBreak/>
              <w:t>компьютере</w:t>
            </w:r>
            <w:proofErr w:type="gramEnd"/>
            <w:r w:rsidRPr="003B531E">
              <w:rPr>
                <w:rFonts w:ascii="Times New Roman" w:hAnsi="Times New Roman" w:cs="Times New Roman"/>
                <w:b/>
                <w:bCs/>
                <w:sz w:val="28"/>
                <w:szCs w:val="28"/>
              </w:rPr>
              <w:t xml:space="preserve">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p>
          <w:p w:rsidR="00DA60DA" w:rsidRPr="00575C5F" w:rsidRDefault="00DA60DA" w:rsidP="002C2FD8">
            <w:pPr>
              <w:pStyle w:val="Default"/>
              <w:ind w:firstLine="675"/>
              <w:jc w:val="both"/>
              <w:rPr>
                <w:sz w:val="28"/>
                <w:szCs w:val="28"/>
              </w:rPr>
            </w:pPr>
            <w:r w:rsidRPr="00575C5F">
              <w:rPr>
                <w:b/>
                <w:bCs/>
                <w:sz w:val="28"/>
                <w:szCs w:val="28"/>
              </w:rPr>
              <w:t xml:space="preserve">В </w:t>
            </w:r>
            <w:proofErr w:type="gramStart"/>
            <w:r w:rsidRPr="00575C5F">
              <w:rPr>
                <w:b/>
                <w:bCs/>
                <w:sz w:val="28"/>
                <w:szCs w:val="28"/>
              </w:rPr>
              <w:t>процессе</w:t>
            </w:r>
            <w:proofErr w:type="gramEnd"/>
            <w:r w:rsidRPr="00575C5F">
              <w:rPr>
                <w:b/>
                <w:bCs/>
                <w:sz w:val="28"/>
                <w:szCs w:val="28"/>
              </w:rPr>
              <w:t xml:space="preserve"> выполнения экзаменационной работы вы будете самостоятельно работать за компьютером. Задания КИМ будут отображаться на </w:t>
            </w:r>
            <w:proofErr w:type="gramStart"/>
            <w:r w:rsidRPr="00575C5F">
              <w:rPr>
                <w:b/>
                <w:bCs/>
                <w:sz w:val="28"/>
                <w:szCs w:val="28"/>
              </w:rPr>
              <w:t>мониторе</w:t>
            </w:r>
            <w:proofErr w:type="gramEnd"/>
            <w:r w:rsidRPr="00575C5F">
              <w:rPr>
                <w:b/>
                <w:bCs/>
                <w:sz w:val="28"/>
                <w:szCs w:val="28"/>
              </w:rPr>
              <w:t xml:space="preserve">, ответы на задания необходимо произносить в микрофон. </w:t>
            </w:r>
          </w:p>
          <w:p w:rsidR="00DA60DA" w:rsidRPr="00575C5F" w:rsidRDefault="00DA60DA" w:rsidP="002C2FD8">
            <w:pPr>
              <w:pStyle w:val="Default"/>
              <w:ind w:firstLine="675"/>
              <w:jc w:val="both"/>
              <w:rPr>
                <w:sz w:val="28"/>
                <w:szCs w:val="28"/>
              </w:rPr>
            </w:pPr>
            <w:r w:rsidRPr="00575C5F">
              <w:rPr>
                <w:b/>
                <w:bCs/>
                <w:sz w:val="28"/>
                <w:szCs w:val="28"/>
              </w:rPr>
              <w:t xml:space="preserve">Выполнение экзаменационной работы включает пять основных этапов: </w:t>
            </w:r>
          </w:p>
          <w:p w:rsidR="00DA60DA" w:rsidRPr="00575C5F" w:rsidRDefault="00DA60DA" w:rsidP="002C2FD8">
            <w:pPr>
              <w:pStyle w:val="Default"/>
              <w:spacing w:after="39"/>
              <w:ind w:firstLine="675"/>
              <w:jc w:val="both"/>
              <w:rPr>
                <w:sz w:val="28"/>
                <w:szCs w:val="28"/>
              </w:rPr>
            </w:pPr>
            <w:r w:rsidRPr="00575C5F">
              <w:rPr>
                <w:sz w:val="28"/>
                <w:szCs w:val="28"/>
              </w:rPr>
              <w:t xml:space="preserve">1. </w:t>
            </w:r>
            <w:r w:rsidRPr="00575C5F">
              <w:rPr>
                <w:b/>
                <w:bCs/>
                <w:sz w:val="28"/>
                <w:szCs w:val="28"/>
              </w:rPr>
              <w:t xml:space="preserve">Регистрация: вам необходимо ввести в программу проведения экзамена номер бланка регистрации. </w:t>
            </w:r>
          </w:p>
          <w:p w:rsidR="00DA60DA" w:rsidRPr="00575C5F" w:rsidRDefault="00DA60DA" w:rsidP="002C2FD8">
            <w:pPr>
              <w:pStyle w:val="Default"/>
              <w:spacing w:after="39"/>
              <w:ind w:firstLine="675"/>
              <w:jc w:val="both"/>
              <w:rPr>
                <w:sz w:val="28"/>
                <w:szCs w:val="28"/>
              </w:rPr>
            </w:pPr>
            <w:r w:rsidRPr="00575C5F">
              <w:rPr>
                <w:sz w:val="28"/>
                <w:szCs w:val="28"/>
              </w:rPr>
              <w:t xml:space="preserve">2. </w:t>
            </w:r>
            <w:r w:rsidRPr="00575C5F">
              <w:rPr>
                <w:b/>
                <w:bCs/>
                <w:sz w:val="28"/>
                <w:szCs w:val="28"/>
              </w:rPr>
              <w:t xml:space="preserve">Запись номера КИМ: вам необходимо произнести в микрофон номер присвоенного КИМ, показанного на </w:t>
            </w:r>
            <w:proofErr w:type="gramStart"/>
            <w:r w:rsidRPr="00575C5F">
              <w:rPr>
                <w:b/>
                <w:bCs/>
                <w:sz w:val="28"/>
                <w:szCs w:val="28"/>
              </w:rPr>
              <w:t>экране</w:t>
            </w:r>
            <w:proofErr w:type="gramEnd"/>
            <w:r w:rsidRPr="00575C5F">
              <w:rPr>
                <w:b/>
                <w:bCs/>
                <w:sz w:val="28"/>
                <w:szCs w:val="28"/>
              </w:rPr>
              <w:t xml:space="preserve"> компьютера. </w:t>
            </w:r>
          </w:p>
          <w:p w:rsidR="00DA60DA" w:rsidRPr="00575C5F" w:rsidRDefault="00DA60DA" w:rsidP="002C2FD8">
            <w:pPr>
              <w:pStyle w:val="Default"/>
              <w:spacing w:after="39"/>
              <w:ind w:firstLine="675"/>
              <w:jc w:val="both"/>
              <w:rPr>
                <w:sz w:val="28"/>
                <w:szCs w:val="28"/>
              </w:rPr>
            </w:pPr>
            <w:r w:rsidRPr="00575C5F">
              <w:rPr>
                <w:sz w:val="28"/>
                <w:szCs w:val="28"/>
              </w:rPr>
              <w:t xml:space="preserve">3. </w:t>
            </w:r>
            <w:r w:rsidRPr="00575C5F">
              <w:rPr>
                <w:b/>
                <w:bCs/>
                <w:sz w:val="28"/>
                <w:szCs w:val="28"/>
              </w:rPr>
              <w:t xml:space="preserve">Ознакомление с инструкцией по выполнению заданий. </w:t>
            </w:r>
          </w:p>
          <w:p w:rsidR="00DA60DA" w:rsidRPr="00575C5F" w:rsidRDefault="00DA60DA" w:rsidP="002C2FD8">
            <w:pPr>
              <w:pStyle w:val="Default"/>
              <w:spacing w:after="39"/>
              <w:ind w:firstLine="675"/>
              <w:jc w:val="both"/>
              <w:rPr>
                <w:sz w:val="28"/>
                <w:szCs w:val="28"/>
              </w:rPr>
            </w:pPr>
            <w:r w:rsidRPr="00575C5F">
              <w:rPr>
                <w:sz w:val="28"/>
                <w:szCs w:val="28"/>
              </w:rPr>
              <w:t xml:space="preserve">4. </w:t>
            </w:r>
            <w:r w:rsidRPr="00575C5F">
              <w:rPr>
                <w:b/>
                <w:bCs/>
                <w:sz w:val="28"/>
                <w:szCs w:val="28"/>
              </w:rPr>
              <w:t xml:space="preserve">Подготовка и ответ на задания. </w:t>
            </w:r>
          </w:p>
          <w:p w:rsidR="00DA60DA" w:rsidRPr="00575C5F" w:rsidRDefault="00DA60DA" w:rsidP="002C2FD8">
            <w:pPr>
              <w:pStyle w:val="Default"/>
              <w:ind w:firstLine="675"/>
              <w:jc w:val="both"/>
              <w:rPr>
                <w:sz w:val="28"/>
                <w:szCs w:val="28"/>
              </w:rPr>
            </w:pPr>
            <w:r w:rsidRPr="00575C5F">
              <w:rPr>
                <w:sz w:val="28"/>
                <w:szCs w:val="28"/>
              </w:rPr>
              <w:t xml:space="preserve">5. </w:t>
            </w:r>
            <w:r w:rsidRPr="00575C5F">
              <w:rPr>
                <w:b/>
                <w:bCs/>
                <w:sz w:val="28"/>
                <w:szCs w:val="28"/>
              </w:rPr>
              <w:t xml:space="preserve">Прослушивание записанных ответов. </w:t>
            </w:r>
          </w:p>
          <w:p w:rsidR="00DA60DA" w:rsidRPr="00575C5F" w:rsidRDefault="00DA60DA" w:rsidP="002C2FD8">
            <w:pPr>
              <w:pStyle w:val="Default"/>
              <w:ind w:firstLine="675"/>
              <w:jc w:val="both"/>
              <w:rPr>
                <w:sz w:val="28"/>
                <w:szCs w:val="28"/>
              </w:rPr>
            </w:pPr>
            <w:r w:rsidRPr="00575C5F">
              <w:rPr>
                <w:i/>
                <w:iCs/>
                <w:sz w:val="28"/>
                <w:szCs w:val="28"/>
              </w:rPr>
              <w:t xml:space="preserve">Обратите внимание участников экзамена на следующий момент: </w:t>
            </w:r>
          </w:p>
          <w:p w:rsidR="00DA60DA" w:rsidRPr="00575C5F" w:rsidRDefault="00DA60DA" w:rsidP="002C2FD8">
            <w:pPr>
              <w:pStyle w:val="Default"/>
              <w:ind w:firstLine="675"/>
              <w:jc w:val="both"/>
              <w:rPr>
                <w:sz w:val="28"/>
                <w:szCs w:val="28"/>
              </w:rPr>
            </w:pPr>
            <w:r w:rsidRPr="00575C5F">
              <w:rPr>
                <w:b/>
                <w:bCs/>
                <w:sz w:val="28"/>
                <w:szCs w:val="28"/>
              </w:rPr>
              <w:t xml:space="preserve">В аудиторию проведения вы должны взять с собой: </w:t>
            </w:r>
          </w:p>
          <w:p w:rsidR="00DA60DA" w:rsidRPr="00575C5F" w:rsidRDefault="00DA60DA" w:rsidP="002C2FD8">
            <w:pPr>
              <w:pStyle w:val="Default"/>
              <w:ind w:firstLine="675"/>
              <w:jc w:val="both"/>
              <w:rPr>
                <w:sz w:val="28"/>
                <w:szCs w:val="28"/>
              </w:rPr>
            </w:pPr>
            <w:r w:rsidRPr="00575C5F">
              <w:rPr>
                <w:b/>
                <w:bCs/>
                <w:sz w:val="28"/>
                <w:szCs w:val="28"/>
              </w:rPr>
              <w:t xml:space="preserve">заполненный бланк регистрации (номер аудитории не заполнен), </w:t>
            </w:r>
          </w:p>
          <w:p w:rsidR="00DA60DA" w:rsidRPr="00575C5F" w:rsidRDefault="00DA60DA" w:rsidP="002C2FD8">
            <w:pPr>
              <w:pStyle w:val="Default"/>
              <w:ind w:firstLine="675"/>
              <w:jc w:val="both"/>
              <w:rPr>
                <w:sz w:val="28"/>
                <w:szCs w:val="28"/>
              </w:rPr>
            </w:pPr>
            <w:r w:rsidRPr="00575C5F">
              <w:rPr>
                <w:b/>
                <w:bCs/>
                <w:sz w:val="28"/>
                <w:szCs w:val="28"/>
              </w:rPr>
              <w:t xml:space="preserve">документ, удостоверяющий личность, </w:t>
            </w:r>
          </w:p>
          <w:p w:rsidR="00DA60DA" w:rsidRPr="00575C5F" w:rsidRDefault="00DA60DA" w:rsidP="002C2FD8">
            <w:pPr>
              <w:pStyle w:val="Default"/>
              <w:ind w:firstLine="675"/>
              <w:jc w:val="both"/>
              <w:rPr>
                <w:sz w:val="28"/>
                <w:szCs w:val="28"/>
              </w:rPr>
            </w:pPr>
            <w:proofErr w:type="spellStart"/>
            <w:r w:rsidRPr="00575C5F">
              <w:rPr>
                <w:b/>
                <w:bCs/>
                <w:sz w:val="28"/>
                <w:szCs w:val="28"/>
              </w:rPr>
              <w:t>гелевую</w:t>
            </w:r>
            <w:proofErr w:type="spellEnd"/>
            <w:r w:rsidRPr="00575C5F">
              <w:rPr>
                <w:b/>
                <w:bCs/>
                <w:sz w:val="28"/>
                <w:szCs w:val="28"/>
              </w:rPr>
              <w:t xml:space="preserve">, капиллярную ручку с чернилами черного цвета, которой вы заполняли бланк регистрации. </w:t>
            </w:r>
          </w:p>
          <w:p w:rsidR="00DA60DA" w:rsidRPr="00575C5F" w:rsidRDefault="00DA60DA" w:rsidP="002C2FD8">
            <w:pPr>
              <w:pStyle w:val="Default"/>
              <w:ind w:firstLine="675"/>
              <w:jc w:val="both"/>
              <w:rPr>
                <w:sz w:val="28"/>
                <w:szCs w:val="28"/>
              </w:rPr>
            </w:pPr>
            <w:r w:rsidRPr="00575C5F">
              <w:rPr>
                <w:b/>
                <w:bCs/>
                <w:sz w:val="28"/>
                <w:szCs w:val="28"/>
              </w:rPr>
              <w:t xml:space="preserve">У вас на </w:t>
            </w:r>
            <w:proofErr w:type="gramStart"/>
            <w:r w:rsidRPr="00575C5F">
              <w:rPr>
                <w:b/>
                <w:bCs/>
                <w:sz w:val="28"/>
                <w:szCs w:val="28"/>
              </w:rPr>
              <w:t>столах</w:t>
            </w:r>
            <w:proofErr w:type="gramEnd"/>
            <w:r w:rsidRPr="00575C5F">
              <w:rPr>
                <w:b/>
                <w:bCs/>
                <w:sz w:val="28"/>
                <w:szCs w:val="28"/>
              </w:rPr>
              <w:t xml:space="preserve">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 </w:t>
            </w:r>
          </w:p>
          <w:p w:rsidR="00DA60DA" w:rsidRPr="00575C5F" w:rsidRDefault="00DA60DA" w:rsidP="002C2FD8">
            <w:pPr>
              <w:pStyle w:val="Default"/>
              <w:ind w:firstLine="675"/>
              <w:jc w:val="both"/>
              <w:rPr>
                <w:sz w:val="28"/>
                <w:szCs w:val="28"/>
              </w:rPr>
            </w:pPr>
            <w:r w:rsidRPr="00575C5F">
              <w:rPr>
                <w:b/>
                <w:bCs/>
                <w:i/>
                <w:iCs/>
                <w:sz w:val="28"/>
                <w:szCs w:val="28"/>
              </w:rPr>
              <w:t>(</w:t>
            </w:r>
            <w:r w:rsidRPr="00575C5F">
              <w:rPr>
                <w:i/>
                <w:iCs/>
                <w:sz w:val="28"/>
                <w:szCs w:val="28"/>
              </w:rPr>
              <w:t xml:space="preserve">В </w:t>
            </w:r>
            <w:proofErr w:type="gramStart"/>
            <w:r w:rsidRPr="00575C5F">
              <w:rPr>
                <w:i/>
                <w:iCs/>
                <w:sz w:val="28"/>
                <w:szCs w:val="28"/>
              </w:rPr>
              <w:t>случае</w:t>
            </w:r>
            <w:proofErr w:type="gramEnd"/>
            <w:r w:rsidRPr="00575C5F">
              <w:rPr>
                <w:i/>
                <w:iCs/>
                <w:sz w:val="28"/>
                <w:szCs w:val="28"/>
              </w:rPr>
              <w:t xml:space="preserve"> наличия материалов, изучением которых участники экзамена могут заняться в процессе ожидания очереди, сообщите об этом участникам экзамена</w:t>
            </w:r>
            <w:r w:rsidRPr="00575C5F">
              <w:rPr>
                <w:bCs/>
                <w:i/>
                <w:iCs/>
                <w:sz w:val="28"/>
                <w:szCs w:val="28"/>
              </w:rPr>
              <w:t>).</w:t>
            </w:r>
          </w:p>
          <w:p w:rsidR="00DA60DA" w:rsidRPr="00575C5F" w:rsidRDefault="00DA60DA" w:rsidP="002C2FD8">
            <w:pPr>
              <w:pStyle w:val="Default"/>
              <w:ind w:firstLine="675"/>
              <w:jc w:val="both"/>
              <w:rPr>
                <w:sz w:val="28"/>
                <w:szCs w:val="28"/>
              </w:rPr>
            </w:pPr>
            <w:r w:rsidRPr="00575C5F">
              <w:rPr>
                <w:b/>
                <w:bCs/>
                <w:sz w:val="28"/>
                <w:szCs w:val="28"/>
              </w:rPr>
              <w:t xml:space="preserve">Кроме этого, у вас на </w:t>
            </w:r>
            <w:proofErr w:type="gramStart"/>
            <w:r w:rsidRPr="00575C5F">
              <w:rPr>
                <w:b/>
                <w:bCs/>
                <w:sz w:val="28"/>
                <w:szCs w:val="28"/>
              </w:rPr>
              <w:t>столах</w:t>
            </w:r>
            <w:proofErr w:type="gramEnd"/>
            <w:r w:rsidRPr="00575C5F">
              <w:rPr>
                <w:b/>
                <w:bCs/>
                <w:sz w:val="28"/>
                <w:szCs w:val="28"/>
              </w:rPr>
              <w:t xml:space="preserve"> находятся литературные материалы на иностранном языке, которыми вы можете пользоваться в период ожидания своей очереди: </w:t>
            </w:r>
          </w:p>
          <w:p w:rsidR="00DA60DA" w:rsidRPr="00575C5F" w:rsidRDefault="00DA60DA" w:rsidP="002C2FD8">
            <w:pPr>
              <w:pStyle w:val="Default"/>
              <w:ind w:firstLine="675"/>
              <w:jc w:val="both"/>
              <w:rPr>
                <w:sz w:val="28"/>
                <w:szCs w:val="28"/>
              </w:rPr>
            </w:pPr>
            <w:r w:rsidRPr="00575C5F">
              <w:rPr>
                <w:b/>
                <w:bCs/>
                <w:sz w:val="28"/>
                <w:szCs w:val="28"/>
              </w:rPr>
              <w:t xml:space="preserve">научно-популярные журналы, </w:t>
            </w:r>
          </w:p>
          <w:p w:rsidR="00DA60DA" w:rsidRPr="00575C5F" w:rsidRDefault="00DA60DA" w:rsidP="002C2FD8">
            <w:pPr>
              <w:pStyle w:val="Default"/>
              <w:ind w:firstLine="675"/>
              <w:jc w:val="both"/>
              <w:rPr>
                <w:sz w:val="28"/>
                <w:szCs w:val="28"/>
              </w:rPr>
            </w:pPr>
            <w:r w:rsidRPr="00575C5F">
              <w:rPr>
                <w:b/>
                <w:bCs/>
                <w:sz w:val="28"/>
                <w:szCs w:val="28"/>
              </w:rPr>
              <w:t xml:space="preserve">любые книги, </w:t>
            </w:r>
          </w:p>
          <w:p w:rsidR="00DA60DA" w:rsidRPr="00575C5F" w:rsidRDefault="00DA60DA" w:rsidP="002C2FD8">
            <w:pPr>
              <w:pStyle w:val="Default"/>
              <w:ind w:firstLine="675"/>
              <w:jc w:val="both"/>
              <w:rPr>
                <w:sz w:val="28"/>
                <w:szCs w:val="28"/>
              </w:rPr>
            </w:pPr>
            <w:r w:rsidRPr="00575C5F">
              <w:rPr>
                <w:b/>
                <w:bCs/>
                <w:sz w:val="28"/>
                <w:szCs w:val="28"/>
              </w:rPr>
              <w:t xml:space="preserve">журналы, </w:t>
            </w:r>
          </w:p>
          <w:p w:rsidR="00DA60DA" w:rsidRPr="00575C5F" w:rsidRDefault="00DA60DA" w:rsidP="002C2FD8">
            <w:pPr>
              <w:pStyle w:val="Default"/>
              <w:ind w:firstLine="675"/>
              <w:jc w:val="both"/>
              <w:rPr>
                <w:sz w:val="28"/>
                <w:szCs w:val="28"/>
              </w:rPr>
            </w:pPr>
            <w:r w:rsidRPr="00575C5F">
              <w:rPr>
                <w:b/>
                <w:bCs/>
                <w:sz w:val="28"/>
                <w:szCs w:val="28"/>
              </w:rPr>
              <w:t xml:space="preserve">газеты и т.п. </w:t>
            </w:r>
          </w:p>
          <w:p w:rsidR="00DA60DA" w:rsidRPr="00575C5F" w:rsidRDefault="00DA60DA" w:rsidP="002C2FD8">
            <w:pPr>
              <w:pStyle w:val="Default"/>
              <w:ind w:firstLine="675"/>
              <w:jc w:val="both"/>
              <w:rPr>
                <w:sz w:val="28"/>
                <w:szCs w:val="28"/>
              </w:rPr>
            </w:pPr>
            <w:r w:rsidRPr="00575C5F">
              <w:rPr>
                <w:b/>
                <w:bCs/>
                <w:sz w:val="28"/>
                <w:szCs w:val="28"/>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w:t>
            </w:r>
            <w:proofErr w:type="gramStart"/>
            <w:r w:rsidRPr="00575C5F">
              <w:rPr>
                <w:b/>
                <w:bCs/>
                <w:sz w:val="28"/>
                <w:szCs w:val="28"/>
              </w:rPr>
              <w:t>случае</w:t>
            </w:r>
            <w:proofErr w:type="gramEnd"/>
            <w:r w:rsidRPr="00575C5F">
              <w:rPr>
                <w:b/>
                <w:bCs/>
                <w:sz w:val="28"/>
                <w:szCs w:val="28"/>
              </w:rPr>
              <w:t xml:space="preserve"> необходимости выхода из аудитории оставьте ваши экзаменационные </w:t>
            </w:r>
            <w:r w:rsidRPr="00575C5F">
              <w:rPr>
                <w:b/>
                <w:bCs/>
                <w:sz w:val="28"/>
                <w:szCs w:val="28"/>
              </w:rPr>
              <w:lastRenderedPageBreak/>
              <w:t xml:space="preserve">материалы на своем рабочем столе. На территории пункта проведения экзамена вас будет сопровождать организатор. </w:t>
            </w:r>
          </w:p>
          <w:p w:rsidR="00DA60DA" w:rsidRPr="00575C5F" w:rsidRDefault="00DA60DA" w:rsidP="002C2FD8">
            <w:pPr>
              <w:pStyle w:val="Default"/>
              <w:ind w:firstLine="675"/>
              <w:jc w:val="both"/>
              <w:rPr>
                <w:sz w:val="28"/>
                <w:szCs w:val="28"/>
              </w:rPr>
            </w:pPr>
            <w:r w:rsidRPr="00575C5F">
              <w:rPr>
                <w:b/>
                <w:bCs/>
                <w:sz w:val="28"/>
                <w:szCs w:val="28"/>
              </w:rPr>
              <w:t xml:space="preserve">В </w:t>
            </w:r>
            <w:proofErr w:type="gramStart"/>
            <w:r w:rsidRPr="00575C5F">
              <w:rPr>
                <w:b/>
                <w:bCs/>
                <w:sz w:val="28"/>
                <w:szCs w:val="28"/>
              </w:rPr>
              <w:t>случае</w:t>
            </w:r>
            <w:proofErr w:type="gramEnd"/>
            <w:r w:rsidRPr="00575C5F">
              <w:rPr>
                <w:b/>
                <w:bCs/>
                <w:sz w:val="28"/>
                <w:szCs w:val="28"/>
              </w:rPr>
              <w:t xml:space="preserve"> плохого самочувствия незамедлительно обращайтесь к нам. В </w:t>
            </w:r>
            <w:proofErr w:type="gramStart"/>
            <w:r w:rsidRPr="00575C5F">
              <w:rPr>
                <w:b/>
                <w:bCs/>
                <w:sz w:val="28"/>
                <w:szCs w:val="28"/>
              </w:rPr>
              <w:t>пункте</w:t>
            </w:r>
            <w:proofErr w:type="gramEnd"/>
            <w:r w:rsidRPr="00575C5F">
              <w:rPr>
                <w:b/>
                <w:bCs/>
                <w:sz w:val="28"/>
                <w:szCs w:val="28"/>
              </w:rPr>
              <w:t xml:space="preserve"> проведения экзамена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 </w:t>
            </w:r>
          </w:p>
          <w:p w:rsidR="00DA60DA" w:rsidRPr="00575C5F" w:rsidRDefault="00DA60DA" w:rsidP="002C2FD8">
            <w:pPr>
              <w:pStyle w:val="Default"/>
              <w:ind w:firstLine="675"/>
              <w:jc w:val="both"/>
              <w:rPr>
                <w:sz w:val="28"/>
                <w:szCs w:val="28"/>
              </w:rPr>
            </w:pPr>
            <w:r w:rsidRPr="00575C5F">
              <w:rPr>
                <w:b/>
                <w:bCs/>
                <w:sz w:val="28"/>
                <w:szCs w:val="28"/>
              </w:rPr>
              <w:t xml:space="preserve">Инструктаж закончен. </w:t>
            </w:r>
          </w:p>
          <w:p w:rsidR="00DA60DA" w:rsidRPr="00575C5F" w:rsidRDefault="00DA60DA" w:rsidP="002C2FD8">
            <w:pPr>
              <w:widowControl w:val="0"/>
              <w:ind w:firstLine="675"/>
              <w:jc w:val="both"/>
              <w:rPr>
                <w:rFonts w:ascii="Times New Roman" w:eastAsia="Times New Roman" w:hAnsi="Times New Roman" w:cs="Times New Roman"/>
                <w:b/>
                <w:sz w:val="28"/>
                <w:szCs w:val="28"/>
                <w:lang w:eastAsia="ru-RU"/>
              </w:rPr>
            </w:pPr>
            <w:r w:rsidRPr="00575C5F">
              <w:rPr>
                <w:rFonts w:ascii="Times New Roman" w:hAnsi="Times New Roman" w:cs="Times New Roman"/>
                <w:b/>
                <w:bCs/>
                <w:sz w:val="28"/>
                <w:szCs w:val="28"/>
              </w:rPr>
              <w:t>Желаем удачи!</w:t>
            </w:r>
          </w:p>
        </w:tc>
      </w:tr>
    </w:tbl>
    <w:p w:rsidR="00DA60DA" w:rsidRPr="00433DDD" w:rsidRDefault="00DA60DA" w:rsidP="00DA60DA">
      <w:pPr>
        <w:spacing w:after="0" w:line="240" w:lineRule="auto"/>
        <w:ind w:firstLine="709"/>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c>
          <w:tcPr>
            <w:tcW w:w="4643" w:type="dxa"/>
          </w:tcPr>
          <w:p w:rsidR="00DA60DA" w:rsidRPr="00433DDD" w:rsidRDefault="00DA60DA" w:rsidP="002C2FD8">
            <w:pPr>
              <w:pageBreakBefore/>
              <w:ind w:firstLine="709"/>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 2</w:t>
            </w:r>
            <w:r w:rsidR="00762E94">
              <w:rPr>
                <w:rFonts w:ascii="Times New Roman" w:hAnsi="Times New Roman" w:cs="Times New Roman"/>
                <w:sz w:val="28"/>
                <w:szCs w:val="28"/>
              </w:rPr>
              <w:t>3</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contextualSpacing/>
              <w:jc w:val="center"/>
              <w:rPr>
                <w:rFonts w:ascii="Times New Roman" w:hAnsi="Times New Roman" w:cs="Times New Roman"/>
                <w:b/>
                <w:sz w:val="28"/>
              </w:rPr>
            </w:pPr>
            <w:r w:rsidRPr="00433DDD">
              <w:rPr>
                <w:rFonts w:ascii="Times New Roman" w:hAnsi="Times New Roman" w:cs="Times New Roman"/>
                <w:b/>
                <w:sz w:val="28"/>
              </w:rPr>
              <w:t xml:space="preserve">И Н С Т </w:t>
            </w:r>
            <w:proofErr w:type="gramStart"/>
            <w:r w:rsidRPr="00433DDD">
              <w:rPr>
                <w:rFonts w:ascii="Times New Roman" w:hAnsi="Times New Roman" w:cs="Times New Roman"/>
                <w:b/>
                <w:sz w:val="28"/>
              </w:rPr>
              <w:t>Р</w:t>
            </w:r>
            <w:proofErr w:type="gramEnd"/>
            <w:r w:rsidRPr="00433DDD">
              <w:rPr>
                <w:rFonts w:ascii="Times New Roman" w:hAnsi="Times New Roman" w:cs="Times New Roman"/>
                <w:b/>
                <w:sz w:val="28"/>
              </w:rPr>
              <w:t xml:space="preserve"> У К Ц И Я </w:t>
            </w:r>
          </w:p>
          <w:p w:rsidR="00DA60DA" w:rsidRPr="00433DDD" w:rsidRDefault="00DA60DA" w:rsidP="002C2FD8">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 xml:space="preserve">для участника экзамена, </w:t>
            </w:r>
            <w:proofErr w:type="gramStart"/>
            <w:r w:rsidRPr="00433DDD">
              <w:rPr>
                <w:rFonts w:ascii="Times New Roman" w:hAnsi="Times New Roman" w:cs="Times New Roman"/>
                <w:b/>
                <w:sz w:val="28"/>
              </w:rPr>
              <w:t>зачитываемая</w:t>
            </w:r>
            <w:proofErr w:type="gramEnd"/>
            <w:r w:rsidRPr="00433DDD">
              <w:rPr>
                <w:rFonts w:ascii="Times New Roman" w:hAnsi="Times New Roman" w:cs="Times New Roman"/>
                <w:b/>
                <w:sz w:val="28"/>
              </w:rPr>
              <w:t xml:space="preserve">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p>
        </w:tc>
      </w:tr>
    </w:tbl>
    <w:p w:rsidR="00DA60DA" w:rsidRPr="00433DDD" w:rsidRDefault="00DA60DA" w:rsidP="00DA60DA">
      <w:pPr>
        <w:spacing w:after="0" w:line="240" w:lineRule="auto"/>
        <w:contextualSpacing/>
        <w:jc w:val="center"/>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59264" behindDoc="1" locked="0" layoutInCell="1" allowOverlap="1">
                <wp:simplePos x="0" y="0"/>
                <wp:positionH relativeFrom="margin">
                  <wp:posOffset>-3175</wp:posOffset>
                </wp:positionH>
                <wp:positionV relativeFrom="paragraph">
                  <wp:posOffset>152400</wp:posOffset>
                </wp:positionV>
                <wp:extent cx="5762625" cy="1407795"/>
                <wp:effectExtent l="0" t="0" r="28575" b="20955"/>
                <wp:wrapNone/>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407795"/>
                        </a:xfrm>
                        <a:prstGeom prst="rect">
                          <a:avLst/>
                        </a:prstGeom>
                        <a:solidFill>
                          <a:srgbClr val="FFFFFF"/>
                        </a:solidFill>
                        <a:ln w="9525">
                          <a:solidFill>
                            <a:srgbClr val="000000"/>
                          </a:solidFill>
                          <a:miter lim="800000"/>
                          <a:headEnd/>
                          <a:tailEnd/>
                        </a:ln>
                      </wps:spPr>
                      <wps:txbx>
                        <w:txbxContent>
                          <w:p w:rsidR="00063175" w:rsidRPr="0080178E" w:rsidRDefault="00063175" w:rsidP="00DA60DA">
                            <w:pPr>
                              <w:jc w:val="both"/>
                              <w:rPr>
                                <w:rFonts w:ascii="Times New Roman" w:eastAsia="Calibri" w:hAnsi="Times New Roman" w:cs="Times New Roman"/>
                                <w:sz w:val="28"/>
                                <w:szCs w:val="28"/>
                              </w:rPr>
                            </w:pPr>
                            <w:r w:rsidRPr="0080178E">
                              <w:rPr>
                                <w:rFonts w:ascii="Times New Roman" w:hAnsi="Times New Roman" w:cs="Times New Roman"/>
                                <w:sz w:val="28"/>
                                <w:szCs w:val="28"/>
                              </w:rPr>
                              <w:t xml:space="preserve">Текст, который выделен </w:t>
                            </w:r>
                            <w:r w:rsidRPr="00A65045">
                              <w:rPr>
                                <w:rFonts w:ascii="Times New Roman" w:hAnsi="Times New Roman" w:cs="Times New Roman"/>
                                <w:b/>
                                <w:sz w:val="28"/>
                                <w:szCs w:val="28"/>
                              </w:rPr>
                              <w:t>жирным шрифтом</w:t>
                            </w:r>
                            <w:r w:rsidRPr="0080178E">
                              <w:rPr>
                                <w:rFonts w:ascii="Times New Roman" w:hAnsi="Times New Roman" w:cs="Times New Roman"/>
                                <w:sz w:val="28"/>
                                <w:szCs w:val="28"/>
                              </w:rPr>
                              <w:t>, до</w:t>
                            </w:r>
                            <w:r>
                              <w:rPr>
                                <w:rFonts w:ascii="Times New Roman" w:hAnsi="Times New Roman" w:cs="Times New Roman"/>
                                <w:sz w:val="28"/>
                                <w:szCs w:val="28"/>
                              </w:rPr>
                              <w:t>лжен быть прочитан участникам экзамена</w:t>
                            </w:r>
                            <w:r w:rsidRPr="0080178E">
                              <w:rPr>
                                <w:rFonts w:ascii="Times New Roman" w:hAnsi="Times New Roman" w:cs="Times New Roman"/>
                                <w:sz w:val="28"/>
                                <w:szCs w:val="28"/>
                              </w:rPr>
                              <w:t xml:space="preserve"> </w:t>
                            </w:r>
                            <w:r w:rsidRPr="0080178E">
                              <w:rPr>
                                <w:rFonts w:ascii="Times New Roman" w:hAnsi="Times New Roman" w:cs="Times New Roman"/>
                                <w:sz w:val="28"/>
                                <w:szCs w:val="28"/>
                                <w:u w:val="single"/>
                              </w:rPr>
                              <w:t>слово в слово</w:t>
                            </w:r>
                            <w:r w:rsidRPr="0080178E">
                              <w:rPr>
                                <w:rFonts w:ascii="Times New Roman" w:hAnsi="Times New Roman" w:cs="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экзамена</w:t>
                            </w:r>
                            <w:r w:rsidRPr="0080178E">
                              <w:rPr>
                                <w:rFonts w:ascii="Times New Roman" w:hAnsi="Times New Roman" w:cs="Times New Roman"/>
                                <w:sz w:val="28"/>
                                <w:szCs w:val="28"/>
                              </w:rPr>
                              <w:t xml:space="preserve">. </w:t>
                            </w:r>
                            <w:r w:rsidRPr="0080178E">
                              <w:rPr>
                                <w:rFonts w:ascii="Times New Roman" w:hAnsi="Times New Roman" w:cs="Times New Roman"/>
                                <w:i/>
                                <w:iCs/>
                                <w:sz w:val="28"/>
                                <w:szCs w:val="28"/>
                              </w:rPr>
                              <w:t>Комментарии, отмеченные</w:t>
                            </w:r>
                            <w:r w:rsidRPr="0080178E">
                              <w:rPr>
                                <w:rFonts w:ascii="Times New Roman" w:hAnsi="Times New Roman" w:cs="Times New Roman"/>
                                <w:sz w:val="28"/>
                                <w:szCs w:val="28"/>
                              </w:rPr>
                              <w:t xml:space="preserve"> </w:t>
                            </w:r>
                            <w:r w:rsidRPr="0080178E">
                              <w:rPr>
                                <w:rFonts w:ascii="Times New Roman" w:hAnsi="Times New Roman" w:cs="Times New Roman"/>
                                <w:i/>
                                <w:iCs/>
                                <w:sz w:val="28"/>
                                <w:szCs w:val="28"/>
                              </w:rPr>
                              <w:t xml:space="preserve">курсивом, не читаются участникам. </w:t>
                            </w:r>
                            <w:r w:rsidRPr="00A65045">
                              <w:rPr>
                                <w:rFonts w:ascii="Times New Roman" w:hAnsi="Times New Roman" w:cs="Times New Roman"/>
                                <w:iCs/>
                                <w:sz w:val="28"/>
                                <w:szCs w:val="28"/>
                              </w:rPr>
                              <w:t>Они даны в помощь организатору</w:t>
                            </w:r>
                            <w:r w:rsidRPr="00A65045">
                              <w:rPr>
                                <w:rFonts w:ascii="Times New Roman" w:hAnsi="Times New Roman" w:cs="Times New Roman"/>
                                <w:sz w:val="28"/>
                                <w:szCs w:val="28"/>
                              </w:rPr>
                              <w:t>.</w:t>
                            </w:r>
                            <w:r w:rsidRPr="0080178E">
                              <w:rPr>
                                <w:rFonts w:ascii="Times New Roman" w:eastAsia="Calibri" w:hAnsi="Times New Roman" w:cs="Times New Roman"/>
                                <w:sz w:val="28"/>
                                <w:szCs w:val="28"/>
                              </w:rPr>
                              <w:t xml:space="preserve"> Инструктаж и экзамен проводятся в спокойной и доброжелательной обстановке.</w:t>
                            </w:r>
                          </w:p>
                          <w:p w:rsidR="00063175" w:rsidRPr="004374AA" w:rsidRDefault="00063175" w:rsidP="00DA60DA">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25pt;margin-top:12pt;width:453.75pt;height:110.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">
                <o:lock v:ext="edit" aspectratio="t"/>
                <v:textbox>
                  <w:txbxContent>
                    <w:p w:rsidR="00063175" w:rsidRPr="0080178E" w:rsidRDefault="00063175" w:rsidP="00DA60DA">
                      <w:pPr>
                        <w:jc w:val="both"/>
                        <w:rPr>
                          <w:rFonts w:ascii="Times New Roman" w:eastAsia="Calibri" w:hAnsi="Times New Roman" w:cs="Times New Roman"/>
                          <w:sz w:val="28"/>
                          <w:szCs w:val="28"/>
                        </w:rPr>
                      </w:pPr>
                      <w:r w:rsidRPr="0080178E">
                        <w:rPr>
                          <w:rFonts w:ascii="Times New Roman" w:hAnsi="Times New Roman" w:cs="Times New Roman"/>
                          <w:sz w:val="28"/>
                          <w:szCs w:val="28"/>
                        </w:rPr>
                        <w:t xml:space="preserve">Текст, который выделен </w:t>
                      </w:r>
                      <w:r w:rsidRPr="00A65045">
                        <w:rPr>
                          <w:rFonts w:ascii="Times New Roman" w:hAnsi="Times New Roman" w:cs="Times New Roman"/>
                          <w:b/>
                          <w:sz w:val="28"/>
                          <w:szCs w:val="28"/>
                        </w:rPr>
                        <w:t>жирным шрифтом</w:t>
                      </w:r>
                      <w:r w:rsidRPr="0080178E">
                        <w:rPr>
                          <w:rFonts w:ascii="Times New Roman" w:hAnsi="Times New Roman" w:cs="Times New Roman"/>
                          <w:sz w:val="28"/>
                          <w:szCs w:val="28"/>
                        </w:rPr>
                        <w:t>, до</w:t>
                      </w:r>
                      <w:r>
                        <w:rPr>
                          <w:rFonts w:ascii="Times New Roman" w:hAnsi="Times New Roman" w:cs="Times New Roman"/>
                          <w:sz w:val="28"/>
                          <w:szCs w:val="28"/>
                        </w:rPr>
                        <w:t>лжен быть прочитан участникам экзамена</w:t>
                      </w:r>
                      <w:r w:rsidRPr="0080178E">
                        <w:rPr>
                          <w:rFonts w:ascii="Times New Roman" w:hAnsi="Times New Roman" w:cs="Times New Roman"/>
                          <w:sz w:val="28"/>
                          <w:szCs w:val="28"/>
                        </w:rPr>
                        <w:t xml:space="preserve"> </w:t>
                      </w:r>
                      <w:r w:rsidRPr="0080178E">
                        <w:rPr>
                          <w:rFonts w:ascii="Times New Roman" w:hAnsi="Times New Roman" w:cs="Times New Roman"/>
                          <w:sz w:val="28"/>
                          <w:szCs w:val="28"/>
                          <w:u w:val="single"/>
                        </w:rPr>
                        <w:t>слово в слово</w:t>
                      </w:r>
                      <w:r w:rsidRPr="0080178E">
                        <w:rPr>
                          <w:rFonts w:ascii="Times New Roman" w:hAnsi="Times New Roman" w:cs="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экзамена</w:t>
                      </w:r>
                      <w:r w:rsidRPr="0080178E">
                        <w:rPr>
                          <w:rFonts w:ascii="Times New Roman" w:hAnsi="Times New Roman" w:cs="Times New Roman"/>
                          <w:sz w:val="28"/>
                          <w:szCs w:val="28"/>
                        </w:rPr>
                        <w:t xml:space="preserve">. </w:t>
                      </w:r>
                      <w:r w:rsidRPr="0080178E">
                        <w:rPr>
                          <w:rFonts w:ascii="Times New Roman" w:hAnsi="Times New Roman" w:cs="Times New Roman"/>
                          <w:i/>
                          <w:iCs/>
                          <w:sz w:val="28"/>
                          <w:szCs w:val="28"/>
                        </w:rPr>
                        <w:t>Комментарии, отмеченные</w:t>
                      </w:r>
                      <w:r w:rsidRPr="0080178E">
                        <w:rPr>
                          <w:rFonts w:ascii="Times New Roman" w:hAnsi="Times New Roman" w:cs="Times New Roman"/>
                          <w:sz w:val="28"/>
                          <w:szCs w:val="28"/>
                        </w:rPr>
                        <w:t xml:space="preserve"> </w:t>
                      </w:r>
                      <w:r w:rsidRPr="0080178E">
                        <w:rPr>
                          <w:rFonts w:ascii="Times New Roman" w:hAnsi="Times New Roman" w:cs="Times New Roman"/>
                          <w:i/>
                          <w:iCs/>
                          <w:sz w:val="28"/>
                          <w:szCs w:val="28"/>
                        </w:rPr>
                        <w:t xml:space="preserve">курсивом, не читаются участникам. </w:t>
                      </w:r>
                      <w:r w:rsidRPr="00A65045">
                        <w:rPr>
                          <w:rFonts w:ascii="Times New Roman" w:hAnsi="Times New Roman" w:cs="Times New Roman"/>
                          <w:iCs/>
                          <w:sz w:val="28"/>
                          <w:szCs w:val="28"/>
                        </w:rPr>
                        <w:t>Они даны в помощь организатору</w:t>
                      </w:r>
                      <w:r w:rsidRPr="00A65045">
                        <w:rPr>
                          <w:rFonts w:ascii="Times New Roman" w:hAnsi="Times New Roman" w:cs="Times New Roman"/>
                          <w:sz w:val="28"/>
                          <w:szCs w:val="28"/>
                        </w:rPr>
                        <w:t>.</w:t>
                      </w:r>
                      <w:r w:rsidRPr="0080178E">
                        <w:rPr>
                          <w:rFonts w:ascii="Times New Roman" w:eastAsia="Calibri" w:hAnsi="Times New Roman" w:cs="Times New Roman"/>
                          <w:sz w:val="28"/>
                          <w:szCs w:val="28"/>
                        </w:rPr>
                        <w:t xml:space="preserve"> Инструктаж и экзамен проводятся в спокойной и доброжелательной обстановке.</w:t>
                      </w:r>
                    </w:p>
                    <w:p w:rsidR="00063175" w:rsidRPr="004374AA" w:rsidRDefault="00063175" w:rsidP="00DA60DA">
                      <w:pPr>
                        <w:jc w:val="both"/>
                        <w:rPr>
                          <w:sz w:val="26"/>
                          <w:szCs w:val="26"/>
                        </w:rPr>
                      </w:pPr>
                    </w:p>
                  </w:txbxContent>
                </v:textbox>
                <w10:wrap anchorx="margin"/>
              </v:rect>
            </w:pict>
          </mc:Fallback>
        </mc:AlternateContent>
      </w: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tabs>
          <w:tab w:val="left" w:pos="1920"/>
        </w:tabs>
        <w:spacing w:after="0" w:line="240" w:lineRule="auto"/>
        <w:contextualSpacing/>
        <w:rPr>
          <w:rFonts w:ascii="Times New Roman" w:hAnsi="Times New Roman" w:cs="Times New Roman"/>
          <w:b/>
          <w:sz w:val="28"/>
        </w:rPr>
      </w:pPr>
      <w:r w:rsidRPr="00433DDD">
        <w:rPr>
          <w:rFonts w:ascii="Times New Roman" w:hAnsi="Times New Roman" w:cs="Times New Roman"/>
          <w:b/>
          <w:sz w:val="28"/>
        </w:rPr>
        <w:tab/>
      </w:r>
    </w:p>
    <w:p w:rsidR="00DA60DA" w:rsidRPr="00433DDD" w:rsidRDefault="00DA60DA" w:rsidP="00DA60DA">
      <w:pPr>
        <w:tabs>
          <w:tab w:val="left" w:pos="3154"/>
        </w:tabs>
        <w:spacing w:after="0" w:line="240" w:lineRule="auto"/>
        <w:contextualSpacing/>
        <w:rPr>
          <w:rFonts w:ascii="Times New Roman" w:hAnsi="Times New Roman" w:cs="Times New Roman"/>
          <w:b/>
          <w:sz w:val="28"/>
        </w:rPr>
      </w:pPr>
      <w:r w:rsidRPr="00433DDD">
        <w:rPr>
          <w:rFonts w:ascii="Times New Roman" w:hAnsi="Times New Roman" w:cs="Times New Roman"/>
          <w:b/>
          <w:sz w:val="28"/>
        </w:rPr>
        <w:tab/>
      </w: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spacing w:after="0" w:line="240" w:lineRule="auto"/>
        <w:contextualSpacing/>
        <w:jc w:val="center"/>
        <w:rPr>
          <w:rFonts w:ascii="Times New Roman" w:hAnsi="Times New Roman" w:cs="Times New Roman"/>
          <w:b/>
          <w:sz w:val="28"/>
        </w:rPr>
      </w:pPr>
    </w:p>
    <w:p w:rsidR="00DA60DA" w:rsidRPr="00433DDD" w:rsidRDefault="00DA60DA" w:rsidP="00DA60DA">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071"/>
      </w:tblGrid>
      <w:tr w:rsidR="00DA60DA" w:rsidRPr="00433DDD" w:rsidTr="002C2FD8">
        <w:tc>
          <w:tcPr>
            <w:tcW w:w="9071" w:type="dxa"/>
            <w:tcBorders>
              <w:top w:val="nil"/>
              <w:left w:val="nil"/>
              <w:bottom w:val="nil"/>
              <w:right w:val="nil"/>
            </w:tcBorders>
          </w:tcPr>
          <w:p w:rsidR="00DA60DA" w:rsidRPr="00433DDD" w:rsidRDefault="00DA60DA" w:rsidP="002C2FD8">
            <w:pPr>
              <w:ind w:firstLine="709"/>
              <w:jc w:val="both"/>
              <w:rPr>
                <w:rFonts w:ascii="Times New Roman" w:eastAsia="Times New Roman" w:hAnsi="Times New Roman" w:cs="Times New Roman"/>
                <w:i/>
                <w:szCs w:val="28"/>
                <w:lang w:eastAsia="ru-RU"/>
              </w:rPr>
            </w:pPr>
            <w:r w:rsidRPr="00433DDD">
              <w:rPr>
                <w:rFonts w:ascii="Times New Roman" w:eastAsia="Times New Roman" w:hAnsi="Times New Roman" w:cs="Times New Roman"/>
                <w:i/>
                <w:sz w:val="28"/>
                <w:szCs w:val="28"/>
                <w:lang w:eastAsia="ru-RU"/>
              </w:rPr>
              <w:t>Организатор в аудитории на доске указывает номер аудитории, номер следует писать, начиная с первой позиции:</w:t>
            </w:r>
          </w:p>
        </w:tc>
      </w:tr>
    </w:tbl>
    <w:tbl>
      <w:tblPr>
        <w:tblpPr w:leftFromText="180" w:rightFromText="180" w:vertAnchor="text" w:horzAnchor="margin" w:tblpY="290"/>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437"/>
        <w:gridCol w:w="437"/>
        <w:gridCol w:w="437"/>
        <w:gridCol w:w="438"/>
      </w:tblGrid>
      <w:tr w:rsidR="00DA60DA" w:rsidRPr="00433DDD" w:rsidTr="002C2FD8">
        <w:trPr>
          <w:trHeight w:val="435"/>
        </w:trPr>
        <w:tc>
          <w:tcPr>
            <w:tcW w:w="2886" w:type="dxa"/>
            <w:shd w:val="clear" w:color="auto" w:fill="auto"/>
          </w:tcPr>
          <w:p w:rsidR="00DA60DA" w:rsidRPr="00433DDD" w:rsidRDefault="00DA60DA" w:rsidP="002C2FD8">
            <w:pPr>
              <w:rPr>
                <w:rFonts w:ascii="Times New Roman" w:eastAsia="Times New Roman" w:hAnsi="Times New Roman" w:cs="Times New Roman"/>
                <w:sz w:val="28"/>
                <w:szCs w:val="28"/>
                <w:u w:val="single"/>
                <w:lang w:eastAsia="ru-RU"/>
              </w:rPr>
            </w:pPr>
            <w:r w:rsidRPr="00433DDD">
              <w:rPr>
                <w:rFonts w:ascii="Times New Roman" w:eastAsia="Times New Roman" w:hAnsi="Times New Roman" w:cs="Times New Roman"/>
                <w:sz w:val="28"/>
                <w:szCs w:val="28"/>
                <w:u w:val="single"/>
                <w:lang w:eastAsia="ru-RU"/>
              </w:rPr>
              <w:t>Номер аудитории</w:t>
            </w:r>
          </w:p>
        </w:tc>
        <w:tc>
          <w:tcPr>
            <w:tcW w:w="437" w:type="dxa"/>
            <w:shd w:val="clear" w:color="auto" w:fill="auto"/>
          </w:tcPr>
          <w:p w:rsidR="00DA60DA" w:rsidRPr="00433DDD" w:rsidRDefault="00DA60DA" w:rsidP="002C2FD8">
            <w:pPr>
              <w:ind w:firstLine="709"/>
              <w:rPr>
                <w:rFonts w:eastAsia="Times New Roman" w:cs="Times New Roman"/>
                <w:szCs w:val="28"/>
                <w:u w:val="single"/>
                <w:lang w:eastAsia="ru-RU"/>
              </w:rPr>
            </w:pPr>
          </w:p>
        </w:tc>
        <w:tc>
          <w:tcPr>
            <w:tcW w:w="437" w:type="dxa"/>
            <w:shd w:val="clear" w:color="auto" w:fill="auto"/>
          </w:tcPr>
          <w:p w:rsidR="00DA60DA" w:rsidRPr="00433DDD" w:rsidRDefault="00DA60DA" w:rsidP="002C2FD8">
            <w:pPr>
              <w:ind w:firstLine="709"/>
              <w:rPr>
                <w:rFonts w:eastAsia="Times New Roman" w:cs="Times New Roman"/>
                <w:szCs w:val="28"/>
                <w:u w:val="single"/>
                <w:lang w:eastAsia="ru-RU"/>
              </w:rPr>
            </w:pPr>
          </w:p>
        </w:tc>
        <w:tc>
          <w:tcPr>
            <w:tcW w:w="437" w:type="dxa"/>
            <w:shd w:val="clear" w:color="auto" w:fill="auto"/>
          </w:tcPr>
          <w:p w:rsidR="00DA60DA" w:rsidRPr="00433DDD" w:rsidRDefault="00DA60DA" w:rsidP="002C2FD8">
            <w:pPr>
              <w:ind w:firstLine="709"/>
              <w:rPr>
                <w:rFonts w:eastAsia="Times New Roman" w:cs="Times New Roman"/>
                <w:szCs w:val="28"/>
                <w:u w:val="single"/>
                <w:lang w:eastAsia="ru-RU"/>
              </w:rPr>
            </w:pPr>
          </w:p>
        </w:tc>
        <w:tc>
          <w:tcPr>
            <w:tcW w:w="438" w:type="dxa"/>
            <w:shd w:val="clear" w:color="auto" w:fill="auto"/>
          </w:tcPr>
          <w:p w:rsidR="00DA60DA" w:rsidRPr="00433DDD" w:rsidRDefault="00DA60DA" w:rsidP="002C2FD8">
            <w:pPr>
              <w:ind w:firstLine="709"/>
              <w:rPr>
                <w:rFonts w:eastAsia="Times New Roman" w:cs="Times New Roman"/>
                <w:szCs w:val="28"/>
                <w:u w:val="single"/>
                <w:lang w:eastAsia="ru-RU"/>
              </w:rPr>
            </w:pPr>
          </w:p>
        </w:tc>
      </w:tr>
    </w:tbl>
    <w:p w:rsidR="00DA60DA" w:rsidRPr="00433DDD" w:rsidRDefault="00DA60DA" w:rsidP="00DA60DA">
      <w:pPr>
        <w:rPr>
          <w:rFonts w:ascii="Times New Roman" w:hAnsi="Times New Roman" w:cs="Times New Roman"/>
          <w:sz w:val="28"/>
          <w:szCs w:val="28"/>
        </w:rPr>
      </w:pPr>
      <w:r>
        <w:rPr>
          <w:rFonts w:ascii="Times New Roman" w:hAnsi="Times New Roman" w:cs="Times New Roman"/>
          <w:sz w:val="28"/>
          <w:szCs w:val="28"/>
        </w:rPr>
        <w:t xml:space="preserve"> </w:t>
      </w:r>
    </w:p>
    <w:p w:rsidR="00DA60DA" w:rsidRPr="00433DDD" w:rsidRDefault="00DA60DA" w:rsidP="00DA60DA">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433DDD" w:rsidRDefault="00DA60DA" w:rsidP="002C2FD8">
            <w:pPr>
              <w:spacing w:before="240" w:after="240"/>
              <w:ind w:firstLine="709"/>
              <w:jc w:val="center"/>
              <w:rPr>
                <w:rFonts w:ascii="Times New Roman" w:eastAsia="Times New Roman" w:hAnsi="Times New Roman" w:cs="Times New Roman"/>
                <w:b/>
                <w:iCs/>
                <w:noProof/>
                <w:sz w:val="28"/>
                <w:szCs w:val="28"/>
                <w:lang w:eastAsia="ru-RU"/>
              </w:rPr>
            </w:pPr>
            <w:r w:rsidRPr="00433DDD">
              <w:rPr>
                <w:rFonts w:ascii="Times New Roman" w:eastAsia="Times New Roman" w:hAnsi="Times New Roman" w:cs="Times New Roman"/>
                <w:b/>
                <w:iCs/>
                <w:noProof/>
                <w:sz w:val="28"/>
                <w:szCs w:val="28"/>
                <w:lang w:eastAsia="ru-RU"/>
              </w:rPr>
              <w:t>Инструкция для участников экзамена</w:t>
            </w:r>
          </w:p>
          <w:p w:rsidR="00DA60DA" w:rsidRPr="00A65045" w:rsidRDefault="00DA60DA" w:rsidP="002C2FD8">
            <w:pPr>
              <w:pStyle w:val="Default"/>
              <w:ind w:firstLine="709"/>
              <w:jc w:val="both"/>
              <w:rPr>
                <w:sz w:val="28"/>
                <w:szCs w:val="28"/>
              </w:rPr>
            </w:pPr>
            <w:r w:rsidRPr="00A65045">
              <w:rPr>
                <w:b/>
                <w:bCs/>
                <w:sz w:val="28"/>
                <w:szCs w:val="28"/>
              </w:rPr>
              <w:t xml:space="preserve">Уважаемые участники экзамена, напоминаем вам основные правила выполнения раздела «Говорения» экзаменационной работы по иностранным языкам. </w:t>
            </w:r>
          </w:p>
          <w:p w:rsidR="00DA60DA" w:rsidRPr="00A65045" w:rsidRDefault="00DA60DA" w:rsidP="002C2FD8">
            <w:pPr>
              <w:pStyle w:val="Default"/>
              <w:ind w:firstLine="709"/>
              <w:jc w:val="both"/>
              <w:rPr>
                <w:sz w:val="28"/>
                <w:szCs w:val="28"/>
              </w:rPr>
            </w:pPr>
            <w:r w:rsidRPr="00A65045">
              <w:rPr>
                <w:b/>
                <w:bCs/>
                <w:sz w:val="28"/>
                <w:szCs w:val="28"/>
              </w:rPr>
              <w:t xml:space="preserve">Выполнение экзаменационной работы осуществляется за компьютером. </w:t>
            </w:r>
          </w:p>
          <w:p w:rsidR="00DA60DA" w:rsidRPr="00A65045" w:rsidRDefault="00DA60DA" w:rsidP="002C2FD8">
            <w:pPr>
              <w:pStyle w:val="Default"/>
              <w:ind w:firstLine="709"/>
              <w:jc w:val="both"/>
              <w:rPr>
                <w:sz w:val="28"/>
                <w:szCs w:val="28"/>
              </w:rPr>
            </w:pPr>
            <w:proofErr w:type="gramStart"/>
            <w:r w:rsidRPr="00A65045">
              <w:rPr>
                <w:b/>
                <w:bCs/>
                <w:sz w:val="28"/>
                <w:szCs w:val="28"/>
              </w:rPr>
              <w:t xml:space="preserve">Общая продолжительность выполнения экзаменационной работы составляет 15 минут (12 минут для выполнения работы по китайскому языку): около двух минут отводится на подготовку к началу выполнения экзаменационной работы (ввод номера бланка регистрации, запись номера КИМ и ознакомление с инструкцией КИМ) и около 13 минут (10 минут для китайского языка) отводится непосредственно на ознакомление с заданиями КИМ и запись ответов на задания. </w:t>
            </w:r>
            <w:proofErr w:type="gramEnd"/>
          </w:p>
          <w:p w:rsidR="00DA60DA" w:rsidRPr="00A65045" w:rsidRDefault="00DA60DA" w:rsidP="002C2FD8">
            <w:pPr>
              <w:pStyle w:val="Default"/>
              <w:ind w:firstLine="709"/>
              <w:jc w:val="both"/>
              <w:rPr>
                <w:sz w:val="28"/>
                <w:szCs w:val="28"/>
              </w:rPr>
            </w:pPr>
            <w:r w:rsidRPr="00A65045">
              <w:rPr>
                <w:b/>
                <w:bCs/>
                <w:sz w:val="28"/>
                <w:szCs w:val="28"/>
              </w:rPr>
              <w:t xml:space="preserve">После завершения выполнения экзаменационной работы вы можете прослушать свои ответы. </w:t>
            </w:r>
          </w:p>
          <w:p w:rsidR="00DA60DA" w:rsidRPr="00A65045" w:rsidRDefault="00DA60DA" w:rsidP="002C2FD8">
            <w:pPr>
              <w:pStyle w:val="Default"/>
              <w:ind w:firstLine="709"/>
              <w:jc w:val="both"/>
              <w:rPr>
                <w:sz w:val="28"/>
                <w:szCs w:val="28"/>
              </w:rPr>
            </w:pPr>
            <w:r w:rsidRPr="00A65045">
              <w:rPr>
                <w:b/>
                <w:bCs/>
                <w:sz w:val="28"/>
                <w:szCs w:val="28"/>
              </w:rPr>
              <w:t xml:space="preserve">При себе вы должны иметь: </w:t>
            </w:r>
          </w:p>
          <w:p w:rsidR="00DA60DA" w:rsidRPr="00A65045" w:rsidRDefault="00DA60DA" w:rsidP="002C2FD8">
            <w:pPr>
              <w:pStyle w:val="Default"/>
              <w:ind w:firstLine="709"/>
              <w:jc w:val="both"/>
              <w:rPr>
                <w:sz w:val="28"/>
                <w:szCs w:val="28"/>
              </w:rPr>
            </w:pPr>
            <w:r w:rsidRPr="00A65045">
              <w:rPr>
                <w:b/>
                <w:bCs/>
                <w:sz w:val="28"/>
                <w:szCs w:val="28"/>
              </w:rPr>
              <w:t xml:space="preserve">заполненный бланк регистрации (номер аудитории не заполнен), </w:t>
            </w:r>
          </w:p>
          <w:p w:rsidR="00DA60DA" w:rsidRPr="00A65045" w:rsidRDefault="00DA60DA" w:rsidP="002C2FD8">
            <w:pPr>
              <w:pStyle w:val="Default"/>
              <w:ind w:firstLine="709"/>
              <w:jc w:val="both"/>
              <w:rPr>
                <w:sz w:val="28"/>
                <w:szCs w:val="28"/>
              </w:rPr>
            </w:pPr>
            <w:r w:rsidRPr="00A65045">
              <w:rPr>
                <w:b/>
                <w:bCs/>
                <w:sz w:val="28"/>
                <w:szCs w:val="28"/>
              </w:rPr>
              <w:lastRenderedPageBreak/>
              <w:t xml:space="preserve">документ, удостоверяющий личность, </w:t>
            </w:r>
          </w:p>
          <w:p w:rsidR="00DA60DA" w:rsidRPr="00A65045" w:rsidRDefault="00DA60DA" w:rsidP="002C2FD8">
            <w:pPr>
              <w:pStyle w:val="Default"/>
              <w:ind w:firstLine="709"/>
              <w:jc w:val="both"/>
              <w:rPr>
                <w:sz w:val="28"/>
                <w:szCs w:val="28"/>
              </w:rPr>
            </w:pPr>
            <w:proofErr w:type="spellStart"/>
            <w:r w:rsidRPr="00A65045">
              <w:rPr>
                <w:b/>
                <w:bCs/>
                <w:sz w:val="28"/>
                <w:szCs w:val="28"/>
              </w:rPr>
              <w:t>гелевую</w:t>
            </w:r>
            <w:proofErr w:type="spellEnd"/>
            <w:r w:rsidRPr="00A65045">
              <w:rPr>
                <w:b/>
                <w:bCs/>
                <w:sz w:val="28"/>
                <w:szCs w:val="28"/>
              </w:rPr>
              <w:t xml:space="preserve">, капиллярную ручку с чернилами черного цвета, которой вы заполняли бланк регистрации в аудитории подготовки. </w:t>
            </w:r>
          </w:p>
          <w:p w:rsidR="00DA60DA" w:rsidRPr="00A65045" w:rsidRDefault="00DA60DA" w:rsidP="002C2FD8">
            <w:pPr>
              <w:pStyle w:val="Default"/>
              <w:ind w:firstLine="709"/>
              <w:jc w:val="both"/>
              <w:rPr>
                <w:sz w:val="28"/>
                <w:szCs w:val="28"/>
              </w:rPr>
            </w:pPr>
            <w:r w:rsidRPr="00A65045">
              <w:rPr>
                <w:b/>
                <w:bCs/>
                <w:sz w:val="28"/>
                <w:szCs w:val="28"/>
              </w:rPr>
              <w:t xml:space="preserve">Заполните номер аудитории на бланке регистрации ручкой, которой вы заполняли бланк в аудитории подготовки. </w:t>
            </w:r>
          </w:p>
          <w:p w:rsidR="00DA60DA" w:rsidRPr="00A65045" w:rsidRDefault="00DA60DA" w:rsidP="002C2FD8">
            <w:pPr>
              <w:pStyle w:val="Default"/>
              <w:ind w:firstLine="709"/>
              <w:jc w:val="both"/>
              <w:rPr>
                <w:sz w:val="28"/>
                <w:szCs w:val="28"/>
              </w:rPr>
            </w:pPr>
            <w:r w:rsidRPr="00A65045">
              <w:rPr>
                <w:b/>
                <w:bCs/>
                <w:sz w:val="28"/>
                <w:szCs w:val="28"/>
              </w:rPr>
              <w:t xml:space="preserve">Номер аудитории указан на доске. </w:t>
            </w:r>
          </w:p>
          <w:p w:rsidR="00DA60DA" w:rsidRDefault="00DA60DA" w:rsidP="002C2FD8">
            <w:pPr>
              <w:pStyle w:val="Default"/>
              <w:ind w:firstLine="709"/>
              <w:jc w:val="both"/>
              <w:rPr>
                <w:i/>
                <w:iCs/>
                <w:sz w:val="28"/>
                <w:szCs w:val="28"/>
              </w:rPr>
            </w:pPr>
            <w:r w:rsidRPr="00A65045">
              <w:rPr>
                <w:i/>
                <w:iCs/>
                <w:sz w:val="28"/>
                <w:szCs w:val="28"/>
              </w:rPr>
              <w:t xml:space="preserve">Сделать паузу для заполнения участниками номера аудитории. </w:t>
            </w:r>
          </w:p>
          <w:p w:rsidR="00DA60DA" w:rsidRPr="00A65045" w:rsidRDefault="00DA60DA" w:rsidP="002C2FD8">
            <w:pPr>
              <w:ind w:firstLine="709"/>
              <w:jc w:val="both"/>
              <w:rPr>
                <w:rFonts w:ascii="Times New Roman" w:eastAsia="Times New Roman" w:hAnsi="Times New Roman" w:cs="Times New Roman"/>
                <w:i/>
                <w:sz w:val="28"/>
                <w:szCs w:val="28"/>
                <w:lang w:eastAsia="ru-RU"/>
              </w:rPr>
            </w:pPr>
            <w:r w:rsidRPr="00A65045">
              <w:rPr>
                <w:rFonts w:ascii="Times New Roman" w:eastAsia="Times New Roman" w:hAnsi="Times New Roman" w:cs="Times New Roman"/>
                <w:i/>
                <w:sz w:val="28"/>
                <w:szCs w:val="28"/>
                <w:lang w:eastAsia="ru-RU"/>
              </w:rPr>
              <w:t xml:space="preserve">Перед началом выполнения экзаменационной работы </w:t>
            </w:r>
            <w:r>
              <w:rPr>
                <w:rFonts w:ascii="Times New Roman" w:eastAsia="Times New Roman" w:hAnsi="Times New Roman" w:cs="Times New Roman"/>
                <w:i/>
                <w:sz w:val="28"/>
                <w:szCs w:val="28"/>
                <w:lang w:eastAsia="ru-RU"/>
              </w:rPr>
              <w:t xml:space="preserve">в случае, если участник вошел в аудиторию в маске, предложите </w:t>
            </w:r>
            <w:r w:rsidRPr="00A65045">
              <w:rPr>
                <w:rFonts w:ascii="Times New Roman" w:eastAsia="Times New Roman" w:hAnsi="Times New Roman" w:cs="Times New Roman"/>
                <w:i/>
                <w:sz w:val="28"/>
                <w:szCs w:val="28"/>
                <w:lang w:eastAsia="ru-RU"/>
              </w:rPr>
              <w:t>приспустит</w:t>
            </w:r>
            <w:r>
              <w:rPr>
                <w:rFonts w:ascii="Times New Roman" w:eastAsia="Times New Roman" w:hAnsi="Times New Roman" w:cs="Times New Roman"/>
                <w:i/>
                <w:sz w:val="28"/>
                <w:szCs w:val="28"/>
                <w:lang w:eastAsia="ru-RU"/>
              </w:rPr>
              <w:t>ь</w:t>
            </w:r>
            <w:r w:rsidRPr="00A65045">
              <w:rPr>
                <w:rFonts w:ascii="Times New Roman" w:eastAsia="Times New Roman" w:hAnsi="Times New Roman" w:cs="Times New Roman"/>
                <w:i/>
                <w:sz w:val="28"/>
                <w:szCs w:val="28"/>
                <w:lang w:eastAsia="ru-RU"/>
              </w:rPr>
              <w:t xml:space="preserve"> маску с лица.</w:t>
            </w:r>
          </w:p>
          <w:p w:rsidR="00DA60DA" w:rsidRPr="00A65045" w:rsidRDefault="00DA60DA" w:rsidP="002C2FD8">
            <w:pPr>
              <w:pStyle w:val="Default"/>
              <w:ind w:firstLine="709"/>
              <w:jc w:val="both"/>
              <w:rPr>
                <w:sz w:val="28"/>
                <w:szCs w:val="28"/>
              </w:rPr>
            </w:pPr>
            <w:r w:rsidRPr="00A65045">
              <w:rPr>
                <w:b/>
                <w:bCs/>
                <w:sz w:val="28"/>
                <w:szCs w:val="28"/>
              </w:rPr>
              <w:t xml:space="preserve">Перед началом выполнения экзаменационной работы наденьте гарнитуру (наушники с микрофоном), находящуюся на вашем </w:t>
            </w:r>
            <w:proofErr w:type="gramStart"/>
            <w:r w:rsidRPr="00A65045">
              <w:rPr>
                <w:b/>
                <w:bCs/>
                <w:sz w:val="28"/>
                <w:szCs w:val="28"/>
              </w:rPr>
              <w:t>рабочем</w:t>
            </w:r>
            <w:proofErr w:type="gramEnd"/>
            <w:r w:rsidRPr="00A65045">
              <w:rPr>
                <w:b/>
                <w:bCs/>
                <w:sz w:val="28"/>
                <w:szCs w:val="28"/>
              </w:rPr>
              <w:t xml:space="preserve"> месте. </w:t>
            </w:r>
          </w:p>
          <w:p w:rsidR="00DA60DA" w:rsidRPr="00A65045" w:rsidRDefault="00DA60DA" w:rsidP="002C2FD8">
            <w:pPr>
              <w:pStyle w:val="Default"/>
              <w:ind w:firstLine="709"/>
              <w:jc w:val="both"/>
              <w:rPr>
                <w:sz w:val="28"/>
                <w:szCs w:val="28"/>
              </w:rPr>
            </w:pPr>
            <w:r w:rsidRPr="00A65045">
              <w:rPr>
                <w:b/>
                <w:bCs/>
                <w:sz w:val="28"/>
                <w:szCs w:val="28"/>
              </w:rPr>
              <w:t xml:space="preserve">Убедитесь, что наушники удобно надеты и плотно прилегают к ушам, микрофон отрегулирован и находится непосредственно перед губами. </w:t>
            </w:r>
          </w:p>
          <w:p w:rsidR="00DA60DA" w:rsidRPr="00A65045" w:rsidRDefault="00DA60DA" w:rsidP="002C2FD8">
            <w:pPr>
              <w:ind w:firstLine="709"/>
              <w:jc w:val="both"/>
              <w:rPr>
                <w:rFonts w:ascii="Times New Roman" w:eastAsia="Times New Roman" w:hAnsi="Times New Roman" w:cs="Times New Roman"/>
                <w:b/>
                <w:sz w:val="28"/>
                <w:szCs w:val="28"/>
                <w:lang w:eastAsia="ru-RU"/>
              </w:rPr>
            </w:pPr>
            <w:r w:rsidRPr="00A65045">
              <w:rPr>
                <w:rFonts w:ascii="Times New Roman" w:hAnsi="Times New Roman" w:cs="Times New Roman"/>
                <w:b/>
                <w:bCs/>
                <w:sz w:val="28"/>
                <w:szCs w:val="28"/>
              </w:rPr>
              <w:t>При необходимости отрегулируйте гарнитуру по размеру оголовья и положению микрофона.</w:t>
            </w:r>
          </w:p>
          <w:p w:rsidR="00DA60DA" w:rsidRPr="00A00ED5" w:rsidRDefault="00DA60DA" w:rsidP="002C2FD8">
            <w:pPr>
              <w:pStyle w:val="Default"/>
              <w:ind w:firstLine="709"/>
              <w:jc w:val="both"/>
              <w:rPr>
                <w:sz w:val="28"/>
                <w:szCs w:val="28"/>
              </w:rPr>
            </w:pPr>
            <w:r w:rsidRPr="00A00ED5">
              <w:rPr>
                <w:i/>
                <w:iCs/>
                <w:sz w:val="28"/>
                <w:szCs w:val="28"/>
              </w:rPr>
              <w:t xml:space="preserve">Наденьте имеющуюся резервную гарнитуру и продемонстрируйте участникам </w:t>
            </w:r>
            <w:r w:rsidRPr="00A00ED5">
              <w:rPr>
                <w:sz w:val="28"/>
                <w:szCs w:val="28"/>
              </w:rPr>
              <w:t xml:space="preserve">экзамена, </w:t>
            </w:r>
            <w:r w:rsidRPr="00A00ED5">
              <w:rPr>
                <w:i/>
                <w:iCs/>
                <w:sz w:val="28"/>
                <w:szCs w:val="28"/>
              </w:rPr>
              <w:t xml:space="preserve">как регулировать размер оголовья, как правильно должна быть надета гарнитура и расположен микрофон. </w:t>
            </w:r>
          </w:p>
          <w:p w:rsidR="00DA60DA" w:rsidRPr="00A00ED5" w:rsidRDefault="00DA60DA" w:rsidP="002C2FD8">
            <w:pPr>
              <w:pStyle w:val="Default"/>
              <w:ind w:firstLine="709"/>
              <w:jc w:val="both"/>
              <w:rPr>
                <w:sz w:val="28"/>
                <w:szCs w:val="28"/>
              </w:rPr>
            </w:pPr>
            <w:r w:rsidRPr="00A00ED5">
              <w:rPr>
                <w:b/>
                <w:bCs/>
                <w:sz w:val="28"/>
                <w:szCs w:val="28"/>
              </w:rPr>
              <w:t xml:space="preserve">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невозможности устранения технических проблем вы можете подать апелляцию о нарушении установленного порядка до выхода из ППЭ и прийти на пересдачу. </w:t>
            </w:r>
          </w:p>
          <w:p w:rsidR="00DA60DA" w:rsidRPr="00A00ED5" w:rsidRDefault="00DA60DA" w:rsidP="002C2FD8">
            <w:pPr>
              <w:pStyle w:val="Default"/>
              <w:ind w:firstLine="709"/>
              <w:jc w:val="both"/>
              <w:rPr>
                <w:sz w:val="28"/>
                <w:szCs w:val="28"/>
              </w:rPr>
            </w:pPr>
            <w:r w:rsidRPr="00A00ED5">
              <w:rPr>
                <w:b/>
                <w:bCs/>
                <w:sz w:val="28"/>
                <w:szCs w:val="28"/>
              </w:rPr>
              <w:t xml:space="preserve">По всем вопросам, связанным с проведением экзамена (за исключением вопросов по содержанию КИМ), вы можете обращаться к нам. </w:t>
            </w:r>
          </w:p>
          <w:p w:rsidR="00DA60DA" w:rsidRPr="00A00ED5" w:rsidRDefault="00DA60DA" w:rsidP="002C2FD8">
            <w:pPr>
              <w:pStyle w:val="Default"/>
              <w:ind w:firstLine="709"/>
              <w:jc w:val="both"/>
              <w:rPr>
                <w:sz w:val="28"/>
                <w:szCs w:val="28"/>
              </w:rPr>
            </w:pPr>
            <w:r w:rsidRPr="00A00ED5">
              <w:rPr>
                <w:b/>
                <w:bCs/>
                <w:sz w:val="28"/>
                <w:szCs w:val="28"/>
              </w:rPr>
              <w:t xml:space="preserve">В </w:t>
            </w:r>
            <w:proofErr w:type="gramStart"/>
            <w:r w:rsidRPr="00A00ED5">
              <w:rPr>
                <w:b/>
                <w:bCs/>
                <w:sz w:val="28"/>
                <w:szCs w:val="28"/>
              </w:rPr>
              <w:t>случае</w:t>
            </w:r>
            <w:proofErr w:type="gramEnd"/>
            <w:r w:rsidRPr="00A00ED5">
              <w:rPr>
                <w:b/>
                <w:bCs/>
                <w:sz w:val="28"/>
                <w:szCs w:val="28"/>
              </w:rPr>
              <w:t xml:space="preserve">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 </w:t>
            </w:r>
          </w:p>
          <w:p w:rsidR="00DA60DA" w:rsidRPr="00A00ED5" w:rsidRDefault="00DA60DA" w:rsidP="002C2FD8">
            <w:pPr>
              <w:pStyle w:val="Default"/>
              <w:ind w:firstLine="709"/>
              <w:jc w:val="both"/>
              <w:rPr>
                <w:sz w:val="28"/>
                <w:szCs w:val="28"/>
              </w:rPr>
            </w:pPr>
            <w:r w:rsidRPr="00A00ED5">
              <w:rPr>
                <w:b/>
                <w:bCs/>
                <w:sz w:val="28"/>
                <w:szCs w:val="28"/>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DA60DA" w:rsidRPr="00A00ED5" w:rsidRDefault="00DA60DA" w:rsidP="002C2FD8">
            <w:pPr>
              <w:pStyle w:val="Default"/>
              <w:ind w:firstLine="709"/>
              <w:jc w:val="both"/>
              <w:rPr>
                <w:sz w:val="28"/>
                <w:szCs w:val="28"/>
              </w:rPr>
            </w:pPr>
            <w:r w:rsidRPr="00A00ED5">
              <w:rPr>
                <w:b/>
                <w:bCs/>
                <w:sz w:val="28"/>
                <w:szCs w:val="28"/>
              </w:rPr>
              <w:t xml:space="preserve">Можете приступать к работе на станции записи. </w:t>
            </w:r>
          </w:p>
          <w:p w:rsidR="00DA60DA" w:rsidRPr="00433DDD" w:rsidRDefault="00DA60DA" w:rsidP="002C2FD8">
            <w:pPr>
              <w:ind w:firstLine="709"/>
              <w:jc w:val="both"/>
              <w:rPr>
                <w:rFonts w:ascii="Times New Roman" w:eastAsia="Times New Roman" w:hAnsi="Times New Roman" w:cs="Times New Roman"/>
                <w:b/>
                <w:sz w:val="28"/>
                <w:szCs w:val="28"/>
                <w:lang w:eastAsia="ru-RU"/>
              </w:rPr>
            </w:pPr>
            <w:r w:rsidRPr="00A00ED5">
              <w:rPr>
                <w:rFonts w:ascii="Times New Roman" w:hAnsi="Times New Roman" w:cs="Times New Roman"/>
                <w:b/>
                <w:bCs/>
                <w:sz w:val="28"/>
                <w:szCs w:val="28"/>
              </w:rPr>
              <w:t>Желаем удачи!</w:t>
            </w:r>
            <w:r w:rsidRPr="00433DDD">
              <w:rPr>
                <w:rFonts w:ascii="Times New Roman" w:eastAsia="Times New Roman" w:hAnsi="Times New Roman" w:cs="Times New Roman"/>
                <w:b/>
                <w:sz w:val="28"/>
                <w:szCs w:val="28"/>
                <w:lang w:eastAsia="zh-CN"/>
              </w:rPr>
              <w:t xml:space="preserve"> </w:t>
            </w:r>
          </w:p>
        </w:tc>
      </w:tr>
    </w:tbl>
    <w:p w:rsidR="00DA60DA" w:rsidRPr="00433DDD" w:rsidRDefault="00DA60DA" w:rsidP="00DA60DA">
      <w:pPr>
        <w:rPr>
          <w:rFonts w:ascii="Times New Roman" w:hAnsi="Times New Roman" w:cs="Times New Roman"/>
          <w:sz w:val="28"/>
          <w:szCs w:val="28"/>
        </w:rPr>
      </w:pPr>
      <w:r w:rsidRPr="00433DDD">
        <w:rPr>
          <w:rFonts w:ascii="Times New Roman" w:hAnsi="Times New Roman" w:cs="Times New Roman"/>
          <w:sz w:val="28"/>
          <w:szCs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c>
          <w:tcPr>
            <w:tcW w:w="4643" w:type="dxa"/>
          </w:tcPr>
          <w:p w:rsidR="00DA60DA" w:rsidRPr="00433DDD" w:rsidRDefault="00DA60DA" w:rsidP="002C2FD8">
            <w:pPr>
              <w:ind w:firstLine="709"/>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154C87">
              <w:rPr>
                <w:rFonts w:ascii="Times New Roman" w:hAnsi="Times New Roman" w:cs="Times New Roman"/>
                <w:sz w:val="28"/>
                <w:szCs w:val="28"/>
              </w:rPr>
              <w:t>Приложение 2</w:t>
            </w:r>
            <w:r w:rsidR="00762E94" w:rsidRPr="00154C87">
              <w:rPr>
                <w:rFonts w:ascii="Times New Roman" w:hAnsi="Times New Roman" w:cs="Times New Roman"/>
                <w:sz w:val="28"/>
                <w:szCs w:val="28"/>
              </w:rPr>
              <w:t>4</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7D1588" w:rsidRDefault="00DA60DA" w:rsidP="002C2FD8">
            <w:pPr>
              <w:contextualSpacing/>
              <w:jc w:val="center"/>
              <w:rPr>
                <w:rFonts w:ascii="Times New Roman" w:hAnsi="Times New Roman" w:cs="Times New Roman"/>
                <w:b/>
                <w:spacing w:val="120"/>
                <w:sz w:val="28"/>
                <w:szCs w:val="28"/>
              </w:rPr>
            </w:pPr>
            <w:r w:rsidRPr="007D1588">
              <w:rPr>
                <w:rFonts w:ascii="Times New Roman" w:hAnsi="Times New Roman" w:cs="Times New Roman"/>
                <w:b/>
                <w:bCs/>
                <w:sz w:val="28"/>
                <w:szCs w:val="28"/>
              </w:rPr>
              <w:t xml:space="preserve">Инструктаж для организаторов, </w:t>
            </w:r>
            <w:r w:rsidRPr="007D1588">
              <w:rPr>
                <w:rFonts w:ascii="Times New Roman" w:hAnsi="Times New Roman" w:cs="Times New Roman"/>
                <w:b/>
                <w:bCs/>
                <w:sz w:val="28"/>
                <w:szCs w:val="28"/>
              </w:rPr>
              <w:br/>
              <w:t>проводимый в ППЭ перед началом экзамена по иностранному языку (раздел «Говорение»)</w:t>
            </w:r>
          </w:p>
        </w:tc>
      </w:tr>
    </w:tbl>
    <w:p w:rsidR="00DA60DA" w:rsidRPr="00433DDD" w:rsidRDefault="00DA60DA" w:rsidP="00DA60DA">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DA60DA" w:rsidRPr="00433DDD" w:rsidTr="002C2FD8">
        <w:tc>
          <w:tcPr>
            <w:tcW w:w="9287" w:type="dxa"/>
            <w:tcBorders>
              <w:top w:val="nil"/>
              <w:left w:val="nil"/>
              <w:bottom w:val="nil"/>
              <w:right w:val="nil"/>
            </w:tcBorders>
          </w:tcPr>
          <w:p w:rsidR="00DA60DA" w:rsidRPr="007D1588" w:rsidRDefault="00DA60DA" w:rsidP="002C2FD8">
            <w:pPr>
              <w:pStyle w:val="Default"/>
              <w:ind w:firstLine="709"/>
              <w:jc w:val="both"/>
              <w:rPr>
                <w:sz w:val="28"/>
                <w:szCs w:val="28"/>
              </w:rPr>
            </w:pPr>
            <w:r w:rsidRPr="007D1588">
              <w:rPr>
                <w:i/>
                <w:iCs/>
                <w:sz w:val="28"/>
                <w:szCs w:val="28"/>
              </w:rPr>
              <w:t xml:space="preserve">Инструктаж должен начинаться не ранее 8.15 и проводиться на территории ППЭ (после прохода организаторов через рамку металлоискателя). Ниже приведён текст инструктажа. Текст, выделенный курсивом, не читается, он содержит справочную и/или уточняющую информацию для руководителя ППЭ. </w:t>
            </w:r>
          </w:p>
          <w:p w:rsidR="00DA60DA" w:rsidRPr="007D1588" w:rsidRDefault="00DA60DA" w:rsidP="002C2FD8">
            <w:pPr>
              <w:pStyle w:val="Default"/>
              <w:ind w:firstLine="709"/>
              <w:jc w:val="both"/>
              <w:rPr>
                <w:sz w:val="28"/>
                <w:szCs w:val="28"/>
              </w:rPr>
            </w:pPr>
            <w:r w:rsidRPr="007D1588">
              <w:rPr>
                <w:sz w:val="28"/>
                <w:szCs w:val="28"/>
              </w:rPr>
              <w:t xml:space="preserve">Здравствуйте, уважаемые коллеги! </w:t>
            </w:r>
          </w:p>
          <w:p w:rsidR="00DA60DA" w:rsidRPr="007D1588" w:rsidRDefault="00DA60DA" w:rsidP="002C2FD8">
            <w:pPr>
              <w:pStyle w:val="Default"/>
              <w:ind w:firstLine="709"/>
              <w:jc w:val="both"/>
              <w:rPr>
                <w:sz w:val="28"/>
                <w:szCs w:val="28"/>
              </w:rPr>
            </w:pPr>
            <w:r w:rsidRPr="007D1588">
              <w:rPr>
                <w:sz w:val="28"/>
                <w:szCs w:val="28"/>
              </w:rPr>
              <w:t xml:space="preserve">Сегодня, «____» ______________ 2021 года в ППЭ №_____ проводится экзамен по ____________________________________. </w:t>
            </w:r>
            <w:r w:rsidRPr="007D1588">
              <w:rPr>
                <w:i/>
                <w:iCs/>
                <w:sz w:val="28"/>
                <w:szCs w:val="28"/>
              </w:rPr>
              <w:t xml:space="preserve">(назвать дату, номер ППЭ и наименование учебного предмета) </w:t>
            </w:r>
          </w:p>
          <w:p w:rsidR="00DA60DA" w:rsidRPr="007D1588" w:rsidRDefault="00DA60DA" w:rsidP="002C2FD8">
            <w:pPr>
              <w:pStyle w:val="Default"/>
              <w:ind w:firstLine="709"/>
              <w:jc w:val="both"/>
              <w:rPr>
                <w:sz w:val="28"/>
                <w:szCs w:val="28"/>
              </w:rPr>
            </w:pPr>
            <w:r w:rsidRPr="007D1588">
              <w:rPr>
                <w:sz w:val="28"/>
                <w:szCs w:val="28"/>
              </w:rPr>
              <w:t xml:space="preserve">Экзамен проходит в форме ЕГЭ в устной форме с использованием программного комплекса для записи устных ответов участников экзамена, при этом в ППЭ подготовлены аудитории 2 типов: </w:t>
            </w:r>
          </w:p>
          <w:p w:rsidR="00DA60DA" w:rsidRPr="007D1588" w:rsidRDefault="00DA60DA" w:rsidP="002C2FD8">
            <w:pPr>
              <w:pStyle w:val="Default"/>
              <w:ind w:firstLine="709"/>
              <w:jc w:val="both"/>
              <w:rPr>
                <w:sz w:val="28"/>
                <w:szCs w:val="28"/>
              </w:rPr>
            </w:pPr>
            <w:r w:rsidRPr="007D1588">
              <w:rPr>
                <w:sz w:val="28"/>
                <w:szCs w:val="28"/>
              </w:rPr>
              <w:t xml:space="preserve">аудитории подготовки, в которых участники экзамена ожидают своей очереди для сдачи экзамена в аудитории проведения; </w:t>
            </w:r>
          </w:p>
          <w:p w:rsidR="00DA60DA" w:rsidRPr="007D1588" w:rsidRDefault="00DA60DA" w:rsidP="002C2FD8">
            <w:pPr>
              <w:pStyle w:val="Default"/>
              <w:ind w:firstLine="709"/>
              <w:jc w:val="both"/>
              <w:rPr>
                <w:sz w:val="28"/>
                <w:szCs w:val="28"/>
              </w:rPr>
            </w:pPr>
            <w:r w:rsidRPr="007D1588">
              <w:rPr>
                <w:sz w:val="28"/>
                <w:szCs w:val="28"/>
              </w:rPr>
              <w:t xml:space="preserve">аудитории проведения, в которых проходит экзамен. </w:t>
            </w:r>
          </w:p>
          <w:p w:rsidR="00DA60DA" w:rsidRPr="007D1588" w:rsidRDefault="00DA60DA" w:rsidP="002C2FD8">
            <w:pPr>
              <w:pStyle w:val="Default"/>
              <w:ind w:firstLine="709"/>
              <w:jc w:val="both"/>
              <w:rPr>
                <w:sz w:val="28"/>
                <w:szCs w:val="28"/>
              </w:rPr>
            </w:pPr>
            <w:r w:rsidRPr="007D1588">
              <w:rPr>
                <w:sz w:val="28"/>
                <w:szCs w:val="28"/>
              </w:rPr>
              <w:t xml:space="preserve">В аудиториях № _____ </w:t>
            </w:r>
            <w:proofErr w:type="gramStart"/>
            <w:r w:rsidRPr="007D1588">
              <w:rPr>
                <w:sz w:val="28"/>
                <w:szCs w:val="28"/>
              </w:rPr>
              <w:t>произведена</w:t>
            </w:r>
            <w:proofErr w:type="gramEnd"/>
            <w:r w:rsidRPr="007D1588">
              <w:rPr>
                <w:sz w:val="28"/>
                <w:szCs w:val="28"/>
              </w:rPr>
              <w:t xml:space="preserve"> </w:t>
            </w:r>
            <w:proofErr w:type="spellStart"/>
            <w:r w:rsidRPr="007D1588">
              <w:rPr>
                <w:sz w:val="28"/>
                <w:szCs w:val="28"/>
              </w:rPr>
              <w:t>спецрассадка</w:t>
            </w:r>
            <w:proofErr w:type="spellEnd"/>
            <w:r w:rsidRPr="007D1588">
              <w:rPr>
                <w:sz w:val="28"/>
                <w:szCs w:val="28"/>
              </w:rPr>
              <w:t xml:space="preserve"> (аудиторий со </w:t>
            </w:r>
            <w:proofErr w:type="spellStart"/>
            <w:r w:rsidRPr="007D1588">
              <w:rPr>
                <w:sz w:val="28"/>
                <w:szCs w:val="28"/>
              </w:rPr>
              <w:t>спецрассадкой</w:t>
            </w:r>
            <w:proofErr w:type="spellEnd"/>
            <w:r w:rsidRPr="007D1588">
              <w:rPr>
                <w:sz w:val="28"/>
                <w:szCs w:val="28"/>
              </w:rPr>
              <w:t xml:space="preserve"> нет) </w:t>
            </w:r>
            <w:r w:rsidRPr="007D1588">
              <w:rPr>
                <w:i/>
                <w:iCs/>
                <w:sz w:val="28"/>
                <w:szCs w:val="28"/>
              </w:rPr>
              <w:t>(озвучить нужную информацию)</w:t>
            </w:r>
            <w:r w:rsidRPr="007D1588">
              <w:rPr>
                <w:sz w:val="28"/>
                <w:szCs w:val="28"/>
              </w:rPr>
              <w:t xml:space="preserve">. </w:t>
            </w:r>
          </w:p>
          <w:p w:rsidR="00DA60DA" w:rsidRPr="007D1588" w:rsidRDefault="00DA60DA" w:rsidP="002C2FD8">
            <w:pPr>
              <w:pStyle w:val="Default"/>
              <w:ind w:firstLine="709"/>
              <w:jc w:val="both"/>
              <w:rPr>
                <w:sz w:val="28"/>
                <w:szCs w:val="28"/>
              </w:rPr>
            </w:pPr>
            <w:r w:rsidRPr="007D1588">
              <w:rPr>
                <w:sz w:val="28"/>
                <w:szCs w:val="28"/>
              </w:rPr>
              <w:t xml:space="preserve">Плановая дата ознакомления участников экзамена с результатами ____________________ (назвать дату). </w:t>
            </w:r>
          </w:p>
          <w:p w:rsidR="00DA60DA" w:rsidRPr="007D1588" w:rsidRDefault="00DA60DA" w:rsidP="002C2FD8">
            <w:pPr>
              <w:ind w:firstLine="709"/>
              <w:jc w:val="both"/>
              <w:rPr>
                <w:rFonts w:ascii="Times New Roman" w:hAnsi="Times New Roman" w:cs="Times New Roman"/>
                <w:sz w:val="28"/>
                <w:szCs w:val="28"/>
              </w:rPr>
            </w:pPr>
            <w:r w:rsidRPr="007D1588">
              <w:rPr>
                <w:rFonts w:ascii="Times New Roman" w:hAnsi="Times New Roman" w:cs="Times New Roman"/>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DA60DA" w:rsidRPr="007D1588" w:rsidRDefault="00DA60DA" w:rsidP="002C2FD8">
            <w:pPr>
              <w:pStyle w:val="Default"/>
              <w:ind w:firstLine="709"/>
              <w:jc w:val="both"/>
              <w:rPr>
                <w:sz w:val="28"/>
                <w:szCs w:val="28"/>
              </w:rPr>
            </w:pPr>
          </w:p>
          <w:p w:rsidR="00DA60DA" w:rsidRPr="007D1588" w:rsidRDefault="00DA60DA" w:rsidP="002C2FD8">
            <w:pPr>
              <w:pStyle w:val="Default"/>
              <w:ind w:firstLine="709"/>
              <w:jc w:val="both"/>
              <w:rPr>
                <w:sz w:val="28"/>
                <w:szCs w:val="28"/>
                <w:u w:val="single"/>
              </w:rPr>
            </w:pPr>
            <w:r w:rsidRPr="007D1588">
              <w:rPr>
                <w:i/>
                <w:iCs/>
                <w:sz w:val="28"/>
                <w:szCs w:val="28"/>
                <w:u w:val="single"/>
              </w:rPr>
              <w:t xml:space="preserve">1. Подготовка аудиторий ППЭ. </w:t>
            </w:r>
          </w:p>
          <w:p w:rsidR="00DA60DA" w:rsidRPr="007D1588" w:rsidRDefault="00DA60DA" w:rsidP="002C2FD8">
            <w:pPr>
              <w:pStyle w:val="Default"/>
              <w:ind w:firstLine="709"/>
              <w:jc w:val="both"/>
              <w:rPr>
                <w:sz w:val="28"/>
                <w:szCs w:val="28"/>
              </w:rPr>
            </w:pPr>
            <w:r w:rsidRPr="007D1588">
              <w:rPr>
                <w:sz w:val="28"/>
                <w:szCs w:val="28"/>
              </w:rPr>
              <w:t xml:space="preserve">До начала экзамена в аудитории необходимо проверить следующее: </w:t>
            </w:r>
          </w:p>
          <w:p w:rsidR="00DA60DA" w:rsidRPr="007D1588" w:rsidRDefault="00DA60DA" w:rsidP="002C2FD8">
            <w:pPr>
              <w:pStyle w:val="Default"/>
              <w:ind w:firstLine="709"/>
              <w:jc w:val="both"/>
              <w:rPr>
                <w:sz w:val="28"/>
                <w:szCs w:val="28"/>
              </w:rPr>
            </w:pPr>
            <w:r w:rsidRPr="007D1588">
              <w:rPr>
                <w:sz w:val="28"/>
                <w:szCs w:val="28"/>
              </w:rPr>
              <w:t xml:space="preserve">номера аудиторий заметно обозначены и находятся в зоне видимости камер видеонаблюдения; </w:t>
            </w:r>
          </w:p>
          <w:p w:rsidR="00DA60DA" w:rsidRPr="007D1588" w:rsidRDefault="00DA60DA" w:rsidP="002C2FD8">
            <w:pPr>
              <w:pStyle w:val="Default"/>
              <w:ind w:firstLine="709"/>
              <w:jc w:val="both"/>
              <w:rPr>
                <w:sz w:val="28"/>
                <w:szCs w:val="28"/>
              </w:rPr>
            </w:pPr>
            <w:r w:rsidRPr="007D1588">
              <w:rPr>
                <w:sz w:val="28"/>
                <w:szCs w:val="28"/>
              </w:rPr>
              <w:t xml:space="preserve">номер каждого рабочего места участника экзамена заметно обозначен; </w:t>
            </w:r>
          </w:p>
          <w:p w:rsidR="00DA60DA" w:rsidRDefault="00DA60DA" w:rsidP="002C2FD8">
            <w:pPr>
              <w:pStyle w:val="Default"/>
              <w:ind w:firstLine="709"/>
              <w:jc w:val="both"/>
              <w:rPr>
                <w:sz w:val="28"/>
                <w:szCs w:val="28"/>
              </w:rPr>
            </w:pPr>
            <w:r w:rsidRPr="007D1588">
              <w:rPr>
                <w:sz w:val="28"/>
                <w:szCs w:val="28"/>
              </w:rPr>
              <w:t xml:space="preserve">в аудитории есть табличка, оповещающая о ведении видеонаблюдения в ППЭ; </w:t>
            </w:r>
          </w:p>
          <w:p w:rsidR="00282DDD" w:rsidRPr="007D1588" w:rsidRDefault="00282DDD" w:rsidP="002C2FD8">
            <w:pPr>
              <w:pStyle w:val="Default"/>
              <w:ind w:firstLine="709"/>
              <w:jc w:val="both"/>
              <w:rPr>
                <w:sz w:val="28"/>
                <w:szCs w:val="28"/>
              </w:rPr>
            </w:pPr>
            <w:r w:rsidRPr="00433DDD">
              <w:rPr>
                <w:rFonts w:eastAsia="Times New Roman"/>
                <w:sz w:val="28"/>
                <w:szCs w:val="26"/>
              </w:rPr>
              <w:t xml:space="preserve">информационные плакаты о правилах поведения в условиях нераспространения </w:t>
            </w:r>
            <w:proofErr w:type="spellStart"/>
            <w:r w:rsidRPr="00433DDD">
              <w:rPr>
                <w:rFonts w:eastAsia="Times New Roman"/>
                <w:sz w:val="28"/>
                <w:szCs w:val="26"/>
              </w:rPr>
              <w:t>коронавирусной</w:t>
            </w:r>
            <w:proofErr w:type="spellEnd"/>
            <w:r w:rsidRPr="00433DDD">
              <w:rPr>
                <w:rFonts w:eastAsia="Times New Roman"/>
                <w:sz w:val="28"/>
                <w:szCs w:val="26"/>
              </w:rPr>
              <w:t xml:space="preserve"> инфекции для размещения на обеих сторонах двери аудитории</w:t>
            </w:r>
            <w:r>
              <w:rPr>
                <w:rFonts w:eastAsia="Times New Roman"/>
                <w:sz w:val="28"/>
                <w:szCs w:val="26"/>
              </w:rPr>
              <w:t>;</w:t>
            </w:r>
          </w:p>
          <w:p w:rsidR="00DA60DA" w:rsidRPr="007D1588" w:rsidRDefault="00DA60DA" w:rsidP="002C2FD8">
            <w:pPr>
              <w:pStyle w:val="Default"/>
              <w:ind w:firstLine="709"/>
              <w:jc w:val="both"/>
              <w:rPr>
                <w:sz w:val="28"/>
                <w:szCs w:val="28"/>
              </w:rPr>
            </w:pPr>
            <w:r w:rsidRPr="007D1588">
              <w:rPr>
                <w:sz w:val="28"/>
                <w:szCs w:val="28"/>
              </w:rPr>
              <w:lastRenderedPageBreak/>
              <w:t xml:space="preserve">в аудитории есть часы, находящиеся в поле зрения участников экзамена, которые показывают правильное время; </w:t>
            </w:r>
          </w:p>
          <w:p w:rsidR="00DA60DA" w:rsidRPr="007D1588" w:rsidRDefault="00DA60DA" w:rsidP="002C2FD8">
            <w:pPr>
              <w:pStyle w:val="Default"/>
              <w:ind w:firstLine="709"/>
              <w:jc w:val="both"/>
              <w:rPr>
                <w:sz w:val="28"/>
                <w:szCs w:val="28"/>
              </w:rPr>
            </w:pPr>
            <w:r w:rsidRPr="007D1588">
              <w:rPr>
                <w:sz w:val="28"/>
                <w:szCs w:val="28"/>
              </w:rPr>
              <w:t xml:space="preserve">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 </w:t>
            </w:r>
          </w:p>
          <w:p w:rsidR="00DA60DA" w:rsidRPr="007D1588" w:rsidRDefault="00DA60DA" w:rsidP="002C2FD8">
            <w:pPr>
              <w:pStyle w:val="Default"/>
              <w:ind w:firstLine="709"/>
              <w:jc w:val="both"/>
              <w:rPr>
                <w:sz w:val="28"/>
                <w:szCs w:val="28"/>
              </w:rPr>
            </w:pPr>
            <w:r w:rsidRPr="007D1588">
              <w:rPr>
                <w:sz w:val="28"/>
                <w:szCs w:val="28"/>
              </w:rPr>
              <w:t xml:space="preserve">все рабочие места участников расположены в зоне видимости камер видеонаблюдения. </w:t>
            </w:r>
          </w:p>
          <w:p w:rsidR="00DA60DA" w:rsidRPr="007D1588" w:rsidRDefault="00DA60DA" w:rsidP="002C2FD8">
            <w:pPr>
              <w:pStyle w:val="Default"/>
              <w:ind w:firstLine="709"/>
              <w:jc w:val="both"/>
              <w:rPr>
                <w:sz w:val="28"/>
                <w:szCs w:val="28"/>
              </w:rPr>
            </w:pPr>
            <w:r w:rsidRPr="007D1588">
              <w:rPr>
                <w:sz w:val="28"/>
                <w:szCs w:val="28"/>
              </w:rPr>
              <w:t xml:space="preserve">В </w:t>
            </w:r>
            <w:proofErr w:type="gramStart"/>
            <w:r w:rsidRPr="007D1588">
              <w:rPr>
                <w:sz w:val="28"/>
                <w:szCs w:val="28"/>
              </w:rPr>
              <w:t>аудиториях</w:t>
            </w:r>
            <w:proofErr w:type="gramEnd"/>
            <w:r w:rsidRPr="007D1588">
              <w:rPr>
                <w:sz w:val="28"/>
                <w:szCs w:val="28"/>
              </w:rPr>
              <w:t xml:space="preserve"> проведения установлены компьютеры (ноутбуки) с подключенными к ним </w:t>
            </w:r>
            <w:proofErr w:type="spellStart"/>
            <w:r w:rsidRPr="007D1588">
              <w:rPr>
                <w:sz w:val="28"/>
                <w:szCs w:val="28"/>
              </w:rPr>
              <w:t>аудиогарнитурами</w:t>
            </w:r>
            <w:proofErr w:type="spellEnd"/>
            <w:r w:rsidRPr="007D1588">
              <w:rPr>
                <w:sz w:val="28"/>
                <w:szCs w:val="28"/>
              </w:rPr>
              <w:t xml:space="preserve">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 </w:t>
            </w:r>
          </w:p>
          <w:p w:rsidR="00DA60DA" w:rsidRPr="007D1588" w:rsidRDefault="00DA60DA" w:rsidP="002C2FD8">
            <w:pPr>
              <w:pStyle w:val="Default"/>
              <w:ind w:firstLine="709"/>
              <w:jc w:val="both"/>
              <w:rPr>
                <w:sz w:val="28"/>
                <w:szCs w:val="28"/>
              </w:rPr>
            </w:pPr>
            <w:r w:rsidRPr="007D1588">
              <w:rPr>
                <w:sz w:val="28"/>
                <w:szCs w:val="28"/>
              </w:rPr>
              <w:t xml:space="preserve">Организатору вне аудитории необходимо проверить наличие в местах дежурства табличек, оповещающих о ведении видеонаблюдения в ППЭ. </w:t>
            </w:r>
          </w:p>
          <w:p w:rsidR="00DA60DA" w:rsidRPr="005B1249" w:rsidRDefault="00DA60DA" w:rsidP="002C2FD8">
            <w:pPr>
              <w:pStyle w:val="Default"/>
              <w:ind w:firstLine="709"/>
              <w:jc w:val="both"/>
              <w:rPr>
                <w:sz w:val="28"/>
                <w:szCs w:val="28"/>
                <w:u w:val="single"/>
              </w:rPr>
            </w:pPr>
            <w:r w:rsidRPr="005B1249">
              <w:rPr>
                <w:i/>
                <w:iCs/>
                <w:sz w:val="28"/>
                <w:szCs w:val="28"/>
                <w:u w:val="single"/>
              </w:rPr>
              <w:t xml:space="preserve">2. Требования к соблюдению порядка проведения экзамена в ППЭ. </w:t>
            </w:r>
          </w:p>
          <w:p w:rsidR="00DA60DA" w:rsidRPr="007D1588" w:rsidRDefault="00DA60DA" w:rsidP="002C2FD8">
            <w:pPr>
              <w:pStyle w:val="Default"/>
              <w:ind w:firstLine="709"/>
              <w:jc w:val="both"/>
              <w:rPr>
                <w:sz w:val="28"/>
                <w:szCs w:val="28"/>
              </w:rPr>
            </w:pPr>
            <w:r w:rsidRPr="007D1588">
              <w:rPr>
                <w:sz w:val="28"/>
                <w:szCs w:val="28"/>
              </w:rPr>
              <w:t xml:space="preserve">Напоминаю, что во время экзамена запрещается: </w:t>
            </w:r>
          </w:p>
          <w:p w:rsidR="00DA60DA" w:rsidRPr="007D1588" w:rsidRDefault="00DA60DA" w:rsidP="002C2FD8">
            <w:pPr>
              <w:pStyle w:val="Default"/>
              <w:ind w:firstLine="709"/>
              <w:jc w:val="both"/>
              <w:rPr>
                <w:sz w:val="28"/>
                <w:szCs w:val="28"/>
              </w:rPr>
            </w:pPr>
            <w:r w:rsidRPr="007D1588">
              <w:rPr>
                <w:sz w:val="28"/>
                <w:szCs w:val="28"/>
              </w:rPr>
              <w:t xml:space="preserve">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 </w:t>
            </w:r>
          </w:p>
          <w:p w:rsidR="00DA60DA" w:rsidRPr="007D1588" w:rsidRDefault="00DA60DA" w:rsidP="002C2FD8">
            <w:pPr>
              <w:pStyle w:val="Default"/>
              <w:ind w:firstLine="709"/>
              <w:jc w:val="both"/>
              <w:rPr>
                <w:sz w:val="28"/>
                <w:szCs w:val="28"/>
              </w:rPr>
            </w:pPr>
            <w:r w:rsidRPr="007D1588">
              <w:rPr>
                <w:sz w:val="28"/>
                <w:szCs w:val="28"/>
              </w:rPr>
              <w:t xml:space="preserve">техническим специалистам 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 </w:t>
            </w:r>
          </w:p>
          <w:p w:rsidR="00DA60DA" w:rsidRPr="007D1588" w:rsidRDefault="00DA60DA" w:rsidP="002C2FD8">
            <w:pPr>
              <w:pStyle w:val="Default"/>
              <w:ind w:firstLine="709"/>
              <w:jc w:val="both"/>
              <w:rPr>
                <w:sz w:val="28"/>
                <w:szCs w:val="28"/>
              </w:rPr>
            </w:pPr>
            <w:r w:rsidRPr="007D1588">
              <w:rPr>
                <w:sz w:val="28"/>
                <w:szCs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A60DA" w:rsidRPr="007D1588" w:rsidRDefault="00DA60DA" w:rsidP="002C2FD8">
            <w:pPr>
              <w:pStyle w:val="Default"/>
              <w:ind w:firstLine="709"/>
              <w:jc w:val="both"/>
              <w:rPr>
                <w:sz w:val="28"/>
                <w:szCs w:val="28"/>
              </w:rPr>
            </w:pPr>
            <w:r w:rsidRPr="007D1588">
              <w:rPr>
                <w:sz w:val="28"/>
                <w:szCs w:val="28"/>
              </w:rPr>
              <w:t xml:space="preserve">Лица, допустившие нарушение указанных требований или иное нарушение порядка проведения экзамена, удаляются из ППЭ. </w:t>
            </w:r>
          </w:p>
          <w:p w:rsidR="00DA60DA" w:rsidRPr="005B1249" w:rsidRDefault="00DA60DA" w:rsidP="002C2FD8">
            <w:pPr>
              <w:pStyle w:val="Default"/>
              <w:ind w:firstLine="709"/>
              <w:jc w:val="both"/>
              <w:rPr>
                <w:sz w:val="28"/>
                <w:szCs w:val="28"/>
                <w:u w:val="single"/>
              </w:rPr>
            </w:pPr>
            <w:r w:rsidRPr="005B1249">
              <w:rPr>
                <w:i/>
                <w:iCs/>
                <w:sz w:val="28"/>
                <w:szCs w:val="28"/>
                <w:u w:val="single"/>
              </w:rPr>
              <w:t xml:space="preserve">3. Допуск участников в ППЭ. </w:t>
            </w:r>
          </w:p>
          <w:p w:rsidR="00DA60DA" w:rsidRPr="007D1588" w:rsidRDefault="00DA60DA" w:rsidP="002C2FD8">
            <w:pPr>
              <w:pStyle w:val="Default"/>
              <w:ind w:firstLine="709"/>
              <w:jc w:val="both"/>
              <w:rPr>
                <w:sz w:val="28"/>
                <w:szCs w:val="28"/>
              </w:rPr>
            </w:pPr>
            <w:r w:rsidRPr="007D1588">
              <w:rPr>
                <w:sz w:val="28"/>
                <w:szCs w:val="28"/>
              </w:rPr>
              <w:t xml:space="preserve">С </w:t>
            </w:r>
            <w:r w:rsidR="009F2933">
              <w:rPr>
                <w:sz w:val="28"/>
                <w:szCs w:val="28"/>
              </w:rPr>
              <w:t>08</w:t>
            </w:r>
            <w:r w:rsidRPr="007D1588">
              <w:rPr>
                <w:sz w:val="28"/>
                <w:szCs w:val="28"/>
              </w:rPr>
              <w:t>:</w:t>
            </w:r>
            <w:r w:rsidR="009F2933">
              <w:rPr>
                <w:sz w:val="28"/>
                <w:szCs w:val="28"/>
              </w:rPr>
              <w:t>45</w:t>
            </w:r>
            <w:r w:rsidRPr="007D1588">
              <w:rPr>
                <w:sz w:val="28"/>
                <w:szCs w:val="28"/>
              </w:rPr>
              <w:t xml:space="preserve">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 </w:t>
            </w:r>
            <w:r w:rsidR="009F2933" w:rsidRPr="009F2933">
              <w:rPr>
                <w:sz w:val="28"/>
                <w:szCs w:val="28"/>
              </w:rPr>
              <w:t xml:space="preserve">Участникам экзамена на </w:t>
            </w:r>
            <w:proofErr w:type="gramStart"/>
            <w:r w:rsidR="009F2933" w:rsidRPr="009F2933">
              <w:rPr>
                <w:sz w:val="28"/>
                <w:szCs w:val="28"/>
              </w:rPr>
              <w:t>входе</w:t>
            </w:r>
            <w:proofErr w:type="gramEnd"/>
            <w:r w:rsidR="009F2933" w:rsidRPr="009F2933">
              <w:rPr>
                <w:sz w:val="28"/>
                <w:szCs w:val="28"/>
              </w:rPr>
              <w:t xml:space="preserve"> в ППЭ выдаются одноразовые </w:t>
            </w:r>
            <w:r w:rsidR="009F2933" w:rsidRPr="009F2933">
              <w:rPr>
                <w:sz w:val="28"/>
                <w:szCs w:val="28"/>
              </w:rPr>
              <w:lastRenderedPageBreak/>
              <w:t>медицинские маски по требованию.</w:t>
            </w:r>
          </w:p>
          <w:p w:rsidR="00DA60DA" w:rsidRPr="007D1588" w:rsidRDefault="00DA60DA" w:rsidP="002C2FD8">
            <w:pPr>
              <w:pStyle w:val="Default"/>
              <w:ind w:firstLine="709"/>
              <w:jc w:val="both"/>
              <w:rPr>
                <w:sz w:val="28"/>
                <w:szCs w:val="28"/>
              </w:rPr>
            </w:pPr>
            <w:r w:rsidRPr="007D1588">
              <w:rPr>
                <w:sz w:val="28"/>
                <w:szCs w:val="28"/>
              </w:rPr>
              <w:t xml:space="preserve">При входе участника экзамена в ППЭ ему нужно напомнить о требованиях порядка проведения экзамена, в том числе: </w:t>
            </w:r>
          </w:p>
          <w:p w:rsidR="00DA60DA" w:rsidRPr="007D1588" w:rsidRDefault="00DA60DA" w:rsidP="002C2FD8">
            <w:pPr>
              <w:pStyle w:val="Default"/>
              <w:ind w:firstLine="709"/>
              <w:jc w:val="both"/>
              <w:rPr>
                <w:sz w:val="28"/>
                <w:szCs w:val="28"/>
              </w:rPr>
            </w:pPr>
            <w:r w:rsidRPr="007D1588">
              <w:rPr>
                <w:sz w:val="28"/>
                <w:szCs w:val="28"/>
              </w:rPr>
              <w:t xml:space="preserve">о запрете иметь при себе средства связи, электронно-вычислительную технику, фото, аудио и видеоаппаратуру; </w:t>
            </w:r>
          </w:p>
          <w:p w:rsidR="00DA60DA" w:rsidRPr="007D1588" w:rsidRDefault="00DA60DA" w:rsidP="002C2FD8">
            <w:pPr>
              <w:ind w:firstLine="709"/>
              <w:jc w:val="both"/>
              <w:rPr>
                <w:rFonts w:ascii="Times New Roman" w:hAnsi="Times New Roman" w:cs="Times New Roman"/>
                <w:sz w:val="28"/>
                <w:szCs w:val="28"/>
              </w:rPr>
            </w:pPr>
            <w:r w:rsidRPr="007D1588">
              <w:rPr>
                <w:rFonts w:ascii="Times New Roman" w:hAnsi="Times New Roman" w:cs="Times New Roman"/>
                <w:sz w:val="28"/>
                <w:szCs w:val="28"/>
              </w:rPr>
              <w:t>о необходимости оставить личные вещи в специально выделенном месте для хранения личных вещей до входа в ППЭ;</w:t>
            </w:r>
          </w:p>
          <w:p w:rsidR="00DA60DA" w:rsidRPr="007D1588" w:rsidRDefault="00DA60DA" w:rsidP="002C2FD8">
            <w:pPr>
              <w:pStyle w:val="Default"/>
              <w:ind w:firstLine="709"/>
              <w:jc w:val="both"/>
              <w:rPr>
                <w:sz w:val="28"/>
                <w:szCs w:val="28"/>
              </w:rPr>
            </w:pPr>
            <w:r w:rsidRPr="007D1588">
              <w:rPr>
                <w:sz w:val="28"/>
                <w:szCs w:val="28"/>
              </w:rPr>
              <w:t xml:space="preserve">о последствиях выявления у участников экзамена запрещенных средств. </w:t>
            </w:r>
          </w:p>
          <w:p w:rsidR="00DA60DA" w:rsidRPr="007D1588" w:rsidRDefault="00DA60DA" w:rsidP="002C2FD8">
            <w:pPr>
              <w:pStyle w:val="Default"/>
              <w:ind w:firstLine="709"/>
              <w:jc w:val="both"/>
              <w:rPr>
                <w:sz w:val="28"/>
                <w:szCs w:val="28"/>
              </w:rPr>
            </w:pPr>
            <w:r w:rsidRPr="007D1588">
              <w:rPr>
                <w:sz w:val="28"/>
                <w:szCs w:val="28"/>
              </w:rPr>
              <w:t xml:space="preserve">Если участник экзамена отказывается сдать запрещенные средства, следует сообщить об этом руководителю ППЭ. </w:t>
            </w:r>
          </w:p>
          <w:p w:rsidR="00DA60DA" w:rsidRPr="007D1588" w:rsidRDefault="00DA60DA" w:rsidP="002C2FD8">
            <w:pPr>
              <w:pStyle w:val="Default"/>
              <w:ind w:firstLine="709"/>
              <w:jc w:val="both"/>
              <w:rPr>
                <w:sz w:val="28"/>
                <w:szCs w:val="28"/>
              </w:rPr>
            </w:pPr>
            <w:r w:rsidRPr="007D1588">
              <w:rPr>
                <w:sz w:val="28"/>
                <w:szCs w:val="28"/>
              </w:rPr>
              <w:t xml:space="preserve">Если у участника ГИА в форме ЕГЭ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 </w:t>
            </w:r>
          </w:p>
          <w:p w:rsidR="00DA60DA" w:rsidRPr="007D1588" w:rsidRDefault="00DA60DA" w:rsidP="002C2FD8">
            <w:pPr>
              <w:pStyle w:val="Default"/>
              <w:ind w:firstLine="709"/>
              <w:jc w:val="both"/>
              <w:rPr>
                <w:sz w:val="28"/>
                <w:szCs w:val="28"/>
              </w:rPr>
            </w:pPr>
            <w:r w:rsidRPr="007D1588">
              <w:rPr>
                <w:sz w:val="28"/>
                <w:szCs w:val="28"/>
              </w:rPr>
              <w:t xml:space="preserve">Если у участника ЕГЭ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w:t>
            </w:r>
            <w:proofErr w:type="gramStart"/>
            <w:r w:rsidRPr="007D1588">
              <w:rPr>
                <w:sz w:val="28"/>
                <w:szCs w:val="28"/>
              </w:rPr>
              <w:t>которые</w:t>
            </w:r>
            <w:proofErr w:type="gramEnd"/>
            <w:r w:rsidRPr="007D1588">
              <w:rPr>
                <w:sz w:val="28"/>
                <w:szCs w:val="28"/>
              </w:rPr>
              <w:t xml:space="preserve"> составят акт о </w:t>
            </w:r>
            <w:proofErr w:type="spellStart"/>
            <w:r w:rsidRPr="007D1588">
              <w:rPr>
                <w:sz w:val="28"/>
                <w:szCs w:val="28"/>
              </w:rPr>
              <w:t>недопуске</w:t>
            </w:r>
            <w:proofErr w:type="spellEnd"/>
            <w:r w:rsidRPr="007D1588">
              <w:rPr>
                <w:sz w:val="28"/>
                <w:szCs w:val="28"/>
              </w:rPr>
              <w:t xml:space="preserve"> такого участника в ППЭ. </w:t>
            </w:r>
          </w:p>
          <w:p w:rsidR="00DA60DA" w:rsidRPr="007D1588" w:rsidRDefault="00DA60DA" w:rsidP="002C2FD8">
            <w:pPr>
              <w:pStyle w:val="Default"/>
              <w:ind w:firstLine="709"/>
              <w:jc w:val="both"/>
              <w:rPr>
                <w:sz w:val="28"/>
                <w:szCs w:val="28"/>
              </w:rPr>
            </w:pPr>
            <w:r w:rsidRPr="007D1588">
              <w:rPr>
                <w:sz w:val="28"/>
                <w:szCs w:val="28"/>
              </w:rPr>
              <w:t xml:space="preserve">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 </w:t>
            </w:r>
          </w:p>
          <w:p w:rsidR="00DA60DA" w:rsidRPr="005B1249" w:rsidRDefault="00DA60DA" w:rsidP="002C2FD8">
            <w:pPr>
              <w:pStyle w:val="Default"/>
              <w:ind w:firstLine="709"/>
              <w:jc w:val="both"/>
              <w:rPr>
                <w:sz w:val="28"/>
                <w:szCs w:val="28"/>
                <w:u w:val="single"/>
              </w:rPr>
            </w:pPr>
            <w:r w:rsidRPr="005B1249">
              <w:rPr>
                <w:i/>
                <w:iCs/>
                <w:sz w:val="28"/>
                <w:szCs w:val="28"/>
                <w:u w:val="single"/>
              </w:rPr>
              <w:t xml:space="preserve">4. Проведение экзамена. </w:t>
            </w:r>
          </w:p>
          <w:p w:rsidR="00DA60DA" w:rsidRPr="007D1588" w:rsidRDefault="00DA60DA" w:rsidP="002C2FD8">
            <w:pPr>
              <w:pStyle w:val="Default"/>
              <w:ind w:firstLine="709"/>
              <w:jc w:val="both"/>
              <w:rPr>
                <w:sz w:val="28"/>
                <w:szCs w:val="28"/>
              </w:rPr>
            </w:pPr>
            <w:r w:rsidRPr="005B1249">
              <w:rPr>
                <w:sz w:val="28"/>
                <w:szCs w:val="28"/>
                <w:u w:val="single"/>
              </w:rPr>
              <w:t xml:space="preserve">Организаторы </w:t>
            </w:r>
            <w:r w:rsidRPr="005B1249">
              <w:rPr>
                <w:b/>
                <w:bCs/>
                <w:sz w:val="28"/>
                <w:szCs w:val="28"/>
                <w:u w:val="single"/>
              </w:rPr>
              <w:t>в аудитории подготовки</w:t>
            </w:r>
            <w:r w:rsidRPr="007D1588">
              <w:rPr>
                <w:b/>
                <w:bCs/>
                <w:sz w:val="28"/>
                <w:szCs w:val="28"/>
              </w:rPr>
              <w:t xml:space="preserve"> </w:t>
            </w:r>
            <w:r w:rsidRPr="007D1588">
              <w:rPr>
                <w:sz w:val="28"/>
                <w:szCs w:val="28"/>
              </w:rPr>
              <w:t xml:space="preserve">должны в 9:50 по местному времени начать проведение первой части инструктажа для участников экзамена. </w:t>
            </w:r>
          </w:p>
          <w:p w:rsidR="00DA60DA" w:rsidRPr="007D1588" w:rsidRDefault="00DA60DA" w:rsidP="002C2FD8">
            <w:pPr>
              <w:pStyle w:val="Default"/>
              <w:ind w:firstLine="709"/>
              <w:jc w:val="both"/>
              <w:rPr>
                <w:sz w:val="28"/>
                <w:szCs w:val="28"/>
              </w:rPr>
            </w:pPr>
            <w:r w:rsidRPr="007D1588">
              <w:rPr>
                <w:sz w:val="28"/>
                <w:szCs w:val="28"/>
              </w:rPr>
              <w:t xml:space="preserve">Текст инструктажа, зачитываемый участникам экзамена, будет выдан по </w:t>
            </w:r>
            <w:proofErr w:type="gramStart"/>
            <w:r w:rsidRPr="007D1588">
              <w:rPr>
                <w:sz w:val="28"/>
                <w:szCs w:val="28"/>
              </w:rPr>
              <w:t>окончании</w:t>
            </w:r>
            <w:proofErr w:type="gramEnd"/>
            <w:r w:rsidRPr="007D1588">
              <w:rPr>
                <w:sz w:val="28"/>
                <w:szCs w:val="28"/>
              </w:rPr>
              <w:t xml:space="preserve"> настоящего инструктажа. Его необходимо зачитать участникам экзамена слово в слово. </w:t>
            </w:r>
          </w:p>
          <w:p w:rsidR="00DA60DA" w:rsidRPr="007D1588" w:rsidRDefault="00DA60DA" w:rsidP="002C2FD8">
            <w:pPr>
              <w:pStyle w:val="Default"/>
              <w:ind w:firstLine="709"/>
              <w:jc w:val="both"/>
              <w:rPr>
                <w:sz w:val="28"/>
                <w:szCs w:val="28"/>
              </w:rPr>
            </w:pPr>
            <w:r w:rsidRPr="005B1249">
              <w:rPr>
                <w:sz w:val="28"/>
                <w:szCs w:val="28"/>
                <w:u w:val="single"/>
              </w:rPr>
              <w:t>Ответственный организатор в аудитории подготовки</w:t>
            </w:r>
            <w:r w:rsidRPr="007D1588">
              <w:rPr>
                <w:sz w:val="28"/>
                <w:szCs w:val="28"/>
              </w:rPr>
              <w:t xml:space="preserve">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 </w:t>
            </w:r>
          </w:p>
          <w:p w:rsidR="00DA60DA" w:rsidRPr="007D1588" w:rsidRDefault="00DA60DA" w:rsidP="002C2FD8">
            <w:pPr>
              <w:pStyle w:val="Default"/>
              <w:ind w:firstLine="709"/>
              <w:jc w:val="both"/>
              <w:rPr>
                <w:sz w:val="28"/>
                <w:szCs w:val="28"/>
              </w:rPr>
            </w:pPr>
            <w:r w:rsidRPr="007D1588">
              <w:rPr>
                <w:sz w:val="28"/>
                <w:szCs w:val="28"/>
              </w:rPr>
              <w:t xml:space="preserve">Не ранее 10:00 ответственный организатор в аудитории </w:t>
            </w:r>
            <w:r w:rsidRPr="005B1249">
              <w:rPr>
                <w:sz w:val="28"/>
                <w:szCs w:val="28"/>
                <w:u w:val="single"/>
              </w:rPr>
              <w:t>подготовки</w:t>
            </w:r>
            <w:r w:rsidRPr="007D1588">
              <w:rPr>
                <w:sz w:val="28"/>
                <w:szCs w:val="28"/>
              </w:rPr>
              <w:t xml:space="preserve"> должен начать печать бланков регистрации в соответствии с инструкцией организатора в аудитории подготовки. </w:t>
            </w:r>
          </w:p>
          <w:p w:rsidR="00DA60DA" w:rsidRPr="007D1588" w:rsidRDefault="00DA60DA" w:rsidP="002C2FD8">
            <w:pPr>
              <w:pStyle w:val="Default"/>
              <w:ind w:firstLine="709"/>
              <w:jc w:val="both"/>
              <w:rPr>
                <w:sz w:val="28"/>
                <w:szCs w:val="28"/>
              </w:rPr>
            </w:pPr>
            <w:r w:rsidRPr="007D1588">
              <w:rPr>
                <w:sz w:val="28"/>
                <w:szCs w:val="28"/>
              </w:rPr>
              <w:t xml:space="preserve">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w:t>
            </w:r>
            <w:r w:rsidRPr="007D1588">
              <w:rPr>
                <w:sz w:val="28"/>
                <w:szCs w:val="28"/>
              </w:rPr>
              <w:lastRenderedPageBreak/>
              <w:t xml:space="preserve">бланка регистрации (кроме поля «Номер аудитории»). </w:t>
            </w:r>
          </w:p>
          <w:p w:rsidR="00DA60DA" w:rsidRPr="007D1588" w:rsidRDefault="00DA60DA" w:rsidP="002C2FD8">
            <w:pPr>
              <w:pStyle w:val="Default"/>
              <w:ind w:firstLine="709"/>
              <w:jc w:val="both"/>
              <w:rPr>
                <w:sz w:val="28"/>
                <w:szCs w:val="28"/>
              </w:rPr>
            </w:pPr>
            <w:r w:rsidRPr="007D1588">
              <w:rPr>
                <w:b/>
                <w:bCs/>
                <w:sz w:val="28"/>
                <w:szCs w:val="28"/>
              </w:rPr>
              <w:t xml:space="preserve">Важно! </w:t>
            </w:r>
            <w:r w:rsidRPr="007D1588">
              <w:rPr>
                <w:sz w:val="28"/>
                <w:szCs w:val="28"/>
              </w:rPr>
              <w:t xml:space="preserve">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7D1588">
              <w:rPr>
                <w:sz w:val="28"/>
                <w:szCs w:val="28"/>
              </w:rPr>
              <w:t>организаторов</w:t>
            </w:r>
            <w:proofErr w:type="gramEnd"/>
            <w:r w:rsidRPr="007D1588">
              <w:rPr>
                <w:sz w:val="28"/>
                <w:szCs w:val="28"/>
              </w:rPr>
              <w:t xml:space="preserve"> в процессе проверки качества выданных материалов и их заполнения; </w:t>
            </w:r>
          </w:p>
          <w:p w:rsidR="00DA60DA" w:rsidRPr="007D1588" w:rsidRDefault="00DA60DA" w:rsidP="002C2FD8">
            <w:pPr>
              <w:pStyle w:val="Default"/>
              <w:ind w:firstLine="709"/>
              <w:jc w:val="both"/>
              <w:rPr>
                <w:sz w:val="28"/>
                <w:szCs w:val="28"/>
              </w:rPr>
            </w:pPr>
            <w:r w:rsidRPr="007D1588">
              <w:rPr>
                <w:sz w:val="28"/>
                <w:szCs w:val="28"/>
              </w:rPr>
              <w:t xml:space="preserve">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 </w:t>
            </w:r>
          </w:p>
          <w:p w:rsidR="00DA60DA" w:rsidRPr="007D1588" w:rsidRDefault="00DA60DA" w:rsidP="002C2FD8">
            <w:pPr>
              <w:pStyle w:val="Default"/>
              <w:ind w:firstLine="709"/>
              <w:jc w:val="both"/>
              <w:rPr>
                <w:sz w:val="28"/>
                <w:szCs w:val="28"/>
              </w:rPr>
            </w:pPr>
            <w:r w:rsidRPr="005B1249">
              <w:rPr>
                <w:sz w:val="28"/>
                <w:szCs w:val="28"/>
                <w:u w:val="single"/>
              </w:rPr>
              <w:t xml:space="preserve">Организаторы </w:t>
            </w:r>
            <w:r w:rsidRPr="005B1249">
              <w:rPr>
                <w:b/>
                <w:bCs/>
                <w:sz w:val="28"/>
                <w:szCs w:val="28"/>
                <w:u w:val="single"/>
              </w:rPr>
              <w:t>в аудитории проведения</w:t>
            </w:r>
            <w:r w:rsidRPr="007D1588">
              <w:rPr>
                <w:b/>
                <w:bCs/>
                <w:sz w:val="28"/>
                <w:szCs w:val="28"/>
              </w:rPr>
              <w:t xml:space="preserve"> </w:t>
            </w:r>
            <w:r w:rsidRPr="007D1588">
              <w:rPr>
                <w:sz w:val="28"/>
                <w:szCs w:val="28"/>
              </w:rPr>
              <w:t xml:space="preserve">должны не ранее 10:00 по местному времени запустить процедуру расшифровки КИМ; </w:t>
            </w:r>
          </w:p>
          <w:p w:rsidR="00DA60DA" w:rsidRPr="007D1588" w:rsidRDefault="00DA60DA" w:rsidP="002C2FD8">
            <w:pPr>
              <w:pStyle w:val="Default"/>
              <w:ind w:firstLine="709"/>
              <w:jc w:val="both"/>
              <w:rPr>
                <w:sz w:val="28"/>
                <w:szCs w:val="28"/>
              </w:rPr>
            </w:pPr>
            <w:r w:rsidRPr="007D1588">
              <w:rPr>
                <w:sz w:val="28"/>
                <w:szCs w:val="28"/>
              </w:rPr>
              <w:t xml:space="preserve">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 </w:t>
            </w:r>
          </w:p>
          <w:p w:rsidR="00DA60DA" w:rsidRPr="007D1588" w:rsidRDefault="00DA60DA" w:rsidP="002C2FD8">
            <w:pPr>
              <w:ind w:firstLine="709"/>
              <w:jc w:val="both"/>
              <w:rPr>
                <w:rFonts w:ascii="Times New Roman" w:hAnsi="Times New Roman" w:cs="Times New Roman"/>
                <w:sz w:val="28"/>
                <w:szCs w:val="28"/>
              </w:rPr>
            </w:pPr>
            <w:r w:rsidRPr="007D1588">
              <w:rPr>
                <w:rFonts w:ascii="Times New Roman" w:hAnsi="Times New Roman" w:cs="Times New Roman"/>
                <w:sz w:val="28"/>
                <w:szCs w:val="28"/>
              </w:rPr>
              <w:t xml:space="preserve">После входа в аудиторию </w:t>
            </w:r>
            <w:proofErr w:type="gramStart"/>
            <w:r w:rsidRPr="007D1588">
              <w:rPr>
                <w:rFonts w:ascii="Times New Roman" w:hAnsi="Times New Roman" w:cs="Times New Roman"/>
                <w:sz w:val="28"/>
                <w:szCs w:val="28"/>
              </w:rPr>
              <w:t>проведения группы участников экзамена каждой очереди</w:t>
            </w:r>
            <w:proofErr w:type="gramEnd"/>
            <w:r w:rsidRPr="007D1588">
              <w:rPr>
                <w:rFonts w:ascii="Times New Roman" w:hAnsi="Times New Roman" w:cs="Times New Roman"/>
                <w:sz w:val="28"/>
                <w:szCs w:val="28"/>
              </w:rPr>
              <w:t xml:space="preserve"> и распределения их произвольным образом по рабочим местам организатор в аудитории проведения должен:</w:t>
            </w:r>
          </w:p>
          <w:p w:rsidR="00DA60DA" w:rsidRPr="007D1588" w:rsidRDefault="00DA60DA" w:rsidP="002C2FD8">
            <w:pPr>
              <w:pStyle w:val="Default"/>
              <w:ind w:firstLine="709"/>
              <w:jc w:val="both"/>
              <w:rPr>
                <w:sz w:val="28"/>
                <w:szCs w:val="28"/>
              </w:rPr>
            </w:pPr>
            <w:r w:rsidRPr="007D1588">
              <w:rPr>
                <w:sz w:val="28"/>
                <w:szCs w:val="28"/>
              </w:rPr>
              <w:t xml:space="preserve">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 </w:t>
            </w:r>
          </w:p>
          <w:p w:rsidR="00DA60DA" w:rsidRPr="007D1588" w:rsidRDefault="00DA60DA" w:rsidP="002C2FD8">
            <w:pPr>
              <w:pStyle w:val="Default"/>
              <w:ind w:firstLine="709"/>
              <w:jc w:val="both"/>
              <w:rPr>
                <w:sz w:val="28"/>
                <w:szCs w:val="28"/>
              </w:rPr>
            </w:pPr>
            <w:r w:rsidRPr="007D1588">
              <w:rPr>
                <w:sz w:val="28"/>
                <w:szCs w:val="28"/>
              </w:rPr>
              <w:t xml:space="preserve">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 </w:t>
            </w:r>
          </w:p>
          <w:p w:rsidR="00DA60DA" w:rsidRPr="007D1588" w:rsidRDefault="00DA60DA" w:rsidP="002C2FD8">
            <w:pPr>
              <w:pStyle w:val="Default"/>
              <w:ind w:firstLine="709"/>
              <w:jc w:val="both"/>
              <w:rPr>
                <w:sz w:val="28"/>
                <w:szCs w:val="28"/>
              </w:rPr>
            </w:pPr>
            <w:r w:rsidRPr="005B1249">
              <w:rPr>
                <w:sz w:val="28"/>
                <w:szCs w:val="28"/>
                <w:u w:val="single"/>
              </w:rPr>
              <w:t xml:space="preserve">Организаторы </w:t>
            </w:r>
            <w:r w:rsidRPr="005B1249">
              <w:rPr>
                <w:b/>
                <w:bCs/>
                <w:sz w:val="28"/>
                <w:szCs w:val="28"/>
                <w:u w:val="single"/>
              </w:rPr>
              <w:t>вне аудитории</w:t>
            </w:r>
            <w:r w:rsidRPr="007D1588">
              <w:rPr>
                <w:b/>
                <w:bCs/>
                <w:sz w:val="28"/>
                <w:szCs w:val="28"/>
              </w:rPr>
              <w:t xml:space="preserve"> </w:t>
            </w:r>
            <w:r w:rsidRPr="007D1588">
              <w:rPr>
                <w:sz w:val="28"/>
                <w:szCs w:val="28"/>
              </w:rPr>
              <w:t xml:space="preserve">должны обеспечить переход участников экзамена из аудиторий подготовки в аудитории проведения в соответствии с формой ППЭ-05-04-У «Ведомость перемещения участников экзамена», действовать в соответствии с инструкцией для организатора вне аудитории. </w:t>
            </w:r>
          </w:p>
          <w:p w:rsidR="00DA60DA" w:rsidRPr="007D1588" w:rsidRDefault="00DA60DA" w:rsidP="002C2FD8">
            <w:pPr>
              <w:pStyle w:val="Default"/>
              <w:ind w:firstLine="709"/>
              <w:jc w:val="both"/>
              <w:rPr>
                <w:sz w:val="28"/>
                <w:szCs w:val="28"/>
              </w:rPr>
            </w:pPr>
            <w:r w:rsidRPr="007D1588">
              <w:rPr>
                <w:sz w:val="28"/>
                <w:szCs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 </w:t>
            </w:r>
          </w:p>
          <w:p w:rsidR="00DA60DA" w:rsidRPr="007D1588" w:rsidRDefault="00DA60DA" w:rsidP="002C2FD8">
            <w:pPr>
              <w:pStyle w:val="Default"/>
              <w:ind w:firstLine="709"/>
              <w:jc w:val="both"/>
              <w:rPr>
                <w:sz w:val="28"/>
                <w:szCs w:val="28"/>
              </w:rPr>
            </w:pPr>
            <w:r w:rsidRPr="007D1588">
              <w:rPr>
                <w:sz w:val="28"/>
                <w:szCs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DA60DA" w:rsidRPr="007D1588" w:rsidRDefault="00DA60DA" w:rsidP="002C2FD8">
            <w:pPr>
              <w:pStyle w:val="Default"/>
              <w:ind w:firstLine="709"/>
              <w:jc w:val="both"/>
              <w:rPr>
                <w:sz w:val="28"/>
                <w:szCs w:val="28"/>
              </w:rPr>
            </w:pPr>
            <w:r w:rsidRPr="007D1588">
              <w:rPr>
                <w:sz w:val="28"/>
                <w:szCs w:val="28"/>
              </w:rPr>
              <w:t xml:space="preserve">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w:t>
            </w:r>
            <w:proofErr w:type="gramStart"/>
            <w:r w:rsidRPr="007D1588">
              <w:rPr>
                <w:sz w:val="28"/>
                <w:szCs w:val="28"/>
              </w:rPr>
              <w:t xml:space="preserve">учёта времени отсутствия участников </w:t>
            </w:r>
            <w:r w:rsidRPr="007D1588">
              <w:rPr>
                <w:sz w:val="28"/>
                <w:szCs w:val="28"/>
              </w:rPr>
              <w:lastRenderedPageBreak/>
              <w:t>экзамена</w:t>
            </w:r>
            <w:proofErr w:type="gramEnd"/>
            <w:r w:rsidRPr="007D1588">
              <w:rPr>
                <w:sz w:val="28"/>
                <w:szCs w:val="28"/>
              </w:rPr>
              <w:t xml:space="preserve">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sidRPr="007D1588">
              <w:rPr>
                <w:i/>
                <w:iCs/>
                <w:sz w:val="28"/>
                <w:szCs w:val="28"/>
              </w:rPr>
              <w:t>(следующие листы выдаются в Штабе ППЭ по схеме, установленной руководителем ППЭ – объяснить схему</w:t>
            </w:r>
            <w:r w:rsidRPr="007D1588">
              <w:rPr>
                <w:sz w:val="28"/>
                <w:szCs w:val="28"/>
              </w:rPr>
              <w:t xml:space="preserve">). </w:t>
            </w:r>
          </w:p>
          <w:p w:rsidR="00DA60DA" w:rsidRPr="007D1588" w:rsidRDefault="00DA60DA" w:rsidP="002C2FD8">
            <w:pPr>
              <w:pStyle w:val="Default"/>
              <w:ind w:firstLine="709"/>
              <w:jc w:val="both"/>
              <w:rPr>
                <w:sz w:val="28"/>
                <w:szCs w:val="28"/>
              </w:rPr>
            </w:pPr>
            <w:r w:rsidRPr="007D1588">
              <w:rPr>
                <w:sz w:val="28"/>
                <w:szCs w:val="28"/>
              </w:rPr>
              <w:t xml:space="preserve">Участники экзамена, завершившие выполнение экзаменационной работы, должны покидать аудиторию проведения только группой, в составе которой они вошли в аудиторию проведения, а не поочередно. </w:t>
            </w:r>
          </w:p>
          <w:p w:rsidR="00DA60DA" w:rsidRPr="007D1588" w:rsidRDefault="00DA60DA" w:rsidP="002C2FD8">
            <w:pPr>
              <w:pStyle w:val="Default"/>
              <w:ind w:firstLine="709"/>
              <w:jc w:val="both"/>
              <w:rPr>
                <w:sz w:val="28"/>
                <w:szCs w:val="28"/>
              </w:rPr>
            </w:pPr>
            <w:r w:rsidRPr="007D1588">
              <w:rPr>
                <w:sz w:val="28"/>
                <w:szCs w:val="28"/>
              </w:rPr>
              <w:t xml:space="preserve">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 </w:t>
            </w:r>
          </w:p>
          <w:p w:rsidR="00DA60DA" w:rsidRPr="005B1249" w:rsidRDefault="00DA60DA" w:rsidP="002C2FD8">
            <w:pPr>
              <w:pStyle w:val="Default"/>
              <w:ind w:firstLine="709"/>
              <w:jc w:val="both"/>
              <w:rPr>
                <w:sz w:val="28"/>
                <w:szCs w:val="28"/>
                <w:u w:val="single"/>
              </w:rPr>
            </w:pPr>
            <w:r w:rsidRPr="005B1249">
              <w:rPr>
                <w:i/>
                <w:iCs/>
                <w:sz w:val="28"/>
                <w:szCs w:val="28"/>
                <w:u w:val="single"/>
              </w:rPr>
              <w:t xml:space="preserve">5. Завершение экзамена. </w:t>
            </w:r>
          </w:p>
          <w:p w:rsidR="00DA60DA" w:rsidRPr="007D1588" w:rsidRDefault="00DA60DA" w:rsidP="002C2FD8">
            <w:pPr>
              <w:pStyle w:val="Default"/>
              <w:ind w:firstLine="709"/>
              <w:jc w:val="both"/>
              <w:rPr>
                <w:sz w:val="28"/>
                <w:szCs w:val="28"/>
              </w:rPr>
            </w:pPr>
            <w:r w:rsidRPr="007D1588">
              <w:rPr>
                <w:sz w:val="28"/>
                <w:szCs w:val="28"/>
              </w:rPr>
              <w:t xml:space="preserve">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 </w:t>
            </w:r>
          </w:p>
          <w:p w:rsidR="00DA60DA" w:rsidRPr="007D1588" w:rsidRDefault="00DA60DA" w:rsidP="002C2FD8">
            <w:pPr>
              <w:pStyle w:val="Default"/>
              <w:ind w:firstLine="709"/>
              <w:jc w:val="both"/>
              <w:rPr>
                <w:sz w:val="28"/>
                <w:szCs w:val="28"/>
              </w:rPr>
            </w:pPr>
            <w:r w:rsidRPr="007D1588">
              <w:rPr>
                <w:sz w:val="28"/>
                <w:szCs w:val="28"/>
              </w:rPr>
              <w:t xml:space="preserve">После завершения выполнения экзаменационной работы участниками экзамена технический специалист: </w:t>
            </w:r>
          </w:p>
          <w:p w:rsidR="00DA60DA" w:rsidRPr="007D1588" w:rsidRDefault="00DA60DA" w:rsidP="002C2FD8">
            <w:pPr>
              <w:pStyle w:val="Default"/>
              <w:ind w:firstLine="709"/>
              <w:jc w:val="both"/>
              <w:rPr>
                <w:sz w:val="28"/>
                <w:szCs w:val="28"/>
              </w:rPr>
            </w:pPr>
            <w:r w:rsidRPr="007D1588">
              <w:rPr>
                <w:sz w:val="28"/>
                <w:szCs w:val="28"/>
              </w:rPr>
              <w:t xml:space="preserve">во всех аудиториях проведения выполняет экспорт аудиозаписей ответов 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участника экзамена; </w:t>
            </w:r>
          </w:p>
          <w:p w:rsidR="00DA60DA" w:rsidRPr="007D1588" w:rsidRDefault="00DA60DA" w:rsidP="002C2FD8">
            <w:pPr>
              <w:ind w:firstLine="709"/>
              <w:jc w:val="both"/>
              <w:rPr>
                <w:rFonts w:ascii="Times New Roman" w:hAnsi="Times New Roman" w:cs="Times New Roman"/>
                <w:sz w:val="28"/>
                <w:szCs w:val="28"/>
              </w:rPr>
            </w:pPr>
            <w:r w:rsidRPr="007D1588">
              <w:rPr>
                <w:rFonts w:ascii="Times New Roman" w:hAnsi="Times New Roman" w:cs="Times New Roman"/>
                <w:sz w:val="28"/>
                <w:szCs w:val="28"/>
              </w:rPr>
              <w:t>во всех аудиториях подготовки совместно с организаторами в аудитории печатает и подписывает протокол печати полных комплектов ЭМ в аудитории ППЭ (форма ППЭ-23).</w:t>
            </w:r>
          </w:p>
          <w:p w:rsidR="00DA60DA" w:rsidRPr="007D1588" w:rsidRDefault="00DA60DA" w:rsidP="002C2FD8">
            <w:pPr>
              <w:pStyle w:val="Default"/>
              <w:ind w:firstLine="709"/>
              <w:jc w:val="both"/>
              <w:rPr>
                <w:sz w:val="28"/>
                <w:szCs w:val="28"/>
              </w:rPr>
            </w:pPr>
            <w:r w:rsidRPr="007D1588">
              <w:rPr>
                <w:sz w:val="28"/>
                <w:szCs w:val="28"/>
              </w:rPr>
              <w:t xml:space="preserve">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 </w:t>
            </w:r>
          </w:p>
          <w:p w:rsidR="00DA60DA" w:rsidRPr="005B1249" w:rsidRDefault="00DA60DA" w:rsidP="002C2FD8">
            <w:pPr>
              <w:pStyle w:val="Default"/>
              <w:ind w:firstLine="709"/>
              <w:jc w:val="both"/>
              <w:rPr>
                <w:sz w:val="28"/>
                <w:szCs w:val="28"/>
                <w:u w:val="single"/>
              </w:rPr>
            </w:pPr>
            <w:r w:rsidRPr="005B1249">
              <w:rPr>
                <w:i/>
                <w:iCs/>
                <w:sz w:val="28"/>
                <w:szCs w:val="28"/>
                <w:u w:val="single"/>
              </w:rPr>
              <w:t xml:space="preserve">6. Направление работников ППЭ на рабочие места и выдача документов. </w:t>
            </w:r>
          </w:p>
          <w:p w:rsidR="00DA60DA" w:rsidRPr="007D1588" w:rsidRDefault="00DA60DA" w:rsidP="002C2FD8">
            <w:pPr>
              <w:pStyle w:val="Default"/>
              <w:ind w:firstLine="709"/>
              <w:jc w:val="both"/>
              <w:rPr>
                <w:sz w:val="28"/>
                <w:szCs w:val="28"/>
              </w:rPr>
            </w:pPr>
            <w:r w:rsidRPr="007D1588">
              <w:rPr>
                <w:i/>
                <w:iCs/>
                <w:sz w:val="28"/>
                <w:szCs w:val="28"/>
              </w:rPr>
              <w:t xml:space="preserve">После проведения (зачитывания) инструктажа руководитель ППЭ должен объявить ответственных организаторов в аудитории (для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 </w:t>
            </w:r>
          </w:p>
          <w:p w:rsidR="00DA60DA" w:rsidRPr="007D1588" w:rsidRDefault="00DA60DA" w:rsidP="002C2FD8">
            <w:pPr>
              <w:pStyle w:val="Default"/>
              <w:ind w:firstLine="709"/>
              <w:jc w:val="both"/>
              <w:rPr>
                <w:sz w:val="28"/>
                <w:szCs w:val="28"/>
              </w:rPr>
            </w:pPr>
            <w:r w:rsidRPr="007D1588">
              <w:rPr>
                <w:i/>
                <w:iCs/>
                <w:sz w:val="28"/>
                <w:szCs w:val="28"/>
              </w:rPr>
              <w:t xml:space="preserve">После проведения инструктажа выдать: </w:t>
            </w:r>
          </w:p>
          <w:p w:rsidR="00DA60DA" w:rsidRPr="007D1588" w:rsidRDefault="00DA60DA" w:rsidP="002C2FD8">
            <w:pPr>
              <w:pStyle w:val="Default"/>
              <w:ind w:firstLine="709"/>
              <w:jc w:val="both"/>
              <w:rPr>
                <w:sz w:val="28"/>
                <w:szCs w:val="28"/>
              </w:rPr>
            </w:pPr>
            <w:r w:rsidRPr="007D1588">
              <w:rPr>
                <w:i/>
                <w:iCs/>
                <w:sz w:val="28"/>
                <w:szCs w:val="28"/>
              </w:rPr>
              <w:t xml:space="preserve">организаторам в аудитории проведения: </w:t>
            </w:r>
          </w:p>
          <w:p w:rsidR="00DA60DA" w:rsidRPr="007D1588" w:rsidRDefault="00DA60DA" w:rsidP="002C2FD8">
            <w:pPr>
              <w:pStyle w:val="Default"/>
              <w:ind w:firstLine="709"/>
              <w:jc w:val="both"/>
              <w:rPr>
                <w:sz w:val="28"/>
                <w:szCs w:val="28"/>
              </w:rPr>
            </w:pPr>
            <w:r w:rsidRPr="007D1588">
              <w:rPr>
                <w:i/>
                <w:iCs/>
                <w:sz w:val="28"/>
                <w:szCs w:val="28"/>
              </w:rPr>
              <w:t xml:space="preserve">форму ППЭ-05-03-У «Протокол проведения ЕГЭ в аудитории проведения»; </w:t>
            </w:r>
          </w:p>
          <w:p w:rsidR="00DA60DA" w:rsidRPr="007D1588" w:rsidRDefault="00DA60DA" w:rsidP="002C2FD8">
            <w:pPr>
              <w:pStyle w:val="Default"/>
              <w:ind w:firstLine="709"/>
              <w:jc w:val="both"/>
              <w:rPr>
                <w:sz w:val="28"/>
                <w:szCs w:val="28"/>
              </w:rPr>
            </w:pPr>
            <w:r w:rsidRPr="007D1588">
              <w:rPr>
                <w:i/>
                <w:iCs/>
                <w:sz w:val="28"/>
                <w:szCs w:val="28"/>
              </w:rPr>
              <w:t xml:space="preserve">форму ППЭ-12-02 «Ведомость коррекции персональных данных участников экзамена в аудитории»; </w:t>
            </w:r>
          </w:p>
          <w:p w:rsidR="00DA60DA" w:rsidRPr="007D1588" w:rsidRDefault="00DA60DA" w:rsidP="002C2FD8">
            <w:pPr>
              <w:pStyle w:val="Default"/>
              <w:ind w:firstLine="709"/>
              <w:jc w:val="both"/>
              <w:rPr>
                <w:sz w:val="28"/>
                <w:szCs w:val="28"/>
              </w:rPr>
            </w:pPr>
            <w:r w:rsidRPr="007D1588">
              <w:rPr>
                <w:i/>
                <w:iCs/>
                <w:sz w:val="28"/>
                <w:szCs w:val="28"/>
              </w:rPr>
              <w:lastRenderedPageBreak/>
              <w:t xml:space="preserve">ВДП для упаковки бланков регистрации после экзамена; </w:t>
            </w:r>
          </w:p>
          <w:p w:rsidR="00DA60DA" w:rsidRPr="007D1588" w:rsidRDefault="00DA60DA" w:rsidP="002C2FD8">
            <w:pPr>
              <w:pStyle w:val="Default"/>
              <w:ind w:firstLine="709"/>
              <w:jc w:val="both"/>
              <w:rPr>
                <w:sz w:val="28"/>
                <w:szCs w:val="28"/>
              </w:rPr>
            </w:pPr>
            <w:r w:rsidRPr="007D1588">
              <w:rPr>
                <w:i/>
                <w:iCs/>
                <w:sz w:val="28"/>
                <w:szCs w:val="28"/>
              </w:rPr>
              <w:t>коды активации экзамена (код состоит из четырех цифр и генерируется средствами станции записи ответов)</w:t>
            </w:r>
            <w:r>
              <w:rPr>
                <w:i/>
                <w:iCs/>
                <w:sz w:val="28"/>
                <w:szCs w:val="28"/>
              </w:rPr>
              <w:t>;</w:t>
            </w:r>
          </w:p>
          <w:p w:rsidR="00DA60DA" w:rsidRDefault="00DA60DA" w:rsidP="002C2FD8">
            <w:pPr>
              <w:pStyle w:val="Default"/>
              <w:ind w:firstLine="709"/>
              <w:jc w:val="both"/>
              <w:rPr>
                <w:i/>
                <w:iCs/>
                <w:sz w:val="28"/>
                <w:szCs w:val="28"/>
              </w:rPr>
            </w:pPr>
            <w:r w:rsidRPr="007D1588">
              <w:rPr>
                <w:i/>
                <w:iCs/>
                <w:sz w:val="28"/>
                <w:szCs w:val="28"/>
              </w:rPr>
              <w:t xml:space="preserve">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w:t>
            </w:r>
            <w:r>
              <w:rPr>
                <w:i/>
                <w:iCs/>
                <w:sz w:val="28"/>
                <w:szCs w:val="28"/>
              </w:rPr>
              <w:t>экзамен;</w:t>
            </w:r>
          </w:p>
          <w:p w:rsidR="00DA60DA" w:rsidRPr="006B463C" w:rsidRDefault="00DA60DA" w:rsidP="002C2FD8">
            <w:pPr>
              <w:pStyle w:val="Default"/>
              <w:ind w:firstLine="709"/>
              <w:jc w:val="both"/>
              <w:rPr>
                <w:i/>
                <w:sz w:val="28"/>
                <w:szCs w:val="28"/>
              </w:rPr>
            </w:pPr>
            <w:r w:rsidRPr="006B463C">
              <w:rPr>
                <w:rFonts w:eastAsia="Times New Roman"/>
                <w:i/>
                <w:sz w:val="28"/>
                <w:szCs w:val="26"/>
                <w:lang w:eastAsia="ru-RU"/>
              </w:rPr>
              <w:t>одноразовые антисептические салфетки</w:t>
            </w:r>
            <w:r w:rsidRPr="006B463C">
              <w:rPr>
                <w:rFonts w:eastAsia="Calibri"/>
                <w:i/>
                <w:sz w:val="28"/>
                <w:szCs w:val="26"/>
                <w:lang w:eastAsia="ru-RU"/>
              </w:rPr>
              <w:t xml:space="preserve"> для </w:t>
            </w:r>
            <w:r w:rsidRPr="006B463C">
              <w:rPr>
                <w:rFonts w:eastAsia="Times New Roman"/>
                <w:i/>
                <w:sz w:val="28"/>
                <w:szCs w:val="26"/>
                <w:lang w:eastAsia="ru-RU"/>
              </w:rPr>
              <w:t>обработки гарнитуры и клавиатуры</w:t>
            </w:r>
            <w:r w:rsidRPr="006B463C">
              <w:rPr>
                <w:rFonts w:eastAsia="Calibri"/>
                <w:i/>
                <w:sz w:val="28"/>
                <w:szCs w:val="26"/>
                <w:lang w:eastAsia="ru-RU"/>
              </w:rPr>
              <w:t xml:space="preserve"> </w:t>
            </w:r>
            <w:r w:rsidRPr="006B463C">
              <w:rPr>
                <w:rFonts w:eastAsia="Times New Roman"/>
                <w:i/>
                <w:sz w:val="28"/>
                <w:szCs w:val="26"/>
                <w:lang w:eastAsia="ru-RU"/>
              </w:rPr>
              <w:t>на станции записи ответов</w:t>
            </w:r>
            <w:r w:rsidRPr="006B463C">
              <w:rPr>
                <w:rFonts w:eastAsia="Calibri"/>
                <w:i/>
                <w:sz w:val="28"/>
                <w:szCs w:val="26"/>
                <w:lang w:eastAsia="ru-RU"/>
              </w:rPr>
              <w:t xml:space="preserve"> после завершения </w:t>
            </w:r>
            <w:r w:rsidRPr="006B463C">
              <w:rPr>
                <w:rFonts w:eastAsia="Times New Roman"/>
                <w:i/>
                <w:sz w:val="28"/>
                <w:szCs w:val="26"/>
                <w:lang w:eastAsia="ru-RU"/>
              </w:rPr>
              <w:t>выполнения экзаменационной работы каждым</w:t>
            </w:r>
            <w:r w:rsidRPr="006B463C">
              <w:rPr>
                <w:i/>
              </w:rPr>
              <w:t xml:space="preserve"> </w:t>
            </w:r>
            <w:r w:rsidRPr="006B463C">
              <w:rPr>
                <w:rFonts w:eastAsia="Calibri"/>
                <w:i/>
                <w:sz w:val="28"/>
                <w:szCs w:val="26"/>
                <w:lang w:eastAsia="ru-RU"/>
              </w:rPr>
              <w:t>участником</w:t>
            </w:r>
            <w:r w:rsidRPr="006B463C">
              <w:rPr>
                <w:rFonts w:eastAsia="Times New Roman"/>
                <w:i/>
                <w:sz w:val="28"/>
                <w:szCs w:val="26"/>
                <w:lang w:eastAsia="ru-RU"/>
              </w:rPr>
              <w:t xml:space="preserve"> экзамена</w:t>
            </w:r>
            <w:r w:rsidRPr="006B463C">
              <w:rPr>
                <w:i/>
                <w:iCs/>
                <w:sz w:val="28"/>
                <w:szCs w:val="28"/>
              </w:rPr>
              <w:t xml:space="preserve">. </w:t>
            </w:r>
          </w:p>
          <w:p w:rsidR="00DA60DA" w:rsidRPr="007D1588" w:rsidRDefault="00DA60DA" w:rsidP="002C2FD8">
            <w:pPr>
              <w:pStyle w:val="Default"/>
              <w:ind w:firstLine="709"/>
              <w:jc w:val="both"/>
              <w:rPr>
                <w:sz w:val="28"/>
                <w:szCs w:val="28"/>
              </w:rPr>
            </w:pPr>
            <w:r w:rsidRPr="007D1588">
              <w:rPr>
                <w:i/>
                <w:iCs/>
                <w:sz w:val="28"/>
                <w:szCs w:val="28"/>
              </w:rPr>
              <w:t xml:space="preserve">организаторам в аудитории подготовки: </w:t>
            </w:r>
          </w:p>
          <w:p w:rsidR="00DA60DA" w:rsidRPr="007D1588" w:rsidRDefault="00DA60DA" w:rsidP="002C2FD8">
            <w:pPr>
              <w:pStyle w:val="Default"/>
              <w:ind w:firstLine="709"/>
              <w:jc w:val="both"/>
              <w:rPr>
                <w:sz w:val="28"/>
                <w:szCs w:val="28"/>
              </w:rPr>
            </w:pPr>
            <w:r w:rsidRPr="007D1588">
              <w:rPr>
                <w:i/>
                <w:iCs/>
                <w:sz w:val="28"/>
                <w:szCs w:val="28"/>
              </w:rPr>
              <w:t xml:space="preserve">форму ППЭ-05-03-У «Протокол проведения ЕГЭ в аудитории проведения»; </w:t>
            </w:r>
          </w:p>
          <w:p w:rsidR="00DA60DA" w:rsidRPr="007D1588" w:rsidRDefault="00DA60DA" w:rsidP="002C2FD8">
            <w:pPr>
              <w:pStyle w:val="Default"/>
              <w:ind w:firstLine="709"/>
              <w:jc w:val="both"/>
              <w:rPr>
                <w:sz w:val="28"/>
                <w:szCs w:val="28"/>
              </w:rPr>
            </w:pPr>
            <w:r w:rsidRPr="007D1588">
              <w:rPr>
                <w:i/>
                <w:iCs/>
                <w:sz w:val="28"/>
                <w:szCs w:val="28"/>
              </w:rPr>
              <w:t xml:space="preserve">форму ППЭ-12-02 «Ведомость коррекции персональных данных участников экзамена в аудитории»; </w:t>
            </w:r>
          </w:p>
          <w:p w:rsidR="00DA60DA" w:rsidRDefault="00DA60DA" w:rsidP="002C2FD8">
            <w:pPr>
              <w:pStyle w:val="Default"/>
              <w:ind w:firstLine="709"/>
              <w:jc w:val="both"/>
              <w:rPr>
                <w:i/>
                <w:iCs/>
                <w:sz w:val="28"/>
                <w:szCs w:val="28"/>
              </w:rPr>
            </w:pPr>
            <w:r w:rsidRPr="007D1588">
              <w:rPr>
                <w:i/>
                <w:iCs/>
                <w:sz w:val="28"/>
                <w:szCs w:val="28"/>
              </w:rPr>
              <w:t xml:space="preserve">форму ППЭ-12-04-МАШ «Ведомость </w:t>
            </w:r>
            <w:proofErr w:type="gramStart"/>
            <w:r w:rsidRPr="007D1588">
              <w:rPr>
                <w:i/>
                <w:iCs/>
                <w:sz w:val="28"/>
                <w:szCs w:val="28"/>
              </w:rPr>
              <w:t>учета времени отсутствия участников экзамена</w:t>
            </w:r>
            <w:proofErr w:type="gramEnd"/>
            <w:r w:rsidRPr="007D1588">
              <w:rPr>
                <w:i/>
                <w:iCs/>
                <w:sz w:val="28"/>
                <w:szCs w:val="28"/>
              </w:rPr>
              <w:t xml:space="preserve"> в аудитории» (количество листов формы для выдачи в аудитории определяет руководитель ППЭ в соответствии с принятой им схемой); </w:t>
            </w:r>
          </w:p>
          <w:p w:rsidR="00B01AD2" w:rsidRPr="007D1588" w:rsidRDefault="00B01AD2" w:rsidP="002C2FD8">
            <w:pPr>
              <w:pStyle w:val="Default"/>
              <w:ind w:firstLine="709"/>
              <w:jc w:val="both"/>
              <w:rPr>
                <w:sz w:val="28"/>
                <w:szCs w:val="28"/>
              </w:rPr>
            </w:pPr>
            <w:r w:rsidRPr="00433DDD">
              <w:rPr>
                <w:rFonts w:eastAsia="Times New Roman"/>
                <w:i/>
                <w:sz w:val="28"/>
                <w:szCs w:val="26"/>
              </w:rPr>
              <w:t xml:space="preserve">информационные плакаты о правилах поведения в условиях нераспространения </w:t>
            </w:r>
            <w:proofErr w:type="spellStart"/>
            <w:r w:rsidRPr="00433DDD">
              <w:rPr>
                <w:rFonts w:eastAsia="Times New Roman"/>
                <w:i/>
                <w:sz w:val="28"/>
                <w:szCs w:val="26"/>
              </w:rPr>
              <w:t>коронавирусной</w:t>
            </w:r>
            <w:proofErr w:type="spellEnd"/>
            <w:r w:rsidRPr="00433DDD">
              <w:rPr>
                <w:rFonts w:eastAsia="Times New Roman"/>
                <w:i/>
                <w:sz w:val="28"/>
                <w:szCs w:val="26"/>
              </w:rPr>
              <w:t xml:space="preserve"> инфекции для размещения на обеих сторонах </w:t>
            </w:r>
            <w:r>
              <w:rPr>
                <w:rFonts w:eastAsia="Times New Roman"/>
                <w:i/>
                <w:sz w:val="28"/>
                <w:szCs w:val="26"/>
              </w:rPr>
              <w:t>двери аудитории.</w:t>
            </w:r>
          </w:p>
          <w:p w:rsidR="00DA60DA" w:rsidRPr="007D1588" w:rsidRDefault="00DA60DA" w:rsidP="002C2FD8">
            <w:pPr>
              <w:pStyle w:val="Default"/>
              <w:ind w:firstLine="709"/>
              <w:jc w:val="both"/>
              <w:rPr>
                <w:sz w:val="28"/>
                <w:szCs w:val="28"/>
              </w:rPr>
            </w:pPr>
            <w:r w:rsidRPr="007D1588">
              <w:rPr>
                <w:i/>
                <w:iCs/>
                <w:sz w:val="28"/>
                <w:szCs w:val="28"/>
              </w:rPr>
              <w:t xml:space="preserve">ВДП для упаковки бракованных и испорченных бланков регистрации; </w:t>
            </w:r>
          </w:p>
          <w:p w:rsidR="00DA60DA" w:rsidRPr="007D1588" w:rsidRDefault="00DA60DA" w:rsidP="002C2FD8">
            <w:pPr>
              <w:pStyle w:val="Default"/>
              <w:ind w:firstLine="709"/>
              <w:jc w:val="both"/>
              <w:rPr>
                <w:sz w:val="28"/>
                <w:szCs w:val="28"/>
              </w:rPr>
            </w:pPr>
            <w:r w:rsidRPr="007D1588">
              <w:rPr>
                <w:i/>
                <w:iCs/>
                <w:sz w:val="28"/>
                <w:szCs w:val="28"/>
              </w:rPr>
              <w:t xml:space="preserve">организаторам вне аудитории – форму ППЭ-05-04 «Ведомость перемещения участников экзамена», а также сообщить номера аудиторий проведения, к которым они прикреплены. </w:t>
            </w:r>
          </w:p>
          <w:p w:rsidR="00DA60DA" w:rsidRPr="007D1588" w:rsidRDefault="00DA60DA" w:rsidP="002C2FD8">
            <w:pPr>
              <w:ind w:firstLine="709"/>
              <w:jc w:val="both"/>
              <w:rPr>
                <w:rFonts w:ascii="Times New Roman" w:hAnsi="Times New Roman" w:cs="Times New Roman"/>
                <w:sz w:val="28"/>
                <w:szCs w:val="28"/>
              </w:rPr>
            </w:pPr>
            <w:r w:rsidRPr="007D1588">
              <w:rPr>
                <w:rFonts w:ascii="Times New Roman" w:hAnsi="Times New Roman" w:cs="Times New Roman"/>
                <w:i/>
                <w:iCs/>
                <w:sz w:val="28"/>
                <w:szCs w:val="28"/>
              </w:rPr>
              <w:t xml:space="preserve">В </w:t>
            </w:r>
            <w:proofErr w:type="gramStart"/>
            <w:r w:rsidRPr="007D1588">
              <w:rPr>
                <w:rFonts w:ascii="Times New Roman" w:hAnsi="Times New Roman" w:cs="Times New Roman"/>
                <w:i/>
                <w:iCs/>
                <w:sz w:val="28"/>
                <w:szCs w:val="28"/>
              </w:rPr>
              <w:t>конце</w:t>
            </w:r>
            <w:proofErr w:type="gramEnd"/>
            <w:r w:rsidRPr="007D1588">
              <w:rPr>
                <w:rFonts w:ascii="Times New Roman" w:hAnsi="Times New Roman" w:cs="Times New Roman"/>
                <w:i/>
                <w:iCs/>
                <w:sz w:val="28"/>
                <w:szCs w:val="28"/>
              </w:rPr>
              <w:t xml:space="preserve"> инструктажа руководитель ППЭ должен направить организаторов ППЭ на рабочие места в соответствии с распределением (форма ППЭ-07 «Список работников ППЭ и общественных наблюдателей»).</w:t>
            </w:r>
          </w:p>
        </w:tc>
      </w:tr>
    </w:tbl>
    <w:p w:rsidR="00DA60DA" w:rsidRPr="00433DDD" w:rsidRDefault="00DA60DA" w:rsidP="00DA60DA"/>
    <w:p w:rsidR="00DA60DA" w:rsidRPr="00433DDD" w:rsidRDefault="00DA60DA" w:rsidP="00DA60DA">
      <w:r w:rsidRPr="00433DDD">
        <w:br w:type="page"/>
      </w:r>
    </w:p>
    <w:p w:rsidR="00DA60DA" w:rsidRPr="00433DDD" w:rsidRDefault="00DA60DA" w:rsidP="00DA60D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154C87" w:rsidTr="002C2FD8">
        <w:tc>
          <w:tcPr>
            <w:tcW w:w="4643" w:type="dxa"/>
          </w:tcPr>
          <w:p w:rsidR="00DA60DA" w:rsidRPr="00433DDD" w:rsidRDefault="00DA60DA" w:rsidP="002C2FD8">
            <w:pPr>
              <w:ind w:firstLine="709"/>
              <w:rPr>
                <w:rFonts w:ascii="Times New Roman" w:hAnsi="Times New Roman" w:cs="Times New Roman"/>
              </w:rPr>
            </w:pPr>
          </w:p>
        </w:tc>
        <w:tc>
          <w:tcPr>
            <w:tcW w:w="4644" w:type="dxa"/>
          </w:tcPr>
          <w:p w:rsidR="00DA60DA" w:rsidRPr="00154C87" w:rsidRDefault="00DA60DA" w:rsidP="002C2FD8">
            <w:pPr>
              <w:pStyle w:val="ad"/>
              <w:ind w:left="0" w:firstLine="709"/>
              <w:jc w:val="right"/>
              <w:rPr>
                <w:rFonts w:ascii="Times New Roman" w:hAnsi="Times New Roman" w:cs="Times New Roman"/>
                <w:sz w:val="28"/>
                <w:szCs w:val="28"/>
              </w:rPr>
            </w:pPr>
            <w:r w:rsidRPr="00154C87">
              <w:rPr>
                <w:rFonts w:ascii="Times New Roman" w:hAnsi="Times New Roman" w:cs="Times New Roman"/>
                <w:sz w:val="28"/>
                <w:szCs w:val="28"/>
              </w:rPr>
              <w:t xml:space="preserve">Приложение </w:t>
            </w:r>
            <w:r w:rsidR="00762E94" w:rsidRPr="00154C87">
              <w:rPr>
                <w:rFonts w:ascii="Times New Roman" w:hAnsi="Times New Roman" w:cs="Times New Roman"/>
                <w:sz w:val="28"/>
                <w:szCs w:val="28"/>
              </w:rPr>
              <w:t>25</w:t>
            </w:r>
            <w:r w:rsidRPr="00154C87">
              <w:rPr>
                <w:rFonts w:ascii="Times New Roman" w:hAnsi="Times New Roman" w:cs="Times New Roman"/>
                <w:sz w:val="28"/>
                <w:szCs w:val="28"/>
              </w:rPr>
              <w:t xml:space="preserve"> к приказу Департамента образования Ивановской области</w:t>
            </w:r>
          </w:p>
          <w:p w:rsidR="00DA60DA" w:rsidRPr="00154C87" w:rsidRDefault="00DA60DA" w:rsidP="002C2FD8">
            <w:pPr>
              <w:pStyle w:val="ad"/>
              <w:ind w:left="0" w:firstLine="709"/>
              <w:jc w:val="right"/>
              <w:rPr>
                <w:rFonts w:ascii="Times New Roman" w:hAnsi="Times New Roman" w:cs="Times New Roman"/>
                <w:sz w:val="28"/>
                <w:szCs w:val="28"/>
              </w:rPr>
            </w:pPr>
            <w:r w:rsidRPr="00154C87">
              <w:rPr>
                <w:rFonts w:ascii="Times New Roman" w:hAnsi="Times New Roman" w:cs="Times New Roman"/>
                <w:sz w:val="28"/>
                <w:szCs w:val="28"/>
              </w:rPr>
              <w:t>от __________№ ________</w:t>
            </w:r>
            <w:proofErr w:type="gramStart"/>
            <w:r w:rsidRPr="00154C87">
              <w:rPr>
                <w:rFonts w:ascii="Times New Roman" w:hAnsi="Times New Roman" w:cs="Times New Roman"/>
                <w:sz w:val="28"/>
                <w:szCs w:val="28"/>
              </w:rPr>
              <w:t>_-</w:t>
            </w:r>
            <w:proofErr w:type="gramEnd"/>
            <w:r w:rsidRPr="00154C87">
              <w:rPr>
                <w:rFonts w:ascii="Times New Roman" w:hAnsi="Times New Roman" w:cs="Times New Roman"/>
                <w:sz w:val="28"/>
                <w:szCs w:val="28"/>
              </w:rPr>
              <w:t>о</w:t>
            </w:r>
          </w:p>
        </w:tc>
      </w:tr>
    </w:tbl>
    <w:p w:rsidR="00DA60DA" w:rsidRPr="00154C87" w:rsidRDefault="00DA60DA" w:rsidP="00DA60DA">
      <w:pPr>
        <w:spacing w:after="0" w:line="240" w:lineRule="auto"/>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287"/>
      </w:tblGrid>
      <w:tr w:rsidR="00DA60DA" w:rsidRPr="00154C87" w:rsidTr="002C2FD8">
        <w:tc>
          <w:tcPr>
            <w:tcW w:w="9287" w:type="dxa"/>
            <w:tcBorders>
              <w:top w:val="nil"/>
              <w:left w:val="nil"/>
              <w:bottom w:val="nil"/>
              <w:right w:val="nil"/>
            </w:tcBorders>
          </w:tcPr>
          <w:p w:rsidR="00DA60DA" w:rsidRPr="00154C87" w:rsidRDefault="00DA60DA" w:rsidP="002C2FD8">
            <w:pPr>
              <w:ind w:firstLine="709"/>
              <w:jc w:val="center"/>
              <w:rPr>
                <w:rFonts w:ascii="Times New Roman" w:hAnsi="Times New Roman" w:cs="Times New Roman"/>
                <w:b/>
                <w:sz w:val="28"/>
              </w:rPr>
            </w:pPr>
            <w:r w:rsidRPr="00154C87">
              <w:rPr>
                <w:rFonts w:ascii="Times New Roman" w:hAnsi="Times New Roman" w:cs="Times New Roman"/>
                <w:b/>
                <w:sz w:val="28"/>
              </w:rPr>
              <w:t xml:space="preserve">Используемые </w:t>
            </w:r>
            <w:r w:rsidRPr="00154C87">
              <w:rPr>
                <w:rFonts w:ascii="Times New Roman" w:eastAsia="Times New Roman" w:hAnsi="Times New Roman" w:cs="Times New Roman"/>
                <w:b/>
                <w:sz w:val="28"/>
                <w:szCs w:val="26"/>
                <w:lang w:eastAsia="ru-RU"/>
              </w:rPr>
              <w:t>типы</w:t>
            </w:r>
            <w:r w:rsidRPr="00154C87">
              <w:rPr>
                <w:rFonts w:ascii="Times New Roman" w:hAnsi="Times New Roman" w:cs="Times New Roman"/>
                <w:b/>
                <w:sz w:val="28"/>
              </w:rPr>
              <w:t xml:space="preserve"> упаковки</w:t>
            </w:r>
            <w:r w:rsidRPr="00154C87">
              <w:rPr>
                <w:rFonts w:ascii="Times New Roman" w:eastAsia="Times New Roman" w:hAnsi="Times New Roman" w:cs="Times New Roman"/>
                <w:b/>
                <w:sz w:val="28"/>
                <w:szCs w:val="26"/>
                <w:lang w:eastAsia="ru-RU"/>
              </w:rPr>
              <w:t xml:space="preserve"> для комплектации экзаменационных материалов</w:t>
            </w:r>
          </w:p>
        </w:tc>
      </w:tr>
    </w:tbl>
    <w:tbl>
      <w:tblPr>
        <w:tblStyle w:val="62"/>
        <w:tblW w:w="9322" w:type="dxa"/>
        <w:tblLook w:val="04A0" w:firstRow="1" w:lastRow="0" w:firstColumn="1" w:lastColumn="0" w:noHBand="0" w:noVBand="1"/>
      </w:tblPr>
      <w:tblGrid>
        <w:gridCol w:w="2090"/>
        <w:gridCol w:w="2126"/>
        <w:gridCol w:w="5106"/>
      </w:tblGrid>
      <w:tr w:rsidR="00DA60DA" w:rsidRPr="002643C6" w:rsidTr="002C2FD8">
        <w:trPr>
          <w:tblHeader/>
        </w:trPr>
        <w:tc>
          <w:tcPr>
            <w:tcW w:w="2090" w:type="dxa"/>
            <w:vAlign w:val="center"/>
          </w:tcPr>
          <w:p w:rsidR="00DA60DA" w:rsidRPr="00154C87" w:rsidRDefault="00DA60DA" w:rsidP="002C2FD8">
            <w:pPr>
              <w:jc w:val="center"/>
              <w:rPr>
                <w:rFonts w:ascii="Times New Roman" w:hAnsi="Times New Roman" w:cs="Times New Roman"/>
                <w:b/>
                <w:sz w:val="28"/>
                <w:szCs w:val="28"/>
              </w:rPr>
            </w:pPr>
            <w:r w:rsidRPr="00154C87">
              <w:rPr>
                <w:rFonts w:ascii="Times New Roman" w:hAnsi="Times New Roman" w:cs="Times New Roman"/>
                <w:b/>
                <w:sz w:val="28"/>
                <w:szCs w:val="28"/>
              </w:rPr>
              <w:t xml:space="preserve">Наименование </w:t>
            </w:r>
          </w:p>
        </w:tc>
        <w:tc>
          <w:tcPr>
            <w:tcW w:w="2126" w:type="dxa"/>
            <w:vAlign w:val="center"/>
          </w:tcPr>
          <w:p w:rsidR="00DA60DA" w:rsidRPr="00154C87" w:rsidRDefault="00DA60DA" w:rsidP="002C2FD8">
            <w:pPr>
              <w:jc w:val="center"/>
              <w:rPr>
                <w:rFonts w:ascii="Times New Roman" w:hAnsi="Times New Roman" w:cs="Times New Roman"/>
                <w:b/>
                <w:sz w:val="28"/>
                <w:szCs w:val="28"/>
              </w:rPr>
            </w:pPr>
            <w:r w:rsidRPr="00154C87">
              <w:rPr>
                <w:rFonts w:ascii="Times New Roman" w:hAnsi="Times New Roman" w:cs="Times New Roman"/>
                <w:b/>
                <w:sz w:val="28"/>
                <w:szCs w:val="28"/>
              </w:rPr>
              <w:t xml:space="preserve">Место использования </w:t>
            </w:r>
          </w:p>
        </w:tc>
        <w:tc>
          <w:tcPr>
            <w:tcW w:w="5106" w:type="dxa"/>
            <w:vAlign w:val="center"/>
          </w:tcPr>
          <w:p w:rsidR="00DA60DA" w:rsidRPr="002643C6" w:rsidRDefault="00DA60DA" w:rsidP="002C2FD8">
            <w:pPr>
              <w:jc w:val="center"/>
              <w:rPr>
                <w:rFonts w:ascii="Times New Roman" w:hAnsi="Times New Roman" w:cs="Times New Roman"/>
                <w:b/>
                <w:sz w:val="28"/>
                <w:szCs w:val="28"/>
              </w:rPr>
            </w:pPr>
            <w:r w:rsidRPr="00154C87">
              <w:rPr>
                <w:rFonts w:ascii="Times New Roman" w:hAnsi="Times New Roman" w:cs="Times New Roman"/>
                <w:b/>
                <w:sz w:val="28"/>
                <w:szCs w:val="28"/>
              </w:rPr>
              <w:t>Использование</w:t>
            </w:r>
          </w:p>
        </w:tc>
      </w:tr>
      <w:tr w:rsidR="00DA60DA" w:rsidRPr="002643C6" w:rsidTr="002C2FD8">
        <w:tc>
          <w:tcPr>
            <w:tcW w:w="2090" w:type="dxa"/>
            <w:vMerge w:val="restart"/>
            <w:vAlign w:val="center"/>
          </w:tcPr>
          <w:p w:rsidR="00DA60DA" w:rsidRPr="002643C6" w:rsidRDefault="00DA60DA" w:rsidP="002C2FD8">
            <w:pPr>
              <w:jc w:val="center"/>
              <w:rPr>
                <w:rFonts w:ascii="Times New Roman" w:hAnsi="Times New Roman" w:cs="Times New Roman"/>
                <w:sz w:val="28"/>
                <w:szCs w:val="28"/>
              </w:rPr>
            </w:pPr>
            <w:r w:rsidRPr="002643C6">
              <w:rPr>
                <w:rFonts w:ascii="Times New Roman" w:hAnsi="Times New Roman" w:cs="Times New Roman"/>
                <w:sz w:val="28"/>
                <w:szCs w:val="28"/>
              </w:rPr>
              <w:t>ВДП с формой ППЭ-11</w:t>
            </w:r>
          </w:p>
          <w:p w:rsidR="00DA60DA" w:rsidRPr="002643C6" w:rsidRDefault="00DA60DA" w:rsidP="002C2FD8">
            <w:pPr>
              <w:jc w:val="center"/>
              <w:rPr>
                <w:rFonts w:ascii="Times New Roman" w:hAnsi="Times New Roman" w:cs="Times New Roman"/>
                <w:sz w:val="28"/>
                <w:szCs w:val="28"/>
              </w:rPr>
            </w:pPr>
            <w:r w:rsidRPr="002643C6">
              <w:rPr>
                <w:rFonts w:ascii="Times New Roman" w:hAnsi="Times New Roman" w:cs="Times New Roman"/>
                <w:sz w:val="28"/>
                <w:szCs w:val="28"/>
              </w:rPr>
              <w:t>Размер 229х324</w:t>
            </w:r>
          </w:p>
        </w:tc>
        <w:tc>
          <w:tcPr>
            <w:tcW w:w="2126" w:type="dxa"/>
            <w:vAlign w:val="center"/>
          </w:tcPr>
          <w:p w:rsidR="00DA60DA" w:rsidRPr="002643C6" w:rsidRDefault="00DA60DA" w:rsidP="002C2FD8">
            <w:pPr>
              <w:jc w:val="center"/>
              <w:rPr>
                <w:rFonts w:ascii="Times New Roman" w:hAnsi="Times New Roman" w:cs="Times New Roman"/>
                <w:sz w:val="28"/>
                <w:szCs w:val="28"/>
              </w:rPr>
            </w:pPr>
            <w:r w:rsidRPr="002643C6">
              <w:rPr>
                <w:rFonts w:ascii="Times New Roman" w:hAnsi="Times New Roman" w:cs="Times New Roman"/>
                <w:sz w:val="28"/>
                <w:szCs w:val="28"/>
              </w:rPr>
              <w:t>Аудитория</w:t>
            </w:r>
          </w:p>
        </w:tc>
        <w:tc>
          <w:tcPr>
            <w:tcW w:w="5106" w:type="dxa"/>
            <w:vAlign w:val="center"/>
          </w:tcPr>
          <w:p w:rsidR="00DA60DA" w:rsidRPr="002643C6" w:rsidRDefault="00DA60DA" w:rsidP="002C2FD8">
            <w:pPr>
              <w:widowControl w:val="0"/>
              <w:numPr>
                <w:ilvl w:val="0"/>
                <w:numId w:val="18"/>
              </w:numPr>
              <w:ind w:left="335"/>
              <w:contextualSpacing/>
              <w:rPr>
                <w:rFonts w:ascii="Times New Roman" w:eastAsia="Times New Roman" w:hAnsi="Times New Roman" w:cs="Times New Roman"/>
                <w:sz w:val="28"/>
                <w:szCs w:val="28"/>
                <w:lang w:eastAsia="en-US"/>
              </w:rPr>
            </w:pPr>
            <w:r w:rsidRPr="002643C6">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упаковки использованных бланков.</w:t>
            </w:r>
          </w:p>
          <w:p w:rsidR="00DA60DA" w:rsidRPr="002643C6" w:rsidRDefault="00DA60DA" w:rsidP="002C2FD8">
            <w:pPr>
              <w:widowControl w:val="0"/>
              <w:numPr>
                <w:ilvl w:val="0"/>
                <w:numId w:val="18"/>
              </w:numPr>
              <w:ind w:left="335"/>
              <w:contextualSpacing/>
              <w:rPr>
                <w:rFonts w:ascii="Times New Roman" w:eastAsia="Times New Roman" w:hAnsi="Times New Roman" w:cs="Times New Roman"/>
                <w:sz w:val="28"/>
                <w:szCs w:val="28"/>
                <w:lang w:eastAsia="en-US"/>
              </w:rPr>
            </w:pPr>
            <w:r w:rsidRPr="002643C6">
              <w:rPr>
                <w:rFonts w:ascii="Times New Roman" w:eastAsia="Times New Roman" w:hAnsi="Times New Roman" w:cs="Times New Roman"/>
                <w:sz w:val="28"/>
                <w:szCs w:val="28"/>
              </w:rPr>
              <w:t>Для упак</w:t>
            </w:r>
            <w:r>
              <w:rPr>
                <w:rFonts w:ascii="Times New Roman" w:eastAsia="Times New Roman" w:hAnsi="Times New Roman" w:cs="Times New Roman"/>
                <w:sz w:val="28"/>
                <w:szCs w:val="28"/>
              </w:rPr>
              <w:t xml:space="preserve">овки </w:t>
            </w:r>
            <w:proofErr w:type="gramStart"/>
            <w:r>
              <w:rPr>
                <w:rFonts w:ascii="Times New Roman" w:eastAsia="Times New Roman" w:hAnsi="Times New Roman" w:cs="Times New Roman"/>
                <w:sz w:val="28"/>
                <w:szCs w:val="28"/>
              </w:rPr>
              <w:t>испорченных</w:t>
            </w:r>
            <w:proofErr w:type="gramEnd"/>
            <w:r>
              <w:rPr>
                <w:rFonts w:ascii="Times New Roman" w:eastAsia="Times New Roman" w:hAnsi="Times New Roman" w:cs="Times New Roman"/>
                <w:sz w:val="28"/>
                <w:szCs w:val="28"/>
              </w:rPr>
              <w:t>/бракованных ИК.</w:t>
            </w:r>
          </w:p>
          <w:p w:rsidR="00DA60DA" w:rsidRPr="002643C6" w:rsidRDefault="00DA60DA" w:rsidP="002C2FD8">
            <w:pPr>
              <w:widowControl w:val="0"/>
              <w:numPr>
                <w:ilvl w:val="0"/>
                <w:numId w:val="18"/>
              </w:numPr>
              <w:ind w:left="335"/>
              <w:contextualSpacing/>
              <w:rPr>
                <w:rFonts w:ascii="Times New Roman" w:eastAsia="Times New Roman" w:hAnsi="Times New Roman" w:cs="Times New Roman"/>
                <w:sz w:val="28"/>
                <w:szCs w:val="28"/>
                <w:lang w:eastAsia="en-US"/>
              </w:rPr>
            </w:pPr>
            <w:r w:rsidRPr="002643C6">
              <w:rPr>
                <w:rFonts w:ascii="Times New Roman" w:eastAsia="Times New Roman" w:hAnsi="Times New Roman" w:cs="Times New Roman"/>
                <w:sz w:val="28"/>
                <w:szCs w:val="28"/>
              </w:rPr>
              <w:t xml:space="preserve">Для упаковки использованных КИМ и контрольных листов после завершения экзамена </w:t>
            </w:r>
            <w:r w:rsidRPr="002643C6">
              <w:rPr>
                <w:rFonts w:ascii="Times New Roman" w:eastAsia="Times New Roman" w:hAnsi="Times New Roman" w:cs="Times New Roman"/>
                <w:iCs/>
                <w:sz w:val="28"/>
                <w:szCs w:val="28"/>
              </w:rPr>
              <w:t>в аудиториях</w:t>
            </w:r>
          </w:p>
        </w:tc>
      </w:tr>
      <w:tr w:rsidR="00DA60DA" w:rsidRPr="002643C6" w:rsidTr="002C2FD8">
        <w:tc>
          <w:tcPr>
            <w:tcW w:w="2090" w:type="dxa"/>
            <w:vMerge/>
            <w:vAlign w:val="center"/>
          </w:tcPr>
          <w:p w:rsidR="00DA60DA" w:rsidRPr="002643C6" w:rsidRDefault="00DA60DA" w:rsidP="002C2FD8">
            <w:pPr>
              <w:jc w:val="center"/>
              <w:rPr>
                <w:rFonts w:ascii="Times New Roman" w:hAnsi="Times New Roman" w:cs="Times New Roman"/>
                <w:sz w:val="28"/>
                <w:szCs w:val="28"/>
              </w:rPr>
            </w:pPr>
          </w:p>
        </w:tc>
        <w:tc>
          <w:tcPr>
            <w:tcW w:w="2126" w:type="dxa"/>
            <w:vAlign w:val="center"/>
          </w:tcPr>
          <w:p w:rsidR="00DA60DA" w:rsidRPr="002643C6" w:rsidRDefault="00DA60DA" w:rsidP="002C2FD8">
            <w:pPr>
              <w:jc w:val="center"/>
              <w:rPr>
                <w:rFonts w:ascii="Times New Roman" w:eastAsiaTheme="minorHAnsi" w:hAnsi="Times New Roman" w:cs="Times New Roman"/>
                <w:sz w:val="28"/>
                <w:szCs w:val="28"/>
                <w:lang w:eastAsia="en-US"/>
              </w:rPr>
            </w:pPr>
            <w:r w:rsidRPr="002643C6">
              <w:rPr>
                <w:rFonts w:ascii="Times New Roman" w:hAnsi="Times New Roman" w:cs="Times New Roman"/>
                <w:sz w:val="28"/>
                <w:szCs w:val="28"/>
              </w:rPr>
              <w:t>Штаб ППЭ</w:t>
            </w:r>
          </w:p>
        </w:tc>
        <w:tc>
          <w:tcPr>
            <w:tcW w:w="5106" w:type="dxa"/>
            <w:vAlign w:val="center"/>
          </w:tcPr>
          <w:p w:rsidR="00DA60DA" w:rsidRPr="00AD4C99" w:rsidRDefault="00DA60DA" w:rsidP="002C2FD8">
            <w:pPr>
              <w:widowControl w:val="0"/>
              <w:numPr>
                <w:ilvl w:val="0"/>
                <w:numId w:val="18"/>
              </w:numPr>
              <w:ind w:left="335"/>
              <w:contextualSpacing/>
              <w:rPr>
                <w:rFonts w:ascii="Times New Roman" w:eastAsia="Times New Roman" w:hAnsi="Times New Roman" w:cs="Times New Roman"/>
                <w:sz w:val="28"/>
                <w:szCs w:val="28"/>
                <w:lang w:eastAsia="en-US"/>
              </w:rPr>
            </w:pPr>
            <w:r w:rsidRPr="002643C6">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переупаковки использованных бланков участников экзамена после сканирования их в штабе ППЭ</w:t>
            </w:r>
          </w:p>
        </w:tc>
      </w:tr>
      <w:tr w:rsidR="00DA60DA" w:rsidRPr="002643C6" w:rsidTr="002C2FD8">
        <w:tc>
          <w:tcPr>
            <w:tcW w:w="2090" w:type="dxa"/>
            <w:vMerge w:val="restart"/>
            <w:vAlign w:val="center"/>
          </w:tcPr>
          <w:p w:rsidR="00DA60DA" w:rsidRPr="002643C6" w:rsidRDefault="00DA60DA" w:rsidP="002C2FD8">
            <w:pPr>
              <w:jc w:val="center"/>
              <w:rPr>
                <w:rFonts w:ascii="Times New Roman" w:hAnsi="Times New Roman" w:cs="Times New Roman"/>
                <w:sz w:val="28"/>
                <w:szCs w:val="28"/>
              </w:rPr>
            </w:pPr>
            <w:r w:rsidRPr="002643C6">
              <w:rPr>
                <w:rFonts w:ascii="Times New Roman" w:eastAsia="Times New Roman" w:hAnsi="Times New Roman" w:cs="Times New Roman"/>
                <w:sz w:val="28"/>
                <w:szCs w:val="28"/>
              </w:rPr>
              <w:t>Белый бумажный конверт</w:t>
            </w:r>
          </w:p>
        </w:tc>
        <w:tc>
          <w:tcPr>
            <w:tcW w:w="2126" w:type="dxa"/>
            <w:vAlign w:val="center"/>
          </w:tcPr>
          <w:p w:rsidR="00DA60DA" w:rsidRPr="002643C6" w:rsidRDefault="00DA60DA" w:rsidP="002C2FD8">
            <w:pPr>
              <w:jc w:val="center"/>
              <w:rPr>
                <w:rFonts w:ascii="Times New Roman" w:hAnsi="Times New Roman" w:cs="Times New Roman"/>
                <w:sz w:val="28"/>
                <w:szCs w:val="28"/>
              </w:rPr>
            </w:pPr>
            <w:r w:rsidRPr="002643C6">
              <w:rPr>
                <w:rFonts w:ascii="Times New Roman" w:hAnsi="Times New Roman" w:cs="Times New Roman"/>
                <w:sz w:val="28"/>
                <w:szCs w:val="28"/>
              </w:rPr>
              <w:t>Аудитория</w:t>
            </w:r>
          </w:p>
        </w:tc>
        <w:tc>
          <w:tcPr>
            <w:tcW w:w="5106" w:type="dxa"/>
            <w:vAlign w:val="center"/>
          </w:tcPr>
          <w:p w:rsidR="00DA60DA" w:rsidRPr="002643C6" w:rsidRDefault="00DA60DA" w:rsidP="002C2FD8">
            <w:pPr>
              <w:widowControl w:val="0"/>
              <w:numPr>
                <w:ilvl w:val="0"/>
                <w:numId w:val="18"/>
              </w:numPr>
              <w:ind w:left="335"/>
              <w:contextualSpacing/>
              <w:rPr>
                <w:rFonts w:ascii="Times New Roman" w:eastAsia="Times New Roman" w:hAnsi="Times New Roman" w:cs="Times New Roman"/>
                <w:sz w:val="28"/>
                <w:szCs w:val="28"/>
              </w:rPr>
            </w:pPr>
            <w:r w:rsidRPr="002643C6">
              <w:rPr>
                <w:rFonts w:ascii="Times New Roman" w:eastAsia="Times New Roman" w:hAnsi="Times New Roman" w:cs="Times New Roman"/>
                <w:sz w:val="28"/>
                <w:szCs w:val="28"/>
              </w:rPr>
              <w:t>Для упаковки использованных черновиков участников экзамена</w:t>
            </w:r>
          </w:p>
        </w:tc>
      </w:tr>
      <w:tr w:rsidR="00DA60DA" w:rsidRPr="002643C6" w:rsidTr="002C2FD8">
        <w:tc>
          <w:tcPr>
            <w:tcW w:w="2090" w:type="dxa"/>
            <w:vMerge/>
            <w:vAlign w:val="center"/>
          </w:tcPr>
          <w:p w:rsidR="00DA60DA" w:rsidRPr="002643C6" w:rsidRDefault="00DA60DA" w:rsidP="002C2FD8">
            <w:pPr>
              <w:jc w:val="center"/>
              <w:rPr>
                <w:rFonts w:ascii="Times New Roman" w:eastAsia="Times New Roman" w:hAnsi="Times New Roman" w:cs="Times New Roman"/>
                <w:sz w:val="28"/>
                <w:szCs w:val="28"/>
              </w:rPr>
            </w:pPr>
          </w:p>
        </w:tc>
        <w:tc>
          <w:tcPr>
            <w:tcW w:w="2126" w:type="dxa"/>
            <w:vAlign w:val="center"/>
          </w:tcPr>
          <w:p w:rsidR="00DA60DA" w:rsidRPr="002643C6" w:rsidRDefault="00DA60DA" w:rsidP="002C2FD8">
            <w:pPr>
              <w:jc w:val="center"/>
              <w:rPr>
                <w:rFonts w:ascii="Times New Roman" w:eastAsiaTheme="minorHAnsi" w:hAnsi="Times New Roman" w:cs="Times New Roman"/>
                <w:sz w:val="28"/>
                <w:szCs w:val="28"/>
                <w:lang w:eastAsia="en-US"/>
              </w:rPr>
            </w:pPr>
            <w:r w:rsidRPr="002643C6">
              <w:rPr>
                <w:rFonts w:ascii="Times New Roman" w:hAnsi="Times New Roman" w:cs="Times New Roman"/>
                <w:sz w:val="28"/>
                <w:szCs w:val="28"/>
              </w:rPr>
              <w:t>Штаб ППЭ</w:t>
            </w:r>
          </w:p>
        </w:tc>
        <w:tc>
          <w:tcPr>
            <w:tcW w:w="5106" w:type="dxa"/>
            <w:vAlign w:val="center"/>
          </w:tcPr>
          <w:p w:rsidR="00DA60DA" w:rsidRPr="002643C6" w:rsidRDefault="00DA60DA" w:rsidP="002C2FD8">
            <w:pPr>
              <w:widowControl w:val="0"/>
              <w:numPr>
                <w:ilvl w:val="0"/>
                <w:numId w:val="18"/>
              </w:numPr>
              <w:ind w:left="335"/>
              <w:contextualSpacing/>
              <w:rPr>
                <w:rFonts w:ascii="Times New Roman" w:eastAsia="Times New Roman" w:hAnsi="Times New Roman" w:cs="Times New Roman"/>
                <w:sz w:val="28"/>
                <w:szCs w:val="28"/>
              </w:rPr>
            </w:pPr>
            <w:r w:rsidRPr="002643C6">
              <w:rPr>
                <w:rFonts w:ascii="Times New Roman" w:eastAsia="Times New Roman" w:hAnsi="Times New Roman" w:cs="Times New Roman"/>
                <w:sz w:val="28"/>
                <w:szCs w:val="28"/>
              </w:rPr>
              <w:t>Для упаковки комплекта форм ППЭ</w:t>
            </w:r>
          </w:p>
        </w:tc>
      </w:tr>
      <w:tr w:rsidR="00DA60DA" w:rsidRPr="002643C6" w:rsidTr="002C2FD8">
        <w:tc>
          <w:tcPr>
            <w:tcW w:w="2090" w:type="dxa"/>
            <w:vAlign w:val="center"/>
          </w:tcPr>
          <w:p w:rsidR="00DA60DA" w:rsidRPr="002643C6" w:rsidRDefault="00DA60DA" w:rsidP="002C2FD8">
            <w:pPr>
              <w:jc w:val="center"/>
              <w:rPr>
                <w:rFonts w:ascii="Times New Roman" w:hAnsi="Times New Roman" w:cs="Times New Roman"/>
                <w:sz w:val="28"/>
                <w:szCs w:val="28"/>
              </w:rPr>
            </w:pPr>
            <w:r w:rsidRPr="002643C6">
              <w:rPr>
                <w:rFonts w:ascii="Times New Roman" w:eastAsia="Times New Roman" w:hAnsi="Times New Roman" w:cs="Times New Roman"/>
                <w:sz w:val="28"/>
                <w:szCs w:val="28"/>
              </w:rPr>
              <w:t>Желтый бумажный конверт</w:t>
            </w:r>
          </w:p>
        </w:tc>
        <w:tc>
          <w:tcPr>
            <w:tcW w:w="2126" w:type="dxa"/>
            <w:vAlign w:val="center"/>
          </w:tcPr>
          <w:p w:rsidR="00DA60DA" w:rsidRPr="002643C6" w:rsidRDefault="00DA60DA" w:rsidP="002C2FD8">
            <w:pPr>
              <w:jc w:val="center"/>
              <w:rPr>
                <w:rFonts w:ascii="Times New Roman" w:eastAsiaTheme="minorHAnsi" w:hAnsi="Times New Roman" w:cs="Times New Roman"/>
                <w:sz w:val="28"/>
                <w:szCs w:val="28"/>
                <w:lang w:eastAsia="en-US"/>
              </w:rPr>
            </w:pPr>
            <w:r w:rsidRPr="002643C6">
              <w:rPr>
                <w:rFonts w:ascii="Times New Roman" w:hAnsi="Times New Roman" w:cs="Times New Roman"/>
                <w:sz w:val="28"/>
                <w:szCs w:val="28"/>
              </w:rPr>
              <w:t>Штаб ППЭ</w:t>
            </w:r>
          </w:p>
        </w:tc>
        <w:tc>
          <w:tcPr>
            <w:tcW w:w="5106" w:type="dxa"/>
            <w:vAlign w:val="center"/>
          </w:tcPr>
          <w:p w:rsidR="00DA60DA" w:rsidRPr="002643C6" w:rsidRDefault="00DA60DA" w:rsidP="002C2FD8">
            <w:pPr>
              <w:widowControl w:val="0"/>
              <w:numPr>
                <w:ilvl w:val="0"/>
                <w:numId w:val="18"/>
              </w:numPr>
              <w:ind w:left="335"/>
              <w:contextualSpacing/>
              <w:rPr>
                <w:rFonts w:ascii="Times New Roman" w:eastAsia="Times New Roman" w:hAnsi="Times New Roman" w:cs="Times New Roman"/>
                <w:sz w:val="28"/>
                <w:szCs w:val="28"/>
              </w:rPr>
            </w:pPr>
            <w:r w:rsidRPr="002643C6">
              <w:rPr>
                <w:rFonts w:ascii="Times New Roman" w:eastAsia="Times New Roman" w:hAnsi="Times New Roman" w:cs="Times New Roman"/>
                <w:sz w:val="28"/>
                <w:szCs w:val="28"/>
              </w:rPr>
              <w:t>Для упаковки неиспользованных бланков ответов после каждого экзамена в ППЭ</w:t>
            </w:r>
          </w:p>
        </w:tc>
      </w:tr>
    </w:tbl>
    <w:p w:rsidR="00DA60DA" w:rsidRPr="00433DDD" w:rsidRDefault="00DA60DA" w:rsidP="00DA60DA">
      <w:pPr>
        <w:rPr>
          <w:rFonts w:ascii="Times New Roman" w:hAnsi="Times New Roman" w:cs="Times New Roman"/>
          <w:sz w:val="28"/>
          <w:szCs w:val="28"/>
        </w:rPr>
      </w:pPr>
    </w:p>
    <w:p w:rsidR="00DA60DA" w:rsidRPr="00433DDD" w:rsidRDefault="00DA60DA" w:rsidP="00DA60DA">
      <w:pPr>
        <w:rPr>
          <w:rFonts w:ascii="Times New Roman" w:hAnsi="Times New Roman" w:cs="Times New Roman"/>
          <w:sz w:val="28"/>
          <w:szCs w:val="28"/>
        </w:rPr>
      </w:pPr>
    </w:p>
    <w:p w:rsidR="00DA60DA" w:rsidRPr="00433DDD" w:rsidRDefault="00DA60DA" w:rsidP="00DA60DA">
      <w:pPr>
        <w:rPr>
          <w:rFonts w:ascii="Times New Roman" w:hAnsi="Times New Roman" w:cs="Times New Roman"/>
          <w:sz w:val="28"/>
          <w:szCs w:val="28"/>
        </w:rPr>
        <w:sectPr w:rsidR="00DA60DA" w:rsidRPr="00433DDD" w:rsidSect="00335806">
          <w:headerReference w:type="default" r:id="rId13"/>
          <w:pgSz w:w="11906" w:h="16838"/>
          <w:pgMar w:top="1134" w:right="1276" w:bottom="1843" w:left="1559" w:header="709" w:footer="709" w:gutter="0"/>
          <w:cols w:space="708"/>
          <w:titlePg/>
          <w:docGrid w:linePitch="360"/>
        </w:sect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A60DA" w:rsidRPr="00433DDD" w:rsidTr="002C2FD8">
        <w:trPr>
          <w:jc w:val="right"/>
        </w:trPr>
        <w:tc>
          <w:tcPr>
            <w:tcW w:w="4643" w:type="dxa"/>
          </w:tcPr>
          <w:p w:rsidR="00DA60DA" w:rsidRPr="00433DDD" w:rsidRDefault="00DA60DA" w:rsidP="002C2FD8">
            <w:pPr>
              <w:rPr>
                <w:rFonts w:ascii="Times New Roman" w:hAnsi="Times New Roman" w:cs="Times New Roman"/>
              </w:rPr>
            </w:pPr>
          </w:p>
        </w:tc>
        <w:tc>
          <w:tcPr>
            <w:tcW w:w="4644" w:type="dxa"/>
          </w:tcPr>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Приложение 2</w:t>
            </w:r>
            <w:r w:rsidR="00762E94">
              <w:rPr>
                <w:rFonts w:ascii="Times New Roman" w:hAnsi="Times New Roman" w:cs="Times New Roman"/>
                <w:sz w:val="28"/>
                <w:szCs w:val="28"/>
              </w:rPr>
              <w:t>6</w:t>
            </w:r>
            <w:r w:rsidRPr="00433DDD">
              <w:rPr>
                <w:rFonts w:ascii="Times New Roman" w:hAnsi="Times New Roman" w:cs="Times New Roman"/>
                <w:sz w:val="28"/>
                <w:szCs w:val="28"/>
              </w:rPr>
              <w:t xml:space="preserve"> к приказу Департамента образования Ивановской области</w:t>
            </w:r>
          </w:p>
          <w:p w:rsidR="00DA60DA" w:rsidRPr="00433DDD" w:rsidRDefault="00DA60DA" w:rsidP="002C2FD8">
            <w:pPr>
              <w:pStyle w:val="ad"/>
              <w:ind w:left="0" w:firstLine="709"/>
              <w:jc w:val="right"/>
              <w:rPr>
                <w:rFonts w:ascii="Times New Roman" w:hAnsi="Times New Roman" w:cs="Times New Roman"/>
                <w:sz w:val="28"/>
                <w:szCs w:val="28"/>
              </w:rPr>
            </w:pPr>
            <w:r w:rsidRPr="00433DDD">
              <w:rPr>
                <w:rFonts w:ascii="Times New Roman" w:hAnsi="Times New Roman" w:cs="Times New Roman"/>
                <w:sz w:val="28"/>
                <w:szCs w:val="28"/>
              </w:rPr>
              <w:t>от __________№ ________</w:t>
            </w:r>
            <w:proofErr w:type="gramStart"/>
            <w:r w:rsidRPr="00433DDD">
              <w:rPr>
                <w:rFonts w:ascii="Times New Roman" w:hAnsi="Times New Roman" w:cs="Times New Roman"/>
                <w:sz w:val="28"/>
                <w:szCs w:val="28"/>
              </w:rPr>
              <w:t>_-</w:t>
            </w:r>
            <w:proofErr w:type="gramEnd"/>
            <w:r w:rsidRPr="00433DDD">
              <w:rPr>
                <w:rFonts w:ascii="Times New Roman" w:hAnsi="Times New Roman" w:cs="Times New Roman"/>
                <w:sz w:val="28"/>
                <w:szCs w:val="28"/>
              </w:rPr>
              <w:t>о</w:t>
            </w:r>
          </w:p>
        </w:tc>
      </w:tr>
    </w:tbl>
    <w:p w:rsidR="00DA60DA" w:rsidRPr="00433DDD" w:rsidRDefault="00DA60DA" w:rsidP="00DA60DA">
      <w:pPr>
        <w:spacing w:after="0" w:line="240" w:lineRule="auto"/>
        <w:jc w:val="center"/>
        <w:rPr>
          <w:rFonts w:ascii="Times New Roman" w:hAnsi="Times New Roman" w:cs="Times New Roman"/>
          <w:b/>
          <w:sz w:val="28"/>
        </w:rPr>
      </w:pPr>
    </w:p>
    <w:tbl>
      <w:tblPr>
        <w:tblStyle w:val="a3"/>
        <w:tblW w:w="0" w:type="auto"/>
        <w:jc w:val="center"/>
        <w:tblLook w:val="04A0" w:firstRow="1" w:lastRow="0" w:firstColumn="1" w:lastColumn="0" w:noHBand="0" w:noVBand="1"/>
      </w:tblPr>
      <w:tblGrid>
        <w:gridCol w:w="9571"/>
      </w:tblGrid>
      <w:tr w:rsidR="00DA60DA" w:rsidRPr="00433DDD" w:rsidTr="002C2FD8">
        <w:trPr>
          <w:trHeight w:val="384"/>
          <w:jc w:val="center"/>
        </w:trPr>
        <w:tc>
          <w:tcPr>
            <w:tcW w:w="13080" w:type="dxa"/>
            <w:tcBorders>
              <w:top w:val="nil"/>
              <w:left w:val="nil"/>
              <w:bottom w:val="nil"/>
              <w:right w:val="nil"/>
            </w:tcBorders>
          </w:tcPr>
          <w:p w:rsidR="00DA60DA" w:rsidRPr="00433DDD" w:rsidRDefault="00DA60DA" w:rsidP="002C2FD8">
            <w:pPr>
              <w:contextualSpacing/>
              <w:jc w:val="center"/>
              <w:rPr>
                <w:rFonts w:ascii="Times New Roman" w:hAnsi="Times New Roman" w:cs="Times New Roman"/>
                <w:b/>
                <w:spacing w:val="120"/>
                <w:sz w:val="28"/>
                <w:szCs w:val="28"/>
              </w:rPr>
            </w:pPr>
            <w:r w:rsidRPr="00433DDD">
              <w:rPr>
                <w:rFonts w:ascii="Times New Roman" w:hAnsi="Times New Roman" w:cs="Times New Roman"/>
                <w:b/>
                <w:sz w:val="28"/>
              </w:rPr>
              <w:t>Регламентные сроки осуществления этапов подготовки и проведения экзамена в ППЭ</w:t>
            </w:r>
          </w:p>
        </w:tc>
      </w:tr>
    </w:tbl>
    <w:p w:rsidR="00DA60DA" w:rsidRPr="00E70D6F" w:rsidRDefault="00DA60DA" w:rsidP="00DA60DA">
      <w:pPr>
        <w:spacing w:after="0" w:line="240" w:lineRule="auto"/>
        <w:rPr>
          <w:rFonts w:ascii="Times New Roman" w:hAnsi="Times New Roman" w:cs="Times New Roman"/>
          <w:sz w:val="16"/>
          <w:szCs w:val="16"/>
        </w:rPr>
      </w:pPr>
    </w:p>
    <w:tbl>
      <w:tblPr>
        <w:tblStyle w:val="a3"/>
        <w:tblW w:w="5000" w:type="pct"/>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12" w:space="0" w:color="323E4F" w:themeColor="text2" w:themeShade="BF"/>
          <w:insideV w:val="single" w:sz="12" w:space="0" w:color="323E4F" w:themeColor="text2" w:themeShade="BF"/>
        </w:tblBorders>
        <w:tblLook w:val="04A0" w:firstRow="1" w:lastRow="0" w:firstColumn="1" w:lastColumn="0" w:noHBand="0" w:noVBand="1"/>
      </w:tblPr>
      <w:tblGrid>
        <w:gridCol w:w="606"/>
        <w:gridCol w:w="1698"/>
        <w:gridCol w:w="1796"/>
        <w:gridCol w:w="1679"/>
        <w:gridCol w:w="3792"/>
      </w:tblGrid>
      <w:tr w:rsidR="00DA60DA" w:rsidRPr="00433DDD" w:rsidTr="00DA60DA">
        <w:trPr>
          <w:trHeight w:val="1045"/>
        </w:trPr>
        <w:tc>
          <w:tcPr>
            <w:tcW w:w="317" w:type="pct"/>
            <w:vMerge w:val="restart"/>
            <w:shd w:val="clear" w:color="auto" w:fill="auto"/>
            <w:vAlign w:val="center"/>
          </w:tcPr>
          <w:p w:rsidR="00DA60DA" w:rsidRPr="00433DDD" w:rsidRDefault="00DA60DA" w:rsidP="002C2FD8">
            <w:pPr>
              <w:jc w:val="center"/>
              <w:rPr>
                <w:rFonts w:ascii="Times New Roman" w:hAnsi="Times New Roman"/>
                <w:b/>
                <w:sz w:val="26"/>
                <w:szCs w:val="26"/>
              </w:rPr>
            </w:pPr>
            <w:bookmarkStart w:id="13" w:name="OLE_LINK2"/>
            <w:r w:rsidRPr="00433DDD">
              <w:rPr>
                <w:rFonts w:ascii="Times New Roman" w:hAnsi="Times New Roman"/>
                <w:b/>
                <w:sz w:val="26"/>
                <w:szCs w:val="26"/>
              </w:rPr>
              <w:t>№ п\</w:t>
            </w:r>
            <w:proofErr w:type="gramStart"/>
            <w:r w:rsidRPr="00433DDD">
              <w:rPr>
                <w:rFonts w:ascii="Times New Roman" w:hAnsi="Times New Roman"/>
                <w:b/>
                <w:sz w:val="26"/>
                <w:szCs w:val="26"/>
              </w:rPr>
              <w:t>п</w:t>
            </w:r>
            <w:proofErr w:type="gramEnd"/>
          </w:p>
        </w:tc>
        <w:tc>
          <w:tcPr>
            <w:tcW w:w="887" w:type="pct"/>
            <w:vMerge w:val="restar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Этап контроля</w:t>
            </w:r>
          </w:p>
        </w:tc>
        <w:tc>
          <w:tcPr>
            <w:tcW w:w="3796" w:type="pct"/>
            <w:gridSpan w:val="3"/>
            <w:shd w:val="clear" w:color="auto" w:fill="auto"/>
            <w:vAlign w:val="center"/>
          </w:tcPr>
          <w:p w:rsidR="00DA60DA" w:rsidRPr="00E64903" w:rsidRDefault="00DA60DA" w:rsidP="002C2FD8">
            <w:pPr>
              <w:pStyle w:val="Default"/>
              <w:jc w:val="center"/>
              <w:rPr>
                <w:sz w:val="26"/>
                <w:szCs w:val="26"/>
              </w:rPr>
            </w:pPr>
            <w:r w:rsidRPr="00E64903">
              <w:rPr>
                <w:b/>
                <w:bCs/>
                <w:sz w:val="26"/>
                <w:szCs w:val="26"/>
              </w:rPr>
              <w:t>Регламентный срок</w:t>
            </w:r>
          </w:p>
          <w:p w:rsidR="00DA60DA" w:rsidRPr="00433DDD" w:rsidRDefault="00DA60DA" w:rsidP="002C2FD8">
            <w:pPr>
              <w:jc w:val="center"/>
              <w:rPr>
                <w:rFonts w:ascii="Times New Roman" w:hAnsi="Times New Roman"/>
                <w:sz w:val="26"/>
                <w:szCs w:val="26"/>
              </w:rPr>
            </w:pPr>
            <w:r w:rsidRPr="00E64903">
              <w:rPr>
                <w:rFonts w:ascii="Times New Roman" w:hAnsi="Times New Roman" w:cs="Times New Roman"/>
                <w:sz w:val="26"/>
                <w:szCs w:val="26"/>
              </w:rPr>
              <w:t xml:space="preserve">(используется для определения фактов несвоевременного выполнения в ППЭ этапов подготовки или проведения экзаменов, и </w:t>
            </w:r>
            <w:r w:rsidRPr="00E64903">
              <w:rPr>
                <w:rFonts w:ascii="Times New Roman" w:hAnsi="Times New Roman" w:cs="Times New Roman"/>
                <w:b/>
                <w:bCs/>
                <w:sz w:val="26"/>
                <w:szCs w:val="26"/>
              </w:rPr>
              <w:t xml:space="preserve">цветовой индикации </w:t>
            </w:r>
            <w:r w:rsidRPr="00E64903">
              <w:rPr>
                <w:rFonts w:ascii="Times New Roman" w:hAnsi="Times New Roman" w:cs="Times New Roman"/>
                <w:sz w:val="26"/>
                <w:szCs w:val="26"/>
              </w:rPr>
              <w:t xml:space="preserve">таких фактов </w:t>
            </w:r>
            <w:r w:rsidRPr="00E64903">
              <w:rPr>
                <w:rFonts w:ascii="Times New Roman" w:hAnsi="Times New Roman" w:cs="Times New Roman"/>
                <w:b/>
                <w:bCs/>
                <w:sz w:val="26"/>
                <w:szCs w:val="26"/>
              </w:rPr>
              <w:t>в системе мониторинга готовности ППЭ</w:t>
            </w:r>
            <w:r w:rsidRPr="00E64903">
              <w:rPr>
                <w:rFonts w:ascii="Times New Roman" w:hAnsi="Times New Roman" w:cs="Times New Roman"/>
                <w:sz w:val="26"/>
                <w:szCs w:val="26"/>
              </w:rPr>
              <w:t>)</w:t>
            </w:r>
          </w:p>
        </w:tc>
      </w:tr>
      <w:tr w:rsidR="00DA60DA" w:rsidRPr="00433DDD" w:rsidTr="00DA60DA">
        <w:trPr>
          <w:trHeight w:val="20"/>
        </w:trPr>
        <w:tc>
          <w:tcPr>
            <w:tcW w:w="317" w:type="pct"/>
            <w:vMerge/>
            <w:shd w:val="clear" w:color="auto" w:fill="auto"/>
            <w:vAlign w:val="center"/>
          </w:tcPr>
          <w:p w:rsidR="00DA60DA" w:rsidRPr="00433DDD" w:rsidRDefault="00DA60DA" w:rsidP="002C2FD8">
            <w:pPr>
              <w:jc w:val="center"/>
              <w:rPr>
                <w:rFonts w:ascii="Times New Roman" w:hAnsi="Times New Roman"/>
                <w:b/>
                <w:sz w:val="26"/>
                <w:szCs w:val="26"/>
              </w:rPr>
            </w:pPr>
          </w:p>
        </w:tc>
        <w:tc>
          <w:tcPr>
            <w:tcW w:w="887" w:type="pct"/>
            <w:vMerge/>
            <w:shd w:val="clear" w:color="auto" w:fill="auto"/>
            <w:vAlign w:val="center"/>
          </w:tcPr>
          <w:p w:rsidR="00DA60DA" w:rsidRPr="00433DDD" w:rsidRDefault="00DA60DA" w:rsidP="002C2FD8">
            <w:pPr>
              <w:jc w:val="center"/>
              <w:rPr>
                <w:rFonts w:ascii="Times New Roman" w:hAnsi="Times New Roman"/>
                <w:b/>
                <w:sz w:val="26"/>
                <w:szCs w:val="26"/>
              </w:rPr>
            </w:pPr>
          </w:p>
        </w:tc>
        <w:tc>
          <w:tcPr>
            <w:tcW w:w="938" w:type="pct"/>
            <w:shd w:val="clear" w:color="auto" w:fill="auto"/>
            <w:vAlign w:val="center"/>
          </w:tcPr>
          <w:p w:rsidR="00DA60DA" w:rsidRPr="00433DDD" w:rsidRDefault="00DA60DA" w:rsidP="00DA60DA">
            <w:pPr>
              <w:jc w:val="center"/>
              <w:rPr>
                <w:rFonts w:ascii="Times New Roman" w:hAnsi="Times New Roman"/>
                <w:b/>
                <w:sz w:val="26"/>
                <w:szCs w:val="26"/>
              </w:rPr>
            </w:pPr>
            <w:r>
              <w:rPr>
                <w:rFonts w:ascii="Times New Roman" w:hAnsi="Times New Roman"/>
                <w:b/>
                <w:sz w:val="26"/>
                <w:szCs w:val="26"/>
              </w:rPr>
              <w:t>Не ранее</w:t>
            </w:r>
          </w:p>
        </w:tc>
        <w:tc>
          <w:tcPr>
            <w:tcW w:w="877" w:type="pct"/>
            <w:shd w:val="clear" w:color="auto" w:fill="auto"/>
            <w:vAlign w:val="center"/>
          </w:tcPr>
          <w:p w:rsidR="00DA60DA" w:rsidRPr="00433DDD" w:rsidRDefault="00DA60DA" w:rsidP="00DA60DA">
            <w:pPr>
              <w:jc w:val="center"/>
              <w:rPr>
                <w:rFonts w:ascii="Times New Roman" w:hAnsi="Times New Roman"/>
                <w:b/>
                <w:sz w:val="26"/>
                <w:szCs w:val="26"/>
              </w:rPr>
            </w:pPr>
            <w:r>
              <w:rPr>
                <w:rFonts w:ascii="Times New Roman" w:hAnsi="Times New Roman"/>
                <w:b/>
                <w:sz w:val="26"/>
                <w:szCs w:val="26"/>
              </w:rPr>
              <w:t>Не позднее</w:t>
            </w:r>
          </w:p>
        </w:tc>
        <w:tc>
          <w:tcPr>
            <w:tcW w:w="1982"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Обоснование</w:t>
            </w:r>
          </w:p>
          <w:p w:rsidR="00DA60DA" w:rsidRPr="00433DDD" w:rsidRDefault="00DA60DA" w:rsidP="002C2FD8">
            <w:pPr>
              <w:jc w:val="center"/>
              <w:rPr>
                <w:rFonts w:ascii="Times New Roman" w:hAnsi="Times New Roman"/>
                <w:b/>
                <w:sz w:val="26"/>
                <w:szCs w:val="26"/>
              </w:rPr>
            </w:pPr>
            <w:r w:rsidRPr="00433DDD">
              <w:rPr>
                <w:rFonts w:ascii="Times New Roman" w:hAnsi="Times New Roman"/>
                <w:sz w:val="26"/>
                <w:szCs w:val="26"/>
              </w:rPr>
              <w:t xml:space="preserve">(выдержка текста из методических рекомендаций, на </w:t>
            </w:r>
            <w:proofErr w:type="gramStart"/>
            <w:r w:rsidRPr="00433DDD">
              <w:rPr>
                <w:rFonts w:ascii="Times New Roman" w:hAnsi="Times New Roman"/>
                <w:sz w:val="26"/>
                <w:szCs w:val="26"/>
              </w:rPr>
              <w:t>основании</w:t>
            </w:r>
            <w:proofErr w:type="gramEnd"/>
            <w:r w:rsidRPr="00433DDD">
              <w:rPr>
                <w:rFonts w:ascii="Times New Roman" w:hAnsi="Times New Roman"/>
                <w:sz w:val="26"/>
                <w:szCs w:val="26"/>
              </w:rPr>
              <w:t xml:space="preserve"> которого определен срок)</w:t>
            </w: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bookmarkStart w:id="14" w:name="_Hlk477975898"/>
            <w:r w:rsidRPr="00433DDD">
              <w:rPr>
                <w:rFonts w:ascii="Times New Roman" w:hAnsi="Times New Roman"/>
                <w:sz w:val="26"/>
                <w:szCs w:val="26"/>
              </w:rPr>
              <w:t>1</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Техническая подготовка</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5 календарных дней</w:t>
            </w:r>
            <w:r>
              <w:rPr>
                <w:rFonts w:ascii="Times New Roman" w:hAnsi="Times New Roman"/>
                <w:b/>
                <w:sz w:val="26"/>
                <w:szCs w:val="26"/>
              </w:rPr>
              <w:t xml:space="preserve"> </w:t>
            </w:r>
            <w:r w:rsidRPr="00E64903">
              <w:rPr>
                <w:rFonts w:ascii="Times New Roman" w:hAnsi="Times New Roman"/>
                <w:b/>
                <w:sz w:val="26"/>
                <w:szCs w:val="26"/>
              </w:rPr>
              <w:t>до экзамена</w:t>
            </w:r>
          </w:p>
        </w:tc>
        <w:tc>
          <w:tcPr>
            <w:tcW w:w="877" w:type="pct"/>
            <w:tcBorders>
              <w:bottom w:val="single" w:sz="12" w:space="0" w:color="auto"/>
            </w:tcBorders>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17:00 за день до экзамена</w:t>
            </w:r>
          </w:p>
        </w:tc>
        <w:tc>
          <w:tcPr>
            <w:tcW w:w="1982" w:type="pct"/>
            <w:tcBorders>
              <w:bottom w:val="single" w:sz="12" w:space="0" w:color="auto"/>
            </w:tcBorders>
            <w:shd w:val="clear" w:color="auto" w:fill="auto"/>
            <w:vAlign w:val="center"/>
          </w:tcPr>
          <w:p w:rsidR="00DA60DA" w:rsidRPr="00E70D6F" w:rsidRDefault="00DA60DA" w:rsidP="002C2FD8">
            <w:pPr>
              <w:pStyle w:val="Default"/>
              <w:rPr>
                <w:sz w:val="26"/>
                <w:szCs w:val="26"/>
              </w:rPr>
            </w:pPr>
            <w:r w:rsidRPr="00E70D6F">
              <w:rPr>
                <w:b/>
                <w:bCs/>
                <w:sz w:val="26"/>
                <w:szCs w:val="26"/>
              </w:rPr>
              <w:t xml:space="preserve">Не </w:t>
            </w:r>
            <w:proofErr w:type="gramStart"/>
            <w:r w:rsidRPr="00E70D6F">
              <w:rPr>
                <w:b/>
                <w:bCs/>
                <w:sz w:val="26"/>
                <w:szCs w:val="26"/>
              </w:rPr>
              <w:t>ранее</w:t>
            </w:r>
            <w:proofErr w:type="gramEnd"/>
            <w:r w:rsidRPr="00E70D6F">
              <w:rPr>
                <w:b/>
                <w:bCs/>
                <w:sz w:val="26"/>
                <w:szCs w:val="26"/>
              </w:rPr>
              <w:t xml:space="preserve"> чем за 5 календарных дней, но не позднее, чем в 17:00 по местному времени </w:t>
            </w:r>
            <w:r w:rsidRPr="00E70D6F">
              <w:rPr>
                <w:sz w:val="26"/>
                <w:szCs w:val="26"/>
              </w:rPr>
              <w:t xml:space="preserve">календарного дня, предшествующего экзамену, и </w:t>
            </w:r>
            <w:r w:rsidRPr="00E70D6F">
              <w:rPr>
                <w:b/>
                <w:bCs/>
                <w:sz w:val="26"/>
                <w:szCs w:val="26"/>
              </w:rPr>
              <w:t xml:space="preserve">до </w:t>
            </w:r>
            <w:r w:rsidRPr="00E70D6F">
              <w:rPr>
                <w:sz w:val="26"/>
                <w:szCs w:val="26"/>
              </w:rPr>
              <w:t>проведения контроля технической готовности</w:t>
            </w: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sidRPr="00433DDD">
              <w:rPr>
                <w:rFonts w:ascii="Times New Roman" w:hAnsi="Times New Roman"/>
                <w:sz w:val="26"/>
                <w:szCs w:val="26"/>
              </w:rPr>
              <w:t>2</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Контроль технической готовности</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 xml:space="preserve">2 рабочих дня </w:t>
            </w:r>
            <w:r>
              <w:rPr>
                <w:rFonts w:ascii="Times New Roman" w:hAnsi="Times New Roman"/>
                <w:b/>
                <w:sz w:val="26"/>
                <w:szCs w:val="26"/>
              </w:rPr>
              <w:br/>
            </w:r>
            <w:r w:rsidRPr="00433DDD">
              <w:rPr>
                <w:rFonts w:ascii="Times New Roman" w:hAnsi="Times New Roman"/>
                <w:b/>
                <w:sz w:val="26"/>
                <w:szCs w:val="26"/>
              </w:rPr>
              <w:t>до экзамена</w:t>
            </w:r>
          </w:p>
        </w:tc>
        <w:tc>
          <w:tcPr>
            <w:tcW w:w="877" w:type="pct"/>
            <w:tcBorders>
              <w:top w:val="single" w:sz="12" w:space="0" w:color="auto"/>
            </w:tcBorders>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17:00 за день до экзамена</w:t>
            </w:r>
          </w:p>
        </w:tc>
        <w:tc>
          <w:tcPr>
            <w:tcW w:w="1982" w:type="pct"/>
            <w:vMerge w:val="restart"/>
            <w:tcBorders>
              <w:top w:val="single" w:sz="12" w:space="0" w:color="auto"/>
            </w:tcBorders>
            <w:shd w:val="clear" w:color="auto" w:fill="auto"/>
            <w:vAlign w:val="center"/>
          </w:tcPr>
          <w:p w:rsidR="00DA60DA" w:rsidRPr="00E70D6F" w:rsidRDefault="00DA60DA" w:rsidP="002C2FD8">
            <w:pPr>
              <w:pStyle w:val="Default"/>
              <w:rPr>
                <w:sz w:val="26"/>
                <w:szCs w:val="26"/>
              </w:rPr>
            </w:pPr>
            <w:r w:rsidRPr="00E70D6F">
              <w:rPr>
                <w:b/>
                <w:bCs/>
                <w:sz w:val="26"/>
                <w:szCs w:val="26"/>
              </w:rPr>
              <w:t xml:space="preserve">Не </w:t>
            </w:r>
            <w:proofErr w:type="gramStart"/>
            <w:r w:rsidRPr="00E70D6F">
              <w:rPr>
                <w:b/>
                <w:bCs/>
                <w:sz w:val="26"/>
                <w:szCs w:val="26"/>
              </w:rPr>
              <w:t>ранее</w:t>
            </w:r>
            <w:proofErr w:type="gramEnd"/>
            <w:r w:rsidRPr="00E70D6F">
              <w:rPr>
                <w:b/>
                <w:bCs/>
                <w:sz w:val="26"/>
                <w:szCs w:val="26"/>
              </w:rPr>
              <w:t xml:space="preserve"> чем за 2 рабочих дня, но не позднее 17:00 по местному времени </w:t>
            </w:r>
            <w:r w:rsidRPr="00E70D6F">
              <w:rPr>
                <w:sz w:val="26"/>
                <w:szCs w:val="26"/>
              </w:rPr>
              <w:t>календарного дня, предшествующего экзамену</w:t>
            </w:r>
            <w:r>
              <w:rPr>
                <w:sz w:val="26"/>
                <w:szCs w:val="26"/>
              </w:rPr>
              <w:t>.</w:t>
            </w:r>
          </w:p>
          <w:p w:rsidR="00DA60DA" w:rsidRPr="00E70D6F" w:rsidRDefault="00DA60DA" w:rsidP="002C2FD8">
            <w:pPr>
              <w:rPr>
                <w:rFonts w:ascii="Times New Roman" w:hAnsi="Times New Roman" w:cs="Times New Roman"/>
                <w:sz w:val="26"/>
                <w:szCs w:val="26"/>
              </w:rPr>
            </w:pPr>
            <w:r w:rsidRPr="00E70D6F">
              <w:rPr>
                <w:rFonts w:ascii="Times New Roman" w:hAnsi="Times New Roman" w:cs="Times New Roman"/>
                <w:sz w:val="26"/>
                <w:szCs w:val="26"/>
              </w:rPr>
              <w:t>Статус «Контроль технической готовности завершён» может быть передан при условии наличия сведений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DA60DA" w:rsidRPr="00433DDD" w:rsidTr="00DA60DA">
        <w:trPr>
          <w:trHeight w:val="591"/>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sidRPr="00433DDD">
              <w:rPr>
                <w:rFonts w:ascii="Times New Roman" w:hAnsi="Times New Roman"/>
                <w:sz w:val="26"/>
                <w:szCs w:val="26"/>
              </w:rPr>
              <w:t>2.1</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Авторизация</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 xml:space="preserve">2 рабочих дня </w:t>
            </w:r>
            <w:r>
              <w:rPr>
                <w:rFonts w:ascii="Times New Roman" w:hAnsi="Times New Roman"/>
                <w:b/>
                <w:sz w:val="26"/>
                <w:szCs w:val="26"/>
              </w:rPr>
              <w:br/>
            </w:r>
            <w:r w:rsidRPr="00433DDD">
              <w:rPr>
                <w:rFonts w:ascii="Times New Roman" w:hAnsi="Times New Roman"/>
                <w:b/>
                <w:sz w:val="26"/>
                <w:szCs w:val="26"/>
              </w:rPr>
              <w:t>до экзамена</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17:00 за день до экзамена</w:t>
            </w:r>
          </w:p>
        </w:tc>
        <w:tc>
          <w:tcPr>
            <w:tcW w:w="1982" w:type="pct"/>
            <w:vMerge/>
            <w:shd w:val="clear" w:color="auto" w:fill="auto"/>
            <w:vAlign w:val="center"/>
          </w:tcPr>
          <w:p w:rsidR="00DA60DA" w:rsidRPr="00433DDD" w:rsidRDefault="00DA60DA" w:rsidP="002C2FD8">
            <w:pPr>
              <w:rPr>
                <w:rFonts w:ascii="Times New Roman" w:hAnsi="Times New Roman"/>
                <w:sz w:val="26"/>
                <w:szCs w:val="26"/>
              </w:rPr>
            </w:pPr>
          </w:p>
        </w:tc>
      </w:tr>
      <w:tr w:rsidR="00DA60DA" w:rsidRPr="00433DDD" w:rsidTr="00DA60DA">
        <w:trPr>
          <w:trHeight w:val="352"/>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Pr>
                <w:rFonts w:ascii="Times New Roman" w:hAnsi="Times New Roman"/>
                <w:sz w:val="26"/>
                <w:szCs w:val="26"/>
              </w:rPr>
              <w:t>3</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Скачивание ключа</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9:30</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10:00</w:t>
            </w:r>
          </w:p>
        </w:tc>
        <w:tc>
          <w:tcPr>
            <w:tcW w:w="1982" w:type="pct"/>
            <w:shd w:val="clear" w:color="auto" w:fill="auto"/>
            <w:vAlign w:val="center"/>
          </w:tcPr>
          <w:p w:rsidR="00DA60DA" w:rsidRPr="00433DDD" w:rsidRDefault="00DA60DA" w:rsidP="002C2FD8">
            <w:pPr>
              <w:rPr>
                <w:rFonts w:ascii="Times New Roman" w:hAnsi="Times New Roman"/>
                <w:sz w:val="26"/>
                <w:szCs w:val="26"/>
              </w:rPr>
            </w:pP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Pr>
                <w:rFonts w:ascii="Times New Roman" w:hAnsi="Times New Roman"/>
                <w:sz w:val="26"/>
                <w:szCs w:val="26"/>
              </w:rPr>
              <w:t>4</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Начало экзаменов</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10:05</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11:00</w:t>
            </w:r>
          </w:p>
        </w:tc>
        <w:tc>
          <w:tcPr>
            <w:tcW w:w="1982" w:type="pct"/>
            <w:shd w:val="clear" w:color="auto" w:fill="auto"/>
            <w:vAlign w:val="center"/>
          </w:tcPr>
          <w:p w:rsidR="00DA60DA" w:rsidRPr="00E70D6F" w:rsidRDefault="00DA60DA" w:rsidP="002C2FD8">
            <w:pPr>
              <w:pStyle w:val="Default"/>
              <w:rPr>
                <w:sz w:val="26"/>
                <w:szCs w:val="26"/>
              </w:rPr>
            </w:pPr>
            <w:r w:rsidRPr="00E70D6F">
              <w:rPr>
                <w:i/>
                <w:iCs/>
                <w:sz w:val="26"/>
                <w:szCs w:val="26"/>
              </w:rPr>
              <w:t xml:space="preserve">Определено, исходя из ориентировочного времени печати: </w:t>
            </w:r>
          </w:p>
          <w:p w:rsidR="00DA60DA" w:rsidRPr="00E70D6F" w:rsidRDefault="00DA60DA" w:rsidP="002C2FD8">
            <w:pPr>
              <w:rPr>
                <w:rFonts w:ascii="Times New Roman" w:hAnsi="Times New Roman" w:cs="Times New Roman"/>
                <w:sz w:val="26"/>
                <w:szCs w:val="26"/>
              </w:rPr>
            </w:pPr>
            <w:r w:rsidRPr="00E70D6F">
              <w:rPr>
                <w:rFonts w:ascii="Times New Roman" w:hAnsi="Times New Roman" w:cs="Times New Roman"/>
                <w:sz w:val="26"/>
                <w:szCs w:val="26"/>
              </w:rPr>
              <w:t>«</w:t>
            </w:r>
            <w:r w:rsidRPr="00E70D6F">
              <w:rPr>
                <w:rFonts w:ascii="Times New Roman" w:hAnsi="Times New Roman" w:cs="Times New Roman"/>
                <w:b/>
                <w:bCs/>
                <w:sz w:val="26"/>
                <w:szCs w:val="26"/>
              </w:rPr>
              <w:t xml:space="preserve">Ориентировочное время выполнения данной операции </w:t>
            </w:r>
            <w:r w:rsidRPr="00E70D6F">
              <w:rPr>
                <w:rFonts w:ascii="Times New Roman" w:hAnsi="Times New Roman" w:cs="Times New Roman"/>
                <w:b/>
                <w:bCs/>
                <w:sz w:val="26"/>
                <w:szCs w:val="26"/>
              </w:rPr>
              <w:lastRenderedPageBreak/>
              <w:t xml:space="preserve">(для 15 участников </w:t>
            </w:r>
            <w:r w:rsidRPr="00E70D6F">
              <w:rPr>
                <w:rFonts w:ascii="Times New Roman" w:hAnsi="Times New Roman" w:cs="Times New Roman"/>
                <w:sz w:val="26"/>
                <w:szCs w:val="26"/>
              </w:rPr>
              <w:t>экзаменов</w:t>
            </w:r>
            <w:r w:rsidRPr="00E70D6F">
              <w:rPr>
                <w:rFonts w:ascii="Times New Roman" w:hAnsi="Times New Roman" w:cs="Times New Roman"/>
                <w:b/>
                <w:bCs/>
                <w:sz w:val="26"/>
                <w:szCs w:val="26"/>
              </w:rPr>
              <w:t xml:space="preserve">) до 20 минут при скорости печати принтера не менее 25 страниц в минуту» </w:t>
            </w: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Pr>
                <w:rFonts w:ascii="Times New Roman" w:hAnsi="Times New Roman"/>
                <w:sz w:val="26"/>
                <w:szCs w:val="26"/>
              </w:rPr>
              <w:lastRenderedPageBreak/>
              <w:t>4.1.</w:t>
            </w:r>
          </w:p>
        </w:tc>
        <w:tc>
          <w:tcPr>
            <w:tcW w:w="887" w:type="pct"/>
            <w:shd w:val="clear" w:color="auto" w:fill="auto"/>
            <w:vAlign w:val="center"/>
          </w:tcPr>
          <w:p w:rsidR="00DA60DA" w:rsidRPr="00E70D6F" w:rsidRDefault="00DA60DA" w:rsidP="002C2FD8">
            <w:pPr>
              <w:rPr>
                <w:rFonts w:ascii="Times New Roman" w:hAnsi="Times New Roman"/>
                <w:sz w:val="26"/>
                <w:szCs w:val="26"/>
              </w:rPr>
            </w:pPr>
            <w:proofErr w:type="spellStart"/>
            <w:r w:rsidRPr="00E70D6F">
              <w:rPr>
                <w:rFonts w:ascii="Times New Roman" w:hAnsi="Times New Roman"/>
                <w:sz w:val="26"/>
                <w:szCs w:val="26"/>
              </w:rPr>
              <w:t>Аудирование</w:t>
            </w:r>
            <w:proofErr w:type="spellEnd"/>
            <w:r w:rsidRPr="00E70D6F">
              <w:rPr>
                <w:rFonts w:ascii="Times New Roman" w:hAnsi="Times New Roman"/>
                <w:sz w:val="26"/>
                <w:szCs w:val="26"/>
              </w:rPr>
              <w:t xml:space="preserve"> успешно завершено</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10:40</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11:35</w:t>
            </w:r>
          </w:p>
        </w:tc>
        <w:tc>
          <w:tcPr>
            <w:tcW w:w="1982" w:type="pct"/>
            <w:shd w:val="clear" w:color="auto" w:fill="auto"/>
            <w:vAlign w:val="center"/>
          </w:tcPr>
          <w:p w:rsidR="00DA60DA" w:rsidRPr="00E70D6F" w:rsidRDefault="00DA60DA" w:rsidP="002C2FD8">
            <w:pPr>
              <w:pStyle w:val="Default"/>
              <w:rPr>
                <w:sz w:val="26"/>
                <w:szCs w:val="26"/>
              </w:rPr>
            </w:pPr>
            <w:proofErr w:type="spellStart"/>
            <w:r w:rsidRPr="00E70D6F">
              <w:rPr>
                <w:sz w:val="26"/>
                <w:szCs w:val="26"/>
              </w:rPr>
              <w:t>Аудирование</w:t>
            </w:r>
            <w:proofErr w:type="spellEnd"/>
            <w:r w:rsidRPr="00E70D6F">
              <w:rPr>
                <w:sz w:val="26"/>
                <w:szCs w:val="26"/>
              </w:rPr>
              <w:t xml:space="preserve"> проводится в начале экзамена и занимает 30 минут, сроки определены в соответствии со сроками начала экзамена. </w:t>
            </w:r>
          </w:p>
          <w:p w:rsidR="00DA60DA" w:rsidRPr="00E70D6F" w:rsidRDefault="00DA60DA" w:rsidP="002C2FD8">
            <w:pPr>
              <w:rPr>
                <w:rFonts w:ascii="Times New Roman" w:hAnsi="Times New Roman" w:cs="Times New Roman"/>
                <w:i/>
                <w:sz w:val="26"/>
                <w:szCs w:val="26"/>
              </w:rPr>
            </w:pPr>
            <w:r w:rsidRPr="00E70D6F">
              <w:rPr>
                <w:rFonts w:ascii="Times New Roman" w:hAnsi="Times New Roman" w:cs="Times New Roman"/>
                <w:sz w:val="26"/>
                <w:szCs w:val="26"/>
              </w:rPr>
              <w:t xml:space="preserve">Статус передаётся только при проведении письменной части экзамена по иностранным языкам </w:t>
            </w: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Pr>
                <w:rFonts w:ascii="Times New Roman" w:hAnsi="Times New Roman"/>
                <w:sz w:val="26"/>
                <w:szCs w:val="26"/>
              </w:rPr>
              <w:t>5</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Завершение экзаменов</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10:30</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16:30</w:t>
            </w:r>
          </w:p>
        </w:tc>
        <w:tc>
          <w:tcPr>
            <w:tcW w:w="1982" w:type="pct"/>
            <w:shd w:val="clear" w:color="auto" w:fill="auto"/>
            <w:vAlign w:val="center"/>
          </w:tcPr>
          <w:p w:rsidR="00DA60DA" w:rsidRPr="00433DDD" w:rsidRDefault="00DA60DA" w:rsidP="002C2FD8">
            <w:pPr>
              <w:rPr>
                <w:rFonts w:ascii="Times New Roman" w:hAnsi="Times New Roman"/>
                <w:i/>
                <w:sz w:val="26"/>
                <w:szCs w:val="26"/>
              </w:rPr>
            </w:pPr>
            <w:r w:rsidRPr="00433DDD">
              <w:rPr>
                <w:rFonts w:ascii="Times New Roman" w:hAnsi="Times New Roman"/>
                <w:i/>
                <w:sz w:val="26"/>
                <w:szCs w:val="26"/>
              </w:rPr>
              <w:t>Определено с учетом максимальной продолжительности выполнения экзаменационной работы для лиц с ОВЗ и детей-инвалидов:</w:t>
            </w:r>
          </w:p>
          <w:p w:rsidR="00DA60DA" w:rsidRPr="00433DDD" w:rsidRDefault="00DA60DA" w:rsidP="002C2FD8">
            <w:pPr>
              <w:rPr>
                <w:rFonts w:ascii="Times New Roman" w:hAnsi="Times New Roman"/>
                <w:b/>
                <w:sz w:val="26"/>
                <w:szCs w:val="26"/>
              </w:rPr>
            </w:pPr>
            <w:r w:rsidRPr="00433DDD">
              <w:rPr>
                <w:rFonts w:ascii="Times New Roman" w:hAnsi="Times New Roman"/>
                <w:b/>
                <w:sz w:val="26"/>
                <w:szCs w:val="26"/>
              </w:rPr>
              <w:t>5 часов 25 минут (325 минут)</w:t>
            </w: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r>
              <w:rPr>
                <w:rFonts w:ascii="Times New Roman" w:hAnsi="Times New Roman"/>
                <w:sz w:val="26"/>
                <w:szCs w:val="26"/>
              </w:rPr>
              <w:t>6</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Передача бланков</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11:00</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19:00</w:t>
            </w:r>
          </w:p>
        </w:tc>
        <w:tc>
          <w:tcPr>
            <w:tcW w:w="1982"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b/>
                <w:sz w:val="26"/>
                <w:szCs w:val="26"/>
              </w:rPr>
              <w:t>На обработку бланков, включая их комплектацию, приёмку у организаторов и заполнение соответствующих форм ППЭ отводится не более 2-х часов</w:t>
            </w:r>
          </w:p>
        </w:tc>
      </w:tr>
      <w:tr w:rsidR="00DA60DA" w:rsidRPr="00433DDD" w:rsidTr="00DA60DA">
        <w:trPr>
          <w:trHeight w:val="20"/>
        </w:trPr>
        <w:tc>
          <w:tcPr>
            <w:tcW w:w="317" w:type="pct"/>
            <w:shd w:val="clear" w:color="auto" w:fill="auto"/>
            <w:vAlign w:val="center"/>
          </w:tcPr>
          <w:p w:rsidR="00DA60DA" w:rsidRPr="00433DDD" w:rsidRDefault="00DA60DA" w:rsidP="002C2FD8">
            <w:pPr>
              <w:jc w:val="center"/>
              <w:rPr>
                <w:rFonts w:ascii="Times New Roman" w:hAnsi="Times New Roman"/>
                <w:sz w:val="26"/>
                <w:szCs w:val="26"/>
              </w:rPr>
            </w:pPr>
            <w:bookmarkStart w:id="15" w:name="_Hlk475970016"/>
            <w:r>
              <w:rPr>
                <w:rFonts w:ascii="Times New Roman" w:hAnsi="Times New Roman"/>
                <w:sz w:val="26"/>
                <w:szCs w:val="26"/>
              </w:rPr>
              <w:t>7</w:t>
            </w:r>
          </w:p>
        </w:tc>
        <w:tc>
          <w:tcPr>
            <w:tcW w:w="887" w:type="pct"/>
            <w:shd w:val="clear" w:color="auto" w:fill="auto"/>
            <w:vAlign w:val="center"/>
          </w:tcPr>
          <w:p w:rsidR="00DA60DA" w:rsidRPr="00433DDD" w:rsidRDefault="00DA60DA" w:rsidP="002C2FD8">
            <w:pPr>
              <w:rPr>
                <w:rFonts w:ascii="Times New Roman" w:hAnsi="Times New Roman"/>
                <w:sz w:val="26"/>
                <w:szCs w:val="26"/>
              </w:rPr>
            </w:pPr>
            <w:r w:rsidRPr="00433DDD">
              <w:rPr>
                <w:rFonts w:ascii="Times New Roman" w:hAnsi="Times New Roman"/>
                <w:sz w:val="26"/>
                <w:szCs w:val="26"/>
              </w:rPr>
              <w:t>Передача Журналов</w:t>
            </w:r>
          </w:p>
        </w:tc>
        <w:tc>
          <w:tcPr>
            <w:tcW w:w="938"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10:30</w:t>
            </w:r>
          </w:p>
        </w:tc>
        <w:tc>
          <w:tcPr>
            <w:tcW w:w="877" w:type="pct"/>
            <w:shd w:val="clear" w:color="auto" w:fill="auto"/>
            <w:vAlign w:val="center"/>
          </w:tcPr>
          <w:p w:rsidR="00DA60DA" w:rsidRPr="00433DDD" w:rsidRDefault="00DA60DA" w:rsidP="002C2FD8">
            <w:pPr>
              <w:jc w:val="center"/>
              <w:rPr>
                <w:rFonts w:ascii="Times New Roman" w:hAnsi="Times New Roman"/>
                <w:b/>
                <w:sz w:val="26"/>
                <w:szCs w:val="26"/>
              </w:rPr>
            </w:pPr>
            <w:r w:rsidRPr="00433DDD">
              <w:rPr>
                <w:rFonts w:ascii="Times New Roman" w:hAnsi="Times New Roman"/>
                <w:b/>
                <w:sz w:val="26"/>
                <w:szCs w:val="26"/>
              </w:rPr>
              <w:t>19:00</w:t>
            </w:r>
          </w:p>
        </w:tc>
        <w:tc>
          <w:tcPr>
            <w:tcW w:w="1982" w:type="pct"/>
            <w:shd w:val="clear" w:color="auto" w:fill="auto"/>
            <w:vAlign w:val="center"/>
          </w:tcPr>
          <w:p w:rsidR="00DA60DA" w:rsidRPr="00433DDD" w:rsidRDefault="00DA60DA" w:rsidP="002C2FD8">
            <w:pPr>
              <w:rPr>
                <w:rFonts w:ascii="Times New Roman" w:hAnsi="Times New Roman"/>
                <w:sz w:val="26"/>
                <w:szCs w:val="26"/>
              </w:rPr>
            </w:pPr>
          </w:p>
        </w:tc>
      </w:tr>
      <w:bookmarkEnd w:id="13"/>
      <w:bookmarkEnd w:id="14"/>
      <w:bookmarkEnd w:id="15"/>
    </w:tbl>
    <w:p w:rsidR="00D92FA8" w:rsidRPr="00090400" w:rsidRDefault="00D92FA8" w:rsidP="001B0C7E">
      <w:pPr>
        <w:rPr>
          <w:rFonts w:ascii="Times New Roman" w:hAnsi="Times New Roman" w:cs="Times New Roman"/>
          <w:sz w:val="28"/>
          <w:szCs w:val="28"/>
        </w:rPr>
      </w:pPr>
    </w:p>
    <w:sectPr w:rsidR="00D92FA8" w:rsidRPr="0009040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38" w:rsidRDefault="00EB3C38" w:rsidP="00CE0494">
      <w:pPr>
        <w:spacing w:after="0" w:line="240" w:lineRule="auto"/>
      </w:pPr>
      <w:r>
        <w:separator/>
      </w:r>
    </w:p>
  </w:endnote>
  <w:endnote w:type="continuationSeparator" w:id="0">
    <w:p w:rsidR="00EB3C38" w:rsidRDefault="00EB3C3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5" w:rsidRDefault="0006317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5" w:rsidRDefault="0006317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5" w:rsidRDefault="0006317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38" w:rsidRDefault="00EB3C38" w:rsidP="00CE0494">
      <w:pPr>
        <w:spacing w:after="0" w:line="240" w:lineRule="auto"/>
      </w:pPr>
      <w:r>
        <w:separator/>
      </w:r>
    </w:p>
  </w:footnote>
  <w:footnote w:type="continuationSeparator" w:id="0">
    <w:p w:rsidR="00EB3C38" w:rsidRDefault="00EB3C38"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Content>
      <w:p w:rsidR="00063175" w:rsidRDefault="00063175" w:rsidP="00CE0494">
        <w:pPr>
          <w:pStyle w:val="a5"/>
          <w:jc w:val="right"/>
        </w:pPr>
        <w:r>
          <w:fldChar w:fldCharType="begin"/>
        </w:r>
        <w:r>
          <w:instrText>PAGE   \* MERGEFORMAT</w:instrText>
        </w:r>
        <w:r>
          <w:fldChar w:fldCharType="separate"/>
        </w:r>
        <w:r w:rsidR="00033753">
          <w:rPr>
            <w:noProof/>
          </w:rPr>
          <w:t>64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274001"/>
      <w:docPartObj>
        <w:docPartGallery w:val="Page Numbers (Top of Page)"/>
        <w:docPartUnique/>
      </w:docPartObj>
    </w:sdtPr>
    <w:sdtContent>
      <w:p w:rsidR="00063175" w:rsidRDefault="00063175" w:rsidP="00CE0494">
        <w:pPr>
          <w:pStyle w:val="a5"/>
          <w:jc w:val="right"/>
        </w:pPr>
        <w:r>
          <w:rPr>
            <w:noProof/>
          </w:rPr>
          <w:fldChar w:fldCharType="begin"/>
        </w:r>
        <w:r>
          <w:rPr>
            <w:noProof/>
          </w:rPr>
          <w:instrText>PAGE   \* MERGEFORMAT</w:instrText>
        </w:r>
        <w:r>
          <w:rPr>
            <w:noProof/>
          </w:rPr>
          <w:fldChar w:fldCharType="separate"/>
        </w:r>
        <w:r w:rsidR="00033753">
          <w:rPr>
            <w:noProof/>
          </w:rPr>
          <w:t>254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5" w:rsidRDefault="0006317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23240"/>
      <w:docPartObj>
        <w:docPartGallery w:val="Page Numbers (Top of Page)"/>
        <w:docPartUnique/>
      </w:docPartObj>
    </w:sdtPr>
    <w:sdtContent>
      <w:p w:rsidR="00063175" w:rsidRDefault="00063175">
        <w:pPr>
          <w:pStyle w:val="a5"/>
          <w:jc w:val="right"/>
        </w:pPr>
        <w:r>
          <w:fldChar w:fldCharType="begin"/>
        </w:r>
        <w:r>
          <w:instrText>PAGE   \* MERGEFORMAT</w:instrText>
        </w:r>
        <w:r>
          <w:fldChar w:fldCharType="separate"/>
        </w:r>
        <w:r w:rsidR="00033753">
          <w:rPr>
            <w:noProof/>
          </w:rPr>
          <w:t>256</w:t>
        </w:r>
        <w:r>
          <w:fldChar w:fldCharType="end"/>
        </w:r>
      </w:p>
    </w:sdtContent>
  </w:sdt>
  <w:p w:rsidR="00063175" w:rsidRDefault="0006317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5" w:rsidRDefault="000631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AE0"/>
    <w:multiLevelType w:val="hybridMultilevel"/>
    <w:tmpl w:val="0FBE728C"/>
    <w:lvl w:ilvl="0" w:tplc="8578CB68">
      <w:start w:val="1"/>
      <w:numFmt w:val="decimal"/>
      <w:lvlText w:val="%1."/>
      <w:lvlJc w:val="righ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9674AE"/>
    <w:multiLevelType w:val="hybridMultilevel"/>
    <w:tmpl w:val="14009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461B01"/>
    <w:multiLevelType w:val="hybridMultilevel"/>
    <w:tmpl w:val="254AD062"/>
    <w:lvl w:ilvl="0" w:tplc="02CC955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965FCA"/>
    <w:multiLevelType w:val="hybridMultilevel"/>
    <w:tmpl w:val="1CC0561E"/>
    <w:lvl w:ilvl="0" w:tplc="D834FEBE">
      <w:start w:val="1"/>
      <w:numFmt w:val="bullet"/>
      <w:lvlText w:val="–"/>
      <w:lvlJc w:val="left"/>
      <w:pPr>
        <w:ind w:left="865" w:hanging="360"/>
      </w:pPr>
      <w:rPr>
        <w:rFonts w:ascii="Times New Roman" w:hAnsi="Times New Roman" w:cs="Times New Roman" w:hint="default"/>
        <w:color w:val="auto"/>
      </w:rPr>
    </w:lvl>
    <w:lvl w:ilvl="1" w:tplc="04190003">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
    <w:nsid w:val="12A02763"/>
    <w:multiLevelType w:val="hybridMultilevel"/>
    <w:tmpl w:val="5D7CD75E"/>
    <w:lvl w:ilvl="0" w:tplc="4D4E3DCA">
      <w:start w:val="1"/>
      <w:numFmt w:val="decimal"/>
      <w:lvlText w:val="1.%1"/>
      <w:lvlJc w:val="left"/>
      <w:pPr>
        <w:ind w:left="2062"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12FB49BF"/>
    <w:multiLevelType w:val="hybridMultilevel"/>
    <w:tmpl w:val="6036590C"/>
    <w:lvl w:ilvl="0" w:tplc="D89C5546">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3F548CB"/>
    <w:multiLevelType w:val="hybridMultilevel"/>
    <w:tmpl w:val="F22E8EBE"/>
    <w:lvl w:ilvl="0" w:tplc="B0B8187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0A776F"/>
    <w:multiLevelType w:val="hybridMultilevel"/>
    <w:tmpl w:val="254AD062"/>
    <w:lvl w:ilvl="0" w:tplc="02CC955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A03E44"/>
    <w:multiLevelType w:val="hybridMultilevel"/>
    <w:tmpl w:val="FCEEE2DA"/>
    <w:lvl w:ilvl="0" w:tplc="552292F6">
      <w:start w:val="1"/>
      <w:numFmt w:val="decimal"/>
      <w:lvlText w:val="%1."/>
      <w:lvlJc w:val="left"/>
      <w:pPr>
        <w:ind w:left="928"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B86005"/>
    <w:multiLevelType w:val="hybridMultilevel"/>
    <w:tmpl w:val="CDF49D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E3C27"/>
    <w:multiLevelType w:val="hybridMultilevel"/>
    <w:tmpl w:val="CDF49D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E73EC5"/>
    <w:multiLevelType w:val="hybridMultilevel"/>
    <w:tmpl w:val="F56CBD4E"/>
    <w:lvl w:ilvl="0" w:tplc="63C02E0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2517EF"/>
    <w:multiLevelType w:val="hybridMultilevel"/>
    <w:tmpl w:val="CDF49D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BC46CFD"/>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CCB5876"/>
    <w:multiLevelType w:val="hybridMultilevel"/>
    <w:tmpl w:val="EC400D14"/>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1E5132E1"/>
    <w:multiLevelType w:val="hybridMultilevel"/>
    <w:tmpl w:val="BFA49F92"/>
    <w:lvl w:ilvl="0" w:tplc="5828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EF67E48"/>
    <w:multiLevelType w:val="hybridMultilevel"/>
    <w:tmpl w:val="F56CBD4E"/>
    <w:lvl w:ilvl="0" w:tplc="63C02E0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F301AC1"/>
    <w:multiLevelType w:val="hybridMultilevel"/>
    <w:tmpl w:val="254AD062"/>
    <w:lvl w:ilvl="0" w:tplc="02CC955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747959"/>
    <w:multiLevelType w:val="hybridMultilevel"/>
    <w:tmpl w:val="47948E88"/>
    <w:lvl w:ilvl="0" w:tplc="C5ACF4B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22E72A17"/>
    <w:multiLevelType w:val="hybridMultilevel"/>
    <w:tmpl w:val="79A2A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4592E2D"/>
    <w:multiLevelType w:val="hybridMultilevel"/>
    <w:tmpl w:val="7392222A"/>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5E747D5"/>
    <w:multiLevelType w:val="hybridMultilevel"/>
    <w:tmpl w:val="41F01CC4"/>
    <w:lvl w:ilvl="0" w:tplc="43547E90">
      <w:start w:val="1"/>
      <w:numFmt w:val="decimal"/>
      <w:lvlText w:val="%1)"/>
      <w:lvlJc w:val="left"/>
      <w:pPr>
        <w:ind w:left="928"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6BB0800"/>
    <w:multiLevelType w:val="hybridMultilevel"/>
    <w:tmpl w:val="0C381722"/>
    <w:lvl w:ilvl="0" w:tplc="218A0FF8">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992F54"/>
    <w:multiLevelType w:val="hybridMultilevel"/>
    <w:tmpl w:val="B41E8752"/>
    <w:lvl w:ilvl="0" w:tplc="FDBA7B4E">
      <w:start w:val="1"/>
      <w:numFmt w:val="decimal"/>
      <w:lvlText w:val="%1."/>
      <w:lvlJc w:val="righ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C1273A2"/>
    <w:multiLevelType w:val="hybridMultilevel"/>
    <w:tmpl w:val="14009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C34A43"/>
    <w:multiLevelType w:val="hybridMultilevel"/>
    <w:tmpl w:val="BF745CCE"/>
    <w:lvl w:ilvl="0" w:tplc="E6667E6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F4C3A36"/>
    <w:multiLevelType w:val="hybridMultilevel"/>
    <w:tmpl w:val="C38C5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D834FEBE">
      <w:start w:val="1"/>
      <w:numFmt w:val="bullet"/>
      <w:lvlText w:val="–"/>
      <w:lvlJc w:val="left"/>
      <w:pPr>
        <w:ind w:left="2340" w:hanging="360"/>
      </w:pPr>
      <w:rPr>
        <w:rFonts w:ascii="Times New Roman" w:hAnsi="Times New Roman" w:cs="Times New Roman" w:hint="default"/>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917B39"/>
    <w:multiLevelType w:val="hybridMultilevel"/>
    <w:tmpl w:val="F56CBD4E"/>
    <w:lvl w:ilvl="0" w:tplc="63C02E0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5C700E"/>
    <w:multiLevelType w:val="hybridMultilevel"/>
    <w:tmpl w:val="4F20DFC4"/>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8A31596"/>
    <w:multiLevelType w:val="hybridMultilevel"/>
    <w:tmpl w:val="975C49D2"/>
    <w:lvl w:ilvl="0" w:tplc="860C075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39E833BF"/>
    <w:multiLevelType w:val="hybridMultilevel"/>
    <w:tmpl w:val="EA6833E0"/>
    <w:lvl w:ilvl="0" w:tplc="C5ACF4B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45602D62"/>
    <w:multiLevelType w:val="hybridMultilevel"/>
    <w:tmpl w:val="DD2EC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D033E48"/>
    <w:multiLevelType w:val="hybridMultilevel"/>
    <w:tmpl w:val="B41E8752"/>
    <w:lvl w:ilvl="0" w:tplc="FDBA7B4E">
      <w:start w:val="1"/>
      <w:numFmt w:val="decimal"/>
      <w:lvlText w:val="%1."/>
      <w:lvlJc w:val="righ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D1C67A1"/>
    <w:multiLevelType w:val="hybridMultilevel"/>
    <w:tmpl w:val="A1D6FDEE"/>
    <w:lvl w:ilvl="0" w:tplc="82D6D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0">
    <w:nsid w:val="61FC4FB8"/>
    <w:multiLevelType w:val="hybridMultilevel"/>
    <w:tmpl w:val="0FBE728C"/>
    <w:lvl w:ilvl="0" w:tplc="8578CB68">
      <w:start w:val="1"/>
      <w:numFmt w:val="decimal"/>
      <w:lvlText w:val="%1."/>
      <w:lvlJc w:val="righ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5302B70"/>
    <w:multiLevelType w:val="hybridMultilevel"/>
    <w:tmpl w:val="26920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nsid w:val="6E237A85"/>
    <w:multiLevelType w:val="hybridMultilevel"/>
    <w:tmpl w:val="0C94FC5C"/>
    <w:lvl w:ilvl="0" w:tplc="F050D2A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6131DA"/>
    <w:multiLevelType w:val="hybridMultilevel"/>
    <w:tmpl w:val="60007B96"/>
    <w:lvl w:ilvl="0" w:tplc="2C38AEC2">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0F3922"/>
    <w:multiLevelType w:val="hybridMultilevel"/>
    <w:tmpl w:val="E9726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B0AA5D6">
      <w:numFmt w:val="bullet"/>
      <w:lvlText w:val=""/>
      <w:lvlJc w:val="left"/>
      <w:pPr>
        <w:ind w:left="2340"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F533DD"/>
    <w:multiLevelType w:val="hybridMultilevel"/>
    <w:tmpl w:val="CDF49D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976755D"/>
    <w:multiLevelType w:val="hybridMultilevel"/>
    <w:tmpl w:val="C786FEEA"/>
    <w:lvl w:ilvl="0" w:tplc="BE94C568">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CFC10AB"/>
    <w:multiLevelType w:val="hybridMultilevel"/>
    <w:tmpl w:val="2A4C0132"/>
    <w:lvl w:ilvl="0" w:tplc="860C075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D377C1D"/>
    <w:multiLevelType w:val="hybridMultilevel"/>
    <w:tmpl w:val="F56CBD4E"/>
    <w:lvl w:ilvl="0" w:tplc="63C02E08">
      <w:start w:val="1"/>
      <w:numFmt w:val="decimal"/>
      <w:lvlText w:val="%1."/>
      <w:lvlJc w:val="left"/>
      <w:pPr>
        <w:ind w:left="1069" w:hanging="360"/>
      </w:pPr>
      <w:rPr>
        <w:rFonts w:hint="default"/>
      </w:rPr>
    </w:lvl>
    <w:lvl w:ilvl="1" w:tplc="C9E0243C">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FE538B8"/>
    <w:multiLevelType w:val="hybridMultilevel"/>
    <w:tmpl w:val="35567224"/>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9"/>
  </w:num>
  <w:num w:numId="4">
    <w:abstractNumId w:val="35"/>
  </w:num>
  <w:num w:numId="5">
    <w:abstractNumId w:val="16"/>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8"/>
  </w:num>
  <w:num w:numId="9">
    <w:abstractNumId w:val="12"/>
  </w:num>
  <w:num w:numId="10">
    <w:abstractNumId w:val="45"/>
  </w:num>
  <w:num w:numId="11">
    <w:abstractNumId w:val="4"/>
  </w:num>
  <w:num w:numId="12">
    <w:abstractNumId w:val="47"/>
  </w:num>
  <w:num w:numId="13">
    <w:abstractNumId w:val="5"/>
  </w:num>
  <w:num w:numId="14">
    <w:abstractNumId w:val="37"/>
  </w:num>
  <w:num w:numId="15">
    <w:abstractNumId w:val="25"/>
  </w:num>
  <w:num w:numId="16">
    <w:abstractNumId w:val="17"/>
  </w:num>
  <w:num w:numId="17">
    <w:abstractNumId w:val="21"/>
  </w:num>
  <w:num w:numId="18">
    <w:abstractNumId w:val="34"/>
  </w:num>
  <w:num w:numId="19">
    <w:abstractNumId w:val="11"/>
  </w:num>
  <w:num w:numId="20">
    <w:abstractNumId w:val="44"/>
  </w:num>
  <w:num w:numId="21">
    <w:abstractNumId w:val="18"/>
  </w:num>
  <w:num w:numId="22">
    <w:abstractNumId w:val="7"/>
  </w:num>
  <w:num w:numId="23">
    <w:abstractNumId w:val="30"/>
  </w:num>
  <w:num w:numId="24">
    <w:abstractNumId w:val="19"/>
  </w:num>
  <w:num w:numId="25">
    <w:abstractNumId w:val="36"/>
  </w:num>
  <w:num w:numId="26">
    <w:abstractNumId w:val="33"/>
  </w:num>
  <w:num w:numId="27">
    <w:abstractNumId w:val="40"/>
  </w:num>
  <w:num w:numId="28">
    <w:abstractNumId w:val="0"/>
  </w:num>
  <w:num w:numId="29">
    <w:abstractNumId w:val="20"/>
  </w:num>
  <w:num w:numId="30">
    <w:abstractNumId w:val="6"/>
  </w:num>
  <w:num w:numId="31">
    <w:abstractNumId w:val="29"/>
  </w:num>
  <w:num w:numId="32">
    <w:abstractNumId w:val="22"/>
  </w:num>
  <w:num w:numId="33">
    <w:abstractNumId w:val="24"/>
  </w:num>
  <w:num w:numId="34">
    <w:abstractNumId w:val="50"/>
  </w:num>
  <w:num w:numId="35">
    <w:abstractNumId w:val="32"/>
  </w:num>
  <w:num w:numId="36">
    <w:abstractNumId w:val="15"/>
  </w:num>
  <w:num w:numId="37">
    <w:abstractNumId w:val="28"/>
  </w:num>
  <w:num w:numId="38">
    <w:abstractNumId w:val="48"/>
  </w:num>
  <w:num w:numId="39">
    <w:abstractNumId w:val="1"/>
  </w:num>
  <w:num w:numId="40">
    <w:abstractNumId w:val="27"/>
  </w:num>
  <w:num w:numId="41">
    <w:abstractNumId w:val="13"/>
  </w:num>
  <w:num w:numId="42">
    <w:abstractNumId w:val="46"/>
  </w:num>
  <w:num w:numId="43">
    <w:abstractNumId w:val="10"/>
  </w:num>
  <w:num w:numId="44">
    <w:abstractNumId w:val="14"/>
  </w:num>
  <w:num w:numId="45">
    <w:abstractNumId w:val="43"/>
  </w:num>
  <w:num w:numId="46">
    <w:abstractNumId w:val="31"/>
  </w:num>
  <w:num w:numId="47">
    <w:abstractNumId w:val="41"/>
  </w:num>
  <w:num w:numId="48">
    <w:abstractNumId w:val="9"/>
  </w:num>
  <w:num w:numId="49">
    <w:abstractNumId w:val="49"/>
  </w:num>
  <w:num w:numId="50">
    <w:abstractNumId w:val="2"/>
  </w:num>
  <w:num w:numId="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0A"/>
    <w:rsid w:val="0000061D"/>
    <w:rsid w:val="000007CC"/>
    <w:rsid w:val="000007CD"/>
    <w:rsid w:val="00000BDE"/>
    <w:rsid w:val="00000DBE"/>
    <w:rsid w:val="000011C9"/>
    <w:rsid w:val="00001566"/>
    <w:rsid w:val="00001690"/>
    <w:rsid w:val="000016C6"/>
    <w:rsid w:val="0000196E"/>
    <w:rsid w:val="00001D3F"/>
    <w:rsid w:val="0000229F"/>
    <w:rsid w:val="000025E5"/>
    <w:rsid w:val="000032D9"/>
    <w:rsid w:val="00003451"/>
    <w:rsid w:val="00003A18"/>
    <w:rsid w:val="00003AAC"/>
    <w:rsid w:val="00003B37"/>
    <w:rsid w:val="00003FE3"/>
    <w:rsid w:val="000042C6"/>
    <w:rsid w:val="000044DF"/>
    <w:rsid w:val="000047F1"/>
    <w:rsid w:val="000048C3"/>
    <w:rsid w:val="00004EDC"/>
    <w:rsid w:val="00004FB5"/>
    <w:rsid w:val="000050A2"/>
    <w:rsid w:val="0000523E"/>
    <w:rsid w:val="0000547E"/>
    <w:rsid w:val="000056C0"/>
    <w:rsid w:val="00005889"/>
    <w:rsid w:val="00006528"/>
    <w:rsid w:val="0000668A"/>
    <w:rsid w:val="00006B84"/>
    <w:rsid w:val="0000740B"/>
    <w:rsid w:val="0000741E"/>
    <w:rsid w:val="000077A8"/>
    <w:rsid w:val="00007C50"/>
    <w:rsid w:val="000102BF"/>
    <w:rsid w:val="00010344"/>
    <w:rsid w:val="0001091B"/>
    <w:rsid w:val="00010C53"/>
    <w:rsid w:val="00010C68"/>
    <w:rsid w:val="00010F86"/>
    <w:rsid w:val="0001108E"/>
    <w:rsid w:val="00011B29"/>
    <w:rsid w:val="000122AD"/>
    <w:rsid w:val="0001259E"/>
    <w:rsid w:val="000127CD"/>
    <w:rsid w:val="00012F08"/>
    <w:rsid w:val="000130DD"/>
    <w:rsid w:val="000131FD"/>
    <w:rsid w:val="000132CA"/>
    <w:rsid w:val="00013CB8"/>
    <w:rsid w:val="00013CE2"/>
    <w:rsid w:val="000144B0"/>
    <w:rsid w:val="00014900"/>
    <w:rsid w:val="00014C72"/>
    <w:rsid w:val="00014D23"/>
    <w:rsid w:val="00014D8D"/>
    <w:rsid w:val="0001551D"/>
    <w:rsid w:val="0001587B"/>
    <w:rsid w:val="00015A55"/>
    <w:rsid w:val="00015B6F"/>
    <w:rsid w:val="00015BEC"/>
    <w:rsid w:val="00015C7C"/>
    <w:rsid w:val="00015CE2"/>
    <w:rsid w:val="00015E3C"/>
    <w:rsid w:val="00015E9F"/>
    <w:rsid w:val="000160EA"/>
    <w:rsid w:val="00016218"/>
    <w:rsid w:val="000163A4"/>
    <w:rsid w:val="00016A8E"/>
    <w:rsid w:val="00017310"/>
    <w:rsid w:val="0001774F"/>
    <w:rsid w:val="000203B7"/>
    <w:rsid w:val="00020535"/>
    <w:rsid w:val="000206E3"/>
    <w:rsid w:val="000209B5"/>
    <w:rsid w:val="00020BD9"/>
    <w:rsid w:val="00020C67"/>
    <w:rsid w:val="00020E31"/>
    <w:rsid w:val="000210B5"/>
    <w:rsid w:val="00021239"/>
    <w:rsid w:val="000217DE"/>
    <w:rsid w:val="00021C6C"/>
    <w:rsid w:val="00021D6E"/>
    <w:rsid w:val="00021F3E"/>
    <w:rsid w:val="00022071"/>
    <w:rsid w:val="00022576"/>
    <w:rsid w:val="0002263F"/>
    <w:rsid w:val="00022AA6"/>
    <w:rsid w:val="00022B04"/>
    <w:rsid w:val="00023520"/>
    <w:rsid w:val="00023A70"/>
    <w:rsid w:val="00023EBD"/>
    <w:rsid w:val="00024278"/>
    <w:rsid w:val="000243F6"/>
    <w:rsid w:val="000248AA"/>
    <w:rsid w:val="00024A24"/>
    <w:rsid w:val="00024C2C"/>
    <w:rsid w:val="00024ED0"/>
    <w:rsid w:val="00025000"/>
    <w:rsid w:val="0002549B"/>
    <w:rsid w:val="00025897"/>
    <w:rsid w:val="0002594F"/>
    <w:rsid w:val="00025ACC"/>
    <w:rsid w:val="00025C67"/>
    <w:rsid w:val="00025C95"/>
    <w:rsid w:val="00025D78"/>
    <w:rsid w:val="00025E93"/>
    <w:rsid w:val="0002643F"/>
    <w:rsid w:val="00026930"/>
    <w:rsid w:val="00026C39"/>
    <w:rsid w:val="00026E59"/>
    <w:rsid w:val="00026F06"/>
    <w:rsid w:val="00026F14"/>
    <w:rsid w:val="000271B3"/>
    <w:rsid w:val="00027272"/>
    <w:rsid w:val="00027594"/>
    <w:rsid w:val="000276EC"/>
    <w:rsid w:val="0002792B"/>
    <w:rsid w:val="000300F4"/>
    <w:rsid w:val="00030118"/>
    <w:rsid w:val="00030572"/>
    <w:rsid w:val="000306B2"/>
    <w:rsid w:val="000306E9"/>
    <w:rsid w:val="00030799"/>
    <w:rsid w:val="00030879"/>
    <w:rsid w:val="00030E46"/>
    <w:rsid w:val="00030EC8"/>
    <w:rsid w:val="00031549"/>
    <w:rsid w:val="000315F4"/>
    <w:rsid w:val="00031606"/>
    <w:rsid w:val="000317DF"/>
    <w:rsid w:val="00031BD6"/>
    <w:rsid w:val="00032394"/>
    <w:rsid w:val="00032681"/>
    <w:rsid w:val="000326A9"/>
    <w:rsid w:val="000328DD"/>
    <w:rsid w:val="00032BC5"/>
    <w:rsid w:val="00032F1C"/>
    <w:rsid w:val="00033753"/>
    <w:rsid w:val="00033C38"/>
    <w:rsid w:val="00033D48"/>
    <w:rsid w:val="00034256"/>
    <w:rsid w:val="00034413"/>
    <w:rsid w:val="00034678"/>
    <w:rsid w:val="00034795"/>
    <w:rsid w:val="00034B71"/>
    <w:rsid w:val="00034CF5"/>
    <w:rsid w:val="00034D58"/>
    <w:rsid w:val="00034FA3"/>
    <w:rsid w:val="00035462"/>
    <w:rsid w:val="000354A5"/>
    <w:rsid w:val="000355CB"/>
    <w:rsid w:val="000357D1"/>
    <w:rsid w:val="00035EB2"/>
    <w:rsid w:val="0003634D"/>
    <w:rsid w:val="000366CA"/>
    <w:rsid w:val="00036A98"/>
    <w:rsid w:val="00036E95"/>
    <w:rsid w:val="000372C3"/>
    <w:rsid w:val="00037311"/>
    <w:rsid w:val="000377B5"/>
    <w:rsid w:val="00037BDC"/>
    <w:rsid w:val="00037F2B"/>
    <w:rsid w:val="00037FFE"/>
    <w:rsid w:val="000400A2"/>
    <w:rsid w:val="00040151"/>
    <w:rsid w:val="00040783"/>
    <w:rsid w:val="0004086D"/>
    <w:rsid w:val="00040BBE"/>
    <w:rsid w:val="00040FCA"/>
    <w:rsid w:val="00040FD4"/>
    <w:rsid w:val="0004124E"/>
    <w:rsid w:val="000412C5"/>
    <w:rsid w:val="00041347"/>
    <w:rsid w:val="000413C3"/>
    <w:rsid w:val="00041B2C"/>
    <w:rsid w:val="0004229B"/>
    <w:rsid w:val="0004272F"/>
    <w:rsid w:val="0004288B"/>
    <w:rsid w:val="00042981"/>
    <w:rsid w:val="00042B94"/>
    <w:rsid w:val="000433FE"/>
    <w:rsid w:val="00043640"/>
    <w:rsid w:val="0004379E"/>
    <w:rsid w:val="00043AAB"/>
    <w:rsid w:val="00043C26"/>
    <w:rsid w:val="00043FEA"/>
    <w:rsid w:val="00044329"/>
    <w:rsid w:val="000444DC"/>
    <w:rsid w:val="00044A6D"/>
    <w:rsid w:val="00044C8A"/>
    <w:rsid w:val="00044EA4"/>
    <w:rsid w:val="00044F24"/>
    <w:rsid w:val="00044F54"/>
    <w:rsid w:val="00044FCC"/>
    <w:rsid w:val="0004506D"/>
    <w:rsid w:val="000450AA"/>
    <w:rsid w:val="00045A84"/>
    <w:rsid w:val="00045B3B"/>
    <w:rsid w:val="00046BFF"/>
    <w:rsid w:val="00046C6E"/>
    <w:rsid w:val="00046D79"/>
    <w:rsid w:val="00047417"/>
    <w:rsid w:val="00047521"/>
    <w:rsid w:val="00047E21"/>
    <w:rsid w:val="00047FCB"/>
    <w:rsid w:val="0005029C"/>
    <w:rsid w:val="00050360"/>
    <w:rsid w:val="0005040C"/>
    <w:rsid w:val="0005053D"/>
    <w:rsid w:val="00050618"/>
    <w:rsid w:val="00050E1D"/>
    <w:rsid w:val="00050E39"/>
    <w:rsid w:val="000511B6"/>
    <w:rsid w:val="00051281"/>
    <w:rsid w:val="0005175B"/>
    <w:rsid w:val="00051AB3"/>
    <w:rsid w:val="00051DB4"/>
    <w:rsid w:val="000527CC"/>
    <w:rsid w:val="00052955"/>
    <w:rsid w:val="00052D4F"/>
    <w:rsid w:val="00052E90"/>
    <w:rsid w:val="00053127"/>
    <w:rsid w:val="00053351"/>
    <w:rsid w:val="0005347E"/>
    <w:rsid w:val="00053753"/>
    <w:rsid w:val="00053969"/>
    <w:rsid w:val="00053BAD"/>
    <w:rsid w:val="00053D07"/>
    <w:rsid w:val="00053D33"/>
    <w:rsid w:val="0005403A"/>
    <w:rsid w:val="000542AF"/>
    <w:rsid w:val="000546D4"/>
    <w:rsid w:val="000546D5"/>
    <w:rsid w:val="000546E7"/>
    <w:rsid w:val="00054D3B"/>
    <w:rsid w:val="00054E55"/>
    <w:rsid w:val="00054E89"/>
    <w:rsid w:val="00055063"/>
    <w:rsid w:val="000552EE"/>
    <w:rsid w:val="00055406"/>
    <w:rsid w:val="00055418"/>
    <w:rsid w:val="00055641"/>
    <w:rsid w:val="00055730"/>
    <w:rsid w:val="000557E7"/>
    <w:rsid w:val="00055911"/>
    <w:rsid w:val="00055924"/>
    <w:rsid w:val="000559C8"/>
    <w:rsid w:val="00055DCA"/>
    <w:rsid w:val="0005617C"/>
    <w:rsid w:val="0005619B"/>
    <w:rsid w:val="000566CD"/>
    <w:rsid w:val="000566E0"/>
    <w:rsid w:val="000566E3"/>
    <w:rsid w:val="00056989"/>
    <w:rsid w:val="00056E6C"/>
    <w:rsid w:val="00057343"/>
    <w:rsid w:val="000573D5"/>
    <w:rsid w:val="000573FC"/>
    <w:rsid w:val="0005753E"/>
    <w:rsid w:val="00057AF9"/>
    <w:rsid w:val="00057D00"/>
    <w:rsid w:val="00057D85"/>
    <w:rsid w:val="000604E8"/>
    <w:rsid w:val="00060554"/>
    <w:rsid w:val="00060829"/>
    <w:rsid w:val="0006089D"/>
    <w:rsid w:val="0006091D"/>
    <w:rsid w:val="00060FC6"/>
    <w:rsid w:val="00061185"/>
    <w:rsid w:val="0006130F"/>
    <w:rsid w:val="0006162A"/>
    <w:rsid w:val="000619D5"/>
    <w:rsid w:val="00061B07"/>
    <w:rsid w:val="00061BCC"/>
    <w:rsid w:val="0006252B"/>
    <w:rsid w:val="0006260A"/>
    <w:rsid w:val="00062806"/>
    <w:rsid w:val="00062DEF"/>
    <w:rsid w:val="00062E3B"/>
    <w:rsid w:val="0006305B"/>
    <w:rsid w:val="00063175"/>
    <w:rsid w:val="0006327B"/>
    <w:rsid w:val="0006361B"/>
    <w:rsid w:val="00063679"/>
    <w:rsid w:val="0006394F"/>
    <w:rsid w:val="00063A12"/>
    <w:rsid w:val="00063A5E"/>
    <w:rsid w:val="00063C7C"/>
    <w:rsid w:val="0006422B"/>
    <w:rsid w:val="000650EE"/>
    <w:rsid w:val="00065249"/>
    <w:rsid w:val="000653EB"/>
    <w:rsid w:val="00065798"/>
    <w:rsid w:val="00065BAD"/>
    <w:rsid w:val="00065C10"/>
    <w:rsid w:val="00065CF6"/>
    <w:rsid w:val="00065FB9"/>
    <w:rsid w:val="000662C5"/>
    <w:rsid w:val="0006634D"/>
    <w:rsid w:val="0006670E"/>
    <w:rsid w:val="00066B9E"/>
    <w:rsid w:val="0006720A"/>
    <w:rsid w:val="00067302"/>
    <w:rsid w:val="00067307"/>
    <w:rsid w:val="000674B4"/>
    <w:rsid w:val="00067B03"/>
    <w:rsid w:val="00067E28"/>
    <w:rsid w:val="00070044"/>
    <w:rsid w:val="000703EA"/>
    <w:rsid w:val="0007042C"/>
    <w:rsid w:val="00070744"/>
    <w:rsid w:val="0007078A"/>
    <w:rsid w:val="000707F7"/>
    <w:rsid w:val="00070913"/>
    <w:rsid w:val="00070E2A"/>
    <w:rsid w:val="0007102A"/>
    <w:rsid w:val="0007127E"/>
    <w:rsid w:val="000712B3"/>
    <w:rsid w:val="00071345"/>
    <w:rsid w:val="0007166F"/>
    <w:rsid w:val="00071B77"/>
    <w:rsid w:val="00071CED"/>
    <w:rsid w:val="00071F45"/>
    <w:rsid w:val="0007200F"/>
    <w:rsid w:val="00072576"/>
    <w:rsid w:val="0007258A"/>
    <w:rsid w:val="000727C9"/>
    <w:rsid w:val="000728FE"/>
    <w:rsid w:val="00072BB5"/>
    <w:rsid w:val="00072BCD"/>
    <w:rsid w:val="00073159"/>
    <w:rsid w:val="0007322A"/>
    <w:rsid w:val="000737DD"/>
    <w:rsid w:val="00073818"/>
    <w:rsid w:val="000738C2"/>
    <w:rsid w:val="00073E11"/>
    <w:rsid w:val="00073F33"/>
    <w:rsid w:val="0007401A"/>
    <w:rsid w:val="00074205"/>
    <w:rsid w:val="00074A78"/>
    <w:rsid w:val="00074E13"/>
    <w:rsid w:val="00074E73"/>
    <w:rsid w:val="00074FB8"/>
    <w:rsid w:val="00075165"/>
    <w:rsid w:val="00075ACB"/>
    <w:rsid w:val="0007650A"/>
    <w:rsid w:val="00076551"/>
    <w:rsid w:val="00076616"/>
    <w:rsid w:val="00076D21"/>
    <w:rsid w:val="00076FE2"/>
    <w:rsid w:val="0007711E"/>
    <w:rsid w:val="0007746E"/>
    <w:rsid w:val="00077656"/>
    <w:rsid w:val="0007799B"/>
    <w:rsid w:val="000779BD"/>
    <w:rsid w:val="00077A69"/>
    <w:rsid w:val="00077A91"/>
    <w:rsid w:val="00077B63"/>
    <w:rsid w:val="00077E6D"/>
    <w:rsid w:val="00080093"/>
    <w:rsid w:val="0008074A"/>
    <w:rsid w:val="00080A01"/>
    <w:rsid w:val="00080CA1"/>
    <w:rsid w:val="000810D3"/>
    <w:rsid w:val="000810F5"/>
    <w:rsid w:val="00081509"/>
    <w:rsid w:val="000815C6"/>
    <w:rsid w:val="000816E1"/>
    <w:rsid w:val="00081946"/>
    <w:rsid w:val="00081D2A"/>
    <w:rsid w:val="00082714"/>
    <w:rsid w:val="00082767"/>
    <w:rsid w:val="0008292F"/>
    <w:rsid w:val="000830AA"/>
    <w:rsid w:val="00083412"/>
    <w:rsid w:val="00083819"/>
    <w:rsid w:val="00083D7D"/>
    <w:rsid w:val="00084032"/>
    <w:rsid w:val="000840AF"/>
    <w:rsid w:val="0008431B"/>
    <w:rsid w:val="00084928"/>
    <w:rsid w:val="00084A56"/>
    <w:rsid w:val="00084C5F"/>
    <w:rsid w:val="00084C70"/>
    <w:rsid w:val="00084D44"/>
    <w:rsid w:val="00084F6D"/>
    <w:rsid w:val="000851D5"/>
    <w:rsid w:val="0008531F"/>
    <w:rsid w:val="00085392"/>
    <w:rsid w:val="00085B7A"/>
    <w:rsid w:val="00085BCA"/>
    <w:rsid w:val="000861A8"/>
    <w:rsid w:val="00086309"/>
    <w:rsid w:val="0008633D"/>
    <w:rsid w:val="00086631"/>
    <w:rsid w:val="00086FE5"/>
    <w:rsid w:val="000872EF"/>
    <w:rsid w:val="00087397"/>
    <w:rsid w:val="00087545"/>
    <w:rsid w:val="00087CAB"/>
    <w:rsid w:val="00087FAF"/>
    <w:rsid w:val="000903E3"/>
    <w:rsid w:val="00090400"/>
    <w:rsid w:val="000904A9"/>
    <w:rsid w:val="0009051C"/>
    <w:rsid w:val="000908DD"/>
    <w:rsid w:val="000908F9"/>
    <w:rsid w:val="00090D3A"/>
    <w:rsid w:val="00090EDF"/>
    <w:rsid w:val="000912C2"/>
    <w:rsid w:val="0009179B"/>
    <w:rsid w:val="0009181C"/>
    <w:rsid w:val="00091ED7"/>
    <w:rsid w:val="00091F78"/>
    <w:rsid w:val="0009234E"/>
    <w:rsid w:val="0009270A"/>
    <w:rsid w:val="00092B43"/>
    <w:rsid w:val="00092E0D"/>
    <w:rsid w:val="00092E14"/>
    <w:rsid w:val="00092ED7"/>
    <w:rsid w:val="000930B2"/>
    <w:rsid w:val="000932E5"/>
    <w:rsid w:val="00093599"/>
    <w:rsid w:val="000936A1"/>
    <w:rsid w:val="000938E6"/>
    <w:rsid w:val="00093E37"/>
    <w:rsid w:val="00094261"/>
    <w:rsid w:val="00094732"/>
    <w:rsid w:val="00094A70"/>
    <w:rsid w:val="00094C6F"/>
    <w:rsid w:val="00095066"/>
    <w:rsid w:val="00095106"/>
    <w:rsid w:val="0009513C"/>
    <w:rsid w:val="0009524F"/>
    <w:rsid w:val="000952D8"/>
    <w:rsid w:val="0009538C"/>
    <w:rsid w:val="000955D2"/>
    <w:rsid w:val="0009561F"/>
    <w:rsid w:val="000958E9"/>
    <w:rsid w:val="00095901"/>
    <w:rsid w:val="00095A53"/>
    <w:rsid w:val="00095D7C"/>
    <w:rsid w:val="00095E47"/>
    <w:rsid w:val="000971D8"/>
    <w:rsid w:val="00097845"/>
    <w:rsid w:val="00097966"/>
    <w:rsid w:val="00097B61"/>
    <w:rsid w:val="000A110E"/>
    <w:rsid w:val="000A15F7"/>
    <w:rsid w:val="000A18A5"/>
    <w:rsid w:val="000A1E43"/>
    <w:rsid w:val="000A212F"/>
    <w:rsid w:val="000A2686"/>
    <w:rsid w:val="000A268F"/>
    <w:rsid w:val="000A2833"/>
    <w:rsid w:val="000A298D"/>
    <w:rsid w:val="000A2F16"/>
    <w:rsid w:val="000A2FF8"/>
    <w:rsid w:val="000A340E"/>
    <w:rsid w:val="000A3A9C"/>
    <w:rsid w:val="000A40CF"/>
    <w:rsid w:val="000A4AD0"/>
    <w:rsid w:val="000A4CC0"/>
    <w:rsid w:val="000A4E7E"/>
    <w:rsid w:val="000A4F43"/>
    <w:rsid w:val="000A547C"/>
    <w:rsid w:val="000A55A6"/>
    <w:rsid w:val="000A56A4"/>
    <w:rsid w:val="000A599D"/>
    <w:rsid w:val="000A5EE0"/>
    <w:rsid w:val="000A60DA"/>
    <w:rsid w:val="000A6409"/>
    <w:rsid w:val="000A689E"/>
    <w:rsid w:val="000A69BE"/>
    <w:rsid w:val="000A6A49"/>
    <w:rsid w:val="000A6AE7"/>
    <w:rsid w:val="000A6DA1"/>
    <w:rsid w:val="000A70F1"/>
    <w:rsid w:val="000A7272"/>
    <w:rsid w:val="000A748F"/>
    <w:rsid w:val="000A79F4"/>
    <w:rsid w:val="000A7D26"/>
    <w:rsid w:val="000A7E9F"/>
    <w:rsid w:val="000B0915"/>
    <w:rsid w:val="000B0A9D"/>
    <w:rsid w:val="000B0C93"/>
    <w:rsid w:val="000B0E82"/>
    <w:rsid w:val="000B11E7"/>
    <w:rsid w:val="000B18B2"/>
    <w:rsid w:val="000B18EF"/>
    <w:rsid w:val="000B1CDE"/>
    <w:rsid w:val="000B2042"/>
    <w:rsid w:val="000B2046"/>
    <w:rsid w:val="000B22B8"/>
    <w:rsid w:val="000B23B6"/>
    <w:rsid w:val="000B299F"/>
    <w:rsid w:val="000B2D13"/>
    <w:rsid w:val="000B2DA3"/>
    <w:rsid w:val="000B2E55"/>
    <w:rsid w:val="000B2EC2"/>
    <w:rsid w:val="000B2FE9"/>
    <w:rsid w:val="000B2FF6"/>
    <w:rsid w:val="000B31C4"/>
    <w:rsid w:val="000B3545"/>
    <w:rsid w:val="000B3C59"/>
    <w:rsid w:val="000B3E32"/>
    <w:rsid w:val="000B3E92"/>
    <w:rsid w:val="000B3F28"/>
    <w:rsid w:val="000B40ED"/>
    <w:rsid w:val="000B4393"/>
    <w:rsid w:val="000B49B4"/>
    <w:rsid w:val="000B4A6B"/>
    <w:rsid w:val="000B4B04"/>
    <w:rsid w:val="000B4CAA"/>
    <w:rsid w:val="000B4FF3"/>
    <w:rsid w:val="000B5297"/>
    <w:rsid w:val="000B5372"/>
    <w:rsid w:val="000B5DBE"/>
    <w:rsid w:val="000B5FFB"/>
    <w:rsid w:val="000B62E2"/>
    <w:rsid w:val="000B635C"/>
    <w:rsid w:val="000B64CE"/>
    <w:rsid w:val="000B668A"/>
    <w:rsid w:val="000B6758"/>
    <w:rsid w:val="000B699D"/>
    <w:rsid w:val="000B6B2E"/>
    <w:rsid w:val="000B6B30"/>
    <w:rsid w:val="000B6BD1"/>
    <w:rsid w:val="000B6DF3"/>
    <w:rsid w:val="000B6E63"/>
    <w:rsid w:val="000B7054"/>
    <w:rsid w:val="000B735F"/>
    <w:rsid w:val="000B75EB"/>
    <w:rsid w:val="000B775F"/>
    <w:rsid w:val="000B7816"/>
    <w:rsid w:val="000B7BBA"/>
    <w:rsid w:val="000B7CD4"/>
    <w:rsid w:val="000B7E2B"/>
    <w:rsid w:val="000B7EA4"/>
    <w:rsid w:val="000B7F82"/>
    <w:rsid w:val="000C0267"/>
    <w:rsid w:val="000C0842"/>
    <w:rsid w:val="000C0AFF"/>
    <w:rsid w:val="000C0C83"/>
    <w:rsid w:val="000C0D69"/>
    <w:rsid w:val="000C0DE1"/>
    <w:rsid w:val="000C0F93"/>
    <w:rsid w:val="000C1340"/>
    <w:rsid w:val="000C16A8"/>
    <w:rsid w:val="000C16F2"/>
    <w:rsid w:val="000C184D"/>
    <w:rsid w:val="000C1913"/>
    <w:rsid w:val="000C1984"/>
    <w:rsid w:val="000C19E6"/>
    <w:rsid w:val="000C1A62"/>
    <w:rsid w:val="000C1B71"/>
    <w:rsid w:val="000C1E43"/>
    <w:rsid w:val="000C1EC9"/>
    <w:rsid w:val="000C206B"/>
    <w:rsid w:val="000C24AC"/>
    <w:rsid w:val="000C25E0"/>
    <w:rsid w:val="000C264E"/>
    <w:rsid w:val="000C293E"/>
    <w:rsid w:val="000C2970"/>
    <w:rsid w:val="000C2AB4"/>
    <w:rsid w:val="000C2D70"/>
    <w:rsid w:val="000C2F81"/>
    <w:rsid w:val="000C32C1"/>
    <w:rsid w:val="000C3810"/>
    <w:rsid w:val="000C3A2A"/>
    <w:rsid w:val="000C3B53"/>
    <w:rsid w:val="000C3DF3"/>
    <w:rsid w:val="000C49A3"/>
    <w:rsid w:val="000C49A7"/>
    <w:rsid w:val="000C4A0C"/>
    <w:rsid w:val="000C4A1E"/>
    <w:rsid w:val="000C4E4C"/>
    <w:rsid w:val="000C4F91"/>
    <w:rsid w:val="000C4FA4"/>
    <w:rsid w:val="000C5207"/>
    <w:rsid w:val="000C5373"/>
    <w:rsid w:val="000C5433"/>
    <w:rsid w:val="000C54B9"/>
    <w:rsid w:val="000C563B"/>
    <w:rsid w:val="000C58C5"/>
    <w:rsid w:val="000C5996"/>
    <w:rsid w:val="000C5F3B"/>
    <w:rsid w:val="000C5F3F"/>
    <w:rsid w:val="000C5F4F"/>
    <w:rsid w:val="000C60AF"/>
    <w:rsid w:val="000C61A5"/>
    <w:rsid w:val="000C623F"/>
    <w:rsid w:val="000C6511"/>
    <w:rsid w:val="000C666B"/>
    <w:rsid w:val="000C6F53"/>
    <w:rsid w:val="000C6F5E"/>
    <w:rsid w:val="000C7086"/>
    <w:rsid w:val="000C73DF"/>
    <w:rsid w:val="000C75D3"/>
    <w:rsid w:val="000D0B50"/>
    <w:rsid w:val="000D0C40"/>
    <w:rsid w:val="000D0CE9"/>
    <w:rsid w:val="000D0F11"/>
    <w:rsid w:val="000D107B"/>
    <w:rsid w:val="000D1126"/>
    <w:rsid w:val="000D12EF"/>
    <w:rsid w:val="000D15AC"/>
    <w:rsid w:val="000D15EB"/>
    <w:rsid w:val="000D168E"/>
    <w:rsid w:val="000D18B7"/>
    <w:rsid w:val="000D1FC2"/>
    <w:rsid w:val="000D1FF1"/>
    <w:rsid w:val="000D2081"/>
    <w:rsid w:val="000D20B6"/>
    <w:rsid w:val="000D2314"/>
    <w:rsid w:val="000D2343"/>
    <w:rsid w:val="000D24BB"/>
    <w:rsid w:val="000D2890"/>
    <w:rsid w:val="000D29B8"/>
    <w:rsid w:val="000D2F1E"/>
    <w:rsid w:val="000D37AC"/>
    <w:rsid w:val="000D3B10"/>
    <w:rsid w:val="000D3D22"/>
    <w:rsid w:val="000D425D"/>
    <w:rsid w:val="000D43C2"/>
    <w:rsid w:val="000D457A"/>
    <w:rsid w:val="000D4710"/>
    <w:rsid w:val="000D489F"/>
    <w:rsid w:val="000D4BCA"/>
    <w:rsid w:val="000D4BF8"/>
    <w:rsid w:val="000D4E1E"/>
    <w:rsid w:val="000D4E6B"/>
    <w:rsid w:val="000D4E6D"/>
    <w:rsid w:val="000D58AB"/>
    <w:rsid w:val="000D5D0D"/>
    <w:rsid w:val="000D60B4"/>
    <w:rsid w:val="000D66DD"/>
    <w:rsid w:val="000D6DAC"/>
    <w:rsid w:val="000D7231"/>
    <w:rsid w:val="000D7CA3"/>
    <w:rsid w:val="000D7D09"/>
    <w:rsid w:val="000D7E31"/>
    <w:rsid w:val="000E0424"/>
    <w:rsid w:val="000E052A"/>
    <w:rsid w:val="000E07D9"/>
    <w:rsid w:val="000E0980"/>
    <w:rsid w:val="000E0996"/>
    <w:rsid w:val="000E09A2"/>
    <w:rsid w:val="000E0C52"/>
    <w:rsid w:val="000E0C5A"/>
    <w:rsid w:val="000E0EFF"/>
    <w:rsid w:val="000E102A"/>
    <w:rsid w:val="000E1384"/>
    <w:rsid w:val="000E1403"/>
    <w:rsid w:val="000E1406"/>
    <w:rsid w:val="000E16BA"/>
    <w:rsid w:val="000E18D9"/>
    <w:rsid w:val="000E2340"/>
    <w:rsid w:val="000E283B"/>
    <w:rsid w:val="000E28A5"/>
    <w:rsid w:val="000E2EAD"/>
    <w:rsid w:val="000E30E4"/>
    <w:rsid w:val="000E324B"/>
    <w:rsid w:val="000E343B"/>
    <w:rsid w:val="000E35E6"/>
    <w:rsid w:val="000E35FF"/>
    <w:rsid w:val="000E3647"/>
    <w:rsid w:val="000E38BA"/>
    <w:rsid w:val="000E3958"/>
    <w:rsid w:val="000E3CB8"/>
    <w:rsid w:val="000E3E95"/>
    <w:rsid w:val="000E4113"/>
    <w:rsid w:val="000E43DA"/>
    <w:rsid w:val="000E4614"/>
    <w:rsid w:val="000E4736"/>
    <w:rsid w:val="000E59E1"/>
    <w:rsid w:val="000E5BB8"/>
    <w:rsid w:val="000E5C96"/>
    <w:rsid w:val="000E5D62"/>
    <w:rsid w:val="000E5D92"/>
    <w:rsid w:val="000E5E32"/>
    <w:rsid w:val="000E5EAA"/>
    <w:rsid w:val="000E5F9F"/>
    <w:rsid w:val="000E612B"/>
    <w:rsid w:val="000E6187"/>
    <w:rsid w:val="000E6343"/>
    <w:rsid w:val="000E63CD"/>
    <w:rsid w:val="000E65EE"/>
    <w:rsid w:val="000E69FF"/>
    <w:rsid w:val="000E6F5E"/>
    <w:rsid w:val="000E74EB"/>
    <w:rsid w:val="000E7583"/>
    <w:rsid w:val="000E7AA4"/>
    <w:rsid w:val="000F00EC"/>
    <w:rsid w:val="000F0343"/>
    <w:rsid w:val="000F036E"/>
    <w:rsid w:val="000F0EF4"/>
    <w:rsid w:val="000F0F2B"/>
    <w:rsid w:val="000F123D"/>
    <w:rsid w:val="000F12F3"/>
    <w:rsid w:val="000F13D2"/>
    <w:rsid w:val="000F185B"/>
    <w:rsid w:val="000F1F74"/>
    <w:rsid w:val="000F1FEB"/>
    <w:rsid w:val="000F2228"/>
    <w:rsid w:val="000F279A"/>
    <w:rsid w:val="000F27AE"/>
    <w:rsid w:val="000F3489"/>
    <w:rsid w:val="000F357F"/>
    <w:rsid w:val="000F3627"/>
    <w:rsid w:val="000F3E0F"/>
    <w:rsid w:val="000F489D"/>
    <w:rsid w:val="000F496A"/>
    <w:rsid w:val="000F496E"/>
    <w:rsid w:val="000F4C6F"/>
    <w:rsid w:val="000F4C93"/>
    <w:rsid w:val="000F4E56"/>
    <w:rsid w:val="000F51CE"/>
    <w:rsid w:val="000F58DE"/>
    <w:rsid w:val="000F5ECE"/>
    <w:rsid w:val="000F65B3"/>
    <w:rsid w:val="000F65CD"/>
    <w:rsid w:val="000F6EDA"/>
    <w:rsid w:val="000F6FB4"/>
    <w:rsid w:val="000F7139"/>
    <w:rsid w:val="000F71E6"/>
    <w:rsid w:val="000F72B1"/>
    <w:rsid w:val="000F73F1"/>
    <w:rsid w:val="000F74D1"/>
    <w:rsid w:val="000F7924"/>
    <w:rsid w:val="000F7F67"/>
    <w:rsid w:val="00100344"/>
    <w:rsid w:val="001006EA"/>
    <w:rsid w:val="00100C52"/>
    <w:rsid w:val="00100C95"/>
    <w:rsid w:val="00101752"/>
    <w:rsid w:val="0010192B"/>
    <w:rsid w:val="00101959"/>
    <w:rsid w:val="00102142"/>
    <w:rsid w:val="00102148"/>
    <w:rsid w:val="0010284D"/>
    <w:rsid w:val="00102AA2"/>
    <w:rsid w:val="00102B54"/>
    <w:rsid w:val="00102D4A"/>
    <w:rsid w:val="00102F03"/>
    <w:rsid w:val="001035FF"/>
    <w:rsid w:val="00103ACA"/>
    <w:rsid w:val="00104005"/>
    <w:rsid w:val="001043E7"/>
    <w:rsid w:val="00104512"/>
    <w:rsid w:val="00104798"/>
    <w:rsid w:val="00104A4C"/>
    <w:rsid w:val="00104B05"/>
    <w:rsid w:val="00104B79"/>
    <w:rsid w:val="00104E93"/>
    <w:rsid w:val="00105074"/>
    <w:rsid w:val="001051B4"/>
    <w:rsid w:val="001052B1"/>
    <w:rsid w:val="0010530A"/>
    <w:rsid w:val="00105393"/>
    <w:rsid w:val="00105B17"/>
    <w:rsid w:val="00105C39"/>
    <w:rsid w:val="001060A3"/>
    <w:rsid w:val="0010621C"/>
    <w:rsid w:val="0010643A"/>
    <w:rsid w:val="00106510"/>
    <w:rsid w:val="00106712"/>
    <w:rsid w:val="00106719"/>
    <w:rsid w:val="00106A48"/>
    <w:rsid w:val="00106AE8"/>
    <w:rsid w:val="00106E54"/>
    <w:rsid w:val="00107519"/>
    <w:rsid w:val="0010775B"/>
    <w:rsid w:val="001078CF"/>
    <w:rsid w:val="00107935"/>
    <w:rsid w:val="00107AE3"/>
    <w:rsid w:val="00107AFA"/>
    <w:rsid w:val="00107FBF"/>
    <w:rsid w:val="0011021B"/>
    <w:rsid w:val="00110990"/>
    <w:rsid w:val="00110BDC"/>
    <w:rsid w:val="0011137A"/>
    <w:rsid w:val="00111BA8"/>
    <w:rsid w:val="00111C26"/>
    <w:rsid w:val="00111EC1"/>
    <w:rsid w:val="001121D6"/>
    <w:rsid w:val="0011247A"/>
    <w:rsid w:val="00112556"/>
    <w:rsid w:val="0011259A"/>
    <w:rsid w:val="001125E0"/>
    <w:rsid w:val="001130EF"/>
    <w:rsid w:val="001130F2"/>
    <w:rsid w:val="001137E6"/>
    <w:rsid w:val="001143B7"/>
    <w:rsid w:val="0011473A"/>
    <w:rsid w:val="001157A8"/>
    <w:rsid w:val="001158A4"/>
    <w:rsid w:val="0011592D"/>
    <w:rsid w:val="00116208"/>
    <w:rsid w:val="00116359"/>
    <w:rsid w:val="00116481"/>
    <w:rsid w:val="001168F5"/>
    <w:rsid w:val="00116A65"/>
    <w:rsid w:val="00116AE7"/>
    <w:rsid w:val="00116C0B"/>
    <w:rsid w:val="00116F83"/>
    <w:rsid w:val="001175F7"/>
    <w:rsid w:val="00117E22"/>
    <w:rsid w:val="00117EDC"/>
    <w:rsid w:val="00117FBE"/>
    <w:rsid w:val="001206ED"/>
    <w:rsid w:val="0012073C"/>
    <w:rsid w:val="00120E41"/>
    <w:rsid w:val="00120F32"/>
    <w:rsid w:val="001212A9"/>
    <w:rsid w:val="00121947"/>
    <w:rsid w:val="00121AEA"/>
    <w:rsid w:val="0012255D"/>
    <w:rsid w:val="00122A65"/>
    <w:rsid w:val="00122B4E"/>
    <w:rsid w:val="00122FB1"/>
    <w:rsid w:val="0012379C"/>
    <w:rsid w:val="00123B74"/>
    <w:rsid w:val="00123C4E"/>
    <w:rsid w:val="00123F45"/>
    <w:rsid w:val="0012407D"/>
    <w:rsid w:val="001240F1"/>
    <w:rsid w:val="00124591"/>
    <w:rsid w:val="001249A0"/>
    <w:rsid w:val="00124C61"/>
    <w:rsid w:val="00124E25"/>
    <w:rsid w:val="00124E60"/>
    <w:rsid w:val="001252C5"/>
    <w:rsid w:val="001255A0"/>
    <w:rsid w:val="001258D8"/>
    <w:rsid w:val="00125B5E"/>
    <w:rsid w:val="00125EF8"/>
    <w:rsid w:val="00126449"/>
    <w:rsid w:val="00127647"/>
    <w:rsid w:val="0012782B"/>
    <w:rsid w:val="00127C0D"/>
    <w:rsid w:val="00127CAE"/>
    <w:rsid w:val="00127DB4"/>
    <w:rsid w:val="00127E0B"/>
    <w:rsid w:val="00130039"/>
    <w:rsid w:val="00130477"/>
    <w:rsid w:val="0013063A"/>
    <w:rsid w:val="001308C5"/>
    <w:rsid w:val="00130AFA"/>
    <w:rsid w:val="00130B6B"/>
    <w:rsid w:val="00130F29"/>
    <w:rsid w:val="001315B8"/>
    <w:rsid w:val="00131BE8"/>
    <w:rsid w:val="00131DCE"/>
    <w:rsid w:val="00131E3B"/>
    <w:rsid w:val="00132052"/>
    <w:rsid w:val="00132376"/>
    <w:rsid w:val="0013258E"/>
    <w:rsid w:val="001325F4"/>
    <w:rsid w:val="00132635"/>
    <w:rsid w:val="00132696"/>
    <w:rsid w:val="001326C9"/>
    <w:rsid w:val="001327E1"/>
    <w:rsid w:val="001329A7"/>
    <w:rsid w:val="00133013"/>
    <w:rsid w:val="001333C2"/>
    <w:rsid w:val="0013369F"/>
    <w:rsid w:val="001338C6"/>
    <w:rsid w:val="00133C8F"/>
    <w:rsid w:val="00133D19"/>
    <w:rsid w:val="00133FFB"/>
    <w:rsid w:val="001340EC"/>
    <w:rsid w:val="0013439C"/>
    <w:rsid w:val="0013446C"/>
    <w:rsid w:val="001346B7"/>
    <w:rsid w:val="00134D72"/>
    <w:rsid w:val="00134F3A"/>
    <w:rsid w:val="00135260"/>
    <w:rsid w:val="001356A4"/>
    <w:rsid w:val="001357D2"/>
    <w:rsid w:val="0013580E"/>
    <w:rsid w:val="00135867"/>
    <w:rsid w:val="001358AE"/>
    <w:rsid w:val="001359EB"/>
    <w:rsid w:val="00135BFC"/>
    <w:rsid w:val="00136050"/>
    <w:rsid w:val="001360FD"/>
    <w:rsid w:val="0013687D"/>
    <w:rsid w:val="00136D94"/>
    <w:rsid w:val="00136DF4"/>
    <w:rsid w:val="00136F5B"/>
    <w:rsid w:val="00136FB6"/>
    <w:rsid w:val="0013707A"/>
    <w:rsid w:val="001379C9"/>
    <w:rsid w:val="00137C70"/>
    <w:rsid w:val="00140161"/>
    <w:rsid w:val="00140557"/>
    <w:rsid w:val="00140619"/>
    <w:rsid w:val="0014068F"/>
    <w:rsid w:val="00140958"/>
    <w:rsid w:val="00141639"/>
    <w:rsid w:val="00141927"/>
    <w:rsid w:val="0014193B"/>
    <w:rsid w:val="00141B0A"/>
    <w:rsid w:val="00141B1A"/>
    <w:rsid w:val="00141DCD"/>
    <w:rsid w:val="00142138"/>
    <w:rsid w:val="0014235E"/>
    <w:rsid w:val="001424C1"/>
    <w:rsid w:val="00142600"/>
    <w:rsid w:val="0014265E"/>
    <w:rsid w:val="001427AC"/>
    <w:rsid w:val="0014303B"/>
    <w:rsid w:val="001430E9"/>
    <w:rsid w:val="00143463"/>
    <w:rsid w:val="00143513"/>
    <w:rsid w:val="00143695"/>
    <w:rsid w:val="0014371F"/>
    <w:rsid w:val="00143A96"/>
    <w:rsid w:val="00143AA0"/>
    <w:rsid w:val="00143B41"/>
    <w:rsid w:val="00144005"/>
    <w:rsid w:val="001440CA"/>
    <w:rsid w:val="00144322"/>
    <w:rsid w:val="0014445F"/>
    <w:rsid w:val="00144561"/>
    <w:rsid w:val="00144778"/>
    <w:rsid w:val="00144AFF"/>
    <w:rsid w:val="00144C93"/>
    <w:rsid w:val="00144CEA"/>
    <w:rsid w:val="00144E94"/>
    <w:rsid w:val="0014508D"/>
    <w:rsid w:val="001452D7"/>
    <w:rsid w:val="00145465"/>
    <w:rsid w:val="00145471"/>
    <w:rsid w:val="001454B3"/>
    <w:rsid w:val="001457F1"/>
    <w:rsid w:val="00145933"/>
    <w:rsid w:val="00145D1E"/>
    <w:rsid w:val="00145EF6"/>
    <w:rsid w:val="00145F31"/>
    <w:rsid w:val="00145F6D"/>
    <w:rsid w:val="001463CA"/>
    <w:rsid w:val="001465D8"/>
    <w:rsid w:val="0014673C"/>
    <w:rsid w:val="00146775"/>
    <w:rsid w:val="00146C41"/>
    <w:rsid w:val="00147448"/>
    <w:rsid w:val="00147885"/>
    <w:rsid w:val="00147B6D"/>
    <w:rsid w:val="001500E7"/>
    <w:rsid w:val="00150437"/>
    <w:rsid w:val="00150588"/>
    <w:rsid w:val="001505E0"/>
    <w:rsid w:val="00150749"/>
    <w:rsid w:val="00150BF1"/>
    <w:rsid w:val="00150ECF"/>
    <w:rsid w:val="001513C8"/>
    <w:rsid w:val="001516B4"/>
    <w:rsid w:val="0015170A"/>
    <w:rsid w:val="00151C3C"/>
    <w:rsid w:val="001521FE"/>
    <w:rsid w:val="0015227C"/>
    <w:rsid w:val="0015279E"/>
    <w:rsid w:val="00152C1E"/>
    <w:rsid w:val="00152D16"/>
    <w:rsid w:val="00152D1B"/>
    <w:rsid w:val="00152FD4"/>
    <w:rsid w:val="00153CAC"/>
    <w:rsid w:val="001540E2"/>
    <w:rsid w:val="00154131"/>
    <w:rsid w:val="00154442"/>
    <w:rsid w:val="001548EB"/>
    <w:rsid w:val="00154A9C"/>
    <w:rsid w:val="00154C0F"/>
    <w:rsid w:val="00154C87"/>
    <w:rsid w:val="001550D6"/>
    <w:rsid w:val="001557C1"/>
    <w:rsid w:val="001557C9"/>
    <w:rsid w:val="0015580B"/>
    <w:rsid w:val="00155A03"/>
    <w:rsid w:val="00155BEE"/>
    <w:rsid w:val="00155D9C"/>
    <w:rsid w:val="00155DE3"/>
    <w:rsid w:val="00155F24"/>
    <w:rsid w:val="00156010"/>
    <w:rsid w:val="0015628D"/>
    <w:rsid w:val="001562F7"/>
    <w:rsid w:val="0015643E"/>
    <w:rsid w:val="001567B6"/>
    <w:rsid w:val="0015694F"/>
    <w:rsid w:val="00156C18"/>
    <w:rsid w:val="00156D7A"/>
    <w:rsid w:val="00156E99"/>
    <w:rsid w:val="001571A9"/>
    <w:rsid w:val="001571B4"/>
    <w:rsid w:val="0015728A"/>
    <w:rsid w:val="00157603"/>
    <w:rsid w:val="00157C98"/>
    <w:rsid w:val="001601A0"/>
    <w:rsid w:val="0016025A"/>
    <w:rsid w:val="00160AEE"/>
    <w:rsid w:val="00160CFA"/>
    <w:rsid w:val="00160FC0"/>
    <w:rsid w:val="0016166C"/>
    <w:rsid w:val="00161A44"/>
    <w:rsid w:val="00161BBB"/>
    <w:rsid w:val="00161F83"/>
    <w:rsid w:val="00162040"/>
    <w:rsid w:val="001620C4"/>
    <w:rsid w:val="00162287"/>
    <w:rsid w:val="001625DF"/>
    <w:rsid w:val="001625FE"/>
    <w:rsid w:val="00162B93"/>
    <w:rsid w:val="00162CB0"/>
    <w:rsid w:val="00162E74"/>
    <w:rsid w:val="00163158"/>
    <w:rsid w:val="00163348"/>
    <w:rsid w:val="00163462"/>
    <w:rsid w:val="00163657"/>
    <w:rsid w:val="00163B2B"/>
    <w:rsid w:val="00163F5F"/>
    <w:rsid w:val="00164353"/>
    <w:rsid w:val="001645F3"/>
    <w:rsid w:val="00164659"/>
    <w:rsid w:val="001648F6"/>
    <w:rsid w:val="00164AAE"/>
    <w:rsid w:val="00164B0F"/>
    <w:rsid w:val="00164D2A"/>
    <w:rsid w:val="00164DBD"/>
    <w:rsid w:val="00164F9B"/>
    <w:rsid w:val="001650AB"/>
    <w:rsid w:val="001653E4"/>
    <w:rsid w:val="00165942"/>
    <w:rsid w:val="00165A0D"/>
    <w:rsid w:val="00165C37"/>
    <w:rsid w:val="00165FFE"/>
    <w:rsid w:val="00166173"/>
    <w:rsid w:val="001666D7"/>
    <w:rsid w:val="00166719"/>
    <w:rsid w:val="00166852"/>
    <w:rsid w:val="00166886"/>
    <w:rsid w:val="00166907"/>
    <w:rsid w:val="00167048"/>
    <w:rsid w:val="00167067"/>
    <w:rsid w:val="001671B4"/>
    <w:rsid w:val="001675FA"/>
    <w:rsid w:val="0016773F"/>
    <w:rsid w:val="00167EC3"/>
    <w:rsid w:val="001703E4"/>
    <w:rsid w:val="0017047B"/>
    <w:rsid w:val="00170F7D"/>
    <w:rsid w:val="00171083"/>
    <w:rsid w:val="001713C6"/>
    <w:rsid w:val="00171468"/>
    <w:rsid w:val="00171739"/>
    <w:rsid w:val="00171BBC"/>
    <w:rsid w:val="00171C77"/>
    <w:rsid w:val="00171EE4"/>
    <w:rsid w:val="001726EF"/>
    <w:rsid w:val="00172890"/>
    <w:rsid w:val="00172E49"/>
    <w:rsid w:val="00172E58"/>
    <w:rsid w:val="001731C7"/>
    <w:rsid w:val="001733E8"/>
    <w:rsid w:val="00173420"/>
    <w:rsid w:val="00173582"/>
    <w:rsid w:val="0017387F"/>
    <w:rsid w:val="00173A5B"/>
    <w:rsid w:val="00173AAA"/>
    <w:rsid w:val="00173B38"/>
    <w:rsid w:val="00173E21"/>
    <w:rsid w:val="00173E66"/>
    <w:rsid w:val="001740B2"/>
    <w:rsid w:val="00174152"/>
    <w:rsid w:val="001749E1"/>
    <w:rsid w:val="00175223"/>
    <w:rsid w:val="001753ED"/>
    <w:rsid w:val="001754C0"/>
    <w:rsid w:val="00175755"/>
    <w:rsid w:val="00175911"/>
    <w:rsid w:val="00175A9F"/>
    <w:rsid w:val="00175B25"/>
    <w:rsid w:val="00175DD5"/>
    <w:rsid w:val="001764E8"/>
    <w:rsid w:val="0017650B"/>
    <w:rsid w:val="001768D6"/>
    <w:rsid w:val="00176963"/>
    <w:rsid w:val="00176ECE"/>
    <w:rsid w:val="00177490"/>
    <w:rsid w:val="001774E7"/>
    <w:rsid w:val="00177544"/>
    <w:rsid w:val="00180272"/>
    <w:rsid w:val="00180328"/>
    <w:rsid w:val="001803FD"/>
    <w:rsid w:val="001804F4"/>
    <w:rsid w:val="0018078D"/>
    <w:rsid w:val="00180A89"/>
    <w:rsid w:val="00180B60"/>
    <w:rsid w:val="00180BF0"/>
    <w:rsid w:val="001812DE"/>
    <w:rsid w:val="001813AF"/>
    <w:rsid w:val="00181681"/>
    <w:rsid w:val="001816A4"/>
    <w:rsid w:val="00181864"/>
    <w:rsid w:val="00182184"/>
    <w:rsid w:val="001821D1"/>
    <w:rsid w:val="001822D0"/>
    <w:rsid w:val="0018246A"/>
    <w:rsid w:val="00182514"/>
    <w:rsid w:val="00182531"/>
    <w:rsid w:val="001828AD"/>
    <w:rsid w:val="00182923"/>
    <w:rsid w:val="00182C87"/>
    <w:rsid w:val="00182F70"/>
    <w:rsid w:val="0018309C"/>
    <w:rsid w:val="001830B8"/>
    <w:rsid w:val="001830DB"/>
    <w:rsid w:val="0018342C"/>
    <w:rsid w:val="001834B4"/>
    <w:rsid w:val="001835CB"/>
    <w:rsid w:val="00183989"/>
    <w:rsid w:val="00183ED1"/>
    <w:rsid w:val="0018410A"/>
    <w:rsid w:val="001841A8"/>
    <w:rsid w:val="00184221"/>
    <w:rsid w:val="00184256"/>
    <w:rsid w:val="00184492"/>
    <w:rsid w:val="001844C3"/>
    <w:rsid w:val="00184511"/>
    <w:rsid w:val="00184AEA"/>
    <w:rsid w:val="00184DEB"/>
    <w:rsid w:val="00185177"/>
    <w:rsid w:val="00185213"/>
    <w:rsid w:val="00185239"/>
    <w:rsid w:val="00185421"/>
    <w:rsid w:val="00185470"/>
    <w:rsid w:val="001862AF"/>
    <w:rsid w:val="0018675E"/>
    <w:rsid w:val="00186799"/>
    <w:rsid w:val="00186808"/>
    <w:rsid w:val="00186FD1"/>
    <w:rsid w:val="00186FFB"/>
    <w:rsid w:val="0018702B"/>
    <w:rsid w:val="001870F4"/>
    <w:rsid w:val="00187C51"/>
    <w:rsid w:val="001906E9"/>
    <w:rsid w:val="001908CE"/>
    <w:rsid w:val="00190996"/>
    <w:rsid w:val="001919DE"/>
    <w:rsid w:val="00191F61"/>
    <w:rsid w:val="00192298"/>
    <w:rsid w:val="00192442"/>
    <w:rsid w:val="001924E7"/>
    <w:rsid w:val="00192BB2"/>
    <w:rsid w:val="00192D6D"/>
    <w:rsid w:val="001931E1"/>
    <w:rsid w:val="001933CA"/>
    <w:rsid w:val="00193926"/>
    <w:rsid w:val="00194228"/>
    <w:rsid w:val="00194584"/>
    <w:rsid w:val="001946CB"/>
    <w:rsid w:val="00194710"/>
    <w:rsid w:val="0019473A"/>
    <w:rsid w:val="001947B1"/>
    <w:rsid w:val="00194DF1"/>
    <w:rsid w:val="00194FBF"/>
    <w:rsid w:val="001950CB"/>
    <w:rsid w:val="00195564"/>
    <w:rsid w:val="00195B4B"/>
    <w:rsid w:val="00195BFF"/>
    <w:rsid w:val="00195CCC"/>
    <w:rsid w:val="001965DC"/>
    <w:rsid w:val="0019677B"/>
    <w:rsid w:val="001968B1"/>
    <w:rsid w:val="00196906"/>
    <w:rsid w:val="00196C73"/>
    <w:rsid w:val="0019736A"/>
    <w:rsid w:val="0019764E"/>
    <w:rsid w:val="00197669"/>
    <w:rsid w:val="00197FA0"/>
    <w:rsid w:val="00197FC7"/>
    <w:rsid w:val="001A09C2"/>
    <w:rsid w:val="001A0DE5"/>
    <w:rsid w:val="001A0F48"/>
    <w:rsid w:val="001A104D"/>
    <w:rsid w:val="001A1060"/>
    <w:rsid w:val="001A1121"/>
    <w:rsid w:val="001A1DA7"/>
    <w:rsid w:val="001A1E55"/>
    <w:rsid w:val="001A1FFC"/>
    <w:rsid w:val="001A2015"/>
    <w:rsid w:val="001A20BF"/>
    <w:rsid w:val="001A2675"/>
    <w:rsid w:val="001A285A"/>
    <w:rsid w:val="001A28F5"/>
    <w:rsid w:val="001A293C"/>
    <w:rsid w:val="001A2A45"/>
    <w:rsid w:val="001A2A71"/>
    <w:rsid w:val="001A2CF4"/>
    <w:rsid w:val="001A2D98"/>
    <w:rsid w:val="001A36AE"/>
    <w:rsid w:val="001A3AA1"/>
    <w:rsid w:val="001A3DA0"/>
    <w:rsid w:val="001A4109"/>
    <w:rsid w:val="001A41E6"/>
    <w:rsid w:val="001A5566"/>
    <w:rsid w:val="001A5A25"/>
    <w:rsid w:val="001A6061"/>
    <w:rsid w:val="001A61C9"/>
    <w:rsid w:val="001A63B0"/>
    <w:rsid w:val="001A69B7"/>
    <w:rsid w:val="001A6DD7"/>
    <w:rsid w:val="001A7238"/>
    <w:rsid w:val="001A7762"/>
    <w:rsid w:val="001A7848"/>
    <w:rsid w:val="001A7B9A"/>
    <w:rsid w:val="001A7E0E"/>
    <w:rsid w:val="001A7F76"/>
    <w:rsid w:val="001B0021"/>
    <w:rsid w:val="001B0069"/>
    <w:rsid w:val="001B00F1"/>
    <w:rsid w:val="001B0135"/>
    <w:rsid w:val="001B0236"/>
    <w:rsid w:val="001B025A"/>
    <w:rsid w:val="001B05B7"/>
    <w:rsid w:val="001B05C3"/>
    <w:rsid w:val="001B05EF"/>
    <w:rsid w:val="001B0757"/>
    <w:rsid w:val="001B0AD6"/>
    <w:rsid w:val="001B0B14"/>
    <w:rsid w:val="001B0B4E"/>
    <w:rsid w:val="001B0C7E"/>
    <w:rsid w:val="001B0D93"/>
    <w:rsid w:val="001B0E22"/>
    <w:rsid w:val="001B1367"/>
    <w:rsid w:val="001B15E2"/>
    <w:rsid w:val="001B1844"/>
    <w:rsid w:val="001B1B3A"/>
    <w:rsid w:val="001B1DBE"/>
    <w:rsid w:val="001B1F4D"/>
    <w:rsid w:val="001B1F79"/>
    <w:rsid w:val="001B25D8"/>
    <w:rsid w:val="001B28B2"/>
    <w:rsid w:val="001B2C91"/>
    <w:rsid w:val="001B2D52"/>
    <w:rsid w:val="001B2ED5"/>
    <w:rsid w:val="001B3122"/>
    <w:rsid w:val="001B3148"/>
    <w:rsid w:val="001B33D1"/>
    <w:rsid w:val="001B351F"/>
    <w:rsid w:val="001B35A5"/>
    <w:rsid w:val="001B363D"/>
    <w:rsid w:val="001B36B5"/>
    <w:rsid w:val="001B38F8"/>
    <w:rsid w:val="001B3D9E"/>
    <w:rsid w:val="001B3E87"/>
    <w:rsid w:val="001B3EB7"/>
    <w:rsid w:val="001B4648"/>
    <w:rsid w:val="001B4714"/>
    <w:rsid w:val="001B5823"/>
    <w:rsid w:val="001B58F6"/>
    <w:rsid w:val="001B5BA7"/>
    <w:rsid w:val="001B5C6E"/>
    <w:rsid w:val="001B5CBA"/>
    <w:rsid w:val="001B5E69"/>
    <w:rsid w:val="001B5EBE"/>
    <w:rsid w:val="001B5FF6"/>
    <w:rsid w:val="001B5FFC"/>
    <w:rsid w:val="001B6188"/>
    <w:rsid w:val="001B640A"/>
    <w:rsid w:val="001B6592"/>
    <w:rsid w:val="001B6819"/>
    <w:rsid w:val="001B69F8"/>
    <w:rsid w:val="001B6B56"/>
    <w:rsid w:val="001B720A"/>
    <w:rsid w:val="001B7274"/>
    <w:rsid w:val="001B7501"/>
    <w:rsid w:val="001C00E3"/>
    <w:rsid w:val="001C0683"/>
    <w:rsid w:val="001C1119"/>
    <w:rsid w:val="001C1463"/>
    <w:rsid w:val="001C14DB"/>
    <w:rsid w:val="001C18A7"/>
    <w:rsid w:val="001C1DBB"/>
    <w:rsid w:val="001C21D0"/>
    <w:rsid w:val="001C2346"/>
    <w:rsid w:val="001C2489"/>
    <w:rsid w:val="001C261F"/>
    <w:rsid w:val="001C2641"/>
    <w:rsid w:val="001C2D0E"/>
    <w:rsid w:val="001C30FE"/>
    <w:rsid w:val="001C3602"/>
    <w:rsid w:val="001C398F"/>
    <w:rsid w:val="001C4124"/>
    <w:rsid w:val="001C4146"/>
    <w:rsid w:val="001C4464"/>
    <w:rsid w:val="001C48DB"/>
    <w:rsid w:val="001C4B8C"/>
    <w:rsid w:val="001C4F97"/>
    <w:rsid w:val="001C534B"/>
    <w:rsid w:val="001C5482"/>
    <w:rsid w:val="001C54B0"/>
    <w:rsid w:val="001C5598"/>
    <w:rsid w:val="001C56C5"/>
    <w:rsid w:val="001C584B"/>
    <w:rsid w:val="001C5A10"/>
    <w:rsid w:val="001C5E86"/>
    <w:rsid w:val="001C5EA6"/>
    <w:rsid w:val="001C604F"/>
    <w:rsid w:val="001C65AA"/>
    <w:rsid w:val="001C6A21"/>
    <w:rsid w:val="001C6A88"/>
    <w:rsid w:val="001C6ACB"/>
    <w:rsid w:val="001C6B3C"/>
    <w:rsid w:val="001C783B"/>
    <w:rsid w:val="001C78A1"/>
    <w:rsid w:val="001C78BE"/>
    <w:rsid w:val="001C78D1"/>
    <w:rsid w:val="001C7C5C"/>
    <w:rsid w:val="001C7CA4"/>
    <w:rsid w:val="001D0178"/>
    <w:rsid w:val="001D03F0"/>
    <w:rsid w:val="001D0714"/>
    <w:rsid w:val="001D0720"/>
    <w:rsid w:val="001D073A"/>
    <w:rsid w:val="001D0833"/>
    <w:rsid w:val="001D0A75"/>
    <w:rsid w:val="001D0B21"/>
    <w:rsid w:val="001D0B4B"/>
    <w:rsid w:val="001D0C24"/>
    <w:rsid w:val="001D0CD4"/>
    <w:rsid w:val="001D0CFF"/>
    <w:rsid w:val="001D11B0"/>
    <w:rsid w:val="001D1434"/>
    <w:rsid w:val="001D186D"/>
    <w:rsid w:val="001D1B2A"/>
    <w:rsid w:val="001D1C80"/>
    <w:rsid w:val="001D1CFF"/>
    <w:rsid w:val="001D1F59"/>
    <w:rsid w:val="001D20F7"/>
    <w:rsid w:val="001D2286"/>
    <w:rsid w:val="001D2632"/>
    <w:rsid w:val="001D32CC"/>
    <w:rsid w:val="001D394F"/>
    <w:rsid w:val="001D3A06"/>
    <w:rsid w:val="001D41BD"/>
    <w:rsid w:val="001D41EC"/>
    <w:rsid w:val="001D4CB2"/>
    <w:rsid w:val="001D4DBB"/>
    <w:rsid w:val="001D522F"/>
    <w:rsid w:val="001D5397"/>
    <w:rsid w:val="001D56B8"/>
    <w:rsid w:val="001D56F1"/>
    <w:rsid w:val="001D5901"/>
    <w:rsid w:val="001D5E70"/>
    <w:rsid w:val="001D5F28"/>
    <w:rsid w:val="001D630B"/>
    <w:rsid w:val="001D6748"/>
    <w:rsid w:val="001D6C87"/>
    <w:rsid w:val="001D728C"/>
    <w:rsid w:val="001D7613"/>
    <w:rsid w:val="001D774A"/>
    <w:rsid w:val="001D785C"/>
    <w:rsid w:val="001D78FD"/>
    <w:rsid w:val="001D793D"/>
    <w:rsid w:val="001D7A3C"/>
    <w:rsid w:val="001D7BD5"/>
    <w:rsid w:val="001D7DCD"/>
    <w:rsid w:val="001E0353"/>
    <w:rsid w:val="001E0533"/>
    <w:rsid w:val="001E08B1"/>
    <w:rsid w:val="001E0A5B"/>
    <w:rsid w:val="001E1108"/>
    <w:rsid w:val="001E1487"/>
    <w:rsid w:val="001E183E"/>
    <w:rsid w:val="001E18B8"/>
    <w:rsid w:val="001E18E3"/>
    <w:rsid w:val="001E1997"/>
    <w:rsid w:val="001E1B49"/>
    <w:rsid w:val="001E1D64"/>
    <w:rsid w:val="001E230C"/>
    <w:rsid w:val="001E25A4"/>
    <w:rsid w:val="001E2698"/>
    <w:rsid w:val="001E2866"/>
    <w:rsid w:val="001E3551"/>
    <w:rsid w:val="001E3703"/>
    <w:rsid w:val="001E3BA0"/>
    <w:rsid w:val="001E3C32"/>
    <w:rsid w:val="001E3C5F"/>
    <w:rsid w:val="001E3E47"/>
    <w:rsid w:val="001E400C"/>
    <w:rsid w:val="001E46F2"/>
    <w:rsid w:val="001E487E"/>
    <w:rsid w:val="001E49AA"/>
    <w:rsid w:val="001E4AB2"/>
    <w:rsid w:val="001E4AE1"/>
    <w:rsid w:val="001E4C4D"/>
    <w:rsid w:val="001E4E08"/>
    <w:rsid w:val="001E50A4"/>
    <w:rsid w:val="001E52CF"/>
    <w:rsid w:val="001E5385"/>
    <w:rsid w:val="001E56B5"/>
    <w:rsid w:val="001E632E"/>
    <w:rsid w:val="001E645A"/>
    <w:rsid w:val="001E64F7"/>
    <w:rsid w:val="001E658A"/>
    <w:rsid w:val="001E672A"/>
    <w:rsid w:val="001E6D4C"/>
    <w:rsid w:val="001E727F"/>
    <w:rsid w:val="001E72A5"/>
    <w:rsid w:val="001E74C8"/>
    <w:rsid w:val="001E759D"/>
    <w:rsid w:val="001E7FC2"/>
    <w:rsid w:val="001F00BD"/>
    <w:rsid w:val="001F0285"/>
    <w:rsid w:val="001F0298"/>
    <w:rsid w:val="001F04F5"/>
    <w:rsid w:val="001F064B"/>
    <w:rsid w:val="001F08A0"/>
    <w:rsid w:val="001F0E31"/>
    <w:rsid w:val="001F0E75"/>
    <w:rsid w:val="001F10B3"/>
    <w:rsid w:val="001F1626"/>
    <w:rsid w:val="001F1CC7"/>
    <w:rsid w:val="001F2017"/>
    <w:rsid w:val="001F20FF"/>
    <w:rsid w:val="001F2372"/>
    <w:rsid w:val="001F26C2"/>
    <w:rsid w:val="001F27B9"/>
    <w:rsid w:val="001F31D9"/>
    <w:rsid w:val="001F3242"/>
    <w:rsid w:val="001F3369"/>
    <w:rsid w:val="001F337F"/>
    <w:rsid w:val="001F35AD"/>
    <w:rsid w:val="001F368F"/>
    <w:rsid w:val="001F37BA"/>
    <w:rsid w:val="001F3A3D"/>
    <w:rsid w:val="001F3C5C"/>
    <w:rsid w:val="001F3D06"/>
    <w:rsid w:val="001F4587"/>
    <w:rsid w:val="001F48EF"/>
    <w:rsid w:val="001F5107"/>
    <w:rsid w:val="001F535B"/>
    <w:rsid w:val="001F5494"/>
    <w:rsid w:val="001F5578"/>
    <w:rsid w:val="001F5589"/>
    <w:rsid w:val="001F583C"/>
    <w:rsid w:val="001F5AC0"/>
    <w:rsid w:val="001F5C0F"/>
    <w:rsid w:val="001F5C15"/>
    <w:rsid w:val="001F5FA3"/>
    <w:rsid w:val="001F6200"/>
    <w:rsid w:val="001F667B"/>
    <w:rsid w:val="001F6973"/>
    <w:rsid w:val="001F6DE0"/>
    <w:rsid w:val="001F6EFE"/>
    <w:rsid w:val="001F6FBA"/>
    <w:rsid w:val="001F76B4"/>
    <w:rsid w:val="001F7925"/>
    <w:rsid w:val="001F79DE"/>
    <w:rsid w:val="0020003B"/>
    <w:rsid w:val="0020020D"/>
    <w:rsid w:val="00200E2C"/>
    <w:rsid w:val="00201132"/>
    <w:rsid w:val="002011AB"/>
    <w:rsid w:val="0020126E"/>
    <w:rsid w:val="002016E1"/>
    <w:rsid w:val="002018BD"/>
    <w:rsid w:val="002018D9"/>
    <w:rsid w:val="002019A2"/>
    <w:rsid w:val="00201DA7"/>
    <w:rsid w:val="00201FE3"/>
    <w:rsid w:val="00202111"/>
    <w:rsid w:val="002022EA"/>
    <w:rsid w:val="0020235B"/>
    <w:rsid w:val="0020258C"/>
    <w:rsid w:val="00202AA5"/>
    <w:rsid w:val="00202D0E"/>
    <w:rsid w:val="00202F91"/>
    <w:rsid w:val="002035B7"/>
    <w:rsid w:val="002035C6"/>
    <w:rsid w:val="00203CB3"/>
    <w:rsid w:val="00203CC2"/>
    <w:rsid w:val="00203E1A"/>
    <w:rsid w:val="002044B1"/>
    <w:rsid w:val="0020482D"/>
    <w:rsid w:val="00204933"/>
    <w:rsid w:val="002049FE"/>
    <w:rsid w:val="00204EEA"/>
    <w:rsid w:val="0020501B"/>
    <w:rsid w:val="0020531A"/>
    <w:rsid w:val="002054DD"/>
    <w:rsid w:val="002056FB"/>
    <w:rsid w:val="002057A2"/>
    <w:rsid w:val="00205985"/>
    <w:rsid w:val="00205B6B"/>
    <w:rsid w:val="00205D85"/>
    <w:rsid w:val="00205ECE"/>
    <w:rsid w:val="002066D9"/>
    <w:rsid w:val="00206821"/>
    <w:rsid w:val="00206A67"/>
    <w:rsid w:val="00206B7F"/>
    <w:rsid w:val="00206DFD"/>
    <w:rsid w:val="00207288"/>
    <w:rsid w:val="00207359"/>
    <w:rsid w:val="0020737E"/>
    <w:rsid w:val="00207735"/>
    <w:rsid w:val="0020785C"/>
    <w:rsid w:val="00207962"/>
    <w:rsid w:val="00207BE4"/>
    <w:rsid w:val="0021040B"/>
    <w:rsid w:val="002105DA"/>
    <w:rsid w:val="00210AC1"/>
    <w:rsid w:val="00210D76"/>
    <w:rsid w:val="00211048"/>
    <w:rsid w:val="002110DE"/>
    <w:rsid w:val="00211740"/>
    <w:rsid w:val="0021174E"/>
    <w:rsid w:val="0021187E"/>
    <w:rsid w:val="002119A1"/>
    <w:rsid w:val="00211B78"/>
    <w:rsid w:val="00211BE7"/>
    <w:rsid w:val="00211CC6"/>
    <w:rsid w:val="00211D6A"/>
    <w:rsid w:val="00211E38"/>
    <w:rsid w:val="002120D0"/>
    <w:rsid w:val="00212451"/>
    <w:rsid w:val="00212547"/>
    <w:rsid w:val="002128BC"/>
    <w:rsid w:val="00212AD9"/>
    <w:rsid w:val="0021319A"/>
    <w:rsid w:val="00213870"/>
    <w:rsid w:val="00213D82"/>
    <w:rsid w:val="00213DC6"/>
    <w:rsid w:val="00214607"/>
    <w:rsid w:val="0021468F"/>
    <w:rsid w:val="002148E5"/>
    <w:rsid w:val="00215109"/>
    <w:rsid w:val="0021518C"/>
    <w:rsid w:val="002152A0"/>
    <w:rsid w:val="0021531D"/>
    <w:rsid w:val="00215342"/>
    <w:rsid w:val="00215344"/>
    <w:rsid w:val="00215476"/>
    <w:rsid w:val="002156B9"/>
    <w:rsid w:val="00215973"/>
    <w:rsid w:val="002159BA"/>
    <w:rsid w:val="002159FA"/>
    <w:rsid w:val="00215B33"/>
    <w:rsid w:val="00215D13"/>
    <w:rsid w:val="00215DC4"/>
    <w:rsid w:val="00215E06"/>
    <w:rsid w:val="0021655E"/>
    <w:rsid w:val="002167A9"/>
    <w:rsid w:val="00216935"/>
    <w:rsid w:val="00216A3C"/>
    <w:rsid w:val="00216E68"/>
    <w:rsid w:val="00217359"/>
    <w:rsid w:val="00217896"/>
    <w:rsid w:val="00217D12"/>
    <w:rsid w:val="00217EE8"/>
    <w:rsid w:val="0022032B"/>
    <w:rsid w:val="002203F4"/>
    <w:rsid w:val="00220B6C"/>
    <w:rsid w:val="00220D7B"/>
    <w:rsid w:val="002211C4"/>
    <w:rsid w:val="002214D4"/>
    <w:rsid w:val="00221851"/>
    <w:rsid w:val="002219F3"/>
    <w:rsid w:val="00221F8E"/>
    <w:rsid w:val="00222062"/>
    <w:rsid w:val="00222206"/>
    <w:rsid w:val="0022224F"/>
    <w:rsid w:val="0022246A"/>
    <w:rsid w:val="002224B3"/>
    <w:rsid w:val="0022264D"/>
    <w:rsid w:val="00222A52"/>
    <w:rsid w:val="00222AEF"/>
    <w:rsid w:val="00222E63"/>
    <w:rsid w:val="00223241"/>
    <w:rsid w:val="0022352A"/>
    <w:rsid w:val="0022366C"/>
    <w:rsid w:val="0022385D"/>
    <w:rsid w:val="002238CA"/>
    <w:rsid w:val="00223B9C"/>
    <w:rsid w:val="00223FC7"/>
    <w:rsid w:val="00224079"/>
    <w:rsid w:val="0022429E"/>
    <w:rsid w:val="0022449B"/>
    <w:rsid w:val="002248F4"/>
    <w:rsid w:val="00224D19"/>
    <w:rsid w:val="00224D7D"/>
    <w:rsid w:val="00224F1D"/>
    <w:rsid w:val="00224FAF"/>
    <w:rsid w:val="00225052"/>
    <w:rsid w:val="00225460"/>
    <w:rsid w:val="002255CC"/>
    <w:rsid w:val="00225601"/>
    <w:rsid w:val="00225771"/>
    <w:rsid w:val="00225830"/>
    <w:rsid w:val="0022586B"/>
    <w:rsid w:val="00225C6B"/>
    <w:rsid w:val="00225D22"/>
    <w:rsid w:val="00226021"/>
    <w:rsid w:val="00226092"/>
    <w:rsid w:val="00226189"/>
    <w:rsid w:val="002263B4"/>
    <w:rsid w:val="00226504"/>
    <w:rsid w:val="002266CB"/>
    <w:rsid w:val="00226A6F"/>
    <w:rsid w:val="00226C0F"/>
    <w:rsid w:val="00226D20"/>
    <w:rsid w:val="0022768B"/>
    <w:rsid w:val="0022798C"/>
    <w:rsid w:val="00227B85"/>
    <w:rsid w:val="00230387"/>
    <w:rsid w:val="0023075B"/>
    <w:rsid w:val="00230826"/>
    <w:rsid w:val="00230ABC"/>
    <w:rsid w:val="00230D0D"/>
    <w:rsid w:val="002311D2"/>
    <w:rsid w:val="00231434"/>
    <w:rsid w:val="00231564"/>
    <w:rsid w:val="00231799"/>
    <w:rsid w:val="002319CB"/>
    <w:rsid w:val="002320ED"/>
    <w:rsid w:val="002323BA"/>
    <w:rsid w:val="002327DF"/>
    <w:rsid w:val="00232966"/>
    <w:rsid w:val="002329E2"/>
    <w:rsid w:val="002329FC"/>
    <w:rsid w:val="00232A8E"/>
    <w:rsid w:val="00232AB9"/>
    <w:rsid w:val="00232BD2"/>
    <w:rsid w:val="00232C65"/>
    <w:rsid w:val="00232CC3"/>
    <w:rsid w:val="00232EA0"/>
    <w:rsid w:val="00232F1D"/>
    <w:rsid w:val="00233625"/>
    <w:rsid w:val="0023381F"/>
    <w:rsid w:val="002341C0"/>
    <w:rsid w:val="00234200"/>
    <w:rsid w:val="0023438E"/>
    <w:rsid w:val="0023456D"/>
    <w:rsid w:val="00234829"/>
    <w:rsid w:val="0023486E"/>
    <w:rsid w:val="00234B86"/>
    <w:rsid w:val="00235105"/>
    <w:rsid w:val="00235251"/>
    <w:rsid w:val="002353B7"/>
    <w:rsid w:val="0023540A"/>
    <w:rsid w:val="0023544C"/>
    <w:rsid w:val="00235694"/>
    <w:rsid w:val="00235B11"/>
    <w:rsid w:val="00235FF8"/>
    <w:rsid w:val="002364B3"/>
    <w:rsid w:val="002368C4"/>
    <w:rsid w:val="002369B0"/>
    <w:rsid w:val="00236BA7"/>
    <w:rsid w:val="00237009"/>
    <w:rsid w:val="0023705C"/>
    <w:rsid w:val="0023713C"/>
    <w:rsid w:val="00237387"/>
    <w:rsid w:val="00237433"/>
    <w:rsid w:val="00237720"/>
    <w:rsid w:val="002378E3"/>
    <w:rsid w:val="00237A78"/>
    <w:rsid w:val="00237C6A"/>
    <w:rsid w:val="00240334"/>
    <w:rsid w:val="00240443"/>
    <w:rsid w:val="00240AEB"/>
    <w:rsid w:val="00240C62"/>
    <w:rsid w:val="00240EA5"/>
    <w:rsid w:val="00240F00"/>
    <w:rsid w:val="00240F65"/>
    <w:rsid w:val="00241109"/>
    <w:rsid w:val="002411D0"/>
    <w:rsid w:val="002412EE"/>
    <w:rsid w:val="0024132F"/>
    <w:rsid w:val="00241514"/>
    <w:rsid w:val="002416D2"/>
    <w:rsid w:val="002418FC"/>
    <w:rsid w:val="00241E85"/>
    <w:rsid w:val="002422DE"/>
    <w:rsid w:val="00242337"/>
    <w:rsid w:val="002425DA"/>
    <w:rsid w:val="00242C96"/>
    <w:rsid w:val="00243687"/>
    <w:rsid w:val="002436E4"/>
    <w:rsid w:val="00243840"/>
    <w:rsid w:val="00243A78"/>
    <w:rsid w:val="00244717"/>
    <w:rsid w:val="00244A93"/>
    <w:rsid w:val="00244C73"/>
    <w:rsid w:val="00244DD6"/>
    <w:rsid w:val="002452BB"/>
    <w:rsid w:val="002453DB"/>
    <w:rsid w:val="00245934"/>
    <w:rsid w:val="00245DC9"/>
    <w:rsid w:val="00245E50"/>
    <w:rsid w:val="002461A9"/>
    <w:rsid w:val="002466D4"/>
    <w:rsid w:val="00246A1C"/>
    <w:rsid w:val="00246AE7"/>
    <w:rsid w:val="00246DB5"/>
    <w:rsid w:val="00246E26"/>
    <w:rsid w:val="00247467"/>
    <w:rsid w:val="002502F2"/>
    <w:rsid w:val="002504DE"/>
    <w:rsid w:val="00250513"/>
    <w:rsid w:val="00250A1C"/>
    <w:rsid w:val="00250BF7"/>
    <w:rsid w:val="00250E61"/>
    <w:rsid w:val="002517A2"/>
    <w:rsid w:val="00251A8A"/>
    <w:rsid w:val="00251ADC"/>
    <w:rsid w:val="00251FDE"/>
    <w:rsid w:val="002521D6"/>
    <w:rsid w:val="0025220F"/>
    <w:rsid w:val="00252B49"/>
    <w:rsid w:val="00252BE0"/>
    <w:rsid w:val="00252DE6"/>
    <w:rsid w:val="00252E02"/>
    <w:rsid w:val="00253027"/>
    <w:rsid w:val="00253198"/>
    <w:rsid w:val="00253887"/>
    <w:rsid w:val="00253ADE"/>
    <w:rsid w:val="00253F1C"/>
    <w:rsid w:val="0025410D"/>
    <w:rsid w:val="002541E3"/>
    <w:rsid w:val="002542EF"/>
    <w:rsid w:val="002544EB"/>
    <w:rsid w:val="00254A02"/>
    <w:rsid w:val="00254C82"/>
    <w:rsid w:val="00254DED"/>
    <w:rsid w:val="00255156"/>
    <w:rsid w:val="0025533C"/>
    <w:rsid w:val="00255654"/>
    <w:rsid w:val="00255B28"/>
    <w:rsid w:val="00256277"/>
    <w:rsid w:val="00256278"/>
    <w:rsid w:val="0025632E"/>
    <w:rsid w:val="0025652F"/>
    <w:rsid w:val="0025665F"/>
    <w:rsid w:val="00256AD4"/>
    <w:rsid w:val="00256D15"/>
    <w:rsid w:val="00257216"/>
    <w:rsid w:val="002576CD"/>
    <w:rsid w:val="00257A23"/>
    <w:rsid w:val="00257AEF"/>
    <w:rsid w:val="00257D1F"/>
    <w:rsid w:val="00257E9F"/>
    <w:rsid w:val="00257EA9"/>
    <w:rsid w:val="00260086"/>
    <w:rsid w:val="002600D4"/>
    <w:rsid w:val="00260227"/>
    <w:rsid w:val="00260260"/>
    <w:rsid w:val="00260BD5"/>
    <w:rsid w:val="00260C9F"/>
    <w:rsid w:val="002610FD"/>
    <w:rsid w:val="002612E1"/>
    <w:rsid w:val="00261496"/>
    <w:rsid w:val="002614E3"/>
    <w:rsid w:val="00261A0E"/>
    <w:rsid w:val="00261EFD"/>
    <w:rsid w:val="002621DB"/>
    <w:rsid w:val="00262EAD"/>
    <w:rsid w:val="002630D6"/>
    <w:rsid w:val="002633A4"/>
    <w:rsid w:val="002636E9"/>
    <w:rsid w:val="00263CBE"/>
    <w:rsid w:val="00263ECB"/>
    <w:rsid w:val="00263EF5"/>
    <w:rsid w:val="00263F18"/>
    <w:rsid w:val="00263F3E"/>
    <w:rsid w:val="0026432F"/>
    <w:rsid w:val="0026438B"/>
    <w:rsid w:val="00264643"/>
    <w:rsid w:val="00264664"/>
    <w:rsid w:val="00264C6C"/>
    <w:rsid w:val="00264F20"/>
    <w:rsid w:val="00265602"/>
    <w:rsid w:val="0026582F"/>
    <w:rsid w:val="0026597E"/>
    <w:rsid w:val="0026638D"/>
    <w:rsid w:val="00266502"/>
    <w:rsid w:val="00266556"/>
    <w:rsid w:val="00266874"/>
    <w:rsid w:val="00266C92"/>
    <w:rsid w:val="00266E0C"/>
    <w:rsid w:val="0026720C"/>
    <w:rsid w:val="0026755D"/>
    <w:rsid w:val="00267A91"/>
    <w:rsid w:val="00267C9F"/>
    <w:rsid w:val="00267D0B"/>
    <w:rsid w:val="00267E63"/>
    <w:rsid w:val="00267F25"/>
    <w:rsid w:val="002703EB"/>
    <w:rsid w:val="00270503"/>
    <w:rsid w:val="0027067E"/>
    <w:rsid w:val="002709AF"/>
    <w:rsid w:val="00270C05"/>
    <w:rsid w:val="00270EF3"/>
    <w:rsid w:val="00271165"/>
    <w:rsid w:val="0027194B"/>
    <w:rsid w:val="00271B03"/>
    <w:rsid w:val="00271BD3"/>
    <w:rsid w:val="00271F29"/>
    <w:rsid w:val="002724BE"/>
    <w:rsid w:val="00272634"/>
    <w:rsid w:val="002728B0"/>
    <w:rsid w:val="00272C2D"/>
    <w:rsid w:val="00272D0E"/>
    <w:rsid w:val="00272D14"/>
    <w:rsid w:val="0027317D"/>
    <w:rsid w:val="00273523"/>
    <w:rsid w:val="002738DC"/>
    <w:rsid w:val="002739FA"/>
    <w:rsid w:val="00273BB0"/>
    <w:rsid w:val="002741D1"/>
    <w:rsid w:val="00274216"/>
    <w:rsid w:val="002742A6"/>
    <w:rsid w:val="0027444C"/>
    <w:rsid w:val="002744D0"/>
    <w:rsid w:val="00274B56"/>
    <w:rsid w:val="0027503B"/>
    <w:rsid w:val="00275040"/>
    <w:rsid w:val="00275316"/>
    <w:rsid w:val="0027534B"/>
    <w:rsid w:val="002759B2"/>
    <w:rsid w:val="00275B33"/>
    <w:rsid w:val="00275BA4"/>
    <w:rsid w:val="00275D4D"/>
    <w:rsid w:val="00275DF2"/>
    <w:rsid w:val="002760DB"/>
    <w:rsid w:val="0027629D"/>
    <w:rsid w:val="002764B2"/>
    <w:rsid w:val="00276940"/>
    <w:rsid w:val="00276B4B"/>
    <w:rsid w:val="0027754D"/>
    <w:rsid w:val="00280971"/>
    <w:rsid w:val="00281AD6"/>
    <w:rsid w:val="00281B04"/>
    <w:rsid w:val="00281BA5"/>
    <w:rsid w:val="00281F2E"/>
    <w:rsid w:val="002821D0"/>
    <w:rsid w:val="002824D9"/>
    <w:rsid w:val="002824E8"/>
    <w:rsid w:val="00282C52"/>
    <w:rsid w:val="00282DDD"/>
    <w:rsid w:val="00283340"/>
    <w:rsid w:val="002836CB"/>
    <w:rsid w:val="002836EC"/>
    <w:rsid w:val="002838A3"/>
    <w:rsid w:val="00283C43"/>
    <w:rsid w:val="00284105"/>
    <w:rsid w:val="00284850"/>
    <w:rsid w:val="00284A06"/>
    <w:rsid w:val="00284BB6"/>
    <w:rsid w:val="00284FF0"/>
    <w:rsid w:val="00285079"/>
    <w:rsid w:val="0028579E"/>
    <w:rsid w:val="00285873"/>
    <w:rsid w:val="00285E50"/>
    <w:rsid w:val="0028659D"/>
    <w:rsid w:val="002865D8"/>
    <w:rsid w:val="002868BC"/>
    <w:rsid w:val="002876D8"/>
    <w:rsid w:val="002879FF"/>
    <w:rsid w:val="00287C36"/>
    <w:rsid w:val="00287C8A"/>
    <w:rsid w:val="00287D41"/>
    <w:rsid w:val="00287E98"/>
    <w:rsid w:val="00287F88"/>
    <w:rsid w:val="002900A5"/>
    <w:rsid w:val="00290151"/>
    <w:rsid w:val="00290307"/>
    <w:rsid w:val="0029076B"/>
    <w:rsid w:val="00290812"/>
    <w:rsid w:val="0029087B"/>
    <w:rsid w:val="002908D2"/>
    <w:rsid w:val="0029096E"/>
    <w:rsid w:val="00290C42"/>
    <w:rsid w:val="00290DEC"/>
    <w:rsid w:val="00290EEF"/>
    <w:rsid w:val="002911BA"/>
    <w:rsid w:val="002911F7"/>
    <w:rsid w:val="00291A0A"/>
    <w:rsid w:val="00291C63"/>
    <w:rsid w:val="00291F1A"/>
    <w:rsid w:val="00291FD5"/>
    <w:rsid w:val="00292548"/>
    <w:rsid w:val="002929C2"/>
    <w:rsid w:val="00292CA0"/>
    <w:rsid w:val="00292DBC"/>
    <w:rsid w:val="00293374"/>
    <w:rsid w:val="0029354B"/>
    <w:rsid w:val="002936C5"/>
    <w:rsid w:val="00293E2C"/>
    <w:rsid w:val="0029412A"/>
    <w:rsid w:val="00294192"/>
    <w:rsid w:val="00294236"/>
    <w:rsid w:val="00294280"/>
    <w:rsid w:val="00294A09"/>
    <w:rsid w:val="00294C36"/>
    <w:rsid w:val="0029507B"/>
    <w:rsid w:val="0029555C"/>
    <w:rsid w:val="0029565D"/>
    <w:rsid w:val="00295E9E"/>
    <w:rsid w:val="00296181"/>
    <w:rsid w:val="00296456"/>
    <w:rsid w:val="0029661E"/>
    <w:rsid w:val="002968A5"/>
    <w:rsid w:val="00296AB8"/>
    <w:rsid w:val="00296EDF"/>
    <w:rsid w:val="00296FFA"/>
    <w:rsid w:val="00297467"/>
    <w:rsid w:val="002977EB"/>
    <w:rsid w:val="00297986"/>
    <w:rsid w:val="00297A76"/>
    <w:rsid w:val="00297B12"/>
    <w:rsid w:val="002A0317"/>
    <w:rsid w:val="002A033C"/>
    <w:rsid w:val="002A040F"/>
    <w:rsid w:val="002A0420"/>
    <w:rsid w:val="002A05C7"/>
    <w:rsid w:val="002A0CC6"/>
    <w:rsid w:val="002A0DC9"/>
    <w:rsid w:val="002A0E46"/>
    <w:rsid w:val="002A13E1"/>
    <w:rsid w:val="002A1499"/>
    <w:rsid w:val="002A17BF"/>
    <w:rsid w:val="002A19C6"/>
    <w:rsid w:val="002A1CE6"/>
    <w:rsid w:val="002A1D7D"/>
    <w:rsid w:val="002A2312"/>
    <w:rsid w:val="002A2520"/>
    <w:rsid w:val="002A2535"/>
    <w:rsid w:val="002A25CD"/>
    <w:rsid w:val="002A2B82"/>
    <w:rsid w:val="002A2C31"/>
    <w:rsid w:val="002A2FF9"/>
    <w:rsid w:val="002A328D"/>
    <w:rsid w:val="002A343D"/>
    <w:rsid w:val="002A3845"/>
    <w:rsid w:val="002A387E"/>
    <w:rsid w:val="002A3C15"/>
    <w:rsid w:val="002A4032"/>
    <w:rsid w:val="002A4180"/>
    <w:rsid w:val="002A4362"/>
    <w:rsid w:val="002A44FE"/>
    <w:rsid w:val="002A4A88"/>
    <w:rsid w:val="002A571C"/>
    <w:rsid w:val="002A5D42"/>
    <w:rsid w:val="002A6128"/>
    <w:rsid w:val="002A62F4"/>
    <w:rsid w:val="002A6982"/>
    <w:rsid w:val="002A6DC9"/>
    <w:rsid w:val="002A6ED9"/>
    <w:rsid w:val="002A7533"/>
    <w:rsid w:val="002A756E"/>
    <w:rsid w:val="002A76E5"/>
    <w:rsid w:val="002A77AD"/>
    <w:rsid w:val="002A77C5"/>
    <w:rsid w:val="002B04BB"/>
    <w:rsid w:val="002B0790"/>
    <w:rsid w:val="002B0882"/>
    <w:rsid w:val="002B095A"/>
    <w:rsid w:val="002B0B6E"/>
    <w:rsid w:val="002B0CE9"/>
    <w:rsid w:val="002B10BC"/>
    <w:rsid w:val="002B1263"/>
    <w:rsid w:val="002B1267"/>
    <w:rsid w:val="002B15A8"/>
    <w:rsid w:val="002B18E2"/>
    <w:rsid w:val="002B1F50"/>
    <w:rsid w:val="002B1FB6"/>
    <w:rsid w:val="002B2202"/>
    <w:rsid w:val="002B2216"/>
    <w:rsid w:val="002B224C"/>
    <w:rsid w:val="002B240A"/>
    <w:rsid w:val="002B25B5"/>
    <w:rsid w:val="002B25F1"/>
    <w:rsid w:val="002B2789"/>
    <w:rsid w:val="002B2792"/>
    <w:rsid w:val="002B2996"/>
    <w:rsid w:val="002B29FA"/>
    <w:rsid w:val="002B2E1D"/>
    <w:rsid w:val="002B2FE9"/>
    <w:rsid w:val="002B300E"/>
    <w:rsid w:val="002B34E7"/>
    <w:rsid w:val="002B37A9"/>
    <w:rsid w:val="002B3AEB"/>
    <w:rsid w:val="002B3D11"/>
    <w:rsid w:val="002B419F"/>
    <w:rsid w:val="002B43C3"/>
    <w:rsid w:val="002B44CF"/>
    <w:rsid w:val="002B456C"/>
    <w:rsid w:val="002B47B1"/>
    <w:rsid w:val="002B491A"/>
    <w:rsid w:val="002B4A01"/>
    <w:rsid w:val="002B4B9D"/>
    <w:rsid w:val="002B50F3"/>
    <w:rsid w:val="002B533D"/>
    <w:rsid w:val="002B534A"/>
    <w:rsid w:val="002B573E"/>
    <w:rsid w:val="002B597A"/>
    <w:rsid w:val="002B5A86"/>
    <w:rsid w:val="002B5C48"/>
    <w:rsid w:val="002B5D6B"/>
    <w:rsid w:val="002B5E4C"/>
    <w:rsid w:val="002B5F61"/>
    <w:rsid w:val="002B69B2"/>
    <w:rsid w:val="002B69EB"/>
    <w:rsid w:val="002B6EEB"/>
    <w:rsid w:val="002B701F"/>
    <w:rsid w:val="002B7B0E"/>
    <w:rsid w:val="002C008D"/>
    <w:rsid w:val="002C0171"/>
    <w:rsid w:val="002C01CF"/>
    <w:rsid w:val="002C0646"/>
    <w:rsid w:val="002C076A"/>
    <w:rsid w:val="002C08EC"/>
    <w:rsid w:val="002C0C67"/>
    <w:rsid w:val="002C0F34"/>
    <w:rsid w:val="002C0FAF"/>
    <w:rsid w:val="002C1263"/>
    <w:rsid w:val="002C12F8"/>
    <w:rsid w:val="002C1401"/>
    <w:rsid w:val="002C1730"/>
    <w:rsid w:val="002C189E"/>
    <w:rsid w:val="002C1990"/>
    <w:rsid w:val="002C1B37"/>
    <w:rsid w:val="002C2255"/>
    <w:rsid w:val="002C22BC"/>
    <w:rsid w:val="002C2C35"/>
    <w:rsid w:val="002C2D0C"/>
    <w:rsid w:val="002C2D5C"/>
    <w:rsid w:val="002C2FD8"/>
    <w:rsid w:val="002C33D9"/>
    <w:rsid w:val="002C367E"/>
    <w:rsid w:val="002C36F5"/>
    <w:rsid w:val="002C38B9"/>
    <w:rsid w:val="002C38BA"/>
    <w:rsid w:val="002C3942"/>
    <w:rsid w:val="002C3CB7"/>
    <w:rsid w:val="002C3F32"/>
    <w:rsid w:val="002C4410"/>
    <w:rsid w:val="002C46AD"/>
    <w:rsid w:val="002C48C7"/>
    <w:rsid w:val="002C4A87"/>
    <w:rsid w:val="002C4DB7"/>
    <w:rsid w:val="002C53CC"/>
    <w:rsid w:val="002C54FC"/>
    <w:rsid w:val="002C5596"/>
    <w:rsid w:val="002C55E0"/>
    <w:rsid w:val="002C57BF"/>
    <w:rsid w:val="002C5E23"/>
    <w:rsid w:val="002C5FAF"/>
    <w:rsid w:val="002C6609"/>
    <w:rsid w:val="002C67CC"/>
    <w:rsid w:val="002C6EE7"/>
    <w:rsid w:val="002C7A62"/>
    <w:rsid w:val="002C7AB4"/>
    <w:rsid w:val="002C7AB6"/>
    <w:rsid w:val="002C7E42"/>
    <w:rsid w:val="002C7FCE"/>
    <w:rsid w:val="002D049D"/>
    <w:rsid w:val="002D04F8"/>
    <w:rsid w:val="002D06DD"/>
    <w:rsid w:val="002D08CD"/>
    <w:rsid w:val="002D09E9"/>
    <w:rsid w:val="002D0AAF"/>
    <w:rsid w:val="002D0FBB"/>
    <w:rsid w:val="002D14DE"/>
    <w:rsid w:val="002D1929"/>
    <w:rsid w:val="002D1B3B"/>
    <w:rsid w:val="002D26D5"/>
    <w:rsid w:val="002D26FE"/>
    <w:rsid w:val="002D2CAF"/>
    <w:rsid w:val="002D2FC2"/>
    <w:rsid w:val="002D3687"/>
    <w:rsid w:val="002D3941"/>
    <w:rsid w:val="002D39A8"/>
    <w:rsid w:val="002D3A6F"/>
    <w:rsid w:val="002D3C3D"/>
    <w:rsid w:val="002D3D1A"/>
    <w:rsid w:val="002D422B"/>
    <w:rsid w:val="002D4483"/>
    <w:rsid w:val="002D44D5"/>
    <w:rsid w:val="002D45CA"/>
    <w:rsid w:val="002D4B95"/>
    <w:rsid w:val="002D4BDF"/>
    <w:rsid w:val="002D4C81"/>
    <w:rsid w:val="002D4FC1"/>
    <w:rsid w:val="002D5441"/>
    <w:rsid w:val="002D54C2"/>
    <w:rsid w:val="002D5751"/>
    <w:rsid w:val="002D57FA"/>
    <w:rsid w:val="002D58E1"/>
    <w:rsid w:val="002D5C5D"/>
    <w:rsid w:val="002D5DDA"/>
    <w:rsid w:val="002D5EFF"/>
    <w:rsid w:val="002D5F92"/>
    <w:rsid w:val="002D5FAD"/>
    <w:rsid w:val="002D6075"/>
    <w:rsid w:val="002D6083"/>
    <w:rsid w:val="002D6337"/>
    <w:rsid w:val="002D666F"/>
    <w:rsid w:val="002D6891"/>
    <w:rsid w:val="002D6BE6"/>
    <w:rsid w:val="002D6BF5"/>
    <w:rsid w:val="002D6C6A"/>
    <w:rsid w:val="002D700F"/>
    <w:rsid w:val="002D7A0A"/>
    <w:rsid w:val="002D7C20"/>
    <w:rsid w:val="002D7D88"/>
    <w:rsid w:val="002E001E"/>
    <w:rsid w:val="002E01F7"/>
    <w:rsid w:val="002E0511"/>
    <w:rsid w:val="002E07E0"/>
    <w:rsid w:val="002E08CB"/>
    <w:rsid w:val="002E10AA"/>
    <w:rsid w:val="002E1245"/>
    <w:rsid w:val="002E15D6"/>
    <w:rsid w:val="002E179D"/>
    <w:rsid w:val="002E1A87"/>
    <w:rsid w:val="002E1C8E"/>
    <w:rsid w:val="002E234E"/>
    <w:rsid w:val="002E2371"/>
    <w:rsid w:val="002E2395"/>
    <w:rsid w:val="002E2526"/>
    <w:rsid w:val="002E27D8"/>
    <w:rsid w:val="002E28AB"/>
    <w:rsid w:val="002E2A68"/>
    <w:rsid w:val="002E2C4E"/>
    <w:rsid w:val="002E2D5A"/>
    <w:rsid w:val="002E2D70"/>
    <w:rsid w:val="002E2FB3"/>
    <w:rsid w:val="002E3004"/>
    <w:rsid w:val="002E31CB"/>
    <w:rsid w:val="002E32E6"/>
    <w:rsid w:val="002E338B"/>
    <w:rsid w:val="002E34A5"/>
    <w:rsid w:val="002E364C"/>
    <w:rsid w:val="002E390D"/>
    <w:rsid w:val="002E39D7"/>
    <w:rsid w:val="002E3BB1"/>
    <w:rsid w:val="002E3BB4"/>
    <w:rsid w:val="002E3CBF"/>
    <w:rsid w:val="002E3EF4"/>
    <w:rsid w:val="002E428D"/>
    <w:rsid w:val="002E46BA"/>
    <w:rsid w:val="002E5164"/>
    <w:rsid w:val="002E5CFB"/>
    <w:rsid w:val="002E64A2"/>
    <w:rsid w:val="002E66E5"/>
    <w:rsid w:val="002E697F"/>
    <w:rsid w:val="002E69F4"/>
    <w:rsid w:val="002E6AB7"/>
    <w:rsid w:val="002E6CD0"/>
    <w:rsid w:val="002E6ED1"/>
    <w:rsid w:val="002E70A2"/>
    <w:rsid w:val="002E738A"/>
    <w:rsid w:val="002E771B"/>
    <w:rsid w:val="002E7920"/>
    <w:rsid w:val="002E7968"/>
    <w:rsid w:val="002E7973"/>
    <w:rsid w:val="002E7AA7"/>
    <w:rsid w:val="002F0193"/>
    <w:rsid w:val="002F027F"/>
    <w:rsid w:val="002F03B8"/>
    <w:rsid w:val="002F0462"/>
    <w:rsid w:val="002F0573"/>
    <w:rsid w:val="002F0600"/>
    <w:rsid w:val="002F07AE"/>
    <w:rsid w:val="002F0CBC"/>
    <w:rsid w:val="002F18E6"/>
    <w:rsid w:val="002F1948"/>
    <w:rsid w:val="002F1C67"/>
    <w:rsid w:val="002F1D1E"/>
    <w:rsid w:val="002F1E90"/>
    <w:rsid w:val="002F208D"/>
    <w:rsid w:val="002F2285"/>
    <w:rsid w:val="002F22A0"/>
    <w:rsid w:val="002F239E"/>
    <w:rsid w:val="002F258A"/>
    <w:rsid w:val="002F2B9B"/>
    <w:rsid w:val="002F2BF3"/>
    <w:rsid w:val="002F2C95"/>
    <w:rsid w:val="002F30B7"/>
    <w:rsid w:val="002F30B8"/>
    <w:rsid w:val="002F315B"/>
    <w:rsid w:val="002F3440"/>
    <w:rsid w:val="002F36A5"/>
    <w:rsid w:val="002F37EC"/>
    <w:rsid w:val="002F3A8D"/>
    <w:rsid w:val="002F4135"/>
    <w:rsid w:val="002F4197"/>
    <w:rsid w:val="002F4693"/>
    <w:rsid w:val="002F4B45"/>
    <w:rsid w:val="002F4C7E"/>
    <w:rsid w:val="002F540F"/>
    <w:rsid w:val="002F5A5F"/>
    <w:rsid w:val="002F5A7C"/>
    <w:rsid w:val="002F5E67"/>
    <w:rsid w:val="002F624E"/>
    <w:rsid w:val="002F63F3"/>
    <w:rsid w:val="002F6A64"/>
    <w:rsid w:val="002F6D5A"/>
    <w:rsid w:val="002F6FF0"/>
    <w:rsid w:val="002F7184"/>
    <w:rsid w:val="002F71BD"/>
    <w:rsid w:val="002F786A"/>
    <w:rsid w:val="002F79C8"/>
    <w:rsid w:val="002F7E83"/>
    <w:rsid w:val="002F7FC3"/>
    <w:rsid w:val="00300281"/>
    <w:rsid w:val="003003F0"/>
    <w:rsid w:val="00300544"/>
    <w:rsid w:val="00300704"/>
    <w:rsid w:val="003009CB"/>
    <w:rsid w:val="00300ACA"/>
    <w:rsid w:val="00300B88"/>
    <w:rsid w:val="003014A1"/>
    <w:rsid w:val="00301B53"/>
    <w:rsid w:val="00302115"/>
    <w:rsid w:val="0030220C"/>
    <w:rsid w:val="003023A0"/>
    <w:rsid w:val="00302591"/>
    <w:rsid w:val="00302757"/>
    <w:rsid w:val="00302A78"/>
    <w:rsid w:val="00303356"/>
    <w:rsid w:val="003033F0"/>
    <w:rsid w:val="00303476"/>
    <w:rsid w:val="00303D4F"/>
    <w:rsid w:val="00303D53"/>
    <w:rsid w:val="00303DE8"/>
    <w:rsid w:val="00304968"/>
    <w:rsid w:val="00304A9D"/>
    <w:rsid w:val="00304ADE"/>
    <w:rsid w:val="00304D73"/>
    <w:rsid w:val="00304EE1"/>
    <w:rsid w:val="003050E7"/>
    <w:rsid w:val="0030523B"/>
    <w:rsid w:val="003055B8"/>
    <w:rsid w:val="0030560F"/>
    <w:rsid w:val="00305775"/>
    <w:rsid w:val="003058B2"/>
    <w:rsid w:val="003059C2"/>
    <w:rsid w:val="003059D3"/>
    <w:rsid w:val="00305DBD"/>
    <w:rsid w:val="00305EC4"/>
    <w:rsid w:val="00306347"/>
    <w:rsid w:val="00306409"/>
    <w:rsid w:val="003064AF"/>
    <w:rsid w:val="00306691"/>
    <w:rsid w:val="00306806"/>
    <w:rsid w:val="00306821"/>
    <w:rsid w:val="00306CF1"/>
    <w:rsid w:val="00306D13"/>
    <w:rsid w:val="003070DB"/>
    <w:rsid w:val="00307365"/>
    <w:rsid w:val="00307797"/>
    <w:rsid w:val="00307925"/>
    <w:rsid w:val="00307F5B"/>
    <w:rsid w:val="00310270"/>
    <w:rsid w:val="00310409"/>
    <w:rsid w:val="00310442"/>
    <w:rsid w:val="00310811"/>
    <w:rsid w:val="00310ECE"/>
    <w:rsid w:val="003112A7"/>
    <w:rsid w:val="0031181F"/>
    <w:rsid w:val="00311A60"/>
    <w:rsid w:val="00311BAE"/>
    <w:rsid w:val="0031218C"/>
    <w:rsid w:val="0031223F"/>
    <w:rsid w:val="00312B48"/>
    <w:rsid w:val="003131B9"/>
    <w:rsid w:val="00313641"/>
    <w:rsid w:val="003136EF"/>
    <w:rsid w:val="0031375F"/>
    <w:rsid w:val="0031389C"/>
    <w:rsid w:val="003139DD"/>
    <w:rsid w:val="00313B34"/>
    <w:rsid w:val="00313D05"/>
    <w:rsid w:val="00313EEA"/>
    <w:rsid w:val="0031404C"/>
    <w:rsid w:val="0031413D"/>
    <w:rsid w:val="00314166"/>
    <w:rsid w:val="00314992"/>
    <w:rsid w:val="003152BB"/>
    <w:rsid w:val="00315502"/>
    <w:rsid w:val="003158B2"/>
    <w:rsid w:val="00315B6C"/>
    <w:rsid w:val="00315C6E"/>
    <w:rsid w:val="00315D07"/>
    <w:rsid w:val="00315D82"/>
    <w:rsid w:val="003161D5"/>
    <w:rsid w:val="00316627"/>
    <w:rsid w:val="003168AB"/>
    <w:rsid w:val="00316960"/>
    <w:rsid w:val="00316DDF"/>
    <w:rsid w:val="0031729D"/>
    <w:rsid w:val="003174E7"/>
    <w:rsid w:val="0031752C"/>
    <w:rsid w:val="0031753B"/>
    <w:rsid w:val="003178E4"/>
    <w:rsid w:val="00317A0F"/>
    <w:rsid w:val="00317CB9"/>
    <w:rsid w:val="00317CF8"/>
    <w:rsid w:val="00317E06"/>
    <w:rsid w:val="00317E25"/>
    <w:rsid w:val="00317E84"/>
    <w:rsid w:val="0032046B"/>
    <w:rsid w:val="003206F1"/>
    <w:rsid w:val="00321696"/>
    <w:rsid w:val="003216B0"/>
    <w:rsid w:val="00321F06"/>
    <w:rsid w:val="00321FC7"/>
    <w:rsid w:val="00322219"/>
    <w:rsid w:val="00322363"/>
    <w:rsid w:val="0032291B"/>
    <w:rsid w:val="0032294A"/>
    <w:rsid w:val="00322DFB"/>
    <w:rsid w:val="00323078"/>
    <w:rsid w:val="003235C2"/>
    <w:rsid w:val="003235E4"/>
    <w:rsid w:val="00323628"/>
    <w:rsid w:val="00323671"/>
    <w:rsid w:val="0032398A"/>
    <w:rsid w:val="00323E04"/>
    <w:rsid w:val="00323EB1"/>
    <w:rsid w:val="003243F6"/>
    <w:rsid w:val="003243F8"/>
    <w:rsid w:val="00324405"/>
    <w:rsid w:val="00324519"/>
    <w:rsid w:val="003245D7"/>
    <w:rsid w:val="003245EB"/>
    <w:rsid w:val="00324889"/>
    <w:rsid w:val="00324899"/>
    <w:rsid w:val="003248A8"/>
    <w:rsid w:val="00324A81"/>
    <w:rsid w:val="00324AD0"/>
    <w:rsid w:val="00324BB6"/>
    <w:rsid w:val="00324F2A"/>
    <w:rsid w:val="00325085"/>
    <w:rsid w:val="003250CD"/>
    <w:rsid w:val="003253B9"/>
    <w:rsid w:val="00325669"/>
    <w:rsid w:val="003259B1"/>
    <w:rsid w:val="00325BD3"/>
    <w:rsid w:val="00325F2B"/>
    <w:rsid w:val="00325FC9"/>
    <w:rsid w:val="003262DB"/>
    <w:rsid w:val="00326426"/>
    <w:rsid w:val="003267F0"/>
    <w:rsid w:val="0032688A"/>
    <w:rsid w:val="00326CBD"/>
    <w:rsid w:val="00326E83"/>
    <w:rsid w:val="003271B0"/>
    <w:rsid w:val="00327757"/>
    <w:rsid w:val="00327794"/>
    <w:rsid w:val="00327AAE"/>
    <w:rsid w:val="00327D33"/>
    <w:rsid w:val="00327DFA"/>
    <w:rsid w:val="00330026"/>
    <w:rsid w:val="003301DB"/>
    <w:rsid w:val="003302DA"/>
    <w:rsid w:val="00330935"/>
    <w:rsid w:val="003309BD"/>
    <w:rsid w:val="00330CB6"/>
    <w:rsid w:val="00331607"/>
    <w:rsid w:val="00331898"/>
    <w:rsid w:val="00331A17"/>
    <w:rsid w:val="00331E83"/>
    <w:rsid w:val="00331FD2"/>
    <w:rsid w:val="00332296"/>
    <w:rsid w:val="003327E1"/>
    <w:rsid w:val="00332C84"/>
    <w:rsid w:val="00332CB8"/>
    <w:rsid w:val="00332F3C"/>
    <w:rsid w:val="0033312B"/>
    <w:rsid w:val="003332CB"/>
    <w:rsid w:val="00333888"/>
    <w:rsid w:val="00333C52"/>
    <w:rsid w:val="00334174"/>
    <w:rsid w:val="0033427B"/>
    <w:rsid w:val="00334360"/>
    <w:rsid w:val="003345CE"/>
    <w:rsid w:val="0033479A"/>
    <w:rsid w:val="00334832"/>
    <w:rsid w:val="00334ACD"/>
    <w:rsid w:val="00334E1D"/>
    <w:rsid w:val="00334F97"/>
    <w:rsid w:val="00335087"/>
    <w:rsid w:val="0033510B"/>
    <w:rsid w:val="00335363"/>
    <w:rsid w:val="003356DC"/>
    <w:rsid w:val="00335806"/>
    <w:rsid w:val="003358E6"/>
    <w:rsid w:val="00335A05"/>
    <w:rsid w:val="00335CB6"/>
    <w:rsid w:val="00335D93"/>
    <w:rsid w:val="00335EC6"/>
    <w:rsid w:val="00335F39"/>
    <w:rsid w:val="003363A8"/>
    <w:rsid w:val="003365A2"/>
    <w:rsid w:val="00336F57"/>
    <w:rsid w:val="0033738A"/>
    <w:rsid w:val="00337671"/>
    <w:rsid w:val="00337740"/>
    <w:rsid w:val="00337B16"/>
    <w:rsid w:val="00337D5A"/>
    <w:rsid w:val="00337DEB"/>
    <w:rsid w:val="00337FE5"/>
    <w:rsid w:val="0034024A"/>
    <w:rsid w:val="003404AF"/>
    <w:rsid w:val="003408F6"/>
    <w:rsid w:val="00340B47"/>
    <w:rsid w:val="00340BFB"/>
    <w:rsid w:val="00340D67"/>
    <w:rsid w:val="003413BA"/>
    <w:rsid w:val="00341601"/>
    <w:rsid w:val="0034165C"/>
    <w:rsid w:val="00341767"/>
    <w:rsid w:val="003417B0"/>
    <w:rsid w:val="00341815"/>
    <w:rsid w:val="00341909"/>
    <w:rsid w:val="00341BDA"/>
    <w:rsid w:val="00341BF6"/>
    <w:rsid w:val="0034207A"/>
    <w:rsid w:val="00342094"/>
    <w:rsid w:val="003420AD"/>
    <w:rsid w:val="0034238B"/>
    <w:rsid w:val="003423EA"/>
    <w:rsid w:val="00342629"/>
    <w:rsid w:val="00342A7F"/>
    <w:rsid w:val="00342AF1"/>
    <w:rsid w:val="00342B1C"/>
    <w:rsid w:val="0034309B"/>
    <w:rsid w:val="00343106"/>
    <w:rsid w:val="00343114"/>
    <w:rsid w:val="00343214"/>
    <w:rsid w:val="0034332C"/>
    <w:rsid w:val="00343352"/>
    <w:rsid w:val="00343376"/>
    <w:rsid w:val="003436BB"/>
    <w:rsid w:val="00343743"/>
    <w:rsid w:val="00343B4E"/>
    <w:rsid w:val="00343EB2"/>
    <w:rsid w:val="00344955"/>
    <w:rsid w:val="00344E6E"/>
    <w:rsid w:val="00345389"/>
    <w:rsid w:val="00345892"/>
    <w:rsid w:val="003458F4"/>
    <w:rsid w:val="003459A0"/>
    <w:rsid w:val="00345DBC"/>
    <w:rsid w:val="0034645A"/>
    <w:rsid w:val="003465B4"/>
    <w:rsid w:val="0034698B"/>
    <w:rsid w:val="00346E2E"/>
    <w:rsid w:val="003471D4"/>
    <w:rsid w:val="003471E5"/>
    <w:rsid w:val="00347290"/>
    <w:rsid w:val="0034753A"/>
    <w:rsid w:val="00347634"/>
    <w:rsid w:val="00347E6E"/>
    <w:rsid w:val="00347E7B"/>
    <w:rsid w:val="00347FA2"/>
    <w:rsid w:val="00350081"/>
    <w:rsid w:val="00350371"/>
    <w:rsid w:val="0035072B"/>
    <w:rsid w:val="00350943"/>
    <w:rsid w:val="00350944"/>
    <w:rsid w:val="00350A26"/>
    <w:rsid w:val="00351746"/>
    <w:rsid w:val="0035188A"/>
    <w:rsid w:val="00351ADE"/>
    <w:rsid w:val="00351C0A"/>
    <w:rsid w:val="00351CFA"/>
    <w:rsid w:val="00351F4B"/>
    <w:rsid w:val="00352033"/>
    <w:rsid w:val="00352076"/>
    <w:rsid w:val="003520E7"/>
    <w:rsid w:val="003523B0"/>
    <w:rsid w:val="0035250F"/>
    <w:rsid w:val="00352A26"/>
    <w:rsid w:val="00352D7C"/>
    <w:rsid w:val="0035307F"/>
    <w:rsid w:val="0035308C"/>
    <w:rsid w:val="0035314E"/>
    <w:rsid w:val="003533E4"/>
    <w:rsid w:val="0035348E"/>
    <w:rsid w:val="003535C7"/>
    <w:rsid w:val="003539D4"/>
    <w:rsid w:val="00353AA0"/>
    <w:rsid w:val="00353BAD"/>
    <w:rsid w:val="00353DA7"/>
    <w:rsid w:val="00354822"/>
    <w:rsid w:val="00354835"/>
    <w:rsid w:val="00354E41"/>
    <w:rsid w:val="00354E94"/>
    <w:rsid w:val="00355019"/>
    <w:rsid w:val="003550A3"/>
    <w:rsid w:val="0035528F"/>
    <w:rsid w:val="00355305"/>
    <w:rsid w:val="003557ED"/>
    <w:rsid w:val="00355954"/>
    <w:rsid w:val="0035599D"/>
    <w:rsid w:val="00355A0E"/>
    <w:rsid w:val="00355AFE"/>
    <w:rsid w:val="00355CEC"/>
    <w:rsid w:val="00355F8B"/>
    <w:rsid w:val="0035612C"/>
    <w:rsid w:val="0035613F"/>
    <w:rsid w:val="0035617D"/>
    <w:rsid w:val="003562EE"/>
    <w:rsid w:val="00356A89"/>
    <w:rsid w:val="0035754F"/>
    <w:rsid w:val="00357625"/>
    <w:rsid w:val="0035785C"/>
    <w:rsid w:val="00357DE6"/>
    <w:rsid w:val="00357FA6"/>
    <w:rsid w:val="00360150"/>
    <w:rsid w:val="00360297"/>
    <w:rsid w:val="00360312"/>
    <w:rsid w:val="0036055B"/>
    <w:rsid w:val="00360740"/>
    <w:rsid w:val="0036090A"/>
    <w:rsid w:val="003609E8"/>
    <w:rsid w:val="00360D55"/>
    <w:rsid w:val="00361081"/>
    <w:rsid w:val="003613F0"/>
    <w:rsid w:val="0036177A"/>
    <w:rsid w:val="00361829"/>
    <w:rsid w:val="00361E63"/>
    <w:rsid w:val="00361EFD"/>
    <w:rsid w:val="00361F8A"/>
    <w:rsid w:val="00362459"/>
    <w:rsid w:val="00362908"/>
    <w:rsid w:val="00362923"/>
    <w:rsid w:val="00362FF8"/>
    <w:rsid w:val="003633B0"/>
    <w:rsid w:val="0036379F"/>
    <w:rsid w:val="003637C5"/>
    <w:rsid w:val="003639F7"/>
    <w:rsid w:val="00363A3E"/>
    <w:rsid w:val="00363B54"/>
    <w:rsid w:val="00363DCD"/>
    <w:rsid w:val="00363DEF"/>
    <w:rsid w:val="00363E7F"/>
    <w:rsid w:val="003640E8"/>
    <w:rsid w:val="0036437B"/>
    <w:rsid w:val="00364E0F"/>
    <w:rsid w:val="00364FED"/>
    <w:rsid w:val="003659E0"/>
    <w:rsid w:val="00365B42"/>
    <w:rsid w:val="00365E54"/>
    <w:rsid w:val="00365FF9"/>
    <w:rsid w:val="0036673E"/>
    <w:rsid w:val="00366E76"/>
    <w:rsid w:val="003673F4"/>
    <w:rsid w:val="003674E8"/>
    <w:rsid w:val="003676B9"/>
    <w:rsid w:val="00367938"/>
    <w:rsid w:val="00367EBB"/>
    <w:rsid w:val="00367F9D"/>
    <w:rsid w:val="00370259"/>
    <w:rsid w:val="00370A15"/>
    <w:rsid w:val="00370A78"/>
    <w:rsid w:val="00370D25"/>
    <w:rsid w:val="00371457"/>
    <w:rsid w:val="003719A7"/>
    <w:rsid w:val="00371C9F"/>
    <w:rsid w:val="00371E38"/>
    <w:rsid w:val="0037209D"/>
    <w:rsid w:val="00372337"/>
    <w:rsid w:val="00372491"/>
    <w:rsid w:val="003728DE"/>
    <w:rsid w:val="00372CA0"/>
    <w:rsid w:val="00372E4F"/>
    <w:rsid w:val="0037311F"/>
    <w:rsid w:val="00373379"/>
    <w:rsid w:val="0037351F"/>
    <w:rsid w:val="003735F5"/>
    <w:rsid w:val="003736DE"/>
    <w:rsid w:val="00373D5A"/>
    <w:rsid w:val="0037474E"/>
    <w:rsid w:val="003748CF"/>
    <w:rsid w:val="0037499C"/>
    <w:rsid w:val="00374B37"/>
    <w:rsid w:val="00374EC2"/>
    <w:rsid w:val="00374FB8"/>
    <w:rsid w:val="003753C7"/>
    <w:rsid w:val="003756D8"/>
    <w:rsid w:val="00375C8B"/>
    <w:rsid w:val="00375D23"/>
    <w:rsid w:val="00375F78"/>
    <w:rsid w:val="00376157"/>
    <w:rsid w:val="0037623B"/>
    <w:rsid w:val="003762FD"/>
    <w:rsid w:val="00376572"/>
    <w:rsid w:val="00376CE0"/>
    <w:rsid w:val="003774B3"/>
    <w:rsid w:val="003774C2"/>
    <w:rsid w:val="003777ED"/>
    <w:rsid w:val="00377CB9"/>
    <w:rsid w:val="00380478"/>
    <w:rsid w:val="00380542"/>
    <w:rsid w:val="00380A3F"/>
    <w:rsid w:val="00380BC7"/>
    <w:rsid w:val="00380C63"/>
    <w:rsid w:val="003810C3"/>
    <w:rsid w:val="003810E9"/>
    <w:rsid w:val="0038123C"/>
    <w:rsid w:val="003814A5"/>
    <w:rsid w:val="00381924"/>
    <w:rsid w:val="0038195B"/>
    <w:rsid w:val="00381CAF"/>
    <w:rsid w:val="00381CB9"/>
    <w:rsid w:val="003821CF"/>
    <w:rsid w:val="00382212"/>
    <w:rsid w:val="00382281"/>
    <w:rsid w:val="0038231A"/>
    <w:rsid w:val="00382407"/>
    <w:rsid w:val="003824AE"/>
    <w:rsid w:val="00382C02"/>
    <w:rsid w:val="00382F29"/>
    <w:rsid w:val="003834B0"/>
    <w:rsid w:val="00383725"/>
    <w:rsid w:val="00383784"/>
    <w:rsid w:val="00383A4F"/>
    <w:rsid w:val="00383AB5"/>
    <w:rsid w:val="00383D60"/>
    <w:rsid w:val="0038402B"/>
    <w:rsid w:val="0038441D"/>
    <w:rsid w:val="00384528"/>
    <w:rsid w:val="00384649"/>
    <w:rsid w:val="0038493E"/>
    <w:rsid w:val="0038498E"/>
    <w:rsid w:val="00384AF9"/>
    <w:rsid w:val="00384E23"/>
    <w:rsid w:val="00385443"/>
    <w:rsid w:val="0038550F"/>
    <w:rsid w:val="003857C7"/>
    <w:rsid w:val="0038582C"/>
    <w:rsid w:val="003858E8"/>
    <w:rsid w:val="00385B51"/>
    <w:rsid w:val="00385B54"/>
    <w:rsid w:val="00385C6B"/>
    <w:rsid w:val="0038618F"/>
    <w:rsid w:val="003865BC"/>
    <w:rsid w:val="0038663D"/>
    <w:rsid w:val="00386BDF"/>
    <w:rsid w:val="00386ED9"/>
    <w:rsid w:val="0038714E"/>
    <w:rsid w:val="00387192"/>
    <w:rsid w:val="003872D7"/>
    <w:rsid w:val="003874B6"/>
    <w:rsid w:val="003874EF"/>
    <w:rsid w:val="0038772B"/>
    <w:rsid w:val="00387C23"/>
    <w:rsid w:val="00387EC0"/>
    <w:rsid w:val="003904C0"/>
    <w:rsid w:val="0039077C"/>
    <w:rsid w:val="0039086A"/>
    <w:rsid w:val="00390B54"/>
    <w:rsid w:val="00390BDE"/>
    <w:rsid w:val="00390CF4"/>
    <w:rsid w:val="00390D09"/>
    <w:rsid w:val="00390F45"/>
    <w:rsid w:val="00391045"/>
    <w:rsid w:val="00391118"/>
    <w:rsid w:val="003912B9"/>
    <w:rsid w:val="00391316"/>
    <w:rsid w:val="00391428"/>
    <w:rsid w:val="00391BEA"/>
    <w:rsid w:val="00391C0B"/>
    <w:rsid w:val="00391D27"/>
    <w:rsid w:val="00391DAC"/>
    <w:rsid w:val="00392374"/>
    <w:rsid w:val="003929BA"/>
    <w:rsid w:val="00393694"/>
    <w:rsid w:val="00393A5C"/>
    <w:rsid w:val="003940CF"/>
    <w:rsid w:val="00394156"/>
    <w:rsid w:val="00394594"/>
    <w:rsid w:val="003947B9"/>
    <w:rsid w:val="0039486B"/>
    <w:rsid w:val="00394953"/>
    <w:rsid w:val="00394D72"/>
    <w:rsid w:val="00394DFC"/>
    <w:rsid w:val="00394E95"/>
    <w:rsid w:val="00394F4C"/>
    <w:rsid w:val="00394FC1"/>
    <w:rsid w:val="0039509B"/>
    <w:rsid w:val="00395214"/>
    <w:rsid w:val="00395274"/>
    <w:rsid w:val="00395467"/>
    <w:rsid w:val="003955C8"/>
    <w:rsid w:val="0039596C"/>
    <w:rsid w:val="00395998"/>
    <w:rsid w:val="00395EAC"/>
    <w:rsid w:val="0039601A"/>
    <w:rsid w:val="003961A8"/>
    <w:rsid w:val="003964BF"/>
    <w:rsid w:val="00396622"/>
    <w:rsid w:val="003967FE"/>
    <w:rsid w:val="003969D4"/>
    <w:rsid w:val="00396AB7"/>
    <w:rsid w:val="00396B32"/>
    <w:rsid w:val="00396D5C"/>
    <w:rsid w:val="00396D62"/>
    <w:rsid w:val="00396DB5"/>
    <w:rsid w:val="00397055"/>
    <w:rsid w:val="0039736E"/>
    <w:rsid w:val="003973A7"/>
    <w:rsid w:val="0039763E"/>
    <w:rsid w:val="00397731"/>
    <w:rsid w:val="003978C9"/>
    <w:rsid w:val="00397939"/>
    <w:rsid w:val="00397B40"/>
    <w:rsid w:val="00397B9D"/>
    <w:rsid w:val="00397C2B"/>
    <w:rsid w:val="00397D20"/>
    <w:rsid w:val="00397F87"/>
    <w:rsid w:val="00397FC3"/>
    <w:rsid w:val="003A05B7"/>
    <w:rsid w:val="003A08AE"/>
    <w:rsid w:val="003A09BD"/>
    <w:rsid w:val="003A0B9D"/>
    <w:rsid w:val="003A0EAF"/>
    <w:rsid w:val="003A14AA"/>
    <w:rsid w:val="003A15ED"/>
    <w:rsid w:val="003A1A22"/>
    <w:rsid w:val="003A1B11"/>
    <w:rsid w:val="003A1E14"/>
    <w:rsid w:val="003A23B6"/>
    <w:rsid w:val="003A2687"/>
    <w:rsid w:val="003A26C9"/>
    <w:rsid w:val="003A2776"/>
    <w:rsid w:val="003A2D30"/>
    <w:rsid w:val="003A2DD6"/>
    <w:rsid w:val="003A2EA9"/>
    <w:rsid w:val="003A2F5F"/>
    <w:rsid w:val="003A30DA"/>
    <w:rsid w:val="003A3428"/>
    <w:rsid w:val="003A3702"/>
    <w:rsid w:val="003A3AAF"/>
    <w:rsid w:val="003A3B39"/>
    <w:rsid w:val="003A3BC4"/>
    <w:rsid w:val="003A3C3B"/>
    <w:rsid w:val="003A3CF5"/>
    <w:rsid w:val="003A3D61"/>
    <w:rsid w:val="003A3D84"/>
    <w:rsid w:val="003A3E95"/>
    <w:rsid w:val="003A4028"/>
    <w:rsid w:val="003A424F"/>
    <w:rsid w:val="003A427F"/>
    <w:rsid w:val="003A433A"/>
    <w:rsid w:val="003A464F"/>
    <w:rsid w:val="003A47E8"/>
    <w:rsid w:val="003A53E9"/>
    <w:rsid w:val="003A57B9"/>
    <w:rsid w:val="003A57D2"/>
    <w:rsid w:val="003A5A07"/>
    <w:rsid w:val="003A5B66"/>
    <w:rsid w:val="003A6447"/>
    <w:rsid w:val="003A661E"/>
    <w:rsid w:val="003A6A9E"/>
    <w:rsid w:val="003A6C0A"/>
    <w:rsid w:val="003A6CB3"/>
    <w:rsid w:val="003A7216"/>
    <w:rsid w:val="003A72EA"/>
    <w:rsid w:val="003A73F2"/>
    <w:rsid w:val="003A754A"/>
    <w:rsid w:val="003A7ECF"/>
    <w:rsid w:val="003B0469"/>
    <w:rsid w:val="003B07EC"/>
    <w:rsid w:val="003B09C5"/>
    <w:rsid w:val="003B0A02"/>
    <w:rsid w:val="003B0B29"/>
    <w:rsid w:val="003B0DD5"/>
    <w:rsid w:val="003B0F2A"/>
    <w:rsid w:val="003B1339"/>
    <w:rsid w:val="003B14EA"/>
    <w:rsid w:val="003B1682"/>
    <w:rsid w:val="003B16E8"/>
    <w:rsid w:val="003B1767"/>
    <w:rsid w:val="003B183A"/>
    <w:rsid w:val="003B188C"/>
    <w:rsid w:val="003B18BA"/>
    <w:rsid w:val="003B18C5"/>
    <w:rsid w:val="003B1CEC"/>
    <w:rsid w:val="003B2065"/>
    <w:rsid w:val="003B26C5"/>
    <w:rsid w:val="003B28C9"/>
    <w:rsid w:val="003B2ECB"/>
    <w:rsid w:val="003B3232"/>
    <w:rsid w:val="003B33D1"/>
    <w:rsid w:val="003B34F3"/>
    <w:rsid w:val="003B3920"/>
    <w:rsid w:val="003B3CEB"/>
    <w:rsid w:val="003B3EFD"/>
    <w:rsid w:val="003B447C"/>
    <w:rsid w:val="003B45F2"/>
    <w:rsid w:val="003B4BFA"/>
    <w:rsid w:val="003B4D22"/>
    <w:rsid w:val="003B4D4A"/>
    <w:rsid w:val="003B555C"/>
    <w:rsid w:val="003B557B"/>
    <w:rsid w:val="003B56BC"/>
    <w:rsid w:val="003B5AB4"/>
    <w:rsid w:val="003B5FA2"/>
    <w:rsid w:val="003B61C0"/>
    <w:rsid w:val="003B6385"/>
    <w:rsid w:val="003B63A9"/>
    <w:rsid w:val="003B6BBA"/>
    <w:rsid w:val="003B6D93"/>
    <w:rsid w:val="003B6DBF"/>
    <w:rsid w:val="003B6EE2"/>
    <w:rsid w:val="003B7169"/>
    <w:rsid w:val="003B739C"/>
    <w:rsid w:val="003C00E8"/>
    <w:rsid w:val="003C027E"/>
    <w:rsid w:val="003C06AE"/>
    <w:rsid w:val="003C072B"/>
    <w:rsid w:val="003C08BE"/>
    <w:rsid w:val="003C0B02"/>
    <w:rsid w:val="003C0CBA"/>
    <w:rsid w:val="003C1025"/>
    <w:rsid w:val="003C151C"/>
    <w:rsid w:val="003C1733"/>
    <w:rsid w:val="003C1761"/>
    <w:rsid w:val="003C1839"/>
    <w:rsid w:val="003C193D"/>
    <w:rsid w:val="003C1A47"/>
    <w:rsid w:val="003C1C43"/>
    <w:rsid w:val="003C1FC0"/>
    <w:rsid w:val="003C2082"/>
    <w:rsid w:val="003C2185"/>
    <w:rsid w:val="003C21C0"/>
    <w:rsid w:val="003C227A"/>
    <w:rsid w:val="003C2556"/>
    <w:rsid w:val="003C2667"/>
    <w:rsid w:val="003C26AA"/>
    <w:rsid w:val="003C2774"/>
    <w:rsid w:val="003C28A7"/>
    <w:rsid w:val="003C3257"/>
    <w:rsid w:val="003C355C"/>
    <w:rsid w:val="003C36E7"/>
    <w:rsid w:val="003C3736"/>
    <w:rsid w:val="003C3757"/>
    <w:rsid w:val="003C378B"/>
    <w:rsid w:val="003C3BD9"/>
    <w:rsid w:val="003C3E96"/>
    <w:rsid w:val="003C40D1"/>
    <w:rsid w:val="003C4A9E"/>
    <w:rsid w:val="003C4AFD"/>
    <w:rsid w:val="003C4CE3"/>
    <w:rsid w:val="003C51AE"/>
    <w:rsid w:val="003C59BB"/>
    <w:rsid w:val="003C5BA3"/>
    <w:rsid w:val="003C5D5A"/>
    <w:rsid w:val="003C6129"/>
    <w:rsid w:val="003C628A"/>
    <w:rsid w:val="003C6721"/>
    <w:rsid w:val="003C68FB"/>
    <w:rsid w:val="003C6DFC"/>
    <w:rsid w:val="003C6EE8"/>
    <w:rsid w:val="003C714F"/>
    <w:rsid w:val="003C741A"/>
    <w:rsid w:val="003C7576"/>
    <w:rsid w:val="003C791B"/>
    <w:rsid w:val="003D0042"/>
    <w:rsid w:val="003D03DC"/>
    <w:rsid w:val="003D059B"/>
    <w:rsid w:val="003D0786"/>
    <w:rsid w:val="003D1098"/>
    <w:rsid w:val="003D1333"/>
    <w:rsid w:val="003D1507"/>
    <w:rsid w:val="003D15BC"/>
    <w:rsid w:val="003D19CC"/>
    <w:rsid w:val="003D1A7C"/>
    <w:rsid w:val="003D1BB5"/>
    <w:rsid w:val="003D2549"/>
    <w:rsid w:val="003D2836"/>
    <w:rsid w:val="003D34EF"/>
    <w:rsid w:val="003D3591"/>
    <w:rsid w:val="003D3B7C"/>
    <w:rsid w:val="003D3D19"/>
    <w:rsid w:val="003D430D"/>
    <w:rsid w:val="003D4643"/>
    <w:rsid w:val="003D4BAE"/>
    <w:rsid w:val="003D4BF8"/>
    <w:rsid w:val="003D501C"/>
    <w:rsid w:val="003D5BB2"/>
    <w:rsid w:val="003D5C31"/>
    <w:rsid w:val="003D5D3F"/>
    <w:rsid w:val="003D6182"/>
    <w:rsid w:val="003D61FA"/>
    <w:rsid w:val="003D6615"/>
    <w:rsid w:val="003D6A80"/>
    <w:rsid w:val="003D6E30"/>
    <w:rsid w:val="003D705F"/>
    <w:rsid w:val="003D72A8"/>
    <w:rsid w:val="003D7305"/>
    <w:rsid w:val="003D745E"/>
    <w:rsid w:val="003D752B"/>
    <w:rsid w:val="003D77A5"/>
    <w:rsid w:val="003D7CD8"/>
    <w:rsid w:val="003E00B1"/>
    <w:rsid w:val="003E044A"/>
    <w:rsid w:val="003E04F4"/>
    <w:rsid w:val="003E0513"/>
    <w:rsid w:val="003E063A"/>
    <w:rsid w:val="003E064A"/>
    <w:rsid w:val="003E0937"/>
    <w:rsid w:val="003E0A21"/>
    <w:rsid w:val="003E0ED7"/>
    <w:rsid w:val="003E0F2F"/>
    <w:rsid w:val="003E111E"/>
    <w:rsid w:val="003E11E0"/>
    <w:rsid w:val="003E13DE"/>
    <w:rsid w:val="003E14D0"/>
    <w:rsid w:val="003E1549"/>
    <w:rsid w:val="003E172E"/>
    <w:rsid w:val="003E198D"/>
    <w:rsid w:val="003E199E"/>
    <w:rsid w:val="003E1BAA"/>
    <w:rsid w:val="003E1D18"/>
    <w:rsid w:val="003E2420"/>
    <w:rsid w:val="003E2A6A"/>
    <w:rsid w:val="003E2CD2"/>
    <w:rsid w:val="003E2D85"/>
    <w:rsid w:val="003E3067"/>
    <w:rsid w:val="003E30D3"/>
    <w:rsid w:val="003E314B"/>
    <w:rsid w:val="003E34D8"/>
    <w:rsid w:val="003E3515"/>
    <w:rsid w:val="003E4409"/>
    <w:rsid w:val="003E4492"/>
    <w:rsid w:val="003E458A"/>
    <w:rsid w:val="003E47C5"/>
    <w:rsid w:val="003E4942"/>
    <w:rsid w:val="003E4D9A"/>
    <w:rsid w:val="003E4E2F"/>
    <w:rsid w:val="003E4F01"/>
    <w:rsid w:val="003E523D"/>
    <w:rsid w:val="003E53DF"/>
    <w:rsid w:val="003E54A8"/>
    <w:rsid w:val="003E54F7"/>
    <w:rsid w:val="003E5814"/>
    <w:rsid w:val="003E5927"/>
    <w:rsid w:val="003E5E33"/>
    <w:rsid w:val="003E5EA0"/>
    <w:rsid w:val="003E61D8"/>
    <w:rsid w:val="003E633C"/>
    <w:rsid w:val="003E63D3"/>
    <w:rsid w:val="003E66A1"/>
    <w:rsid w:val="003E6C0C"/>
    <w:rsid w:val="003E6D90"/>
    <w:rsid w:val="003E6FFD"/>
    <w:rsid w:val="003E7968"/>
    <w:rsid w:val="003E7CA0"/>
    <w:rsid w:val="003F02B0"/>
    <w:rsid w:val="003F0630"/>
    <w:rsid w:val="003F0733"/>
    <w:rsid w:val="003F0AF5"/>
    <w:rsid w:val="003F0F88"/>
    <w:rsid w:val="003F12D3"/>
    <w:rsid w:val="003F1331"/>
    <w:rsid w:val="003F142B"/>
    <w:rsid w:val="003F14DC"/>
    <w:rsid w:val="003F1575"/>
    <w:rsid w:val="003F1881"/>
    <w:rsid w:val="003F1AF2"/>
    <w:rsid w:val="003F1CA0"/>
    <w:rsid w:val="003F1FD5"/>
    <w:rsid w:val="003F26AE"/>
    <w:rsid w:val="003F2AD7"/>
    <w:rsid w:val="003F2D87"/>
    <w:rsid w:val="003F2E56"/>
    <w:rsid w:val="003F2F9B"/>
    <w:rsid w:val="003F3027"/>
    <w:rsid w:val="003F3246"/>
    <w:rsid w:val="003F3321"/>
    <w:rsid w:val="003F3624"/>
    <w:rsid w:val="003F393C"/>
    <w:rsid w:val="003F3FED"/>
    <w:rsid w:val="003F421A"/>
    <w:rsid w:val="003F4921"/>
    <w:rsid w:val="003F4B9F"/>
    <w:rsid w:val="003F4E14"/>
    <w:rsid w:val="003F4F5E"/>
    <w:rsid w:val="003F50DD"/>
    <w:rsid w:val="003F50EF"/>
    <w:rsid w:val="003F59D7"/>
    <w:rsid w:val="003F5D55"/>
    <w:rsid w:val="003F613D"/>
    <w:rsid w:val="003F622A"/>
    <w:rsid w:val="003F639B"/>
    <w:rsid w:val="003F640F"/>
    <w:rsid w:val="003F6641"/>
    <w:rsid w:val="003F675E"/>
    <w:rsid w:val="003F6AD8"/>
    <w:rsid w:val="003F6AF3"/>
    <w:rsid w:val="003F6F91"/>
    <w:rsid w:val="003F7252"/>
    <w:rsid w:val="003F7AB9"/>
    <w:rsid w:val="003F7B5A"/>
    <w:rsid w:val="003F7D76"/>
    <w:rsid w:val="003F7F06"/>
    <w:rsid w:val="00400057"/>
    <w:rsid w:val="0040020E"/>
    <w:rsid w:val="00400627"/>
    <w:rsid w:val="00400E0C"/>
    <w:rsid w:val="00400E62"/>
    <w:rsid w:val="00401285"/>
    <w:rsid w:val="004012FD"/>
    <w:rsid w:val="0040150E"/>
    <w:rsid w:val="00401C06"/>
    <w:rsid w:val="00402099"/>
    <w:rsid w:val="00402299"/>
    <w:rsid w:val="00402417"/>
    <w:rsid w:val="00402B24"/>
    <w:rsid w:val="0040398C"/>
    <w:rsid w:val="00403E8D"/>
    <w:rsid w:val="00403F1F"/>
    <w:rsid w:val="00404421"/>
    <w:rsid w:val="00404646"/>
    <w:rsid w:val="0040469C"/>
    <w:rsid w:val="0040481B"/>
    <w:rsid w:val="00404CC9"/>
    <w:rsid w:val="00404E34"/>
    <w:rsid w:val="00404FE1"/>
    <w:rsid w:val="004050F1"/>
    <w:rsid w:val="004052CF"/>
    <w:rsid w:val="00405580"/>
    <w:rsid w:val="0040573D"/>
    <w:rsid w:val="0040593E"/>
    <w:rsid w:val="004063A7"/>
    <w:rsid w:val="004064B9"/>
    <w:rsid w:val="004064FB"/>
    <w:rsid w:val="004066B1"/>
    <w:rsid w:val="0040672E"/>
    <w:rsid w:val="004067E2"/>
    <w:rsid w:val="00407046"/>
    <w:rsid w:val="004070A9"/>
    <w:rsid w:val="0040720A"/>
    <w:rsid w:val="00407326"/>
    <w:rsid w:val="0040747E"/>
    <w:rsid w:val="004075DA"/>
    <w:rsid w:val="00410297"/>
    <w:rsid w:val="004102FA"/>
    <w:rsid w:val="0041044C"/>
    <w:rsid w:val="004106ED"/>
    <w:rsid w:val="00410995"/>
    <w:rsid w:val="00410AB1"/>
    <w:rsid w:val="00410B4E"/>
    <w:rsid w:val="00410CFC"/>
    <w:rsid w:val="00411029"/>
    <w:rsid w:val="00411514"/>
    <w:rsid w:val="00411544"/>
    <w:rsid w:val="00411703"/>
    <w:rsid w:val="0041176E"/>
    <w:rsid w:val="00411830"/>
    <w:rsid w:val="00411ADB"/>
    <w:rsid w:val="00411D6B"/>
    <w:rsid w:val="00411D85"/>
    <w:rsid w:val="00411E67"/>
    <w:rsid w:val="0041218B"/>
    <w:rsid w:val="00412525"/>
    <w:rsid w:val="004125E2"/>
    <w:rsid w:val="00412634"/>
    <w:rsid w:val="00412B2F"/>
    <w:rsid w:val="00412DC0"/>
    <w:rsid w:val="00413095"/>
    <w:rsid w:val="00413120"/>
    <w:rsid w:val="004132C3"/>
    <w:rsid w:val="00413337"/>
    <w:rsid w:val="00413380"/>
    <w:rsid w:val="0041370F"/>
    <w:rsid w:val="004139DF"/>
    <w:rsid w:val="00413A1D"/>
    <w:rsid w:val="00413C4F"/>
    <w:rsid w:val="00413CAB"/>
    <w:rsid w:val="00413E82"/>
    <w:rsid w:val="004141A5"/>
    <w:rsid w:val="00414692"/>
    <w:rsid w:val="00414E1D"/>
    <w:rsid w:val="00415563"/>
    <w:rsid w:val="00415585"/>
    <w:rsid w:val="00415A14"/>
    <w:rsid w:val="00415AB8"/>
    <w:rsid w:val="00415C06"/>
    <w:rsid w:val="00415DA8"/>
    <w:rsid w:val="0041636A"/>
    <w:rsid w:val="004163E1"/>
    <w:rsid w:val="00416483"/>
    <w:rsid w:val="00416593"/>
    <w:rsid w:val="004169FF"/>
    <w:rsid w:val="00416A98"/>
    <w:rsid w:val="00416DED"/>
    <w:rsid w:val="00416F6E"/>
    <w:rsid w:val="0041707F"/>
    <w:rsid w:val="00417210"/>
    <w:rsid w:val="004178FF"/>
    <w:rsid w:val="00417BDE"/>
    <w:rsid w:val="004203E9"/>
    <w:rsid w:val="00420407"/>
    <w:rsid w:val="004205F4"/>
    <w:rsid w:val="00420849"/>
    <w:rsid w:val="00420A13"/>
    <w:rsid w:val="00420D29"/>
    <w:rsid w:val="00420D4D"/>
    <w:rsid w:val="00420D5A"/>
    <w:rsid w:val="00420EFD"/>
    <w:rsid w:val="0042108C"/>
    <w:rsid w:val="004213CE"/>
    <w:rsid w:val="004216D5"/>
    <w:rsid w:val="00421C27"/>
    <w:rsid w:val="00421CE3"/>
    <w:rsid w:val="00421FBA"/>
    <w:rsid w:val="004220E7"/>
    <w:rsid w:val="004230E0"/>
    <w:rsid w:val="00423242"/>
    <w:rsid w:val="00423444"/>
    <w:rsid w:val="004235B6"/>
    <w:rsid w:val="0042372F"/>
    <w:rsid w:val="00423A21"/>
    <w:rsid w:val="00423AE7"/>
    <w:rsid w:val="00423C2B"/>
    <w:rsid w:val="00423FA3"/>
    <w:rsid w:val="00423FE1"/>
    <w:rsid w:val="004246C5"/>
    <w:rsid w:val="00424760"/>
    <w:rsid w:val="004247F5"/>
    <w:rsid w:val="00424818"/>
    <w:rsid w:val="00424AF1"/>
    <w:rsid w:val="00424F15"/>
    <w:rsid w:val="00425046"/>
    <w:rsid w:val="00425D2E"/>
    <w:rsid w:val="004262C0"/>
    <w:rsid w:val="00426A52"/>
    <w:rsid w:val="00426E5A"/>
    <w:rsid w:val="00427050"/>
    <w:rsid w:val="0042715C"/>
    <w:rsid w:val="00427F13"/>
    <w:rsid w:val="004300E2"/>
    <w:rsid w:val="00430241"/>
    <w:rsid w:val="004312CA"/>
    <w:rsid w:val="004315C9"/>
    <w:rsid w:val="00431A06"/>
    <w:rsid w:val="00431C42"/>
    <w:rsid w:val="00431E18"/>
    <w:rsid w:val="00431F2A"/>
    <w:rsid w:val="0043203D"/>
    <w:rsid w:val="00432124"/>
    <w:rsid w:val="00432323"/>
    <w:rsid w:val="004328C5"/>
    <w:rsid w:val="0043302F"/>
    <w:rsid w:val="00433431"/>
    <w:rsid w:val="00433484"/>
    <w:rsid w:val="0043378A"/>
    <w:rsid w:val="00433AE3"/>
    <w:rsid w:val="00433C66"/>
    <w:rsid w:val="00433DDD"/>
    <w:rsid w:val="00434092"/>
    <w:rsid w:val="004347B6"/>
    <w:rsid w:val="00434879"/>
    <w:rsid w:val="00434C14"/>
    <w:rsid w:val="00434CE4"/>
    <w:rsid w:val="00434E5D"/>
    <w:rsid w:val="0043540A"/>
    <w:rsid w:val="004355A7"/>
    <w:rsid w:val="00435A69"/>
    <w:rsid w:val="00435D8F"/>
    <w:rsid w:val="004360AD"/>
    <w:rsid w:val="004360CB"/>
    <w:rsid w:val="004361B3"/>
    <w:rsid w:val="0043663E"/>
    <w:rsid w:val="00436AAC"/>
    <w:rsid w:val="00436D29"/>
    <w:rsid w:val="00437064"/>
    <w:rsid w:val="004375C8"/>
    <w:rsid w:val="00437615"/>
    <w:rsid w:val="00437AC2"/>
    <w:rsid w:val="00437B45"/>
    <w:rsid w:val="00437BD7"/>
    <w:rsid w:val="00437CFE"/>
    <w:rsid w:val="00437E69"/>
    <w:rsid w:val="00437FA4"/>
    <w:rsid w:val="00440033"/>
    <w:rsid w:val="00440127"/>
    <w:rsid w:val="00440142"/>
    <w:rsid w:val="0044019D"/>
    <w:rsid w:val="00440D95"/>
    <w:rsid w:val="00440F4A"/>
    <w:rsid w:val="00441576"/>
    <w:rsid w:val="004415C1"/>
    <w:rsid w:val="00441D70"/>
    <w:rsid w:val="004425AF"/>
    <w:rsid w:val="00442A80"/>
    <w:rsid w:val="00442B3C"/>
    <w:rsid w:val="00442C2D"/>
    <w:rsid w:val="00442FCE"/>
    <w:rsid w:val="00443574"/>
    <w:rsid w:val="004437EE"/>
    <w:rsid w:val="00443936"/>
    <w:rsid w:val="004446AD"/>
    <w:rsid w:val="004447A5"/>
    <w:rsid w:val="004449EF"/>
    <w:rsid w:val="00444D25"/>
    <w:rsid w:val="00444E58"/>
    <w:rsid w:val="004456AF"/>
    <w:rsid w:val="004458AB"/>
    <w:rsid w:val="00445E0D"/>
    <w:rsid w:val="004464FD"/>
    <w:rsid w:val="00446F8C"/>
    <w:rsid w:val="00447821"/>
    <w:rsid w:val="00447C4A"/>
    <w:rsid w:val="00450174"/>
    <w:rsid w:val="00450216"/>
    <w:rsid w:val="004502C0"/>
    <w:rsid w:val="00450368"/>
    <w:rsid w:val="004508BD"/>
    <w:rsid w:val="00450977"/>
    <w:rsid w:val="00450E59"/>
    <w:rsid w:val="0045139D"/>
    <w:rsid w:val="0045167A"/>
    <w:rsid w:val="00451971"/>
    <w:rsid w:val="00451AE2"/>
    <w:rsid w:val="00451C70"/>
    <w:rsid w:val="004520D6"/>
    <w:rsid w:val="00452683"/>
    <w:rsid w:val="00452724"/>
    <w:rsid w:val="0045319F"/>
    <w:rsid w:val="0045331E"/>
    <w:rsid w:val="0045333E"/>
    <w:rsid w:val="004539E9"/>
    <w:rsid w:val="00453C51"/>
    <w:rsid w:val="004541D6"/>
    <w:rsid w:val="0045447A"/>
    <w:rsid w:val="004546E6"/>
    <w:rsid w:val="00455248"/>
    <w:rsid w:val="0045544E"/>
    <w:rsid w:val="0045559C"/>
    <w:rsid w:val="00455867"/>
    <w:rsid w:val="00455CEB"/>
    <w:rsid w:val="00455EC1"/>
    <w:rsid w:val="00456168"/>
    <w:rsid w:val="004561B7"/>
    <w:rsid w:val="00456451"/>
    <w:rsid w:val="00456BD9"/>
    <w:rsid w:val="00456C62"/>
    <w:rsid w:val="00456F7D"/>
    <w:rsid w:val="004575E8"/>
    <w:rsid w:val="0045772F"/>
    <w:rsid w:val="00457C6E"/>
    <w:rsid w:val="00457C72"/>
    <w:rsid w:val="00457D14"/>
    <w:rsid w:val="00457FE3"/>
    <w:rsid w:val="004600E4"/>
    <w:rsid w:val="00460192"/>
    <w:rsid w:val="0046032D"/>
    <w:rsid w:val="00460501"/>
    <w:rsid w:val="0046052D"/>
    <w:rsid w:val="00460780"/>
    <w:rsid w:val="004609FF"/>
    <w:rsid w:val="00460A2F"/>
    <w:rsid w:val="00460C2C"/>
    <w:rsid w:val="0046104B"/>
    <w:rsid w:val="004611A1"/>
    <w:rsid w:val="00461332"/>
    <w:rsid w:val="0046169E"/>
    <w:rsid w:val="0046187B"/>
    <w:rsid w:val="00461DE4"/>
    <w:rsid w:val="00462333"/>
    <w:rsid w:val="004624FD"/>
    <w:rsid w:val="00462A46"/>
    <w:rsid w:val="00462B22"/>
    <w:rsid w:val="00462CD9"/>
    <w:rsid w:val="00462D99"/>
    <w:rsid w:val="00462FED"/>
    <w:rsid w:val="00463227"/>
    <w:rsid w:val="0046350D"/>
    <w:rsid w:val="00463871"/>
    <w:rsid w:val="00463ACA"/>
    <w:rsid w:val="00463C93"/>
    <w:rsid w:val="00463EE8"/>
    <w:rsid w:val="004641F0"/>
    <w:rsid w:val="004644C7"/>
    <w:rsid w:val="00464623"/>
    <w:rsid w:val="004646BB"/>
    <w:rsid w:val="00464936"/>
    <w:rsid w:val="00464BBB"/>
    <w:rsid w:val="00464DB3"/>
    <w:rsid w:val="0046506B"/>
    <w:rsid w:val="004654CC"/>
    <w:rsid w:val="004656D2"/>
    <w:rsid w:val="00465FF3"/>
    <w:rsid w:val="004660A3"/>
    <w:rsid w:val="004667E7"/>
    <w:rsid w:val="004668DF"/>
    <w:rsid w:val="00466A49"/>
    <w:rsid w:val="00466A78"/>
    <w:rsid w:val="00466F12"/>
    <w:rsid w:val="0046756C"/>
    <w:rsid w:val="00467596"/>
    <w:rsid w:val="004675CD"/>
    <w:rsid w:val="004676AB"/>
    <w:rsid w:val="0046772A"/>
    <w:rsid w:val="0046782E"/>
    <w:rsid w:val="00467B39"/>
    <w:rsid w:val="00467BF9"/>
    <w:rsid w:val="00470017"/>
    <w:rsid w:val="00470303"/>
    <w:rsid w:val="0047044B"/>
    <w:rsid w:val="0047055C"/>
    <w:rsid w:val="004705B7"/>
    <w:rsid w:val="0047077C"/>
    <w:rsid w:val="00470AF0"/>
    <w:rsid w:val="00470C39"/>
    <w:rsid w:val="00470E1D"/>
    <w:rsid w:val="00471106"/>
    <w:rsid w:val="004711CB"/>
    <w:rsid w:val="004713A4"/>
    <w:rsid w:val="0047144E"/>
    <w:rsid w:val="0047168D"/>
    <w:rsid w:val="00471CAF"/>
    <w:rsid w:val="00471E72"/>
    <w:rsid w:val="00471FAD"/>
    <w:rsid w:val="00471FB4"/>
    <w:rsid w:val="0047242A"/>
    <w:rsid w:val="004726EA"/>
    <w:rsid w:val="0047277C"/>
    <w:rsid w:val="0047279D"/>
    <w:rsid w:val="0047295A"/>
    <w:rsid w:val="00472C47"/>
    <w:rsid w:val="00472E9D"/>
    <w:rsid w:val="004732BE"/>
    <w:rsid w:val="0047333B"/>
    <w:rsid w:val="004736CB"/>
    <w:rsid w:val="004736CF"/>
    <w:rsid w:val="0047385E"/>
    <w:rsid w:val="00473971"/>
    <w:rsid w:val="00473B0E"/>
    <w:rsid w:val="00473B39"/>
    <w:rsid w:val="00473E7B"/>
    <w:rsid w:val="00473EA4"/>
    <w:rsid w:val="00473F1C"/>
    <w:rsid w:val="004740B0"/>
    <w:rsid w:val="00474486"/>
    <w:rsid w:val="004746E3"/>
    <w:rsid w:val="00474887"/>
    <w:rsid w:val="00474AD7"/>
    <w:rsid w:val="00474B7D"/>
    <w:rsid w:val="0047514A"/>
    <w:rsid w:val="0047542F"/>
    <w:rsid w:val="0047558C"/>
    <w:rsid w:val="00475C92"/>
    <w:rsid w:val="00475E7F"/>
    <w:rsid w:val="00475F69"/>
    <w:rsid w:val="0047643D"/>
    <w:rsid w:val="00476505"/>
    <w:rsid w:val="0047677B"/>
    <w:rsid w:val="004767F3"/>
    <w:rsid w:val="00476B4C"/>
    <w:rsid w:val="00476BC3"/>
    <w:rsid w:val="00476FCA"/>
    <w:rsid w:val="00477567"/>
    <w:rsid w:val="00477B95"/>
    <w:rsid w:val="004801FA"/>
    <w:rsid w:val="0048053A"/>
    <w:rsid w:val="004806F1"/>
    <w:rsid w:val="0048085D"/>
    <w:rsid w:val="00480D1A"/>
    <w:rsid w:val="00480D79"/>
    <w:rsid w:val="00480F46"/>
    <w:rsid w:val="00481222"/>
    <w:rsid w:val="00481B89"/>
    <w:rsid w:val="00481E40"/>
    <w:rsid w:val="004824B8"/>
    <w:rsid w:val="004825B7"/>
    <w:rsid w:val="0048291B"/>
    <w:rsid w:val="00482BE1"/>
    <w:rsid w:val="00482C32"/>
    <w:rsid w:val="00482E5C"/>
    <w:rsid w:val="00482FC1"/>
    <w:rsid w:val="00482FC8"/>
    <w:rsid w:val="004834A5"/>
    <w:rsid w:val="0048359B"/>
    <w:rsid w:val="00483B2B"/>
    <w:rsid w:val="00483B71"/>
    <w:rsid w:val="00483D91"/>
    <w:rsid w:val="004842B5"/>
    <w:rsid w:val="00484325"/>
    <w:rsid w:val="0048476B"/>
    <w:rsid w:val="004848B2"/>
    <w:rsid w:val="004848CD"/>
    <w:rsid w:val="00484C56"/>
    <w:rsid w:val="0048533E"/>
    <w:rsid w:val="004853D0"/>
    <w:rsid w:val="00485468"/>
    <w:rsid w:val="004856C2"/>
    <w:rsid w:val="00485A65"/>
    <w:rsid w:val="00485D04"/>
    <w:rsid w:val="00486234"/>
    <w:rsid w:val="00486547"/>
    <w:rsid w:val="00486829"/>
    <w:rsid w:val="00486A86"/>
    <w:rsid w:val="0048746F"/>
    <w:rsid w:val="004874AA"/>
    <w:rsid w:val="004879D7"/>
    <w:rsid w:val="00487AEB"/>
    <w:rsid w:val="00487CBF"/>
    <w:rsid w:val="00490031"/>
    <w:rsid w:val="004901A2"/>
    <w:rsid w:val="004903E3"/>
    <w:rsid w:val="00490657"/>
    <w:rsid w:val="004906DD"/>
    <w:rsid w:val="00490BE7"/>
    <w:rsid w:val="00490E22"/>
    <w:rsid w:val="00491166"/>
    <w:rsid w:val="0049139A"/>
    <w:rsid w:val="004916BB"/>
    <w:rsid w:val="004919BA"/>
    <w:rsid w:val="00491DD8"/>
    <w:rsid w:val="00491E25"/>
    <w:rsid w:val="0049214C"/>
    <w:rsid w:val="004925C5"/>
    <w:rsid w:val="0049268A"/>
    <w:rsid w:val="004928A6"/>
    <w:rsid w:val="00492FD6"/>
    <w:rsid w:val="0049300D"/>
    <w:rsid w:val="00493381"/>
    <w:rsid w:val="0049353F"/>
    <w:rsid w:val="00493655"/>
    <w:rsid w:val="0049387F"/>
    <w:rsid w:val="00493EDB"/>
    <w:rsid w:val="00494510"/>
    <w:rsid w:val="00494998"/>
    <w:rsid w:val="0049499E"/>
    <w:rsid w:val="00494A64"/>
    <w:rsid w:val="0049539F"/>
    <w:rsid w:val="0049544D"/>
    <w:rsid w:val="004957BD"/>
    <w:rsid w:val="0049587B"/>
    <w:rsid w:val="00495E4C"/>
    <w:rsid w:val="004969D6"/>
    <w:rsid w:val="00496A2D"/>
    <w:rsid w:val="00496C48"/>
    <w:rsid w:val="00496F24"/>
    <w:rsid w:val="00496F92"/>
    <w:rsid w:val="0049701E"/>
    <w:rsid w:val="004973BA"/>
    <w:rsid w:val="00497567"/>
    <w:rsid w:val="00497599"/>
    <w:rsid w:val="004975F7"/>
    <w:rsid w:val="00497793"/>
    <w:rsid w:val="004977E3"/>
    <w:rsid w:val="00497DC3"/>
    <w:rsid w:val="004A038E"/>
    <w:rsid w:val="004A0409"/>
    <w:rsid w:val="004A072B"/>
    <w:rsid w:val="004A100A"/>
    <w:rsid w:val="004A1323"/>
    <w:rsid w:val="004A193E"/>
    <w:rsid w:val="004A1EC4"/>
    <w:rsid w:val="004A23C7"/>
    <w:rsid w:val="004A2AD5"/>
    <w:rsid w:val="004A2B4C"/>
    <w:rsid w:val="004A2B52"/>
    <w:rsid w:val="004A2E4D"/>
    <w:rsid w:val="004A33EA"/>
    <w:rsid w:val="004A37FB"/>
    <w:rsid w:val="004A3849"/>
    <w:rsid w:val="004A390F"/>
    <w:rsid w:val="004A3DB3"/>
    <w:rsid w:val="004A4249"/>
    <w:rsid w:val="004A4338"/>
    <w:rsid w:val="004A4402"/>
    <w:rsid w:val="004A447F"/>
    <w:rsid w:val="004A47D7"/>
    <w:rsid w:val="004A4A8A"/>
    <w:rsid w:val="004A4AB0"/>
    <w:rsid w:val="004A4DC2"/>
    <w:rsid w:val="004A50F8"/>
    <w:rsid w:val="004A5586"/>
    <w:rsid w:val="004A5AB2"/>
    <w:rsid w:val="004A5C13"/>
    <w:rsid w:val="004A5E78"/>
    <w:rsid w:val="004A5ECA"/>
    <w:rsid w:val="004A5FA1"/>
    <w:rsid w:val="004A61DE"/>
    <w:rsid w:val="004A669C"/>
    <w:rsid w:val="004A676A"/>
    <w:rsid w:val="004A6863"/>
    <w:rsid w:val="004A70FB"/>
    <w:rsid w:val="004A7111"/>
    <w:rsid w:val="004A74BB"/>
    <w:rsid w:val="004A7685"/>
    <w:rsid w:val="004A7841"/>
    <w:rsid w:val="004A799E"/>
    <w:rsid w:val="004A79EF"/>
    <w:rsid w:val="004A7BAC"/>
    <w:rsid w:val="004A7DD7"/>
    <w:rsid w:val="004B0100"/>
    <w:rsid w:val="004B0408"/>
    <w:rsid w:val="004B05D9"/>
    <w:rsid w:val="004B07EB"/>
    <w:rsid w:val="004B0877"/>
    <w:rsid w:val="004B0B5B"/>
    <w:rsid w:val="004B0D06"/>
    <w:rsid w:val="004B10FE"/>
    <w:rsid w:val="004B11B1"/>
    <w:rsid w:val="004B18C3"/>
    <w:rsid w:val="004B1AA3"/>
    <w:rsid w:val="004B1D9E"/>
    <w:rsid w:val="004B20F7"/>
    <w:rsid w:val="004B22C3"/>
    <w:rsid w:val="004B2541"/>
    <w:rsid w:val="004B2547"/>
    <w:rsid w:val="004B262D"/>
    <w:rsid w:val="004B26FB"/>
    <w:rsid w:val="004B28D7"/>
    <w:rsid w:val="004B29EF"/>
    <w:rsid w:val="004B2BF1"/>
    <w:rsid w:val="004B3145"/>
    <w:rsid w:val="004B3440"/>
    <w:rsid w:val="004B3A7A"/>
    <w:rsid w:val="004B3B64"/>
    <w:rsid w:val="004B3C9A"/>
    <w:rsid w:val="004B3D6F"/>
    <w:rsid w:val="004B3D9A"/>
    <w:rsid w:val="004B4225"/>
    <w:rsid w:val="004B4929"/>
    <w:rsid w:val="004B498D"/>
    <w:rsid w:val="004B49B8"/>
    <w:rsid w:val="004B4A42"/>
    <w:rsid w:val="004B4AEA"/>
    <w:rsid w:val="004B4D73"/>
    <w:rsid w:val="004B4E9B"/>
    <w:rsid w:val="004B514B"/>
    <w:rsid w:val="004B533F"/>
    <w:rsid w:val="004B54F0"/>
    <w:rsid w:val="004B5528"/>
    <w:rsid w:val="004B5800"/>
    <w:rsid w:val="004B591B"/>
    <w:rsid w:val="004B5A78"/>
    <w:rsid w:val="004B5C40"/>
    <w:rsid w:val="004B649D"/>
    <w:rsid w:val="004B6578"/>
    <w:rsid w:val="004B660F"/>
    <w:rsid w:val="004B69C0"/>
    <w:rsid w:val="004B6B8A"/>
    <w:rsid w:val="004B7713"/>
    <w:rsid w:val="004B7A83"/>
    <w:rsid w:val="004B7A97"/>
    <w:rsid w:val="004B7BFB"/>
    <w:rsid w:val="004B7C16"/>
    <w:rsid w:val="004B7D2E"/>
    <w:rsid w:val="004B7E6F"/>
    <w:rsid w:val="004B7F34"/>
    <w:rsid w:val="004B7FD0"/>
    <w:rsid w:val="004C0373"/>
    <w:rsid w:val="004C042B"/>
    <w:rsid w:val="004C0682"/>
    <w:rsid w:val="004C0727"/>
    <w:rsid w:val="004C0CBA"/>
    <w:rsid w:val="004C1222"/>
    <w:rsid w:val="004C1314"/>
    <w:rsid w:val="004C13B0"/>
    <w:rsid w:val="004C1789"/>
    <w:rsid w:val="004C1F8A"/>
    <w:rsid w:val="004C2275"/>
    <w:rsid w:val="004C22D8"/>
    <w:rsid w:val="004C246E"/>
    <w:rsid w:val="004C25FB"/>
    <w:rsid w:val="004C26AA"/>
    <w:rsid w:val="004C2720"/>
    <w:rsid w:val="004C27A4"/>
    <w:rsid w:val="004C27F0"/>
    <w:rsid w:val="004C288C"/>
    <w:rsid w:val="004C2ABF"/>
    <w:rsid w:val="004C2D3B"/>
    <w:rsid w:val="004C34EA"/>
    <w:rsid w:val="004C3609"/>
    <w:rsid w:val="004C3622"/>
    <w:rsid w:val="004C36A7"/>
    <w:rsid w:val="004C3885"/>
    <w:rsid w:val="004C38D7"/>
    <w:rsid w:val="004C39A2"/>
    <w:rsid w:val="004C39E6"/>
    <w:rsid w:val="004C3AC7"/>
    <w:rsid w:val="004C3CEE"/>
    <w:rsid w:val="004C3CF2"/>
    <w:rsid w:val="004C3E83"/>
    <w:rsid w:val="004C4962"/>
    <w:rsid w:val="004C4BF5"/>
    <w:rsid w:val="004C4CCD"/>
    <w:rsid w:val="004C4EB8"/>
    <w:rsid w:val="004C4F46"/>
    <w:rsid w:val="004C51BD"/>
    <w:rsid w:val="004C539E"/>
    <w:rsid w:val="004C56EA"/>
    <w:rsid w:val="004C5D1D"/>
    <w:rsid w:val="004C5D3E"/>
    <w:rsid w:val="004C60A4"/>
    <w:rsid w:val="004C6260"/>
    <w:rsid w:val="004C66D8"/>
    <w:rsid w:val="004C69FD"/>
    <w:rsid w:val="004C6CA4"/>
    <w:rsid w:val="004C6CB1"/>
    <w:rsid w:val="004C70EE"/>
    <w:rsid w:val="004C730C"/>
    <w:rsid w:val="004C73EA"/>
    <w:rsid w:val="004C763C"/>
    <w:rsid w:val="004C773D"/>
    <w:rsid w:val="004C778D"/>
    <w:rsid w:val="004C79DE"/>
    <w:rsid w:val="004C7A31"/>
    <w:rsid w:val="004C7A82"/>
    <w:rsid w:val="004C7B4C"/>
    <w:rsid w:val="004C7C1E"/>
    <w:rsid w:val="004C7E27"/>
    <w:rsid w:val="004D034A"/>
    <w:rsid w:val="004D03E0"/>
    <w:rsid w:val="004D057C"/>
    <w:rsid w:val="004D0BBB"/>
    <w:rsid w:val="004D0FD2"/>
    <w:rsid w:val="004D0FF6"/>
    <w:rsid w:val="004D1369"/>
    <w:rsid w:val="004D151B"/>
    <w:rsid w:val="004D19A2"/>
    <w:rsid w:val="004D1BA0"/>
    <w:rsid w:val="004D1E32"/>
    <w:rsid w:val="004D24AA"/>
    <w:rsid w:val="004D2A02"/>
    <w:rsid w:val="004D2E25"/>
    <w:rsid w:val="004D30AA"/>
    <w:rsid w:val="004D3543"/>
    <w:rsid w:val="004D39A5"/>
    <w:rsid w:val="004D3A8D"/>
    <w:rsid w:val="004D4129"/>
    <w:rsid w:val="004D4279"/>
    <w:rsid w:val="004D488F"/>
    <w:rsid w:val="004D4AB8"/>
    <w:rsid w:val="004D4B6C"/>
    <w:rsid w:val="004D5134"/>
    <w:rsid w:val="004D55BD"/>
    <w:rsid w:val="004D56F7"/>
    <w:rsid w:val="004D5894"/>
    <w:rsid w:val="004D5C0F"/>
    <w:rsid w:val="004D5CCA"/>
    <w:rsid w:val="004D5F01"/>
    <w:rsid w:val="004D618D"/>
    <w:rsid w:val="004D6349"/>
    <w:rsid w:val="004D66E1"/>
    <w:rsid w:val="004D6763"/>
    <w:rsid w:val="004D698C"/>
    <w:rsid w:val="004D6C3F"/>
    <w:rsid w:val="004D74FF"/>
    <w:rsid w:val="004D77DA"/>
    <w:rsid w:val="004D7DA7"/>
    <w:rsid w:val="004D7F95"/>
    <w:rsid w:val="004E0188"/>
    <w:rsid w:val="004E02AF"/>
    <w:rsid w:val="004E0833"/>
    <w:rsid w:val="004E0B89"/>
    <w:rsid w:val="004E0CEA"/>
    <w:rsid w:val="004E0D3C"/>
    <w:rsid w:val="004E135A"/>
    <w:rsid w:val="004E13D5"/>
    <w:rsid w:val="004E1C69"/>
    <w:rsid w:val="004E1EB7"/>
    <w:rsid w:val="004E20CB"/>
    <w:rsid w:val="004E210A"/>
    <w:rsid w:val="004E23DE"/>
    <w:rsid w:val="004E2420"/>
    <w:rsid w:val="004E29A1"/>
    <w:rsid w:val="004E2A10"/>
    <w:rsid w:val="004E2C77"/>
    <w:rsid w:val="004E2DA2"/>
    <w:rsid w:val="004E2EC1"/>
    <w:rsid w:val="004E2F5B"/>
    <w:rsid w:val="004E4375"/>
    <w:rsid w:val="004E44D9"/>
    <w:rsid w:val="004E47B6"/>
    <w:rsid w:val="004E48CC"/>
    <w:rsid w:val="004E4B03"/>
    <w:rsid w:val="004E4E22"/>
    <w:rsid w:val="004E5159"/>
    <w:rsid w:val="004E5414"/>
    <w:rsid w:val="004E54D9"/>
    <w:rsid w:val="004E55B8"/>
    <w:rsid w:val="004E561D"/>
    <w:rsid w:val="004E566F"/>
    <w:rsid w:val="004E56F5"/>
    <w:rsid w:val="004E5793"/>
    <w:rsid w:val="004E588D"/>
    <w:rsid w:val="004E5A70"/>
    <w:rsid w:val="004E5C6D"/>
    <w:rsid w:val="004E5DE0"/>
    <w:rsid w:val="004E6036"/>
    <w:rsid w:val="004E671B"/>
    <w:rsid w:val="004E674E"/>
    <w:rsid w:val="004E6BDF"/>
    <w:rsid w:val="004E6CEC"/>
    <w:rsid w:val="004E6FE4"/>
    <w:rsid w:val="004E72E3"/>
    <w:rsid w:val="004E7350"/>
    <w:rsid w:val="004E741D"/>
    <w:rsid w:val="004E749B"/>
    <w:rsid w:val="004E76F9"/>
    <w:rsid w:val="004E771A"/>
    <w:rsid w:val="004E7E11"/>
    <w:rsid w:val="004F078B"/>
    <w:rsid w:val="004F0A0B"/>
    <w:rsid w:val="004F0C15"/>
    <w:rsid w:val="004F0C78"/>
    <w:rsid w:val="004F0DD9"/>
    <w:rsid w:val="004F17AF"/>
    <w:rsid w:val="004F19CE"/>
    <w:rsid w:val="004F1A1C"/>
    <w:rsid w:val="004F1B49"/>
    <w:rsid w:val="004F1C23"/>
    <w:rsid w:val="004F1F39"/>
    <w:rsid w:val="004F210D"/>
    <w:rsid w:val="004F2236"/>
    <w:rsid w:val="004F2568"/>
    <w:rsid w:val="004F26EA"/>
    <w:rsid w:val="004F272E"/>
    <w:rsid w:val="004F2967"/>
    <w:rsid w:val="004F2A51"/>
    <w:rsid w:val="004F34F8"/>
    <w:rsid w:val="004F354C"/>
    <w:rsid w:val="004F3760"/>
    <w:rsid w:val="004F3A55"/>
    <w:rsid w:val="004F3B8B"/>
    <w:rsid w:val="004F3E2E"/>
    <w:rsid w:val="004F3F92"/>
    <w:rsid w:val="004F4599"/>
    <w:rsid w:val="004F4857"/>
    <w:rsid w:val="004F4947"/>
    <w:rsid w:val="004F497C"/>
    <w:rsid w:val="004F4A67"/>
    <w:rsid w:val="004F4C92"/>
    <w:rsid w:val="004F5426"/>
    <w:rsid w:val="004F55CC"/>
    <w:rsid w:val="004F5874"/>
    <w:rsid w:val="004F5A00"/>
    <w:rsid w:val="004F6194"/>
    <w:rsid w:val="004F61A5"/>
    <w:rsid w:val="004F650C"/>
    <w:rsid w:val="004F6929"/>
    <w:rsid w:val="004F6999"/>
    <w:rsid w:val="004F6B6D"/>
    <w:rsid w:val="004F6BB6"/>
    <w:rsid w:val="004F6CA7"/>
    <w:rsid w:val="004F6E58"/>
    <w:rsid w:val="004F6F5C"/>
    <w:rsid w:val="004F6FCD"/>
    <w:rsid w:val="004F7168"/>
    <w:rsid w:val="004F760F"/>
    <w:rsid w:val="004F7B14"/>
    <w:rsid w:val="004F7E17"/>
    <w:rsid w:val="005000A3"/>
    <w:rsid w:val="005004B9"/>
    <w:rsid w:val="00500502"/>
    <w:rsid w:val="00500519"/>
    <w:rsid w:val="005005EB"/>
    <w:rsid w:val="0050068A"/>
    <w:rsid w:val="005009B7"/>
    <w:rsid w:val="00500B1D"/>
    <w:rsid w:val="00501954"/>
    <w:rsid w:val="00501CAD"/>
    <w:rsid w:val="00501CB2"/>
    <w:rsid w:val="005022DB"/>
    <w:rsid w:val="005023B6"/>
    <w:rsid w:val="0050261E"/>
    <w:rsid w:val="005026C1"/>
    <w:rsid w:val="005026CF"/>
    <w:rsid w:val="00502762"/>
    <w:rsid w:val="0050283A"/>
    <w:rsid w:val="005028BE"/>
    <w:rsid w:val="00502A22"/>
    <w:rsid w:val="00502A4E"/>
    <w:rsid w:val="00502E0A"/>
    <w:rsid w:val="00502EE7"/>
    <w:rsid w:val="00502EF5"/>
    <w:rsid w:val="00503285"/>
    <w:rsid w:val="005033D0"/>
    <w:rsid w:val="00503444"/>
    <w:rsid w:val="00503D3D"/>
    <w:rsid w:val="0050450F"/>
    <w:rsid w:val="00504762"/>
    <w:rsid w:val="005047D9"/>
    <w:rsid w:val="0050483F"/>
    <w:rsid w:val="005048EB"/>
    <w:rsid w:val="00504907"/>
    <w:rsid w:val="00504950"/>
    <w:rsid w:val="00504BA7"/>
    <w:rsid w:val="00504D04"/>
    <w:rsid w:val="005058BF"/>
    <w:rsid w:val="00505D4D"/>
    <w:rsid w:val="00505D5F"/>
    <w:rsid w:val="00506085"/>
    <w:rsid w:val="005061F6"/>
    <w:rsid w:val="00506449"/>
    <w:rsid w:val="00506CA3"/>
    <w:rsid w:val="00506CC8"/>
    <w:rsid w:val="00506E08"/>
    <w:rsid w:val="00507340"/>
    <w:rsid w:val="00507511"/>
    <w:rsid w:val="0050751E"/>
    <w:rsid w:val="00507791"/>
    <w:rsid w:val="005079A9"/>
    <w:rsid w:val="00510191"/>
    <w:rsid w:val="0051024C"/>
    <w:rsid w:val="005102E4"/>
    <w:rsid w:val="0051060A"/>
    <w:rsid w:val="0051116B"/>
    <w:rsid w:val="005112E0"/>
    <w:rsid w:val="005113ED"/>
    <w:rsid w:val="0051164C"/>
    <w:rsid w:val="0051173B"/>
    <w:rsid w:val="00511768"/>
    <w:rsid w:val="005118D2"/>
    <w:rsid w:val="005119B7"/>
    <w:rsid w:val="00511CFA"/>
    <w:rsid w:val="00511DDF"/>
    <w:rsid w:val="00511FAE"/>
    <w:rsid w:val="005121BE"/>
    <w:rsid w:val="005125AD"/>
    <w:rsid w:val="0051277C"/>
    <w:rsid w:val="0051281C"/>
    <w:rsid w:val="00513104"/>
    <w:rsid w:val="0051322D"/>
    <w:rsid w:val="005137E6"/>
    <w:rsid w:val="00513985"/>
    <w:rsid w:val="005139E5"/>
    <w:rsid w:val="00513A3A"/>
    <w:rsid w:val="00513FBB"/>
    <w:rsid w:val="00513FEC"/>
    <w:rsid w:val="005143FE"/>
    <w:rsid w:val="00514723"/>
    <w:rsid w:val="00515410"/>
    <w:rsid w:val="005155CA"/>
    <w:rsid w:val="005157BF"/>
    <w:rsid w:val="005160CF"/>
    <w:rsid w:val="00516278"/>
    <w:rsid w:val="005162DD"/>
    <w:rsid w:val="005164FB"/>
    <w:rsid w:val="0051661E"/>
    <w:rsid w:val="0051696C"/>
    <w:rsid w:val="00516998"/>
    <w:rsid w:val="00516A11"/>
    <w:rsid w:val="00516B91"/>
    <w:rsid w:val="00516E8D"/>
    <w:rsid w:val="00516F17"/>
    <w:rsid w:val="0051724D"/>
    <w:rsid w:val="00517362"/>
    <w:rsid w:val="00517554"/>
    <w:rsid w:val="00517659"/>
    <w:rsid w:val="0051772A"/>
    <w:rsid w:val="0051785F"/>
    <w:rsid w:val="005178A2"/>
    <w:rsid w:val="00517939"/>
    <w:rsid w:val="00517A05"/>
    <w:rsid w:val="00517AB5"/>
    <w:rsid w:val="00517ABA"/>
    <w:rsid w:val="00517AD8"/>
    <w:rsid w:val="00517B67"/>
    <w:rsid w:val="00517FB9"/>
    <w:rsid w:val="0052003F"/>
    <w:rsid w:val="00520195"/>
    <w:rsid w:val="00520214"/>
    <w:rsid w:val="00520249"/>
    <w:rsid w:val="00520C76"/>
    <w:rsid w:val="005212BF"/>
    <w:rsid w:val="005213D7"/>
    <w:rsid w:val="005215B3"/>
    <w:rsid w:val="0052177B"/>
    <w:rsid w:val="00521780"/>
    <w:rsid w:val="00521A52"/>
    <w:rsid w:val="0052230B"/>
    <w:rsid w:val="00522421"/>
    <w:rsid w:val="005225CE"/>
    <w:rsid w:val="005225E6"/>
    <w:rsid w:val="0052293B"/>
    <w:rsid w:val="00522B57"/>
    <w:rsid w:val="00522E0B"/>
    <w:rsid w:val="00522E8F"/>
    <w:rsid w:val="00523823"/>
    <w:rsid w:val="00523837"/>
    <w:rsid w:val="00523A99"/>
    <w:rsid w:val="00523B36"/>
    <w:rsid w:val="00523B4F"/>
    <w:rsid w:val="00523BB3"/>
    <w:rsid w:val="005240D6"/>
    <w:rsid w:val="005242D6"/>
    <w:rsid w:val="0052440C"/>
    <w:rsid w:val="00524A6E"/>
    <w:rsid w:val="005250D0"/>
    <w:rsid w:val="00525255"/>
    <w:rsid w:val="005254C4"/>
    <w:rsid w:val="0052579E"/>
    <w:rsid w:val="00525D7C"/>
    <w:rsid w:val="00526BA6"/>
    <w:rsid w:val="00526BF4"/>
    <w:rsid w:val="00526D81"/>
    <w:rsid w:val="00526E0D"/>
    <w:rsid w:val="005273B6"/>
    <w:rsid w:val="00527628"/>
    <w:rsid w:val="005277A3"/>
    <w:rsid w:val="00527EB7"/>
    <w:rsid w:val="00530407"/>
    <w:rsid w:val="00530478"/>
    <w:rsid w:val="005306B6"/>
    <w:rsid w:val="00530758"/>
    <w:rsid w:val="00530BF1"/>
    <w:rsid w:val="00530D19"/>
    <w:rsid w:val="00530E61"/>
    <w:rsid w:val="00530EA8"/>
    <w:rsid w:val="00530F0A"/>
    <w:rsid w:val="005312A3"/>
    <w:rsid w:val="005313AB"/>
    <w:rsid w:val="005313AE"/>
    <w:rsid w:val="0053143E"/>
    <w:rsid w:val="00531BA1"/>
    <w:rsid w:val="005320EA"/>
    <w:rsid w:val="00532294"/>
    <w:rsid w:val="005323E7"/>
    <w:rsid w:val="005327FB"/>
    <w:rsid w:val="00532840"/>
    <w:rsid w:val="00532A18"/>
    <w:rsid w:val="00532C2D"/>
    <w:rsid w:val="00532CF6"/>
    <w:rsid w:val="00533744"/>
    <w:rsid w:val="00533F39"/>
    <w:rsid w:val="00534127"/>
    <w:rsid w:val="005341CD"/>
    <w:rsid w:val="005344DF"/>
    <w:rsid w:val="0053482E"/>
    <w:rsid w:val="005349E7"/>
    <w:rsid w:val="00534AC2"/>
    <w:rsid w:val="00534E94"/>
    <w:rsid w:val="00534F5A"/>
    <w:rsid w:val="0053517A"/>
    <w:rsid w:val="00535C9D"/>
    <w:rsid w:val="00535CCC"/>
    <w:rsid w:val="0053633A"/>
    <w:rsid w:val="00536464"/>
    <w:rsid w:val="00536645"/>
    <w:rsid w:val="00536898"/>
    <w:rsid w:val="00536A76"/>
    <w:rsid w:val="00536AA9"/>
    <w:rsid w:val="00536E34"/>
    <w:rsid w:val="00536E91"/>
    <w:rsid w:val="0053700A"/>
    <w:rsid w:val="005375FA"/>
    <w:rsid w:val="0053765A"/>
    <w:rsid w:val="00537A02"/>
    <w:rsid w:val="00537F31"/>
    <w:rsid w:val="00537FC5"/>
    <w:rsid w:val="005406AC"/>
    <w:rsid w:val="00540878"/>
    <w:rsid w:val="005408C0"/>
    <w:rsid w:val="00540B4F"/>
    <w:rsid w:val="00540D18"/>
    <w:rsid w:val="00540DBC"/>
    <w:rsid w:val="00540E08"/>
    <w:rsid w:val="00540F0E"/>
    <w:rsid w:val="00541110"/>
    <w:rsid w:val="005415D8"/>
    <w:rsid w:val="005417C2"/>
    <w:rsid w:val="00541883"/>
    <w:rsid w:val="00541B7E"/>
    <w:rsid w:val="00541B7F"/>
    <w:rsid w:val="00541D52"/>
    <w:rsid w:val="0054206B"/>
    <w:rsid w:val="00542335"/>
    <w:rsid w:val="005424AE"/>
    <w:rsid w:val="00542A64"/>
    <w:rsid w:val="005431B7"/>
    <w:rsid w:val="005431BC"/>
    <w:rsid w:val="00543726"/>
    <w:rsid w:val="00543784"/>
    <w:rsid w:val="00543BF7"/>
    <w:rsid w:val="00543FDF"/>
    <w:rsid w:val="00544021"/>
    <w:rsid w:val="005444F1"/>
    <w:rsid w:val="00544814"/>
    <w:rsid w:val="005452A7"/>
    <w:rsid w:val="00545876"/>
    <w:rsid w:val="00545E36"/>
    <w:rsid w:val="00545F7B"/>
    <w:rsid w:val="00546170"/>
    <w:rsid w:val="0054617E"/>
    <w:rsid w:val="0054655C"/>
    <w:rsid w:val="00547032"/>
    <w:rsid w:val="00547078"/>
    <w:rsid w:val="005472C3"/>
    <w:rsid w:val="00547A8E"/>
    <w:rsid w:val="0055075B"/>
    <w:rsid w:val="00550B8D"/>
    <w:rsid w:val="00550DE5"/>
    <w:rsid w:val="005510B2"/>
    <w:rsid w:val="005511D4"/>
    <w:rsid w:val="005511F1"/>
    <w:rsid w:val="0055148D"/>
    <w:rsid w:val="0055154E"/>
    <w:rsid w:val="005518CA"/>
    <w:rsid w:val="00551903"/>
    <w:rsid w:val="00551B43"/>
    <w:rsid w:val="00551BB2"/>
    <w:rsid w:val="00551D14"/>
    <w:rsid w:val="00552327"/>
    <w:rsid w:val="005523DA"/>
    <w:rsid w:val="005524D2"/>
    <w:rsid w:val="005527C5"/>
    <w:rsid w:val="00552879"/>
    <w:rsid w:val="0055293D"/>
    <w:rsid w:val="00552A46"/>
    <w:rsid w:val="00552C4D"/>
    <w:rsid w:val="00552E07"/>
    <w:rsid w:val="00552E9A"/>
    <w:rsid w:val="00552F95"/>
    <w:rsid w:val="0055317A"/>
    <w:rsid w:val="005532BF"/>
    <w:rsid w:val="0055387F"/>
    <w:rsid w:val="005539D1"/>
    <w:rsid w:val="00553A3F"/>
    <w:rsid w:val="005544B3"/>
    <w:rsid w:val="00554536"/>
    <w:rsid w:val="00554858"/>
    <w:rsid w:val="00555C07"/>
    <w:rsid w:val="00555FD9"/>
    <w:rsid w:val="0055611B"/>
    <w:rsid w:val="00556B4E"/>
    <w:rsid w:val="00557132"/>
    <w:rsid w:val="00557194"/>
    <w:rsid w:val="005571C2"/>
    <w:rsid w:val="005572A4"/>
    <w:rsid w:val="005572B9"/>
    <w:rsid w:val="00557382"/>
    <w:rsid w:val="00557704"/>
    <w:rsid w:val="005577EB"/>
    <w:rsid w:val="0055787F"/>
    <w:rsid w:val="00557BB2"/>
    <w:rsid w:val="00557BC9"/>
    <w:rsid w:val="0056010F"/>
    <w:rsid w:val="0056021E"/>
    <w:rsid w:val="0056022C"/>
    <w:rsid w:val="00560263"/>
    <w:rsid w:val="005608F7"/>
    <w:rsid w:val="00560C54"/>
    <w:rsid w:val="00560D42"/>
    <w:rsid w:val="0056110E"/>
    <w:rsid w:val="00561247"/>
    <w:rsid w:val="00561316"/>
    <w:rsid w:val="00561399"/>
    <w:rsid w:val="0056154B"/>
    <w:rsid w:val="00561C28"/>
    <w:rsid w:val="00561D45"/>
    <w:rsid w:val="00561FA3"/>
    <w:rsid w:val="00562264"/>
    <w:rsid w:val="0056259F"/>
    <w:rsid w:val="00562AB6"/>
    <w:rsid w:val="00562F78"/>
    <w:rsid w:val="0056358F"/>
    <w:rsid w:val="0056397B"/>
    <w:rsid w:val="00563CB3"/>
    <w:rsid w:val="00563D32"/>
    <w:rsid w:val="00564121"/>
    <w:rsid w:val="005642F0"/>
    <w:rsid w:val="0056480D"/>
    <w:rsid w:val="00564BC5"/>
    <w:rsid w:val="00564D84"/>
    <w:rsid w:val="00564E64"/>
    <w:rsid w:val="00565096"/>
    <w:rsid w:val="0056515E"/>
    <w:rsid w:val="0056562C"/>
    <w:rsid w:val="00565984"/>
    <w:rsid w:val="00565FA0"/>
    <w:rsid w:val="0056624F"/>
    <w:rsid w:val="00566542"/>
    <w:rsid w:val="00566C13"/>
    <w:rsid w:val="00566C8B"/>
    <w:rsid w:val="00566EF7"/>
    <w:rsid w:val="0056710A"/>
    <w:rsid w:val="005673A9"/>
    <w:rsid w:val="005675B5"/>
    <w:rsid w:val="005675C9"/>
    <w:rsid w:val="005679D2"/>
    <w:rsid w:val="00567A65"/>
    <w:rsid w:val="00567C44"/>
    <w:rsid w:val="00567E11"/>
    <w:rsid w:val="00570132"/>
    <w:rsid w:val="00570DB8"/>
    <w:rsid w:val="00571070"/>
    <w:rsid w:val="005713B4"/>
    <w:rsid w:val="00571567"/>
    <w:rsid w:val="005720F8"/>
    <w:rsid w:val="00572186"/>
    <w:rsid w:val="005724E3"/>
    <w:rsid w:val="0057291D"/>
    <w:rsid w:val="00573011"/>
    <w:rsid w:val="0057303D"/>
    <w:rsid w:val="005739BA"/>
    <w:rsid w:val="00573D26"/>
    <w:rsid w:val="00573E51"/>
    <w:rsid w:val="00573F22"/>
    <w:rsid w:val="0057402F"/>
    <w:rsid w:val="00574111"/>
    <w:rsid w:val="00574D8F"/>
    <w:rsid w:val="00574EC6"/>
    <w:rsid w:val="00574EE0"/>
    <w:rsid w:val="0057541E"/>
    <w:rsid w:val="00575FDA"/>
    <w:rsid w:val="005760E6"/>
    <w:rsid w:val="0057635A"/>
    <w:rsid w:val="005763CF"/>
    <w:rsid w:val="00576F1F"/>
    <w:rsid w:val="00576FDE"/>
    <w:rsid w:val="00577270"/>
    <w:rsid w:val="0057746D"/>
    <w:rsid w:val="00577993"/>
    <w:rsid w:val="00577C60"/>
    <w:rsid w:val="00580092"/>
    <w:rsid w:val="005803E9"/>
    <w:rsid w:val="005804B0"/>
    <w:rsid w:val="00580944"/>
    <w:rsid w:val="00580BE4"/>
    <w:rsid w:val="00580C7E"/>
    <w:rsid w:val="00580E52"/>
    <w:rsid w:val="00580ED3"/>
    <w:rsid w:val="00581445"/>
    <w:rsid w:val="005815BC"/>
    <w:rsid w:val="005819B0"/>
    <w:rsid w:val="00581C90"/>
    <w:rsid w:val="00581FB3"/>
    <w:rsid w:val="00582152"/>
    <w:rsid w:val="0058218C"/>
    <w:rsid w:val="0058244D"/>
    <w:rsid w:val="00582711"/>
    <w:rsid w:val="00582D7E"/>
    <w:rsid w:val="005833C4"/>
    <w:rsid w:val="00583A79"/>
    <w:rsid w:val="00583C26"/>
    <w:rsid w:val="00583E00"/>
    <w:rsid w:val="0058489C"/>
    <w:rsid w:val="005849EB"/>
    <w:rsid w:val="00584B45"/>
    <w:rsid w:val="00584C14"/>
    <w:rsid w:val="00584FC9"/>
    <w:rsid w:val="0058508A"/>
    <w:rsid w:val="005851A3"/>
    <w:rsid w:val="00585390"/>
    <w:rsid w:val="0058575A"/>
    <w:rsid w:val="00585B86"/>
    <w:rsid w:val="00585EE1"/>
    <w:rsid w:val="0058623E"/>
    <w:rsid w:val="00586643"/>
    <w:rsid w:val="00586688"/>
    <w:rsid w:val="005867B8"/>
    <w:rsid w:val="00586A27"/>
    <w:rsid w:val="00586D26"/>
    <w:rsid w:val="00586DE6"/>
    <w:rsid w:val="00586F2D"/>
    <w:rsid w:val="005870C9"/>
    <w:rsid w:val="005874C4"/>
    <w:rsid w:val="00587659"/>
    <w:rsid w:val="00587715"/>
    <w:rsid w:val="005877AB"/>
    <w:rsid w:val="00587ACD"/>
    <w:rsid w:val="00587D06"/>
    <w:rsid w:val="0059010F"/>
    <w:rsid w:val="0059024C"/>
    <w:rsid w:val="00590A07"/>
    <w:rsid w:val="00590B8A"/>
    <w:rsid w:val="00590BB2"/>
    <w:rsid w:val="00590BF3"/>
    <w:rsid w:val="00590C12"/>
    <w:rsid w:val="00590DAC"/>
    <w:rsid w:val="00590FE7"/>
    <w:rsid w:val="005910C7"/>
    <w:rsid w:val="0059150C"/>
    <w:rsid w:val="00591808"/>
    <w:rsid w:val="00591FF4"/>
    <w:rsid w:val="005923F6"/>
    <w:rsid w:val="005923FB"/>
    <w:rsid w:val="005927C9"/>
    <w:rsid w:val="00592A7D"/>
    <w:rsid w:val="00592BBB"/>
    <w:rsid w:val="00592CDE"/>
    <w:rsid w:val="005933CC"/>
    <w:rsid w:val="00593800"/>
    <w:rsid w:val="0059388B"/>
    <w:rsid w:val="00593DF3"/>
    <w:rsid w:val="00593E2E"/>
    <w:rsid w:val="005940FB"/>
    <w:rsid w:val="005945B4"/>
    <w:rsid w:val="00594634"/>
    <w:rsid w:val="005947EC"/>
    <w:rsid w:val="0059485D"/>
    <w:rsid w:val="00594DDE"/>
    <w:rsid w:val="005958B8"/>
    <w:rsid w:val="005959D6"/>
    <w:rsid w:val="00595A35"/>
    <w:rsid w:val="00596239"/>
    <w:rsid w:val="00596516"/>
    <w:rsid w:val="0059662C"/>
    <w:rsid w:val="005966B3"/>
    <w:rsid w:val="005966BE"/>
    <w:rsid w:val="00596807"/>
    <w:rsid w:val="00596C87"/>
    <w:rsid w:val="0059706D"/>
    <w:rsid w:val="005974AD"/>
    <w:rsid w:val="005976DC"/>
    <w:rsid w:val="00597982"/>
    <w:rsid w:val="00597E79"/>
    <w:rsid w:val="00597F7E"/>
    <w:rsid w:val="005A0188"/>
    <w:rsid w:val="005A0769"/>
    <w:rsid w:val="005A0799"/>
    <w:rsid w:val="005A08EF"/>
    <w:rsid w:val="005A0EC0"/>
    <w:rsid w:val="005A0F2B"/>
    <w:rsid w:val="005A0FBF"/>
    <w:rsid w:val="005A10C2"/>
    <w:rsid w:val="005A14AE"/>
    <w:rsid w:val="005A1721"/>
    <w:rsid w:val="005A1B55"/>
    <w:rsid w:val="005A2060"/>
    <w:rsid w:val="005A2422"/>
    <w:rsid w:val="005A2B5A"/>
    <w:rsid w:val="005A2D37"/>
    <w:rsid w:val="005A3272"/>
    <w:rsid w:val="005A3383"/>
    <w:rsid w:val="005A33D7"/>
    <w:rsid w:val="005A384C"/>
    <w:rsid w:val="005A3A8A"/>
    <w:rsid w:val="005A3B4C"/>
    <w:rsid w:val="005A3DA1"/>
    <w:rsid w:val="005A3DEC"/>
    <w:rsid w:val="005A3E48"/>
    <w:rsid w:val="005A3EAF"/>
    <w:rsid w:val="005A3F67"/>
    <w:rsid w:val="005A432F"/>
    <w:rsid w:val="005A43D7"/>
    <w:rsid w:val="005A46F9"/>
    <w:rsid w:val="005A4DBF"/>
    <w:rsid w:val="005A4E61"/>
    <w:rsid w:val="005A4E78"/>
    <w:rsid w:val="005A4F91"/>
    <w:rsid w:val="005A50A5"/>
    <w:rsid w:val="005A54F4"/>
    <w:rsid w:val="005A5D95"/>
    <w:rsid w:val="005A5E20"/>
    <w:rsid w:val="005A676E"/>
    <w:rsid w:val="005A697A"/>
    <w:rsid w:val="005A6B67"/>
    <w:rsid w:val="005A6E44"/>
    <w:rsid w:val="005A762F"/>
    <w:rsid w:val="005A7A00"/>
    <w:rsid w:val="005A7B05"/>
    <w:rsid w:val="005B0456"/>
    <w:rsid w:val="005B06F1"/>
    <w:rsid w:val="005B0AC0"/>
    <w:rsid w:val="005B0B62"/>
    <w:rsid w:val="005B0BE7"/>
    <w:rsid w:val="005B127D"/>
    <w:rsid w:val="005B12AE"/>
    <w:rsid w:val="005B172F"/>
    <w:rsid w:val="005B1984"/>
    <w:rsid w:val="005B1997"/>
    <w:rsid w:val="005B2418"/>
    <w:rsid w:val="005B2452"/>
    <w:rsid w:val="005B24F5"/>
    <w:rsid w:val="005B2F23"/>
    <w:rsid w:val="005B2F32"/>
    <w:rsid w:val="005B3079"/>
    <w:rsid w:val="005B383F"/>
    <w:rsid w:val="005B3B4B"/>
    <w:rsid w:val="005B3E29"/>
    <w:rsid w:val="005B4129"/>
    <w:rsid w:val="005B4401"/>
    <w:rsid w:val="005B45F6"/>
    <w:rsid w:val="005B4BAA"/>
    <w:rsid w:val="005B4BE2"/>
    <w:rsid w:val="005B4C6A"/>
    <w:rsid w:val="005B4D67"/>
    <w:rsid w:val="005B53EF"/>
    <w:rsid w:val="005B5496"/>
    <w:rsid w:val="005B5A6D"/>
    <w:rsid w:val="005B5DEA"/>
    <w:rsid w:val="005B60E2"/>
    <w:rsid w:val="005B61D7"/>
    <w:rsid w:val="005B6355"/>
    <w:rsid w:val="005B64B1"/>
    <w:rsid w:val="005B69D9"/>
    <w:rsid w:val="005B6C79"/>
    <w:rsid w:val="005B6E8F"/>
    <w:rsid w:val="005B6FEA"/>
    <w:rsid w:val="005B7330"/>
    <w:rsid w:val="005B7337"/>
    <w:rsid w:val="005B73CF"/>
    <w:rsid w:val="005B74DD"/>
    <w:rsid w:val="005B750B"/>
    <w:rsid w:val="005B7630"/>
    <w:rsid w:val="005B777E"/>
    <w:rsid w:val="005B77B4"/>
    <w:rsid w:val="005B7AC4"/>
    <w:rsid w:val="005B7C8D"/>
    <w:rsid w:val="005B7D7D"/>
    <w:rsid w:val="005B7DC0"/>
    <w:rsid w:val="005B7F0A"/>
    <w:rsid w:val="005C046F"/>
    <w:rsid w:val="005C05D5"/>
    <w:rsid w:val="005C0643"/>
    <w:rsid w:val="005C1229"/>
    <w:rsid w:val="005C1B30"/>
    <w:rsid w:val="005C2136"/>
    <w:rsid w:val="005C23B1"/>
    <w:rsid w:val="005C2C66"/>
    <w:rsid w:val="005C30AE"/>
    <w:rsid w:val="005C3283"/>
    <w:rsid w:val="005C3605"/>
    <w:rsid w:val="005C3827"/>
    <w:rsid w:val="005C3854"/>
    <w:rsid w:val="005C3AF6"/>
    <w:rsid w:val="005C3E88"/>
    <w:rsid w:val="005C418C"/>
    <w:rsid w:val="005C4702"/>
    <w:rsid w:val="005C4857"/>
    <w:rsid w:val="005C49A7"/>
    <w:rsid w:val="005C4E11"/>
    <w:rsid w:val="005C4FEC"/>
    <w:rsid w:val="005C50BB"/>
    <w:rsid w:val="005C50CE"/>
    <w:rsid w:val="005C5270"/>
    <w:rsid w:val="005C56D2"/>
    <w:rsid w:val="005C584D"/>
    <w:rsid w:val="005C5AB4"/>
    <w:rsid w:val="005C5AE0"/>
    <w:rsid w:val="005C6060"/>
    <w:rsid w:val="005C6075"/>
    <w:rsid w:val="005C608D"/>
    <w:rsid w:val="005C656B"/>
    <w:rsid w:val="005C6591"/>
    <w:rsid w:val="005C6A6A"/>
    <w:rsid w:val="005C6D19"/>
    <w:rsid w:val="005C6DA6"/>
    <w:rsid w:val="005C6E8E"/>
    <w:rsid w:val="005C6F06"/>
    <w:rsid w:val="005C72D6"/>
    <w:rsid w:val="005C73A8"/>
    <w:rsid w:val="005C73A9"/>
    <w:rsid w:val="005C7760"/>
    <w:rsid w:val="005C7803"/>
    <w:rsid w:val="005C7842"/>
    <w:rsid w:val="005C7A15"/>
    <w:rsid w:val="005D0003"/>
    <w:rsid w:val="005D033B"/>
    <w:rsid w:val="005D0369"/>
    <w:rsid w:val="005D0B21"/>
    <w:rsid w:val="005D0C98"/>
    <w:rsid w:val="005D0CD2"/>
    <w:rsid w:val="005D0D66"/>
    <w:rsid w:val="005D0FC8"/>
    <w:rsid w:val="005D114B"/>
    <w:rsid w:val="005D11DB"/>
    <w:rsid w:val="005D132E"/>
    <w:rsid w:val="005D139F"/>
    <w:rsid w:val="005D15F7"/>
    <w:rsid w:val="005D1890"/>
    <w:rsid w:val="005D1F3C"/>
    <w:rsid w:val="005D227D"/>
    <w:rsid w:val="005D246F"/>
    <w:rsid w:val="005D26A3"/>
    <w:rsid w:val="005D2942"/>
    <w:rsid w:val="005D2C0F"/>
    <w:rsid w:val="005D2D18"/>
    <w:rsid w:val="005D3110"/>
    <w:rsid w:val="005D33A0"/>
    <w:rsid w:val="005D3AD1"/>
    <w:rsid w:val="005D3C49"/>
    <w:rsid w:val="005D3EA2"/>
    <w:rsid w:val="005D3EE5"/>
    <w:rsid w:val="005D3F82"/>
    <w:rsid w:val="005D3FE7"/>
    <w:rsid w:val="005D4298"/>
    <w:rsid w:val="005D4332"/>
    <w:rsid w:val="005D4466"/>
    <w:rsid w:val="005D44BB"/>
    <w:rsid w:val="005D4934"/>
    <w:rsid w:val="005D5120"/>
    <w:rsid w:val="005D5546"/>
    <w:rsid w:val="005D5564"/>
    <w:rsid w:val="005D564D"/>
    <w:rsid w:val="005D58A0"/>
    <w:rsid w:val="005D59D7"/>
    <w:rsid w:val="005D5E4D"/>
    <w:rsid w:val="005D5F82"/>
    <w:rsid w:val="005D62A3"/>
    <w:rsid w:val="005D64E6"/>
    <w:rsid w:val="005D672E"/>
    <w:rsid w:val="005D6796"/>
    <w:rsid w:val="005D67B5"/>
    <w:rsid w:val="005D6ACD"/>
    <w:rsid w:val="005D6ADC"/>
    <w:rsid w:val="005D6BC7"/>
    <w:rsid w:val="005D706E"/>
    <w:rsid w:val="005D7332"/>
    <w:rsid w:val="005D755A"/>
    <w:rsid w:val="005D76C1"/>
    <w:rsid w:val="005D7C5B"/>
    <w:rsid w:val="005D7F84"/>
    <w:rsid w:val="005E0352"/>
    <w:rsid w:val="005E07A0"/>
    <w:rsid w:val="005E0BCF"/>
    <w:rsid w:val="005E11B0"/>
    <w:rsid w:val="005E158C"/>
    <w:rsid w:val="005E19CE"/>
    <w:rsid w:val="005E1CE9"/>
    <w:rsid w:val="005E1DA2"/>
    <w:rsid w:val="005E1DFD"/>
    <w:rsid w:val="005E1F56"/>
    <w:rsid w:val="005E2145"/>
    <w:rsid w:val="005E2595"/>
    <w:rsid w:val="005E27CF"/>
    <w:rsid w:val="005E2848"/>
    <w:rsid w:val="005E31C7"/>
    <w:rsid w:val="005E3622"/>
    <w:rsid w:val="005E37DD"/>
    <w:rsid w:val="005E3832"/>
    <w:rsid w:val="005E3B1C"/>
    <w:rsid w:val="005E3E89"/>
    <w:rsid w:val="005E4239"/>
    <w:rsid w:val="005E4343"/>
    <w:rsid w:val="005E44AF"/>
    <w:rsid w:val="005E44CB"/>
    <w:rsid w:val="005E457A"/>
    <w:rsid w:val="005E4626"/>
    <w:rsid w:val="005E4674"/>
    <w:rsid w:val="005E50D3"/>
    <w:rsid w:val="005E51CA"/>
    <w:rsid w:val="005E5533"/>
    <w:rsid w:val="005E5555"/>
    <w:rsid w:val="005E55FE"/>
    <w:rsid w:val="005E59C2"/>
    <w:rsid w:val="005E5ADD"/>
    <w:rsid w:val="005E5E38"/>
    <w:rsid w:val="005E5F2B"/>
    <w:rsid w:val="005E6636"/>
    <w:rsid w:val="005E6693"/>
    <w:rsid w:val="005E71BB"/>
    <w:rsid w:val="005E72CE"/>
    <w:rsid w:val="005E7655"/>
    <w:rsid w:val="005E76C0"/>
    <w:rsid w:val="005E7790"/>
    <w:rsid w:val="005F04DD"/>
    <w:rsid w:val="005F062A"/>
    <w:rsid w:val="005F07FC"/>
    <w:rsid w:val="005F091A"/>
    <w:rsid w:val="005F0A7C"/>
    <w:rsid w:val="005F0D44"/>
    <w:rsid w:val="005F115B"/>
    <w:rsid w:val="005F1270"/>
    <w:rsid w:val="005F12CA"/>
    <w:rsid w:val="005F15FE"/>
    <w:rsid w:val="005F1693"/>
    <w:rsid w:val="005F191E"/>
    <w:rsid w:val="005F26D8"/>
    <w:rsid w:val="005F2910"/>
    <w:rsid w:val="005F2ED3"/>
    <w:rsid w:val="005F319A"/>
    <w:rsid w:val="005F31BF"/>
    <w:rsid w:val="005F36A1"/>
    <w:rsid w:val="005F422D"/>
    <w:rsid w:val="005F48AE"/>
    <w:rsid w:val="005F48B4"/>
    <w:rsid w:val="005F48E9"/>
    <w:rsid w:val="005F4B19"/>
    <w:rsid w:val="005F4B8C"/>
    <w:rsid w:val="005F4C4B"/>
    <w:rsid w:val="005F4EDB"/>
    <w:rsid w:val="005F4F3F"/>
    <w:rsid w:val="005F4FC0"/>
    <w:rsid w:val="005F5752"/>
    <w:rsid w:val="005F5B31"/>
    <w:rsid w:val="005F5C52"/>
    <w:rsid w:val="005F60C5"/>
    <w:rsid w:val="005F638B"/>
    <w:rsid w:val="005F66AB"/>
    <w:rsid w:val="005F6A5F"/>
    <w:rsid w:val="005F6E9B"/>
    <w:rsid w:val="005F70FD"/>
    <w:rsid w:val="005F774F"/>
    <w:rsid w:val="005F77C1"/>
    <w:rsid w:val="005F7BBD"/>
    <w:rsid w:val="005F7C3E"/>
    <w:rsid w:val="005F7CA0"/>
    <w:rsid w:val="005F7DC3"/>
    <w:rsid w:val="005F7E20"/>
    <w:rsid w:val="00600240"/>
    <w:rsid w:val="00600303"/>
    <w:rsid w:val="006008B3"/>
    <w:rsid w:val="006009BC"/>
    <w:rsid w:val="00600D7A"/>
    <w:rsid w:val="006011C8"/>
    <w:rsid w:val="00601922"/>
    <w:rsid w:val="00601948"/>
    <w:rsid w:val="00601AAE"/>
    <w:rsid w:val="00601B7B"/>
    <w:rsid w:val="00601D2A"/>
    <w:rsid w:val="00601E5C"/>
    <w:rsid w:val="0060221A"/>
    <w:rsid w:val="00602AC5"/>
    <w:rsid w:val="00602F6A"/>
    <w:rsid w:val="00603270"/>
    <w:rsid w:val="00603284"/>
    <w:rsid w:val="0060355F"/>
    <w:rsid w:val="00603899"/>
    <w:rsid w:val="00603AB3"/>
    <w:rsid w:val="006042A4"/>
    <w:rsid w:val="006045EE"/>
    <w:rsid w:val="00604D53"/>
    <w:rsid w:val="0060526D"/>
    <w:rsid w:val="00605380"/>
    <w:rsid w:val="00605919"/>
    <w:rsid w:val="00605CBA"/>
    <w:rsid w:val="006061D5"/>
    <w:rsid w:val="00606221"/>
    <w:rsid w:val="0060629D"/>
    <w:rsid w:val="0060633A"/>
    <w:rsid w:val="00606A0F"/>
    <w:rsid w:val="00606F1D"/>
    <w:rsid w:val="00606FF7"/>
    <w:rsid w:val="0060758A"/>
    <w:rsid w:val="006076F5"/>
    <w:rsid w:val="0060770C"/>
    <w:rsid w:val="00607753"/>
    <w:rsid w:val="00607FB4"/>
    <w:rsid w:val="0061013A"/>
    <w:rsid w:val="0061030C"/>
    <w:rsid w:val="00610743"/>
    <w:rsid w:val="006112F2"/>
    <w:rsid w:val="00611322"/>
    <w:rsid w:val="00611532"/>
    <w:rsid w:val="00611AAB"/>
    <w:rsid w:val="00611B18"/>
    <w:rsid w:val="00611BE8"/>
    <w:rsid w:val="00611C48"/>
    <w:rsid w:val="006122A8"/>
    <w:rsid w:val="0061232D"/>
    <w:rsid w:val="006124C7"/>
    <w:rsid w:val="00612744"/>
    <w:rsid w:val="006129EB"/>
    <w:rsid w:val="00612B25"/>
    <w:rsid w:val="00612C48"/>
    <w:rsid w:val="00613245"/>
    <w:rsid w:val="006132C9"/>
    <w:rsid w:val="006133D6"/>
    <w:rsid w:val="00613ADE"/>
    <w:rsid w:val="00613B3F"/>
    <w:rsid w:val="00613D66"/>
    <w:rsid w:val="0061430E"/>
    <w:rsid w:val="00614342"/>
    <w:rsid w:val="00614A44"/>
    <w:rsid w:val="00614E70"/>
    <w:rsid w:val="00614F05"/>
    <w:rsid w:val="006152EE"/>
    <w:rsid w:val="00615679"/>
    <w:rsid w:val="006157CB"/>
    <w:rsid w:val="00615A8A"/>
    <w:rsid w:val="00615D9E"/>
    <w:rsid w:val="00615EED"/>
    <w:rsid w:val="006163DA"/>
    <w:rsid w:val="00616502"/>
    <w:rsid w:val="00616A7C"/>
    <w:rsid w:val="00616AE9"/>
    <w:rsid w:val="00616EB1"/>
    <w:rsid w:val="00616F47"/>
    <w:rsid w:val="00617227"/>
    <w:rsid w:val="00617CF1"/>
    <w:rsid w:val="00620975"/>
    <w:rsid w:val="00620C83"/>
    <w:rsid w:val="00620D88"/>
    <w:rsid w:val="00620F05"/>
    <w:rsid w:val="006210CE"/>
    <w:rsid w:val="00621139"/>
    <w:rsid w:val="0062114A"/>
    <w:rsid w:val="0062146C"/>
    <w:rsid w:val="00621789"/>
    <w:rsid w:val="00621B3E"/>
    <w:rsid w:val="00621FFD"/>
    <w:rsid w:val="00622336"/>
    <w:rsid w:val="00622434"/>
    <w:rsid w:val="00622454"/>
    <w:rsid w:val="00622457"/>
    <w:rsid w:val="006224A0"/>
    <w:rsid w:val="006227C7"/>
    <w:rsid w:val="006227CA"/>
    <w:rsid w:val="00622F0C"/>
    <w:rsid w:val="00622FF3"/>
    <w:rsid w:val="00623171"/>
    <w:rsid w:val="00623199"/>
    <w:rsid w:val="006232F7"/>
    <w:rsid w:val="00623438"/>
    <w:rsid w:val="006236D0"/>
    <w:rsid w:val="0062446D"/>
    <w:rsid w:val="00624719"/>
    <w:rsid w:val="0062475A"/>
    <w:rsid w:val="006248C7"/>
    <w:rsid w:val="00624C57"/>
    <w:rsid w:val="00625078"/>
    <w:rsid w:val="0062597B"/>
    <w:rsid w:val="00625BEC"/>
    <w:rsid w:val="00625C0D"/>
    <w:rsid w:val="006260F6"/>
    <w:rsid w:val="006268B4"/>
    <w:rsid w:val="00626940"/>
    <w:rsid w:val="00626ABD"/>
    <w:rsid w:val="00626C5C"/>
    <w:rsid w:val="006272C3"/>
    <w:rsid w:val="00627373"/>
    <w:rsid w:val="00627387"/>
    <w:rsid w:val="006275CA"/>
    <w:rsid w:val="0062774C"/>
    <w:rsid w:val="00627987"/>
    <w:rsid w:val="00627ECD"/>
    <w:rsid w:val="006303B9"/>
    <w:rsid w:val="0063065F"/>
    <w:rsid w:val="0063076B"/>
    <w:rsid w:val="00630863"/>
    <w:rsid w:val="00630881"/>
    <w:rsid w:val="00630976"/>
    <w:rsid w:val="006309F1"/>
    <w:rsid w:val="00630DCA"/>
    <w:rsid w:val="00630DE6"/>
    <w:rsid w:val="0063118F"/>
    <w:rsid w:val="006316C9"/>
    <w:rsid w:val="00631A78"/>
    <w:rsid w:val="00631FDD"/>
    <w:rsid w:val="006323F9"/>
    <w:rsid w:val="0063242B"/>
    <w:rsid w:val="006325AB"/>
    <w:rsid w:val="006327E8"/>
    <w:rsid w:val="006327E9"/>
    <w:rsid w:val="00632B04"/>
    <w:rsid w:val="00632B95"/>
    <w:rsid w:val="00632BE1"/>
    <w:rsid w:val="006330E8"/>
    <w:rsid w:val="00633497"/>
    <w:rsid w:val="00634184"/>
    <w:rsid w:val="006341A6"/>
    <w:rsid w:val="0063450C"/>
    <w:rsid w:val="0063458A"/>
    <w:rsid w:val="00634A79"/>
    <w:rsid w:val="00635339"/>
    <w:rsid w:val="006354ED"/>
    <w:rsid w:val="00635673"/>
    <w:rsid w:val="006356DD"/>
    <w:rsid w:val="00635777"/>
    <w:rsid w:val="00635B5E"/>
    <w:rsid w:val="00635DD2"/>
    <w:rsid w:val="0063624A"/>
    <w:rsid w:val="0063633E"/>
    <w:rsid w:val="0063659B"/>
    <w:rsid w:val="0063684A"/>
    <w:rsid w:val="00636A7F"/>
    <w:rsid w:val="00636B6F"/>
    <w:rsid w:val="00636E3F"/>
    <w:rsid w:val="0063701A"/>
    <w:rsid w:val="006371B3"/>
    <w:rsid w:val="00637285"/>
    <w:rsid w:val="00637704"/>
    <w:rsid w:val="00637902"/>
    <w:rsid w:val="00637D34"/>
    <w:rsid w:val="00637D90"/>
    <w:rsid w:val="00637E40"/>
    <w:rsid w:val="006404AD"/>
    <w:rsid w:val="00640FEE"/>
    <w:rsid w:val="00641201"/>
    <w:rsid w:val="00641304"/>
    <w:rsid w:val="00641416"/>
    <w:rsid w:val="0064152E"/>
    <w:rsid w:val="0064158A"/>
    <w:rsid w:val="00641A56"/>
    <w:rsid w:val="00641E51"/>
    <w:rsid w:val="00642313"/>
    <w:rsid w:val="0064238D"/>
    <w:rsid w:val="00642415"/>
    <w:rsid w:val="006428EB"/>
    <w:rsid w:val="00642A83"/>
    <w:rsid w:val="00642E1C"/>
    <w:rsid w:val="006431A8"/>
    <w:rsid w:val="00643324"/>
    <w:rsid w:val="0064333F"/>
    <w:rsid w:val="0064369F"/>
    <w:rsid w:val="00643923"/>
    <w:rsid w:val="00643D83"/>
    <w:rsid w:val="00643F6A"/>
    <w:rsid w:val="00643FAE"/>
    <w:rsid w:val="00644163"/>
    <w:rsid w:val="00644239"/>
    <w:rsid w:val="0064493B"/>
    <w:rsid w:val="00645407"/>
    <w:rsid w:val="00645599"/>
    <w:rsid w:val="006455F6"/>
    <w:rsid w:val="00645A5F"/>
    <w:rsid w:val="00645A93"/>
    <w:rsid w:val="00645BBF"/>
    <w:rsid w:val="00645E95"/>
    <w:rsid w:val="006464E9"/>
    <w:rsid w:val="00646564"/>
    <w:rsid w:val="00646E44"/>
    <w:rsid w:val="00647099"/>
    <w:rsid w:val="00647166"/>
    <w:rsid w:val="0064760C"/>
    <w:rsid w:val="0064771B"/>
    <w:rsid w:val="00647859"/>
    <w:rsid w:val="00647912"/>
    <w:rsid w:val="006479EA"/>
    <w:rsid w:val="00647CA7"/>
    <w:rsid w:val="00647D8B"/>
    <w:rsid w:val="00647F0D"/>
    <w:rsid w:val="006501E3"/>
    <w:rsid w:val="006502A1"/>
    <w:rsid w:val="006505AC"/>
    <w:rsid w:val="00650993"/>
    <w:rsid w:val="00650B37"/>
    <w:rsid w:val="00651091"/>
    <w:rsid w:val="006510C4"/>
    <w:rsid w:val="006510D9"/>
    <w:rsid w:val="006515EA"/>
    <w:rsid w:val="006516E8"/>
    <w:rsid w:val="00651A7E"/>
    <w:rsid w:val="00651A90"/>
    <w:rsid w:val="00651EA1"/>
    <w:rsid w:val="00651F9D"/>
    <w:rsid w:val="006520D8"/>
    <w:rsid w:val="00652103"/>
    <w:rsid w:val="006522AB"/>
    <w:rsid w:val="00652512"/>
    <w:rsid w:val="00652531"/>
    <w:rsid w:val="00652C5A"/>
    <w:rsid w:val="00652E0A"/>
    <w:rsid w:val="00653367"/>
    <w:rsid w:val="006533CA"/>
    <w:rsid w:val="0065381D"/>
    <w:rsid w:val="0065391B"/>
    <w:rsid w:val="00653C5F"/>
    <w:rsid w:val="00653C95"/>
    <w:rsid w:val="00653F2B"/>
    <w:rsid w:val="00653F3B"/>
    <w:rsid w:val="006540DE"/>
    <w:rsid w:val="006542E4"/>
    <w:rsid w:val="00654333"/>
    <w:rsid w:val="00654618"/>
    <w:rsid w:val="006552B3"/>
    <w:rsid w:val="00655300"/>
    <w:rsid w:val="0065544D"/>
    <w:rsid w:val="00655874"/>
    <w:rsid w:val="00655CA3"/>
    <w:rsid w:val="00655F30"/>
    <w:rsid w:val="00656507"/>
    <w:rsid w:val="0065690C"/>
    <w:rsid w:val="00656C3E"/>
    <w:rsid w:val="00656E74"/>
    <w:rsid w:val="00657061"/>
    <w:rsid w:val="006570E3"/>
    <w:rsid w:val="006577EB"/>
    <w:rsid w:val="00657B10"/>
    <w:rsid w:val="00657D4E"/>
    <w:rsid w:val="00657FA0"/>
    <w:rsid w:val="006600FF"/>
    <w:rsid w:val="00660F11"/>
    <w:rsid w:val="006610A4"/>
    <w:rsid w:val="00661635"/>
    <w:rsid w:val="006616ED"/>
    <w:rsid w:val="0066198D"/>
    <w:rsid w:val="00661A03"/>
    <w:rsid w:val="00661C15"/>
    <w:rsid w:val="00662060"/>
    <w:rsid w:val="0066257F"/>
    <w:rsid w:val="006628E3"/>
    <w:rsid w:val="00662905"/>
    <w:rsid w:val="00662F49"/>
    <w:rsid w:val="00663074"/>
    <w:rsid w:val="0066322E"/>
    <w:rsid w:val="0066366C"/>
    <w:rsid w:val="006636C8"/>
    <w:rsid w:val="00663746"/>
    <w:rsid w:val="00663B4D"/>
    <w:rsid w:val="00664133"/>
    <w:rsid w:val="006642E0"/>
    <w:rsid w:val="00664A25"/>
    <w:rsid w:val="00664B36"/>
    <w:rsid w:val="00664BEB"/>
    <w:rsid w:val="00664BF2"/>
    <w:rsid w:val="00664FC3"/>
    <w:rsid w:val="00664FF6"/>
    <w:rsid w:val="006653B7"/>
    <w:rsid w:val="0066545C"/>
    <w:rsid w:val="006655E1"/>
    <w:rsid w:val="0066564B"/>
    <w:rsid w:val="00665F4B"/>
    <w:rsid w:val="0066604B"/>
    <w:rsid w:val="00666336"/>
    <w:rsid w:val="00666495"/>
    <w:rsid w:val="00666570"/>
    <w:rsid w:val="00666770"/>
    <w:rsid w:val="00666B30"/>
    <w:rsid w:val="00666C02"/>
    <w:rsid w:val="00666C8B"/>
    <w:rsid w:val="00666DA9"/>
    <w:rsid w:val="00666DBB"/>
    <w:rsid w:val="00666F07"/>
    <w:rsid w:val="00666F12"/>
    <w:rsid w:val="0066722D"/>
    <w:rsid w:val="00667544"/>
    <w:rsid w:val="00667C63"/>
    <w:rsid w:val="00667F14"/>
    <w:rsid w:val="0067006E"/>
    <w:rsid w:val="006703C0"/>
    <w:rsid w:val="00670869"/>
    <w:rsid w:val="006708CF"/>
    <w:rsid w:val="00670E2D"/>
    <w:rsid w:val="0067117A"/>
    <w:rsid w:val="006714AE"/>
    <w:rsid w:val="00671534"/>
    <w:rsid w:val="00671AE4"/>
    <w:rsid w:val="00671DA3"/>
    <w:rsid w:val="00671F41"/>
    <w:rsid w:val="0067207D"/>
    <w:rsid w:val="0067207F"/>
    <w:rsid w:val="00672491"/>
    <w:rsid w:val="006724CE"/>
    <w:rsid w:val="006730D1"/>
    <w:rsid w:val="00673390"/>
    <w:rsid w:val="006738BB"/>
    <w:rsid w:val="00673A2E"/>
    <w:rsid w:val="00673A81"/>
    <w:rsid w:val="00673D30"/>
    <w:rsid w:val="00673EBE"/>
    <w:rsid w:val="00674046"/>
    <w:rsid w:val="006740CD"/>
    <w:rsid w:val="0067443B"/>
    <w:rsid w:val="00674D04"/>
    <w:rsid w:val="00674EEC"/>
    <w:rsid w:val="00674F4F"/>
    <w:rsid w:val="00675071"/>
    <w:rsid w:val="0067580F"/>
    <w:rsid w:val="006759CB"/>
    <w:rsid w:val="00675B1B"/>
    <w:rsid w:val="00675B42"/>
    <w:rsid w:val="00675CA8"/>
    <w:rsid w:val="00675CB8"/>
    <w:rsid w:val="00676198"/>
    <w:rsid w:val="00676437"/>
    <w:rsid w:val="00677996"/>
    <w:rsid w:val="006801BD"/>
    <w:rsid w:val="006801C4"/>
    <w:rsid w:val="00680344"/>
    <w:rsid w:val="00680367"/>
    <w:rsid w:val="00680B28"/>
    <w:rsid w:val="00680B2C"/>
    <w:rsid w:val="00680BA2"/>
    <w:rsid w:val="00680E69"/>
    <w:rsid w:val="006812BB"/>
    <w:rsid w:val="00681470"/>
    <w:rsid w:val="0068196D"/>
    <w:rsid w:val="00681C03"/>
    <w:rsid w:val="00681CAE"/>
    <w:rsid w:val="00681F41"/>
    <w:rsid w:val="00682138"/>
    <w:rsid w:val="00682746"/>
    <w:rsid w:val="006828FF"/>
    <w:rsid w:val="00682BD3"/>
    <w:rsid w:val="00682C54"/>
    <w:rsid w:val="006831EE"/>
    <w:rsid w:val="0068327E"/>
    <w:rsid w:val="00683345"/>
    <w:rsid w:val="0068350A"/>
    <w:rsid w:val="00683797"/>
    <w:rsid w:val="00683AC2"/>
    <w:rsid w:val="00683B2F"/>
    <w:rsid w:val="00683F6B"/>
    <w:rsid w:val="00683F99"/>
    <w:rsid w:val="006845CA"/>
    <w:rsid w:val="00684757"/>
    <w:rsid w:val="00684785"/>
    <w:rsid w:val="006849E4"/>
    <w:rsid w:val="00684E85"/>
    <w:rsid w:val="0068509A"/>
    <w:rsid w:val="00685155"/>
    <w:rsid w:val="00685170"/>
    <w:rsid w:val="006851C1"/>
    <w:rsid w:val="00685370"/>
    <w:rsid w:val="0068565C"/>
    <w:rsid w:val="006859A8"/>
    <w:rsid w:val="00685AEE"/>
    <w:rsid w:val="00685C15"/>
    <w:rsid w:val="00685C42"/>
    <w:rsid w:val="00685D0D"/>
    <w:rsid w:val="00685D76"/>
    <w:rsid w:val="00685DA8"/>
    <w:rsid w:val="00686724"/>
    <w:rsid w:val="00686899"/>
    <w:rsid w:val="00686EE1"/>
    <w:rsid w:val="006875BE"/>
    <w:rsid w:val="00687745"/>
    <w:rsid w:val="00687D38"/>
    <w:rsid w:val="00687DCD"/>
    <w:rsid w:val="00687FCC"/>
    <w:rsid w:val="0069021E"/>
    <w:rsid w:val="006904C6"/>
    <w:rsid w:val="00690646"/>
    <w:rsid w:val="006908A8"/>
    <w:rsid w:val="00690985"/>
    <w:rsid w:val="00690E56"/>
    <w:rsid w:val="00690F4E"/>
    <w:rsid w:val="006910B3"/>
    <w:rsid w:val="0069121F"/>
    <w:rsid w:val="006916E4"/>
    <w:rsid w:val="00691F27"/>
    <w:rsid w:val="00692487"/>
    <w:rsid w:val="00692CAD"/>
    <w:rsid w:val="00693065"/>
    <w:rsid w:val="00693385"/>
    <w:rsid w:val="006936FD"/>
    <w:rsid w:val="00693C2F"/>
    <w:rsid w:val="00693CB3"/>
    <w:rsid w:val="00694075"/>
    <w:rsid w:val="0069419F"/>
    <w:rsid w:val="0069436D"/>
    <w:rsid w:val="00694395"/>
    <w:rsid w:val="00694679"/>
    <w:rsid w:val="00694A2E"/>
    <w:rsid w:val="00694C2B"/>
    <w:rsid w:val="00695083"/>
    <w:rsid w:val="006951DF"/>
    <w:rsid w:val="006952F9"/>
    <w:rsid w:val="00695313"/>
    <w:rsid w:val="006959A2"/>
    <w:rsid w:val="00695A0A"/>
    <w:rsid w:val="00695C53"/>
    <w:rsid w:val="00695C79"/>
    <w:rsid w:val="0069632A"/>
    <w:rsid w:val="006964EF"/>
    <w:rsid w:val="00696645"/>
    <w:rsid w:val="006966BB"/>
    <w:rsid w:val="0069674F"/>
    <w:rsid w:val="0069676B"/>
    <w:rsid w:val="00696886"/>
    <w:rsid w:val="006968FC"/>
    <w:rsid w:val="00696AFF"/>
    <w:rsid w:val="0069721C"/>
    <w:rsid w:val="006973A0"/>
    <w:rsid w:val="006974C2"/>
    <w:rsid w:val="006975B3"/>
    <w:rsid w:val="00697BAA"/>
    <w:rsid w:val="00697CDE"/>
    <w:rsid w:val="00697E39"/>
    <w:rsid w:val="006A0090"/>
    <w:rsid w:val="006A0205"/>
    <w:rsid w:val="006A0461"/>
    <w:rsid w:val="006A052F"/>
    <w:rsid w:val="006A0589"/>
    <w:rsid w:val="006A1017"/>
    <w:rsid w:val="006A1051"/>
    <w:rsid w:val="006A112F"/>
    <w:rsid w:val="006A1615"/>
    <w:rsid w:val="006A1943"/>
    <w:rsid w:val="006A1C91"/>
    <w:rsid w:val="006A1F06"/>
    <w:rsid w:val="006A2156"/>
    <w:rsid w:val="006A2779"/>
    <w:rsid w:val="006A284F"/>
    <w:rsid w:val="006A29C9"/>
    <w:rsid w:val="006A2E7F"/>
    <w:rsid w:val="006A304F"/>
    <w:rsid w:val="006A310B"/>
    <w:rsid w:val="006A321B"/>
    <w:rsid w:val="006A4091"/>
    <w:rsid w:val="006A420A"/>
    <w:rsid w:val="006A423C"/>
    <w:rsid w:val="006A4263"/>
    <w:rsid w:val="006A4888"/>
    <w:rsid w:val="006A48A2"/>
    <w:rsid w:val="006A494F"/>
    <w:rsid w:val="006A4B9B"/>
    <w:rsid w:val="006A4D8C"/>
    <w:rsid w:val="006A5273"/>
    <w:rsid w:val="006A5509"/>
    <w:rsid w:val="006A55B2"/>
    <w:rsid w:val="006A57A9"/>
    <w:rsid w:val="006A57DA"/>
    <w:rsid w:val="006A58B9"/>
    <w:rsid w:val="006A58E5"/>
    <w:rsid w:val="006A5A6B"/>
    <w:rsid w:val="006A5AB2"/>
    <w:rsid w:val="006A5C3A"/>
    <w:rsid w:val="006A5D3F"/>
    <w:rsid w:val="006A6142"/>
    <w:rsid w:val="006A61E4"/>
    <w:rsid w:val="006A65BC"/>
    <w:rsid w:val="006A68F9"/>
    <w:rsid w:val="006A6FFD"/>
    <w:rsid w:val="006A7126"/>
    <w:rsid w:val="006A73B6"/>
    <w:rsid w:val="006A73D0"/>
    <w:rsid w:val="006A7443"/>
    <w:rsid w:val="006A788B"/>
    <w:rsid w:val="006A7915"/>
    <w:rsid w:val="006A7A97"/>
    <w:rsid w:val="006A7FFE"/>
    <w:rsid w:val="006B0523"/>
    <w:rsid w:val="006B0963"/>
    <w:rsid w:val="006B0B62"/>
    <w:rsid w:val="006B0BE7"/>
    <w:rsid w:val="006B0F57"/>
    <w:rsid w:val="006B0F72"/>
    <w:rsid w:val="006B14DB"/>
    <w:rsid w:val="006B16DE"/>
    <w:rsid w:val="006B19C3"/>
    <w:rsid w:val="006B25BB"/>
    <w:rsid w:val="006B2B71"/>
    <w:rsid w:val="006B2C54"/>
    <w:rsid w:val="006B2D04"/>
    <w:rsid w:val="006B2E6D"/>
    <w:rsid w:val="006B2ECD"/>
    <w:rsid w:val="006B2F1A"/>
    <w:rsid w:val="006B3310"/>
    <w:rsid w:val="006B3509"/>
    <w:rsid w:val="006B390F"/>
    <w:rsid w:val="006B393C"/>
    <w:rsid w:val="006B39EB"/>
    <w:rsid w:val="006B4384"/>
    <w:rsid w:val="006B4420"/>
    <w:rsid w:val="006B4A17"/>
    <w:rsid w:val="006B4A43"/>
    <w:rsid w:val="006B4B24"/>
    <w:rsid w:val="006B50BC"/>
    <w:rsid w:val="006B57C4"/>
    <w:rsid w:val="006B5B81"/>
    <w:rsid w:val="006B5D83"/>
    <w:rsid w:val="006B5ECD"/>
    <w:rsid w:val="006B61F3"/>
    <w:rsid w:val="006B6429"/>
    <w:rsid w:val="006B6728"/>
    <w:rsid w:val="006B67FD"/>
    <w:rsid w:val="006B6866"/>
    <w:rsid w:val="006B6B11"/>
    <w:rsid w:val="006B6C26"/>
    <w:rsid w:val="006B6D45"/>
    <w:rsid w:val="006B6E29"/>
    <w:rsid w:val="006B6F34"/>
    <w:rsid w:val="006B7137"/>
    <w:rsid w:val="006B71E3"/>
    <w:rsid w:val="006B7309"/>
    <w:rsid w:val="006B74FF"/>
    <w:rsid w:val="006B75F1"/>
    <w:rsid w:val="006B7702"/>
    <w:rsid w:val="006B7D20"/>
    <w:rsid w:val="006B7D5E"/>
    <w:rsid w:val="006B7DBE"/>
    <w:rsid w:val="006C0BED"/>
    <w:rsid w:val="006C0DFA"/>
    <w:rsid w:val="006C169F"/>
    <w:rsid w:val="006C1F59"/>
    <w:rsid w:val="006C1FCA"/>
    <w:rsid w:val="006C20BB"/>
    <w:rsid w:val="006C216F"/>
    <w:rsid w:val="006C223E"/>
    <w:rsid w:val="006C228F"/>
    <w:rsid w:val="006C236E"/>
    <w:rsid w:val="006C263A"/>
    <w:rsid w:val="006C2B31"/>
    <w:rsid w:val="006C2C46"/>
    <w:rsid w:val="006C2C54"/>
    <w:rsid w:val="006C2CC4"/>
    <w:rsid w:val="006C3179"/>
    <w:rsid w:val="006C318C"/>
    <w:rsid w:val="006C31A2"/>
    <w:rsid w:val="006C3382"/>
    <w:rsid w:val="006C3661"/>
    <w:rsid w:val="006C377E"/>
    <w:rsid w:val="006C3DE2"/>
    <w:rsid w:val="006C41D7"/>
    <w:rsid w:val="006C46AB"/>
    <w:rsid w:val="006C4757"/>
    <w:rsid w:val="006C4A63"/>
    <w:rsid w:val="006C4DF9"/>
    <w:rsid w:val="006C4E9A"/>
    <w:rsid w:val="006C4F0D"/>
    <w:rsid w:val="006C4FA4"/>
    <w:rsid w:val="006C5632"/>
    <w:rsid w:val="006C56BD"/>
    <w:rsid w:val="006C5B26"/>
    <w:rsid w:val="006C5B71"/>
    <w:rsid w:val="006C5BA8"/>
    <w:rsid w:val="006C5F33"/>
    <w:rsid w:val="006C64F6"/>
    <w:rsid w:val="006C65A6"/>
    <w:rsid w:val="006C6EC1"/>
    <w:rsid w:val="006C72C7"/>
    <w:rsid w:val="006C74AD"/>
    <w:rsid w:val="006C7743"/>
    <w:rsid w:val="006C7985"/>
    <w:rsid w:val="006C7EE3"/>
    <w:rsid w:val="006C7EE6"/>
    <w:rsid w:val="006D04A0"/>
    <w:rsid w:val="006D0575"/>
    <w:rsid w:val="006D05E3"/>
    <w:rsid w:val="006D078C"/>
    <w:rsid w:val="006D0A01"/>
    <w:rsid w:val="006D0E4C"/>
    <w:rsid w:val="006D1240"/>
    <w:rsid w:val="006D1576"/>
    <w:rsid w:val="006D16D9"/>
    <w:rsid w:val="006D16DA"/>
    <w:rsid w:val="006D1873"/>
    <w:rsid w:val="006D1ADB"/>
    <w:rsid w:val="006D1BE9"/>
    <w:rsid w:val="006D1C7D"/>
    <w:rsid w:val="006D1D3E"/>
    <w:rsid w:val="006D1D6D"/>
    <w:rsid w:val="006D1FB1"/>
    <w:rsid w:val="006D2195"/>
    <w:rsid w:val="006D21C6"/>
    <w:rsid w:val="006D24F0"/>
    <w:rsid w:val="006D2609"/>
    <w:rsid w:val="006D287F"/>
    <w:rsid w:val="006D2C03"/>
    <w:rsid w:val="006D2C6E"/>
    <w:rsid w:val="006D2FE4"/>
    <w:rsid w:val="006D367D"/>
    <w:rsid w:val="006D39EC"/>
    <w:rsid w:val="006D45D7"/>
    <w:rsid w:val="006D4690"/>
    <w:rsid w:val="006D4694"/>
    <w:rsid w:val="006D4C2B"/>
    <w:rsid w:val="006D4F45"/>
    <w:rsid w:val="006D5372"/>
    <w:rsid w:val="006D55AD"/>
    <w:rsid w:val="006D56FA"/>
    <w:rsid w:val="006D58DA"/>
    <w:rsid w:val="006D5D5B"/>
    <w:rsid w:val="006D612F"/>
    <w:rsid w:val="006D6A45"/>
    <w:rsid w:val="006D715D"/>
    <w:rsid w:val="006D7171"/>
    <w:rsid w:val="006D74FF"/>
    <w:rsid w:val="006D774D"/>
    <w:rsid w:val="006D791B"/>
    <w:rsid w:val="006D7A42"/>
    <w:rsid w:val="006D7B59"/>
    <w:rsid w:val="006D7C53"/>
    <w:rsid w:val="006D7EDE"/>
    <w:rsid w:val="006E024F"/>
    <w:rsid w:val="006E02CA"/>
    <w:rsid w:val="006E04B0"/>
    <w:rsid w:val="006E1068"/>
    <w:rsid w:val="006E1E4E"/>
    <w:rsid w:val="006E1F36"/>
    <w:rsid w:val="006E200F"/>
    <w:rsid w:val="006E20AD"/>
    <w:rsid w:val="006E2229"/>
    <w:rsid w:val="006E2A6D"/>
    <w:rsid w:val="006E2AD1"/>
    <w:rsid w:val="006E2D25"/>
    <w:rsid w:val="006E35A0"/>
    <w:rsid w:val="006E3AC8"/>
    <w:rsid w:val="006E3EE0"/>
    <w:rsid w:val="006E41EE"/>
    <w:rsid w:val="006E4809"/>
    <w:rsid w:val="006E4A0E"/>
    <w:rsid w:val="006E4AEA"/>
    <w:rsid w:val="006E4B1B"/>
    <w:rsid w:val="006E4BB4"/>
    <w:rsid w:val="006E4D6F"/>
    <w:rsid w:val="006E4E21"/>
    <w:rsid w:val="006E4EB9"/>
    <w:rsid w:val="006E5564"/>
    <w:rsid w:val="006E562A"/>
    <w:rsid w:val="006E63E3"/>
    <w:rsid w:val="006E65AE"/>
    <w:rsid w:val="006E6605"/>
    <w:rsid w:val="006E662D"/>
    <w:rsid w:val="006E68E6"/>
    <w:rsid w:val="006E6C79"/>
    <w:rsid w:val="006E6CEC"/>
    <w:rsid w:val="006E6E88"/>
    <w:rsid w:val="006E70E2"/>
    <w:rsid w:val="006E710C"/>
    <w:rsid w:val="006E7258"/>
    <w:rsid w:val="006E7309"/>
    <w:rsid w:val="006E7673"/>
    <w:rsid w:val="006E76ED"/>
    <w:rsid w:val="006E77F1"/>
    <w:rsid w:val="006E7E50"/>
    <w:rsid w:val="006F031A"/>
    <w:rsid w:val="006F048B"/>
    <w:rsid w:val="006F05B2"/>
    <w:rsid w:val="006F0970"/>
    <w:rsid w:val="006F13FC"/>
    <w:rsid w:val="006F174D"/>
    <w:rsid w:val="006F1C03"/>
    <w:rsid w:val="006F2074"/>
    <w:rsid w:val="006F213E"/>
    <w:rsid w:val="006F22CC"/>
    <w:rsid w:val="006F2591"/>
    <w:rsid w:val="006F29D0"/>
    <w:rsid w:val="006F2D9A"/>
    <w:rsid w:val="006F3227"/>
    <w:rsid w:val="006F3586"/>
    <w:rsid w:val="006F35C2"/>
    <w:rsid w:val="006F36A3"/>
    <w:rsid w:val="006F3969"/>
    <w:rsid w:val="006F40FF"/>
    <w:rsid w:val="006F4428"/>
    <w:rsid w:val="006F4591"/>
    <w:rsid w:val="006F49D9"/>
    <w:rsid w:val="006F4A4E"/>
    <w:rsid w:val="006F4B31"/>
    <w:rsid w:val="006F4C82"/>
    <w:rsid w:val="006F4CE9"/>
    <w:rsid w:val="006F4D5C"/>
    <w:rsid w:val="006F5428"/>
    <w:rsid w:val="006F5483"/>
    <w:rsid w:val="006F5A82"/>
    <w:rsid w:val="006F5C6F"/>
    <w:rsid w:val="006F61B0"/>
    <w:rsid w:val="006F6338"/>
    <w:rsid w:val="006F64F5"/>
    <w:rsid w:val="006F66FB"/>
    <w:rsid w:val="006F68EB"/>
    <w:rsid w:val="006F69AF"/>
    <w:rsid w:val="006F6A9B"/>
    <w:rsid w:val="006F7200"/>
    <w:rsid w:val="006F7388"/>
    <w:rsid w:val="006F75B6"/>
    <w:rsid w:val="006F7827"/>
    <w:rsid w:val="006F78A8"/>
    <w:rsid w:val="006F7B9B"/>
    <w:rsid w:val="006F7BFE"/>
    <w:rsid w:val="006F7DC2"/>
    <w:rsid w:val="006F7F18"/>
    <w:rsid w:val="006F7F9A"/>
    <w:rsid w:val="007000F5"/>
    <w:rsid w:val="00700310"/>
    <w:rsid w:val="00700A60"/>
    <w:rsid w:val="00700A90"/>
    <w:rsid w:val="00700DBA"/>
    <w:rsid w:val="0070110E"/>
    <w:rsid w:val="0070131E"/>
    <w:rsid w:val="00701556"/>
    <w:rsid w:val="00701BB6"/>
    <w:rsid w:val="00702000"/>
    <w:rsid w:val="00702389"/>
    <w:rsid w:val="0070253E"/>
    <w:rsid w:val="0070268C"/>
    <w:rsid w:val="007026CE"/>
    <w:rsid w:val="007029E5"/>
    <w:rsid w:val="00702BEA"/>
    <w:rsid w:val="00702E82"/>
    <w:rsid w:val="0070322A"/>
    <w:rsid w:val="00703706"/>
    <w:rsid w:val="00703ED1"/>
    <w:rsid w:val="00704357"/>
    <w:rsid w:val="007045A1"/>
    <w:rsid w:val="00704836"/>
    <w:rsid w:val="00704A29"/>
    <w:rsid w:val="00704B4C"/>
    <w:rsid w:val="00704FE6"/>
    <w:rsid w:val="00705147"/>
    <w:rsid w:val="00705157"/>
    <w:rsid w:val="0070553B"/>
    <w:rsid w:val="00705A91"/>
    <w:rsid w:val="00705AA2"/>
    <w:rsid w:val="00705AEE"/>
    <w:rsid w:val="00705EBB"/>
    <w:rsid w:val="00705F60"/>
    <w:rsid w:val="00706715"/>
    <w:rsid w:val="0070676D"/>
    <w:rsid w:val="00706961"/>
    <w:rsid w:val="00706F29"/>
    <w:rsid w:val="00706FEA"/>
    <w:rsid w:val="00707092"/>
    <w:rsid w:val="0070766D"/>
    <w:rsid w:val="007078FE"/>
    <w:rsid w:val="0071019F"/>
    <w:rsid w:val="00710207"/>
    <w:rsid w:val="00710391"/>
    <w:rsid w:val="00710538"/>
    <w:rsid w:val="00710590"/>
    <w:rsid w:val="00710624"/>
    <w:rsid w:val="007106E9"/>
    <w:rsid w:val="007109FB"/>
    <w:rsid w:val="00711042"/>
    <w:rsid w:val="0071136C"/>
    <w:rsid w:val="00711602"/>
    <w:rsid w:val="007121BD"/>
    <w:rsid w:val="007121E4"/>
    <w:rsid w:val="007122DC"/>
    <w:rsid w:val="0071231C"/>
    <w:rsid w:val="0071277E"/>
    <w:rsid w:val="00712796"/>
    <w:rsid w:val="00712BD2"/>
    <w:rsid w:val="007131C0"/>
    <w:rsid w:val="0071349D"/>
    <w:rsid w:val="007138C4"/>
    <w:rsid w:val="00713C36"/>
    <w:rsid w:val="00713DA4"/>
    <w:rsid w:val="00714362"/>
    <w:rsid w:val="007145AD"/>
    <w:rsid w:val="0071564D"/>
    <w:rsid w:val="0071631B"/>
    <w:rsid w:val="007165B2"/>
    <w:rsid w:val="007169B7"/>
    <w:rsid w:val="00717983"/>
    <w:rsid w:val="00717A54"/>
    <w:rsid w:val="00717C65"/>
    <w:rsid w:val="00720060"/>
    <w:rsid w:val="00720116"/>
    <w:rsid w:val="007201C5"/>
    <w:rsid w:val="0072047E"/>
    <w:rsid w:val="00720A3E"/>
    <w:rsid w:val="00720F6A"/>
    <w:rsid w:val="00721187"/>
    <w:rsid w:val="007217D7"/>
    <w:rsid w:val="00721DB2"/>
    <w:rsid w:val="00722008"/>
    <w:rsid w:val="007224DE"/>
    <w:rsid w:val="0072259F"/>
    <w:rsid w:val="00722606"/>
    <w:rsid w:val="00722FB0"/>
    <w:rsid w:val="007231B4"/>
    <w:rsid w:val="0072356E"/>
    <w:rsid w:val="007236D9"/>
    <w:rsid w:val="00723991"/>
    <w:rsid w:val="00723E16"/>
    <w:rsid w:val="00723FEA"/>
    <w:rsid w:val="0072400D"/>
    <w:rsid w:val="00724952"/>
    <w:rsid w:val="00724A75"/>
    <w:rsid w:val="00724CA2"/>
    <w:rsid w:val="00724E17"/>
    <w:rsid w:val="00724E90"/>
    <w:rsid w:val="00725352"/>
    <w:rsid w:val="007253A2"/>
    <w:rsid w:val="00725485"/>
    <w:rsid w:val="007254AA"/>
    <w:rsid w:val="007254F2"/>
    <w:rsid w:val="00725ED6"/>
    <w:rsid w:val="00725F95"/>
    <w:rsid w:val="00726243"/>
    <w:rsid w:val="007262C0"/>
    <w:rsid w:val="00726890"/>
    <w:rsid w:val="007268D1"/>
    <w:rsid w:val="00726932"/>
    <w:rsid w:val="00726A36"/>
    <w:rsid w:val="00726ACE"/>
    <w:rsid w:val="00727587"/>
    <w:rsid w:val="00727897"/>
    <w:rsid w:val="00727B2D"/>
    <w:rsid w:val="00727CA3"/>
    <w:rsid w:val="00730060"/>
    <w:rsid w:val="00730234"/>
    <w:rsid w:val="00730BB2"/>
    <w:rsid w:val="00731300"/>
    <w:rsid w:val="0073130B"/>
    <w:rsid w:val="0073205E"/>
    <w:rsid w:val="00732642"/>
    <w:rsid w:val="007328BF"/>
    <w:rsid w:val="00732A01"/>
    <w:rsid w:val="00732A38"/>
    <w:rsid w:val="00732A5E"/>
    <w:rsid w:val="00732BD4"/>
    <w:rsid w:val="00732CCD"/>
    <w:rsid w:val="00732D5A"/>
    <w:rsid w:val="00733341"/>
    <w:rsid w:val="00733363"/>
    <w:rsid w:val="007333E7"/>
    <w:rsid w:val="007337C6"/>
    <w:rsid w:val="00733889"/>
    <w:rsid w:val="00733FBB"/>
    <w:rsid w:val="00734029"/>
    <w:rsid w:val="007343D0"/>
    <w:rsid w:val="0073449F"/>
    <w:rsid w:val="007344A8"/>
    <w:rsid w:val="007344DB"/>
    <w:rsid w:val="00734684"/>
    <w:rsid w:val="0073482B"/>
    <w:rsid w:val="00734923"/>
    <w:rsid w:val="007349B5"/>
    <w:rsid w:val="00734A06"/>
    <w:rsid w:val="00734AC6"/>
    <w:rsid w:val="00734AEC"/>
    <w:rsid w:val="00734B38"/>
    <w:rsid w:val="007350C0"/>
    <w:rsid w:val="00735113"/>
    <w:rsid w:val="00735500"/>
    <w:rsid w:val="007358D7"/>
    <w:rsid w:val="00735910"/>
    <w:rsid w:val="0073627D"/>
    <w:rsid w:val="00736439"/>
    <w:rsid w:val="00737023"/>
    <w:rsid w:val="00737122"/>
    <w:rsid w:val="00737245"/>
    <w:rsid w:val="007373CC"/>
    <w:rsid w:val="00737623"/>
    <w:rsid w:val="0073772B"/>
    <w:rsid w:val="00737910"/>
    <w:rsid w:val="00737A6B"/>
    <w:rsid w:val="00737E4E"/>
    <w:rsid w:val="00737E6C"/>
    <w:rsid w:val="00740384"/>
    <w:rsid w:val="00740AE2"/>
    <w:rsid w:val="00740D43"/>
    <w:rsid w:val="00740DFD"/>
    <w:rsid w:val="00740FDD"/>
    <w:rsid w:val="007414F5"/>
    <w:rsid w:val="00741765"/>
    <w:rsid w:val="007419CD"/>
    <w:rsid w:val="00741C0A"/>
    <w:rsid w:val="00742023"/>
    <w:rsid w:val="00742404"/>
    <w:rsid w:val="00742BBF"/>
    <w:rsid w:val="00742F6B"/>
    <w:rsid w:val="00743189"/>
    <w:rsid w:val="00743567"/>
    <w:rsid w:val="00743703"/>
    <w:rsid w:val="0074376D"/>
    <w:rsid w:val="00743808"/>
    <w:rsid w:val="00743824"/>
    <w:rsid w:val="00743CE8"/>
    <w:rsid w:val="00744215"/>
    <w:rsid w:val="00745A6A"/>
    <w:rsid w:val="00745D2E"/>
    <w:rsid w:val="007469AD"/>
    <w:rsid w:val="00746A0D"/>
    <w:rsid w:val="00747107"/>
    <w:rsid w:val="0074730B"/>
    <w:rsid w:val="007477C1"/>
    <w:rsid w:val="007478B5"/>
    <w:rsid w:val="007478F7"/>
    <w:rsid w:val="00750327"/>
    <w:rsid w:val="00750461"/>
    <w:rsid w:val="00750A98"/>
    <w:rsid w:val="00750ED6"/>
    <w:rsid w:val="00751084"/>
    <w:rsid w:val="007513EB"/>
    <w:rsid w:val="0075163A"/>
    <w:rsid w:val="00751B74"/>
    <w:rsid w:val="00751B77"/>
    <w:rsid w:val="00751D86"/>
    <w:rsid w:val="0075220D"/>
    <w:rsid w:val="0075227E"/>
    <w:rsid w:val="007523F2"/>
    <w:rsid w:val="00752725"/>
    <w:rsid w:val="007528CF"/>
    <w:rsid w:val="007528E4"/>
    <w:rsid w:val="00752B82"/>
    <w:rsid w:val="00752C88"/>
    <w:rsid w:val="00752D52"/>
    <w:rsid w:val="00752EC8"/>
    <w:rsid w:val="007531AF"/>
    <w:rsid w:val="007536CD"/>
    <w:rsid w:val="0075380F"/>
    <w:rsid w:val="00753A89"/>
    <w:rsid w:val="00753EC1"/>
    <w:rsid w:val="007542EC"/>
    <w:rsid w:val="00754871"/>
    <w:rsid w:val="00754A86"/>
    <w:rsid w:val="00754B8A"/>
    <w:rsid w:val="0075539A"/>
    <w:rsid w:val="007553EF"/>
    <w:rsid w:val="0075559A"/>
    <w:rsid w:val="00755600"/>
    <w:rsid w:val="00755DE3"/>
    <w:rsid w:val="00755E10"/>
    <w:rsid w:val="00755E38"/>
    <w:rsid w:val="0075603C"/>
    <w:rsid w:val="00756172"/>
    <w:rsid w:val="00756282"/>
    <w:rsid w:val="007567E0"/>
    <w:rsid w:val="00756A14"/>
    <w:rsid w:val="00756CD1"/>
    <w:rsid w:val="00756D50"/>
    <w:rsid w:val="00756EE2"/>
    <w:rsid w:val="007571D8"/>
    <w:rsid w:val="0075761E"/>
    <w:rsid w:val="00757681"/>
    <w:rsid w:val="00757DA5"/>
    <w:rsid w:val="00757DF0"/>
    <w:rsid w:val="00760327"/>
    <w:rsid w:val="00760389"/>
    <w:rsid w:val="0076059C"/>
    <w:rsid w:val="007607E9"/>
    <w:rsid w:val="007609AE"/>
    <w:rsid w:val="00760F3F"/>
    <w:rsid w:val="00760FB3"/>
    <w:rsid w:val="00760FF1"/>
    <w:rsid w:val="0076104C"/>
    <w:rsid w:val="00761097"/>
    <w:rsid w:val="007610AB"/>
    <w:rsid w:val="007611E2"/>
    <w:rsid w:val="0076162C"/>
    <w:rsid w:val="00761AD9"/>
    <w:rsid w:val="00761C4C"/>
    <w:rsid w:val="00761EBE"/>
    <w:rsid w:val="0076223E"/>
    <w:rsid w:val="0076259A"/>
    <w:rsid w:val="00762E03"/>
    <w:rsid w:val="00762E94"/>
    <w:rsid w:val="00762EC3"/>
    <w:rsid w:val="00762F03"/>
    <w:rsid w:val="00762F0A"/>
    <w:rsid w:val="007630E9"/>
    <w:rsid w:val="007631EC"/>
    <w:rsid w:val="00763726"/>
    <w:rsid w:val="00763C86"/>
    <w:rsid w:val="00763D6F"/>
    <w:rsid w:val="0076400B"/>
    <w:rsid w:val="0076413F"/>
    <w:rsid w:val="007642C2"/>
    <w:rsid w:val="007644E7"/>
    <w:rsid w:val="00764694"/>
    <w:rsid w:val="0076472E"/>
    <w:rsid w:val="00764768"/>
    <w:rsid w:val="00764896"/>
    <w:rsid w:val="00764AEC"/>
    <w:rsid w:val="00764E38"/>
    <w:rsid w:val="00764F6D"/>
    <w:rsid w:val="007650F2"/>
    <w:rsid w:val="0076517A"/>
    <w:rsid w:val="0076537B"/>
    <w:rsid w:val="00765749"/>
    <w:rsid w:val="00765768"/>
    <w:rsid w:val="0076578E"/>
    <w:rsid w:val="00765B03"/>
    <w:rsid w:val="00765D44"/>
    <w:rsid w:val="00765EE4"/>
    <w:rsid w:val="007660E7"/>
    <w:rsid w:val="0076612A"/>
    <w:rsid w:val="00766159"/>
    <w:rsid w:val="00766187"/>
    <w:rsid w:val="007661A6"/>
    <w:rsid w:val="00766207"/>
    <w:rsid w:val="00766515"/>
    <w:rsid w:val="00766B9B"/>
    <w:rsid w:val="00766E11"/>
    <w:rsid w:val="00766F00"/>
    <w:rsid w:val="00766F0E"/>
    <w:rsid w:val="00767052"/>
    <w:rsid w:val="0076732C"/>
    <w:rsid w:val="0076750F"/>
    <w:rsid w:val="00767838"/>
    <w:rsid w:val="00767879"/>
    <w:rsid w:val="00767A66"/>
    <w:rsid w:val="00767DCA"/>
    <w:rsid w:val="007700A8"/>
    <w:rsid w:val="00770819"/>
    <w:rsid w:val="00770B8A"/>
    <w:rsid w:val="00770B90"/>
    <w:rsid w:val="00770CDF"/>
    <w:rsid w:val="00770DEE"/>
    <w:rsid w:val="007711AA"/>
    <w:rsid w:val="0077127A"/>
    <w:rsid w:val="007715B6"/>
    <w:rsid w:val="007719F4"/>
    <w:rsid w:val="00771A8B"/>
    <w:rsid w:val="00772090"/>
    <w:rsid w:val="00772168"/>
    <w:rsid w:val="00772215"/>
    <w:rsid w:val="00772234"/>
    <w:rsid w:val="007727C2"/>
    <w:rsid w:val="00772A01"/>
    <w:rsid w:val="00772A2D"/>
    <w:rsid w:val="00772BE9"/>
    <w:rsid w:val="00772D2A"/>
    <w:rsid w:val="00772F58"/>
    <w:rsid w:val="00772FD7"/>
    <w:rsid w:val="00773896"/>
    <w:rsid w:val="0077393E"/>
    <w:rsid w:val="00773E33"/>
    <w:rsid w:val="00773E9C"/>
    <w:rsid w:val="00774304"/>
    <w:rsid w:val="007748DB"/>
    <w:rsid w:val="007748F6"/>
    <w:rsid w:val="00774B26"/>
    <w:rsid w:val="00774D2A"/>
    <w:rsid w:val="007753C1"/>
    <w:rsid w:val="0077552C"/>
    <w:rsid w:val="00775656"/>
    <w:rsid w:val="00775C0D"/>
    <w:rsid w:val="007761F0"/>
    <w:rsid w:val="007764FE"/>
    <w:rsid w:val="0077756D"/>
    <w:rsid w:val="00777794"/>
    <w:rsid w:val="007779D4"/>
    <w:rsid w:val="00777C31"/>
    <w:rsid w:val="00777E61"/>
    <w:rsid w:val="0078014C"/>
    <w:rsid w:val="00780565"/>
    <w:rsid w:val="007805F7"/>
    <w:rsid w:val="00780719"/>
    <w:rsid w:val="00780974"/>
    <w:rsid w:val="007809AC"/>
    <w:rsid w:val="00780C6D"/>
    <w:rsid w:val="00780FE3"/>
    <w:rsid w:val="00780FEA"/>
    <w:rsid w:val="007810C8"/>
    <w:rsid w:val="0078150F"/>
    <w:rsid w:val="007817D6"/>
    <w:rsid w:val="00781A2C"/>
    <w:rsid w:val="00781B88"/>
    <w:rsid w:val="00781BE5"/>
    <w:rsid w:val="00781DE5"/>
    <w:rsid w:val="007825BC"/>
    <w:rsid w:val="00782976"/>
    <w:rsid w:val="00782CA7"/>
    <w:rsid w:val="00783003"/>
    <w:rsid w:val="00783023"/>
    <w:rsid w:val="0078316E"/>
    <w:rsid w:val="007832FE"/>
    <w:rsid w:val="007834D1"/>
    <w:rsid w:val="007838C3"/>
    <w:rsid w:val="007839B8"/>
    <w:rsid w:val="00783F25"/>
    <w:rsid w:val="00783FCD"/>
    <w:rsid w:val="00784308"/>
    <w:rsid w:val="00784538"/>
    <w:rsid w:val="00784845"/>
    <w:rsid w:val="00784CE9"/>
    <w:rsid w:val="00784E1E"/>
    <w:rsid w:val="00784E39"/>
    <w:rsid w:val="007850FB"/>
    <w:rsid w:val="007852DF"/>
    <w:rsid w:val="00786192"/>
    <w:rsid w:val="00786609"/>
    <w:rsid w:val="00786CCC"/>
    <w:rsid w:val="007871E4"/>
    <w:rsid w:val="0078723F"/>
    <w:rsid w:val="007878AD"/>
    <w:rsid w:val="00787928"/>
    <w:rsid w:val="00787B06"/>
    <w:rsid w:val="00787B32"/>
    <w:rsid w:val="00787EFB"/>
    <w:rsid w:val="00787F57"/>
    <w:rsid w:val="00787F9F"/>
    <w:rsid w:val="007903BF"/>
    <w:rsid w:val="007903C0"/>
    <w:rsid w:val="00790474"/>
    <w:rsid w:val="007904C3"/>
    <w:rsid w:val="00790815"/>
    <w:rsid w:val="007908E4"/>
    <w:rsid w:val="00790B6F"/>
    <w:rsid w:val="00790C99"/>
    <w:rsid w:val="00790D38"/>
    <w:rsid w:val="00790F6C"/>
    <w:rsid w:val="007915BC"/>
    <w:rsid w:val="007915FE"/>
    <w:rsid w:val="007916F7"/>
    <w:rsid w:val="00791DC9"/>
    <w:rsid w:val="00791E11"/>
    <w:rsid w:val="00791E2E"/>
    <w:rsid w:val="007921D0"/>
    <w:rsid w:val="00792206"/>
    <w:rsid w:val="007926CF"/>
    <w:rsid w:val="007928EE"/>
    <w:rsid w:val="00792F05"/>
    <w:rsid w:val="00792F36"/>
    <w:rsid w:val="00792F7E"/>
    <w:rsid w:val="00793260"/>
    <w:rsid w:val="007934D4"/>
    <w:rsid w:val="00793628"/>
    <w:rsid w:val="007937D6"/>
    <w:rsid w:val="00793AB7"/>
    <w:rsid w:val="00793E55"/>
    <w:rsid w:val="00793F35"/>
    <w:rsid w:val="00793F57"/>
    <w:rsid w:val="007940CF"/>
    <w:rsid w:val="00794124"/>
    <w:rsid w:val="007942F9"/>
    <w:rsid w:val="00794D8D"/>
    <w:rsid w:val="00794F98"/>
    <w:rsid w:val="007950CE"/>
    <w:rsid w:val="007954F4"/>
    <w:rsid w:val="0079552C"/>
    <w:rsid w:val="007957E0"/>
    <w:rsid w:val="00795800"/>
    <w:rsid w:val="00795B0E"/>
    <w:rsid w:val="00795BBF"/>
    <w:rsid w:val="00795FE6"/>
    <w:rsid w:val="00796110"/>
    <w:rsid w:val="0079663A"/>
    <w:rsid w:val="00796656"/>
    <w:rsid w:val="00796829"/>
    <w:rsid w:val="00796984"/>
    <w:rsid w:val="00796B8B"/>
    <w:rsid w:val="00796BBC"/>
    <w:rsid w:val="00796DBD"/>
    <w:rsid w:val="00797378"/>
    <w:rsid w:val="00797649"/>
    <w:rsid w:val="007977E9"/>
    <w:rsid w:val="007977F1"/>
    <w:rsid w:val="007978E8"/>
    <w:rsid w:val="00797EB5"/>
    <w:rsid w:val="007A0207"/>
    <w:rsid w:val="007A0BBF"/>
    <w:rsid w:val="007A0D1A"/>
    <w:rsid w:val="007A10F4"/>
    <w:rsid w:val="007A126F"/>
    <w:rsid w:val="007A1453"/>
    <w:rsid w:val="007A168E"/>
    <w:rsid w:val="007A16AB"/>
    <w:rsid w:val="007A1811"/>
    <w:rsid w:val="007A1942"/>
    <w:rsid w:val="007A210B"/>
    <w:rsid w:val="007A2203"/>
    <w:rsid w:val="007A22EE"/>
    <w:rsid w:val="007A2754"/>
    <w:rsid w:val="007A27E3"/>
    <w:rsid w:val="007A281C"/>
    <w:rsid w:val="007A2900"/>
    <w:rsid w:val="007A29A3"/>
    <w:rsid w:val="007A2C8F"/>
    <w:rsid w:val="007A311B"/>
    <w:rsid w:val="007A3B5F"/>
    <w:rsid w:val="007A3D83"/>
    <w:rsid w:val="007A4003"/>
    <w:rsid w:val="007A437A"/>
    <w:rsid w:val="007A45DD"/>
    <w:rsid w:val="007A4DB6"/>
    <w:rsid w:val="007A4E64"/>
    <w:rsid w:val="007A4F16"/>
    <w:rsid w:val="007A507F"/>
    <w:rsid w:val="007A5168"/>
    <w:rsid w:val="007A5271"/>
    <w:rsid w:val="007A557F"/>
    <w:rsid w:val="007A56D2"/>
    <w:rsid w:val="007A5C8F"/>
    <w:rsid w:val="007A600E"/>
    <w:rsid w:val="007A652C"/>
    <w:rsid w:val="007A65C7"/>
    <w:rsid w:val="007A6DB4"/>
    <w:rsid w:val="007A6E41"/>
    <w:rsid w:val="007A7266"/>
    <w:rsid w:val="007A7315"/>
    <w:rsid w:val="007A7398"/>
    <w:rsid w:val="007A7A2E"/>
    <w:rsid w:val="007A7D82"/>
    <w:rsid w:val="007A7F26"/>
    <w:rsid w:val="007B02DC"/>
    <w:rsid w:val="007B078E"/>
    <w:rsid w:val="007B0A5A"/>
    <w:rsid w:val="007B0AFA"/>
    <w:rsid w:val="007B159A"/>
    <w:rsid w:val="007B160A"/>
    <w:rsid w:val="007B18DC"/>
    <w:rsid w:val="007B1A3D"/>
    <w:rsid w:val="007B1A8E"/>
    <w:rsid w:val="007B210D"/>
    <w:rsid w:val="007B249B"/>
    <w:rsid w:val="007B2621"/>
    <w:rsid w:val="007B2E8E"/>
    <w:rsid w:val="007B2F73"/>
    <w:rsid w:val="007B34B0"/>
    <w:rsid w:val="007B390E"/>
    <w:rsid w:val="007B39C4"/>
    <w:rsid w:val="007B3B7D"/>
    <w:rsid w:val="007B43D4"/>
    <w:rsid w:val="007B4466"/>
    <w:rsid w:val="007B4A7B"/>
    <w:rsid w:val="007B4A85"/>
    <w:rsid w:val="007B512E"/>
    <w:rsid w:val="007B55A1"/>
    <w:rsid w:val="007B5E38"/>
    <w:rsid w:val="007B6216"/>
    <w:rsid w:val="007B678A"/>
    <w:rsid w:val="007B6996"/>
    <w:rsid w:val="007B6E91"/>
    <w:rsid w:val="007B7033"/>
    <w:rsid w:val="007B7085"/>
    <w:rsid w:val="007B723C"/>
    <w:rsid w:val="007B7595"/>
    <w:rsid w:val="007B78B2"/>
    <w:rsid w:val="007B79B6"/>
    <w:rsid w:val="007B7ADD"/>
    <w:rsid w:val="007B7B25"/>
    <w:rsid w:val="007B7E3B"/>
    <w:rsid w:val="007B7F34"/>
    <w:rsid w:val="007C014C"/>
    <w:rsid w:val="007C068B"/>
    <w:rsid w:val="007C0C65"/>
    <w:rsid w:val="007C0F53"/>
    <w:rsid w:val="007C1304"/>
    <w:rsid w:val="007C1664"/>
    <w:rsid w:val="007C16F3"/>
    <w:rsid w:val="007C1A42"/>
    <w:rsid w:val="007C1AF5"/>
    <w:rsid w:val="007C1F5D"/>
    <w:rsid w:val="007C2062"/>
    <w:rsid w:val="007C2184"/>
    <w:rsid w:val="007C246B"/>
    <w:rsid w:val="007C2530"/>
    <w:rsid w:val="007C2816"/>
    <w:rsid w:val="007C2C54"/>
    <w:rsid w:val="007C2CF9"/>
    <w:rsid w:val="007C2FD9"/>
    <w:rsid w:val="007C3673"/>
    <w:rsid w:val="007C3781"/>
    <w:rsid w:val="007C3987"/>
    <w:rsid w:val="007C39FD"/>
    <w:rsid w:val="007C3D61"/>
    <w:rsid w:val="007C3FCE"/>
    <w:rsid w:val="007C4358"/>
    <w:rsid w:val="007C43B2"/>
    <w:rsid w:val="007C4508"/>
    <w:rsid w:val="007C4666"/>
    <w:rsid w:val="007C4813"/>
    <w:rsid w:val="007C48AA"/>
    <w:rsid w:val="007C4C0C"/>
    <w:rsid w:val="007C4E68"/>
    <w:rsid w:val="007C501E"/>
    <w:rsid w:val="007C517C"/>
    <w:rsid w:val="007C52C5"/>
    <w:rsid w:val="007C567A"/>
    <w:rsid w:val="007C6130"/>
    <w:rsid w:val="007C6132"/>
    <w:rsid w:val="007C6224"/>
    <w:rsid w:val="007C62A6"/>
    <w:rsid w:val="007C64F0"/>
    <w:rsid w:val="007C6818"/>
    <w:rsid w:val="007C694A"/>
    <w:rsid w:val="007C6AFC"/>
    <w:rsid w:val="007C6B58"/>
    <w:rsid w:val="007C6F41"/>
    <w:rsid w:val="007C715F"/>
    <w:rsid w:val="007C7418"/>
    <w:rsid w:val="007C74A0"/>
    <w:rsid w:val="007C7676"/>
    <w:rsid w:val="007C79C6"/>
    <w:rsid w:val="007D0B03"/>
    <w:rsid w:val="007D0F45"/>
    <w:rsid w:val="007D12BF"/>
    <w:rsid w:val="007D13B1"/>
    <w:rsid w:val="007D19CC"/>
    <w:rsid w:val="007D1B04"/>
    <w:rsid w:val="007D1C61"/>
    <w:rsid w:val="007D1D13"/>
    <w:rsid w:val="007D1E8E"/>
    <w:rsid w:val="007D1F7F"/>
    <w:rsid w:val="007D22B7"/>
    <w:rsid w:val="007D237B"/>
    <w:rsid w:val="007D2B5B"/>
    <w:rsid w:val="007D2CAA"/>
    <w:rsid w:val="007D2EE1"/>
    <w:rsid w:val="007D32A2"/>
    <w:rsid w:val="007D3383"/>
    <w:rsid w:val="007D34F4"/>
    <w:rsid w:val="007D35EA"/>
    <w:rsid w:val="007D3A93"/>
    <w:rsid w:val="007D3B98"/>
    <w:rsid w:val="007D3BAB"/>
    <w:rsid w:val="007D3D64"/>
    <w:rsid w:val="007D3FDC"/>
    <w:rsid w:val="007D41AA"/>
    <w:rsid w:val="007D4297"/>
    <w:rsid w:val="007D42CD"/>
    <w:rsid w:val="007D44FE"/>
    <w:rsid w:val="007D450F"/>
    <w:rsid w:val="007D46F6"/>
    <w:rsid w:val="007D4C8C"/>
    <w:rsid w:val="007D4EA0"/>
    <w:rsid w:val="007D563C"/>
    <w:rsid w:val="007D5D06"/>
    <w:rsid w:val="007D5DD4"/>
    <w:rsid w:val="007D5F9B"/>
    <w:rsid w:val="007D6088"/>
    <w:rsid w:val="007D6286"/>
    <w:rsid w:val="007D64A9"/>
    <w:rsid w:val="007D70E6"/>
    <w:rsid w:val="007D74E8"/>
    <w:rsid w:val="007D77C0"/>
    <w:rsid w:val="007D7B67"/>
    <w:rsid w:val="007D7BC9"/>
    <w:rsid w:val="007D7C3B"/>
    <w:rsid w:val="007D7FB4"/>
    <w:rsid w:val="007E0000"/>
    <w:rsid w:val="007E0223"/>
    <w:rsid w:val="007E02D0"/>
    <w:rsid w:val="007E0691"/>
    <w:rsid w:val="007E0F8F"/>
    <w:rsid w:val="007E1362"/>
    <w:rsid w:val="007E14C8"/>
    <w:rsid w:val="007E1B07"/>
    <w:rsid w:val="007E2046"/>
    <w:rsid w:val="007E23AA"/>
    <w:rsid w:val="007E2951"/>
    <w:rsid w:val="007E2A70"/>
    <w:rsid w:val="007E2D1C"/>
    <w:rsid w:val="007E2D32"/>
    <w:rsid w:val="007E33DF"/>
    <w:rsid w:val="007E35D4"/>
    <w:rsid w:val="007E3BF9"/>
    <w:rsid w:val="007E3D3F"/>
    <w:rsid w:val="007E4610"/>
    <w:rsid w:val="007E4822"/>
    <w:rsid w:val="007E4C75"/>
    <w:rsid w:val="007E518B"/>
    <w:rsid w:val="007E5192"/>
    <w:rsid w:val="007E54E7"/>
    <w:rsid w:val="007E54F6"/>
    <w:rsid w:val="007E552D"/>
    <w:rsid w:val="007E5A4A"/>
    <w:rsid w:val="007E642C"/>
    <w:rsid w:val="007E650E"/>
    <w:rsid w:val="007E66F7"/>
    <w:rsid w:val="007E6C1B"/>
    <w:rsid w:val="007E6C82"/>
    <w:rsid w:val="007E6EA0"/>
    <w:rsid w:val="007E701F"/>
    <w:rsid w:val="007E73C1"/>
    <w:rsid w:val="007E746F"/>
    <w:rsid w:val="007E75C1"/>
    <w:rsid w:val="007E7DB1"/>
    <w:rsid w:val="007F02AE"/>
    <w:rsid w:val="007F05B4"/>
    <w:rsid w:val="007F0756"/>
    <w:rsid w:val="007F0915"/>
    <w:rsid w:val="007F0A8A"/>
    <w:rsid w:val="007F0B2C"/>
    <w:rsid w:val="007F0C39"/>
    <w:rsid w:val="007F0D24"/>
    <w:rsid w:val="007F0D64"/>
    <w:rsid w:val="007F0EF3"/>
    <w:rsid w:val="007F12A6"/>
    <w:rsid w:val="007F12A8"/>
    <w:rsid w:val="007F12FF"/>
    <w:rsid w:val="007F1525"/>
    <w:rsid w:val="007F1B56"/>
    <w:rsid w:val="007F1E23"/>
    <w:rsid w:val="007F1EF7"/>
    <w:rsid w:val="007F22AD"/>
    <w:rsid w:val="007F2AB9"/>
    <w:rsid w:val="007F3603"/>
    <w:rsid w:val="007F369B"/>
    <w:rsid w:val="007F3A3A"/>
    <w:rsid w:val="007F3C6A"/>
    <w:rsid w:val="007F3DC0"/>
    <w:rsid w:val="007F40BB"/>
    <w:rsid w:val="007F40DA"/>
    <w:rsid w:val="007F42C5"/>
    <w:rsid w:val="007F44A2"/>
    <w:rsid w:val="007F45C3"/>
    <w:rsid w:val="007F479F"/>
    <w:rsid w:val="007F5686"/>
    <w:rsid w:val="007F5B71"/>
    <w:rsid w:val="007F5C46"/>
    <w:rsid w:val="007F5F70"/>
    <w:rsid w:val="007F6017"/>
    <w:rsid w:val="007F62BD"/>
    <w:rsid w:val="007F640E"/>
    <w:rsid w:val="007F6779"/>
    <w:rsid w:val="007F6D92"/>
    <w:rsid w:val="007F7111"/>
    <w:rsid w:val="007F7190"/>
    <w:rsid w:val="007F75A3"/>
    <w:rsid w:val="007F7678"/>
    <w:rsid w:val="007F76E8"/>
    <w:rsid w:val="007F7899"/>
    <w:rsid w:val="007F7A9B"/>
    <w:rsid w:val="007F7CA4"/>
    <w:rsid w:val="007F7E56"/>
    <w:rsid w:val="00800085"/>
    <w:rsid w:val="00800293"/>
    <w:rsid w:val="008003CA"/>
    <w:rsid w:val="0080041D"/>
    <w:rsid w:val="00800445"/>
    <w:rsid w:val="008006DF"/>
    <w:rsid w:val="008007EF"/>
    <w:rsid w:val="0080086C"/>
    <w:rsid w:val="00800AB0"/>
    <w:rsid w:val="00800D91"/>
    <w:rsid w:val="00800F6D"/>
    <w:rsid w:val="00801484"/>
    <w:rsid w:val="00801698"/>
    <w:rsid w:val="0080174D"/>
    <w:rsid w:val="00801E26"/>
    <w:rsid w:val="008020F2"/>
    <w:rsid w:val="00802581"/>
    <w:rsid w:val="00802695"/>
    <w:rsid w:val="0080280B"/>
    <w:rsid w:val="008028FD"/>
    <w:rsid w:val="00802B0D"/>
    <w:rsid w:val="00802C3A"/>
    <w:rsid w:val="00802C5D"/>
    <w:rsid w:val="0080302C"/>
    <w:rsid w:val="00803139"/>
    <w:rsid w:val="00803363"/>
    <w:rsid w:val="00803413"/>
    <w:rsid w:val="00803550"/>
    <w:rsid w:val="00803E3F"/>
    <w:rsid w:val="00803E92"/>
    <w:rsid w:val="008043E1"/>
    <w:rsid w:val="00804408"/>
    <w:rsid w:val="00804985"/>
    <w:rsid w:val="00804AFC"/>
    <w:rsid w:val="0080504A"/>
    <w:rsid w:val="00805869"/>
    <w:rsid w:val="00806216"/>
    <w:rsid w:val="00806401"/>
    <w:rsid w:val="008064B9"/>
    <w:rsid w:val="008067A4"/>
    <w:rsid w:val="00806806"/>
    <w:rsid w:val="008068BB"/>
    <w:rsid w:val="00807535"/>
    <w:rsid w:val="0080753A"/>
    <w:rsid w:val="00807E12"/>
    <w:rsid w:val="008101CC"/>
    <w:rsid w:val="008105E1"/>
    <w:rsid w:val="008113A1"/>
    <w:rsid w:val="008116D3"/>
    <w:rsid w:val="00811B08"/>
    <w:rsid w:val="00812028"/>
    <w:rsid w:val="00812765"/>
    <w:rsid w:val="008127B4"/>
    <w:rsid w:val="0081331B"/>
    <w:rsid w:val="0081386C"/>
    <w:rsid w:val="008138F5"/>
    <w:rsid w:val="0081396F"/>
    <w:rsid w:val="00813BCC"/>
    <w:rsid w:val="00813C32"/>
    <w:rsid w:val="00813DA9"/>
    <w:rsid w:val="00813E2A"/>
    <w:rsid w:val="00813F2A"/>
    <w:rsid w:val="00814082"/>
    <w:rsid w:val="00814290"/>
    <w:rsid w:val="00814355"/>
    <w:rsid w:val="008143F2"/>
    <w:rsid w:val="00814DD7"/>
    <w:rsid w:val="008151DF"/>
    <w:rsid w:val="0081531C"/>
    <w:rsid w:val="008157DE"/>
    <w:rsid w:val="008158F8"/>
    <w:rsid w:val="00815A3D"/>
    <w:rsid w:val="00815E8A"/>
    <w:rsid w:val="00815F20"/>
    <w:rsid w:val="00815F8B"/>
    <w:rsid w:val="0081625B"/>
    <w:rsid w:val="00816843"/>
    <w:rsid w:val="00816E34"/>
    <w:rsid w:val="00816E86"/>
    <w:rsid w:val="00816FE6"/>
    <w:rsid w:val="008172BA"/>
    <w:rsid w:val="0081789E"/>
    <w:rsid w:val="008178FC"/>
    <w:rsid w:val="0081790C"/>
    <w:rsid w:val="0081795A"/>
    <w:rsid w:val="00817B3E"/>
    <w:rsid w:val="008202F5"/>
    <w:rsid w:val="00820301"/>
    <w:rsid w:val="008204BA"/>
    <w:rsid w:val="008204F3"/>
    <w:rsid w:val="00820525"/>
    <w:rsid w:val="0082087C"/>
    <w:rsid w:val="0082090A"/>
    <w:rsid w:val="00820A12"/>
    <w:rsid w:val="00820A19"/>
    <w:rsid w:val="00820F39"/>
    <w:rsid w:val="0082139D"/>
    <w:rsid w:val="008213EA"/>
    <w:rsid w:val="00821615"/>
    <w:rsid w:val="00821F0B"/>
    <w:rsid w:val="00821F50"/>
    <w:rsid w:val="0082200C"/>
    <w:rsid w:val="008220C0"/>
    <w:rsid w:val="00822448"/>
    <w:rsid w:val="008224DA"/>
    <w:rsid w:val="00822960"/>
    <w:rsid w:val="008229F8"/>
    <w:rsid w:val="00822AB1"/>
    <w:rsid w:val="00822B6C"/>
    <w:rsid w:val="00823167"/>
    <w:rsid w:val="008231BE"/>
    <w:rsid w:val="008232FE"/>
    <w:rsid w:val="00823A38"/>
    <w:rsid w:val="00823FD5"/>
    <w:rsid w:val="00824012"/>
    <w:rsid w:val="008241C3"/>
    <w:rsid w:val="0082451E"/>
    <w:rsid w:val="008249F1"/>
    <w:rsid w:val="00824DBE"/>
    <w:rsid w:val="0082578B"/>
    <w:rsid w:val="00825818"/>
    <w:rsid w:val="00825A1C"/>
    <w:rsid w:val="00825A3A"/>
    <w:rsid w:val="00825F36"/>
    <w:rsid w:val="0082604B"/>
    <w:rsid w:val="008260EC"/>
    <w:rsid w:val="00826155"/>
    <w:rsid w:val="008261D0"/>
    <w:rsid w:val="008261F7"/>
    <w:rsid w:val="0082702C"/>
    <w:rsid w:val="008272F6"/>
    <w:rsid w:val="008272FB"/>
    <w:rsid w:val="00827489"/>
    <w:rsid w:val="00827620"/>
    <w:rsid w:val="00827A86"/>
    <w:rsid w:val="00827EC5"/>
    <w:rsid w:val="00827F6D"/>
    <w:rsid w:val="00830646"/>
    <w:rsid w:val="00830E43"/>
    <w:rsid w:val="00830F0F"/>
    <w:rsid w:val="008317D6"/>
    <w:rsid w:val="008319FC"/>
    <w:rsid w:val="00831AF5"/>
    <w:rsid w:val="00832028"/>
    <w:rsid w:val="0083214A"/>
    <w:rsid w:val="0083256D"/>
    <w:rsid w:val="00832B95"/>
    <w:rsid w:val="00832D31"/>
    <w:rsid w:val="00832EDC"/>
    <w:rsid w:val="0083329D"/>
    <w:rsid w:val="00833488"/>
    <w:rsid w:val="0083377E"/>
    <w:rsid w:val="008337A9"/>
    <w:rsid w:val="008340AB"/>
    <w:rsid w:val="00834422"/>
    <w:rsid w:val="008346F1"/>
    <w:rsid w:val="00834757"/>
    <w:rsid w:val="00834BD7"/>
    <w:rsid w:val="00834D1C"/>
    <w:rsid w:val="00834E87"/>
    <w:rsid w:val="00835291"/>
    <w:rsid w:val="008355C9"/>
    <w:rsid w:val="00835732"/>
    <w:rsid w:val="008358D2"/>
    <w:rsid w:val="00835B8A"/>
    <w:rsid w:val="008362A2"/>
    <w:rsid w:val="00836544"/>
    <w:rsid w:val="008366BC"/>
    <w:rsid w:val="008368E3"/>
    <w:rsid w:val="00836944"/>
    <w:rsid w:val="00836A6E"/>
    <w:rsid w:val="00836B62"/>
    <w:rsid w:val="00837380"/>
    <w:rsid w:val="008374FE"/>
    <w:rsid w:val="00837970"/>
    <w:rsid w:val="008379F0"/>
    <w:rsid w:val="00837BC0"/>
    <w:rsid w:val="00837DD9"/>
    <w:rsid w:val="00840036"/>
    <w:rsid w:val="0084006E"/>
    <w:rsid w:val="008401D3"/>
    <w:rsid w:val="00840A7A"/>
    <w:rsid w:val="00840EE3"/>
    <w:rsid w:val="00841192"/>
    <w:rsid w:val="008411F3"/>
    <w:rsid w:val="008414C9"/>
    <w:rsid w:val="008414D6"/>
    <w:rsid w:val="00841669"/>
    <w:rsid w:val="00841689"/>
    <w:rsid w:val="00841F15"/>
    <w:rsid w:val="0084203C"/>
    <w:rsid w:val="008420FE"/>
    <w:rsid w:val="008421CE"/>
    <w:rsid w:val="0084243B"/>
    <w:rsid w:val="00842888"/>
    <w:rsid w:val="008428ED"/>
    <w:rsid w:val="008429CE"/>
    <w:rsid w:val="00842A71"/>
    <w:rsid w:val="00842E00"/>
    <w:rsid w:val="008430AA"/>
    <w:rsid w:val="008433C7"/>
    <w:rsid w:val="00843867"/>
    <w:rsid w:val="00843ACF"/>
    <w:rsid w:val="00843EBA"/>
    <w:rsid w:val="008443C4"/>
    <w:rsid w:val="00844486"/>
    <w:rsid w:val="00844717"/>
    <w:rsid w:val="00844747"/>
    <w:rsid w:val="008449B7"/>
    <w:rsid w:val="00844B1D"/>
    <w:rsid w:val="00844F7F"/>
    <w:rsid w:val="00844FC6"/>
    <w:rsid w:val="008450F5"/>
    <w:rsid w:val="00845141"/>
    <w:rsid w:val="00845169"/>
    <w:rsid w:val="00845335"/>
    <w:rsid w:val="0084550B"/>
    <w:rsid w:val="0084572D"/>
    <w:rsid w:val="00845BB2"/>
    <w:rsid w:val="00845DBE"/>
    <w:rsid w:val="00846377"/>
    <w:rsid w:val="008465D2"/>
    <w:rsid w:val="0084685C"/>
    <w:rsid w:val="00846A8C"/>
    <w:rsid w:val="00846C34"/>
    <w:rsid w:val="00846C7B"/>
    <w:rsid w:val="00846D1E"/>
    <w:rsid w:val="00846F62"/>
    <w:rsid w:val="00847029"/>
    <w:rsid w:val="00847251"/>
    <w:rsid w:val="0084732E"/>
    <w:rsid w:val="00847568"/>
    <w:rsid w:val="0084758D"/>
    <w:rsid w:val="00847637"/>
    <w:rsid w:val="008476D1"/>
    <w:rsid w:val="00847752"/>
    <w:rsid w:val="008478BE"/>
    <w:rsid w:val="00847A3C"/>
    <w:rsid w:val="00850233"/>
    <w:rsid w:val="0085083E"/>
    <w:rsid w:val="00850D20"/>
    <w:rsid w:val="00850E72"/>
    <w:rsid w:val="008510A8"/>
    <w:rsid w:val="008511CE"/>
    <w:rsid w:val="008511EA"/>
    <w:rsid w:val="008516EA"/>
    <w:rsid w:val="0085181F"/>
    <w:rsid w:val="00851976"/>
    <w:rsid w:val="00851977"/>
    <w:rsid w:val="00851A44"/>
    <w:rsid w:val="00851C0C"/>
    <w:rsid w:val="00851F7C"/>
    <w:rsid w:val="00851FEB"/>
    <w:rsid w:val="008521BE"/>
    <w:rsid w:val="00852348"/>
    <w:rsid w:val="008523DD"/>
    <w:rsid w:val="008524C3"/>
    <w:rsid w:val="0085257D"/>
    <w:rsid w:val="00852E4D"/>
    <w:rsid w:val="0085302B"/>
    <w:rsid w:val="008532DB"/>
    <w:rsid w:val="008536D5"/>
    <w:rsid w:val="00853869"/>
    <w:rsid w:val="00853E89"/>
    <w:rsid w:val="008543F5"/>
    <w:rsid w:val="00854D56"/>
    <w:rsid w:val="0085528B"/>
    <w:rsid w:val="008553DD"/>
    <w:rsid w:val="0085596A"/>
    <w:rsid w:val="00855DA4"/>
    <w:rsid w:val="0085613C"/>
    <w:rsid w:val="00856147"/>
    <w:rsid w:val="00856299"/>
    <w:rsid w:val="008563AE"/>
    <w:rsid w:val="0085647A"/>
    <w:rsid w:val="008567B3"/>
    <w:rsid w:val="0085697A"/>
    <w:rsid w:val="00856A6F"/>
    <w:rsid w:val="00856CDA"/>
    <w:rsid w:val="00856F21"/>
    <w:rsid w:val="00856FC6"/>
    <w:rsid w:val="008575B5"/>
    <w:rsid w:val="00857CCB"/>
    <w:rsid w:val="00857F2E"/>
    <w:rsid w:val="00857F5D"/>
    <w:rsid w:val="00860455"/>
    <w:rsid w:val="00860690"/>
    <w:rsid w:val="00860CB3"/>
    <w:rsid w:val="00860DCB"/>
    <w:rsid w:val="00860E63"/>
    <w:rsid w:val="00860F97"/>
    <w:rsid w:val="0086127F"/>
    <w:rsid w:val="008615B3"/>
    <w:rsid w:val="00861995"/>
    <w:rsid w:val="00861A48"/>
    <w:rsid w:val="00861D79"/>
    <w:rsid w:val="00861E39"/>
    <w:rsid w:val="00861EA3"/>
    <w:rsid w:val="008620DD"/>
    <w:rsid w:val="00862297"/>
    <w:rsid w:val="00862830"/>
    <w:rsid w:val="00862DD4"/>
    <w:rsid w:val="008631D2"/>
    <w:rsid w:val="008631FA"/>
    <w:rsid w:val="008634DE"/>
    <w:rsid w:val="00863A99"/>
    <w:rsid w:val="00863D92"/>
    <w:rsid w:val="00864059"/>
    <w:rsid w:val="00864328"/>
    <w:rsid w:val="00864779"/>
    <w:rsid w:val="0086490E"/>
    <w:rsid w:val="00864A3D"/>
    <w:rsid w:val="00864D45"/>
    <w:rsid w:val="00864FD0"/>
    <w:rsid w:val="00865037"/>
    <w:rsid w:val="00865075"/>
    <w:rsid w:val="00865DBA"/>
    <w:rsid w:val="00865EF8"/>
    <w:rsid w:val="00865F00"/>
    <w:rsid w:val="00866316"/>
    <w:rsid w:val="00866371"/>
    <w:rsid w:val="00866635"/>
    <w:rsid w:val="008666A4"/>
    <w:rsid w:val="00866754"/>
    <w:rsid w:val="008668A0"/>
    <w:rsid w:val="008668A4"/>
    <w:rsid w:val="00866906"/>
    <w:rsid w:val="00866968"/>
    <w:rsid w:val="00866BC0"/>
    <w:rsid w:val="00866D57"/>
    <w:rsid w:val="00866EB2"/>
    <w:rsid w:val="00866EE9"/>
    <w:rsid w:val="00866EFA"/>
    <w:rsid w:val="00867313"/>
    <w:rsid w:val="00867683"/>
    <w:rsid w:val="00867841"/>
    <w:rsid w:val="00867DA1"/>
    <w:rsid w:val="00867DA5"/>
    <w:rsid w:val="00867FBD"/>
    <w:rsid w:val="0087039A"/>
    <w:rsid w:val="00870473"/>
    <w:rsid w:val="008706B8"/>
    <w:rsid w:val="008708F4"/>
    <w:rsid w:val="00870AF4"/>
    <w:rsid w:val="00870D49"/>
    <w:rsid w:val="00870FDA"/>
    <w:rsid w:val="008714BB"/>
    <w:rsid w:val="00871524"/>
    <w:rsid w:val="0087170C"/>
    <w:rsid w:val="00871D6E"/>
    <w:rsid w:val="00872286"/>
    <w:rsid w:val="0087230F"/>
    <w:rsid w:val="00872BFC"/>
    <w:rsid w:val="00872C77"/>
    <w:rsid w:val="00873270"/>
    <w:rsid w:val="00873543"/>
    <w:rsid w:val="00873898"/>
    <w:rsid w:val="008739A6"/>
    <w:rsid w:val="008744FC"/>
    <w:rsid w:val="008745B1"/>
    <w:rsid w:val="008745B3"/>
    <w:rsid w:val="008749D4"/>
    <w:rsid w:val="008749D9"/>
    <w:rsid w:val="00874F15"/>
    <w:rsid w:val="0087537E"/>
    <w:rsid w:val="008753C0"/>
    <w:rsid w:val="0087547A"/>
    <w:rsid w:val="00875540"/>
    <w:rsid w:val="008755BF"/>
    <w:rsid w:val="008756FE"/>
    <w:rsid w:val="00875976"/>
    <w:rsid w:val="00875A1D"/>
    <w:rsid w:val="00875BD6"/>
    <w:rsid w:val="00875C66"/>
    <w:rsid w:val="00875DF3"/>
    <w:rsid w:val="00875F1B"/>
    <w:rsid w:val="0087617D"/>
    <w:rsid w:val="008766D9"/>
    <w:rsid w:val="00876B42"/>
    <w:rsid w:val="0087708A"/>
    <w:rsid w:val="008771AD"/>
    <w:rsid w:val="008775DC"/>
    <w:rsid w:val="00877835"/>
    <w:rsid w:val="00877B4F"/>
    <w:rsid w:val="00877D55"/>
    <w:rsid w:val="00877E71"/>
    <w:rsid w:val="00877EC8"/>
    <w:rsid w:val="00877FD0"/>
    <w:rsid w:val="008805A8"/>
    <w:rsid w:val="0088066B"/>
    <w:rsid w:val="008807D9"/>
    <w:rsid w:val="00880A14"/>
    <w:rsid w:val="00880AED"/>
    <w:rsid w:val="00880BC0"/>
    <w:rsid w:val="00880C44"/>
    <w:rsid w:val="00880FC7"/>
    <w:rsid w:val="00881125"/>
    <w:rsid w:val="00881540"/>
    <w:rsid w:val="0088204D"/>
    <w:rsid w:val="00882890"/>
    <w:rsid w:val="00882AC0"/>
    <w:rsid w:val="00882B8E"/>
    <w:rsid w:val="00882F3D"/>
    <w:rsid w:val="0088305E"/>
    <w:rsid w:val="008831D1"/>
    <w:rsid w:val="00883A3F"/>
    <w:rsid w:val="00883AF7"/>
    <w:rsid w:val="00883C24"/>
    <w:rsid w:val="00883CC2"/>
    <w:rsid w:val="00883D13"/>
    <w:rsid w:val="0088400B"/>
    <w:rsid w:val="008841AC"/>
    <w:rsid w:val="00884513"/>
    <w:rsid w:val="008845D9"/>
    <w:rsid w:val="0088480C"/>
    <w:rsid w:val="008849BA"/>
    <w:rsid w:val="00885042"/>
    <w:rsid w:val="0088504A"/>
    <w:rsid w:val="008851AE"/>
    <w:rsid w:val="0088590D"/>
    <w:rsid w:val="00885B8C"/>
    <w:rsid w:val="00885FA9"/>
    <w:rsid w:val="0088627B"/>
    <w:rsid w:val="008862C2"/>
    <w:rsid w:val="008863FD"/>
    <w:rsid w:val="00886ACC"/>
    <w:rsid w:val="00886F6F"/>
    <w:rsid w:val="008870A0"/>
    <w:rsid w:val="00887455"/>
    <w:rsid w:val="00887A05"/>
    <w:rsid w:val="00887C4D"/>
    <w:rsid w:val="00887DE5"/>
    <w:rsid w:val="00887E54"/>
    <w:rsid w:val="00887E7D"/>
    <w:rsid w:val="00890183"/>
    <w:rsid w:val="008902C6"/>
    <w:rsid w:val="00890710"/>
    <w:rsid w:val="008909F2"/>
    <w:rsid w:val="00890A93"/>
    <w:rsid w:val="00890F36"/>
    <w:rsid w:val="00890F7C"/>
    <w:rsid w:val="008913A9"/>
    <w:rsid w:val="00891422"/>
    <w:rsid w:val="00891764"/>
    <w:rsid w:val="00891E87"/>
    <w:rsid w:val="00891EE0"/>
    <w:rsid w:val="00892366"/>
    <w:rsid w:val="00892464"/>
    <w:rsid w:val="00892502"/>
    <w:rsid w:val="008926D1"/>
    <w:rsid w:val="00892771"/>
    <w:rsid w:val="00892955"/>
    <w:rsid w:val="00892B8C"/>
    <w:rsid w:val="00893444"/>
    <w:rsid w:val="0089348F"/>
    <w:rsid w:val="008942AC"/>
    <w:rsid w:val="00894402"/>
    <w:rsid w:val="0089458F"/>
    <w:rsid w:val="008948AD"/>
    <w:rsid w:val="00894C62"/>
    <w:rsid w:val="00894CE7"/>
    <w:rsid w:val="00894EB4"/>
    <w:rsid w:val="008950BB"/>
    <w:rsid w:val="0089535E"/>
    <w:rsid w:val="00895657"/>
    <w:rsid w:val="0089565F"/>
    <w:rsid w:val="008956C6"/>
    <w:rsid w:val="0089572D"/>
    <w:rsid w:val="00895C2D"/>
    <w:rsid w:val="00895DBB"/>
    <w:rsid w:val="00895E88"/>
    <w:rsid w:val="00895EA5"/>
    <w:rsid w:val="0089628A"/>
    <w:rsid w:val="008962F5"/>
    <w:rsid w:val="00896651"/>
    <w:rsid w:val="0089683A"/>
    <w:rsid w:val="00896872"/>
    <w:rsid w:val="008968EC"/>
    <w:rsid w:val="008969D5"/>
    <w:rsid w:val="00896BBA"/>
    <w:rsid w:val="00896D34"/>
    <w:rsid w:val="00896E9F"/>
    <w:rsid w:val="008970EA"/>
    <w:rsid w:val="00897510"/>
    <w:rsid w:val="00897EE2"/>
    <w:rsid w:val="008A005F"/>
    <w:rsid w:val="008A017E"/>
    <w:rsid w:val="008A02AE"/>
    <w:rsid w:val="008A03B6"/>
    <w:rsid w:val="008A0733"/>
    <w:rsid w:val="008A09BD"/>
    <w:rsid w:val="008A0CC6"/>
    <w:rsid w:val="008A0E28"/>
    <w:rsid w:val="008A0EB7"/>
    <w:rsid w:val="008A10DD"/>
    <w:rsid w:val="008A11CF"/>
    <w:rsid w:val="008A188B"/>
    <w:rsid w:val="008A1A4A"/>
    <w:rsid w:val="008A1B0C"/>
    <w:rsid w:val="008A1D06"/>
    <w:rsid w:val="008A2549"/>
    <w:rsid w:val="008A254E"/>
    <w:rsid w:val="008A326B"/>
    <w:rsid w:val="008A36B9"/>
    <w:rsid w:val="008A3732"/>
    <w:rsid w:val="008A3752"/>
    <w:rsid w:val="008A399C"/>
    <w:rsid w:val="008A3C1F"/>
    <w:rsid w:val="008A3E88"/>
    <w:rsid w:val="008A3F02"/>
    <w:rsid w:val="008A5147"/>
    <w:rsid w:val="008A5A3D"/>
    <w:rsid w:val="008A602D"/>
    <w:rsid w:val="008A6162"/>
    <w:rsid w:val="008A6166"/>
    <w:rsid w:val="008A6378"/>
    <w:rsid w:val="008A666E"/>
    <w:rsid w:val="008A6C8E"/>
    <w:rsid w:val="008A7875"/>
    <w:rsid w:val="008A7CCD"/>
    <w:rsid w:val="008A7FFA"/>
    <w:rsid w:val="008B05A4"/>
    <w:rsid w:val="008B068F"/>
    <w:rsid w:val="008B0BE9"/>
    <w:rsid w:val="008B0C1B"/>
    <w:rsid w:val="008B1058"/>
    <w:rsid w:val="008B152D"/>
    <w:rsid w:val="008B178A"/>
    <w:rsid w:val="008B1D78"/>
    <w:rsid w:val="008B1DAD"/>
    <w:rsid w:val="008B1EC4"/>
    <w:rsid w:val="008B201F"/>
    <w:rsid w:val="008B222D"/>
    <w:rsid w:val="008B23DB"/>
    <w:rsid w:val="008B2489"/>
    <w:rsid w:val="008B249B"/>
    <w:rsid w:val="008B2683"/>
    <w:rsid w:val="008B2919"/>
    <w:rsid w:val="008B2CFD"/>
    <w:rsid w:val="008B3128"/>
    <w:rsid w:val="008B3513"/>
    <w:rsid w:val="008B35E9"/>
    <w:rsid w:val="008B369C"/>
    <w:rsid w:val="008B37DF"/>
    <w:rsid w:val="008B3C03"/>
    <w:rsid w:val="008B3C9A"/>
    <w:rsid w:val="008B3D5C"/>
    <w:rsid w:val="008B3EE1"/>
    <w:rsid w:val="008B3F10"/>
    <w:rsid w:val="008B3F87"/>
    <w:rsid w:val="008B40EA"/>
    <w:rsid w:val="008B40FC"/>
    <w:rsid w:val="008B41CB"/>
    <w:rsid w:val="008B436F"/>
    <w:rsid w:val="008B43AB"/>
    <w:rsid w:val="008B44D0"/>
    <w:rsid w:val="008B461A"/>
    <w:rsid w:val="008B4764"/>
    <w:rsid w:val="008B4B41"/>
    <w:rsid w:val="008B4CF9"/>
    <w:rsid w:val="008B4DD1"/>
    <w:rsid w:val="008B4F68"/>
    <w:rsid w:val="008B503E"/>
    <w:rsid w:val="008B5971"/>
    <w:rsid w:val="008B5CBC"/>
    <w:rsid w:val="008B602A"/>
    <w:rsid w:val="008B65F0"/>
    <w:rsid w:val="008B671A"/>
    <w:rsid w:val="008B682B"/>
    <w:rsid w:val="008B7439"/>
    <w:rsid w:val="008B75E9"/>
    <w:rsid w:val="008B7B6D"/>
    <w:rsid w:val="008B7EF5"/>
    <w:rsid w:val="008C0635"/>
    <w:rsid w:val="008C0959"/>
    <w:rsid w:val="008C0C1B"/>
    <w:rsid w:val="008C0F30"/>
    <w:rsid w:val="008C0FC1"/>
    <w:rsid w:val="008C1137"/>
    <w:rsid w:val="008C13A1"/>
    <w:rsid w:val="008C19E7"/>
    <w:rsid w:val="008C20DE"/>
    <w:rsid w:val="008C223F"/>
    <w:rsid w:val="008C23AF"/>
    <w:rsid w:val="008C2435"/>
    <w:rsid w:val="008C2527"/>
    <w:rsid w:val="008C299D"/>
    <w:rsid w:val="008C2BDA"/>
    <w:rsid w:val="008C3047"/>
    <w:rsid w:val="008C3788"/>
    <w:rsid w:val="008C3C74"/>
    <w:rsid w:val="008C4026"/>
    <w:rsid w:val="008C4180"/>
    <w:rsid w:val="008C4294"/>
    <w:rsid w:val="008C4784"/>
    <w:rsid w:val="008C4C93"/>
    <w:rsid w:val="008C5312"/>
    <w:rsid w:val="008C58DF"/>
    <w:rsid w:val="008C5D8C"/>
    <w:rsid w:val="008C5E23"/>
    <w:rsid w:val="008C6570"/>
    <w:rsid w:val="008C6593"/>
    <w:rsid w:val="008C6C12"/>
    <w:rsid w:val="008C7495"/>
    <w:rsid w:val="008C7782"/>
    <w:rsid w:val="008C7D12"/>
    <w:rsid w:val="008D0410"/>
    <w:rsid w:val="008D050B"/>
    <w:rsid w:val="008D0A44"/>
    <w:rsid w:val="008D1077"/>
    <w:rsid w:val="008D1199"/>
    <w:rsid w:val="008D1342"/>
    <w:rsid w:val="008D148C"/>
    <w:rsid w:val="008D14E0"/>
    <w:rsid w:val="008D1527"/>
    <w:rsid w:val="008D1D7B"/>
    <w:rsid w:val="008D1D95"/>
    <w:rsid w:val="008D27C5"/>
    <w:rsid w:val="008D2CAA"/>
    <w:rsid w:val="008D2DC6"/>
    <w:rsid w:val="008D355F"/>
    <w:rsid w:val="008D35D4"/>
    <w:rsid w:val="008D4843"/>
    <w:rsid w:val="008D489C"/>
    <w:rsid w:val="008D49FC"/>
    <w:rsid w:val="008D4F74"/>
    <w:rsid w:val="008D5013"/>
    <w:rsid w:val="008D5112"/>
    <w:rsid w:val="008D5176"/>
    <w:rsid w:val="008D5733"/>
    <w:rsid w:val="008D5954"/>
    <w:rsid w:val="008D606E"/>
    <w:rsid w:val="008D6589"/>
    <w:rsid w:val="008D6A8C"/>
    <w:rsid w:val="008D6CC7"/>
    <w:rsid w:val="008D6E56"/>
    <w:rsid w:val="008D7235"/>
    <w:rsid w:val="008D7DF6"/>
    <w:rsid w:val="008D7F0D"/>
    <w:rsid w:val="008E07E6"/>
    <w:rsid w:val="008E0D4F"/>
    <w:rsid w:val="008E0D81"/>
    <w:rsid w:val="008E0FB1"/>
    <w:rsid w:val="008E1084"/>
    <w:rsid w:val="008E1157"/>
    <w:rsid w:val="008E1196"/>
    <w:rsid w:val="008E1247"/>
    <w:rsid w:val="008E1408"/>
    <w:rsid w:val="008E1431"/>
    <w:rsid w:val="008E1D49"/>
    <w:rsid w:val="008E1FCE"/>
    <w:rsid w:val="008E1FDD"/>
    <w:rsid w:val="008E2C4E"/>
    <w:rsid w:val="008E2CF4"/>
    <w:rsid w:val="008E3543"/>
    <w:rsid w:val="008E35E9"/>
    <w:rsid w:val="008E372C"/>
    <w:rsid w:val="008E3744"/>
    <w:rsid w:val="008E3D90"/>
    <w:rsid w:val="008E4BA8"/>
    <w:rsid w:val="008E4C57"/>
    <w:rsid w:val="008E4CE0"/>
    <w:rsid w:val="008E4CF7"/>
    <w:rsid w:val="008E4E69"/>
    <w:rsid w:val="008E4F40"/>
    <w:rsid w:val="008E5208"/>
    <w:rsid w:val="008E5969"/>
    <w:rsid w:val="008E5E21"/>
    <w:rsid w:val="008E5E5A"/>
    <w:rsid w:val="008E61E2"/>
    <w:rsid w:val="008E6533"/>
    <w:rsid w:val="008E67E9"/>
    <w:rsid w:val="008E696A"/>
    <w:rsid w:val="008E6BDD"/>
    <w:rsid w:val="008E6E64"/>
    <w:rsid w:val="008E71C4"/>
    <w:rsid w:val="008E778D"/>
    <w:rsid w:val="008E7850"/>
    <w:rsid w:val="008E7ED5"/>
    <w:rsid w:val="008F0209"/>
    <w:rsid w:val="008F02B0"/>
    <w:rsid w:val="008F0837"/>
    <w:rsid w:val="008F0D96"/>
    <w:rsid w:val="008F0DBC"/>
    <w:rsid w:val="008F1194"/>
    <w:rsid w:val="008F14A6"/>
    <w:rsid w:val="008F152E"/>
    <w:rsid w:val="008F158C"/>
    <w:rsid w:val="008F15A8"/>
    <w:rsid w:val="008F17C6"/>
    <w:rsid w:val="008F1DB6"/>
    <w:rsid w:val="008F1EAB"/>
    <w:rsid w:val="008F224D"/>
    <w:rsid w:val="008F245D"/>
    <w:rsid w:val="008F2521"/>
    <w:rsid w:val="008F2828"/>
    <w:rsid w:val="008F2D2C"/>
    <w:rsid w:val="008F2DAF"/>
    <w:rsid w:val="008F3551"/>
    <w:rsid w:val="008F377A"/>
    <w:rsid w:val="008F38CD"/>
    <w:rsid w:val="008F3E3F"/>
    <w:rsid w:val="008F3E7E"/>
    <w:rsid w:val="008F410B"/>
    <w:rsid w:val="008F4445"/>
    <w:rsid w:val="008F46D0"/>
    <w:rsid w:val="008F506E"/>
    <w:rsid w:val="008F50C9"/>
    <w:rsid w:val="008F50D5"/>
    <w:rsid w:val="008F536F"/>
    <w:rsid w:val="008F53A7"/>
    <w:rsid w:val="008F5B7E"/>
    <w:rsid w:val="008F5DD5"/>
    <w:rsid w:val="008F5DEC"/>
    <w:rsid w:val="008F6001"/>
    <w:rsid w:val="008F69D6"/>
    <w:rsid w:val="008F6B5D"/>
    <w:rsid w:val="008F74D3"/>
    <w:rsid w:val="008F750F"/>
    <w:rsid w:val="008F781D"/>
    <w:rsid w:val="008F7909"/>
    <w:rsid w:val="008F7DF5"/>
    <w:rsid w:val="009000A9"/>
    <w:rsid w:val="009000ED"/>
    <w:rsid w:val="00900388"/>
    <w:rsid w:val="00900660"/>
    <w:rsid w:val="009007AD"/>
    <w:rsid w:val="00900D3B"/>
    <w:rsid w:val="009012EE"/>
    <w:rsid w:val="00901BFF"/>
    <w:rsid w:val="00901F87"/>
    <w:rsid w:val="009024E3"/>
    <w:rsid w:val="00902BBB"/>
    <w:rsid w:val="00902CAA"/>
    <w:rsid w:val="00902F27"/>
    <w:rsid w:val="00902F97"/>
    <w:rsid w:val="009033D3"/>
    <w:rsid w:val="0090351F"/>
    <w:rsid w:val="00903557"/>
    <w:rsid w:val="00903624"/>
    <w:rsid w:val="009036EE"/>
    <w:rsid w:val="00903A38"/>
    <w:rsid w:val="00903A6E"/>
    <w:rsid w:val="00903C93"/>
    <w:rsid w:val="00903CE2"/>
    <w:rsid w:val="00903E59"/>
    <w:rsid w:val="00903EC7"/>
    <w:rsid w:val="00904399"/>
    <w:rsid w:val="00904587"/>
    <w:rsid w:val="009045C4"/>
    <w:rsid w:val="009051B4"/>
    <w:rsid w:val="009051DE"/>
    <w:rsid w:val="009053D1"/>
    <w:rsid w:val="009053D3"/>
    <w:rsid w:val="009056EB"/>
    <w:rsid w:val="00905B6A"/>
    <w:rsid w:val="00905D01"/>
    <w:rsid w:val="00905E2C"/>
    <w:rsid w:val="00905E6B"/>
    <w:rsid w:val="00906076"/>
    <w:rsid w:val="009061D1"/>
    <w:rsid w:val="00906706"/>
    <w:rsid w:val="0090683A"/>
    <w:rsid w:val="00906D56"/>
    <w:rsid w:val="00906F7E"/>
    <w:rsid w:val="0090701F"/>
    <w:rsid w:val="0090763C"/>
    <w:rsid w:val="00907648"/>
    <w:rsid w:val="009076F3"/>
    <w:rsid w:val="009076FD"/>
    <w:rsid w:val="00907B77"/>
    <w:rsid w:val="00907C1D"/>
    <w:rsid w:val="00907C32"/>
    <w:rsid w:val="00907DA5"/>
    <w:rsid w:val="00907ED8"/>
    <w:rsid w:val="00907FC9"/>
    <w:rsid w:val="009102E2"/>
    <w:rsid w:val="009109F9"/>
    <w:rsid w:val="00910F3C"/>
    <w:rsid w:val="009112A4"/>
    <w:rsid w:val="009114E1"/>
    <w:rsid w:val="009116FC"/>
    <w:rsid w:val="00912127"/>
    <w:rsid w:val="0091222A"/>
    <w:rsid w:val="00912988"/>
    <w:rsid w:val="00912D89"/>
    <w:rsid w:val="009133A2"/>
    <w:rsid w:val="009136BD"/>
    <w:rsid w:val="00913B2E"/>
    <w:rsid w:val="0091413D"/>
    <w:rsid w:val="00914602"/>
    <w:rsid w:val="00914778"/>
    <w:rsid w:val="00914AF6"/>
    <w:rsid w:val="00914BEA"/>
    <w:rsid w:val="00914D24"/>
    <w:rsid w:val="00914EDF"/>
    <w:rsid w:val="00915494"/>
    <w:rsid w:val="009154FD"/>
    <w:rsid w:val="0091557C"/>
    <w:rsid w:val="0091560C"/>
    <w:rsid w:val="0091577C"/>
    <w:rsid w:val="00915A09"/>
    <w:rsid w:val="00915ABE"/>
    <w:rsid w:val="00915BDA"/>
    <w:rsid w:val="00916095"/>
    <w:rsid w:val="009166A5"/>
    <w:rsid w:val="009168E2"/>
    <w:rsid w:val="00916AFA"/>
    <w:rsid w:val="00916D19"/>
    <w:rsid w:val="009172EF"/>
    <w:rsid w:val="009173EE"/>
    <w:rsid w:val="00917469"/>
    <w:rsid w:val="0091756A"/>
    <w:rsid w:val="00920090"/>
    <w:rsid w:val="00920B11"/>
    <w:rsid w:val="00920DD3"/>
    <w:rsid w:val="0092179E"/>
    <w:rsid w:val="009219D7"/>
    <w:rsid w:val="00921A5F"/>
    <w:rsid w:val="00921BCF"/>
    <w:rsid w:val="00922204"/>
    <w:rsid w:val="00922339"/>
    <w:rsid w:val="009225B1"/>
    <w:rsid w:val="009226B2"/>
    <w:rsid w:val="00922CB8"/>
    <w:rsid w:val="00923434"/>
    <w:rsid w:val="0092376F"/>
    <w:rsid w:val="009237B1"/>
    <w:rsid w:val="00923A39"/>
    <w:rsid w:val="00923B39"/>
    <w:rsid w:val="00923C6C"/>
    <w:rsid w:val="009240BE"/>
    <w:rsid w:val="0092482A"/>
    <w:rsid w:val="00924914"/>
    <w:rsid w:val="0092491A"/>
    <w:rsid w:val="0092495E"/>
    <w:rsid w:val="009249F7"/>
    <w:rsid w:val="00925064"/>
    <w:rsid w:val="009255E2"/>
    <w:rsid w:val="009256DD"/>
    <w:rsid w:val="00925822"/>
    <w:rsid w:val="00925CED"/>
    <w:rsid w:val="00925E26"/>
    <w:rsid w:val="00925E88"/>
    <w:rsid w:val="00925FAD"/>
    <w:rsid w:val="0092651E"/>
    <w:rsid w:val="00926720"/>
    <w:rsid w:val="009269F7"/>
    <w:rsid w:val="00927167"/>
    <w:rsid w:val="00927239"/>
    <w:rsid w:val="00927259"/>
    <w:rsid w:val="00927370"/>
    <w:rsid w:val="009273B8"/>
    <w:rsid w:val="009275A2"/>
    <w:rsid w:val="009275EF"/>
    <w:rsid w:val="00927D4B"/>
    <w:rsid w:val="00927E0A"/>
    <w:rsid w:val="00927F0B"/>
    <w:rsid w:val="009305C6"/>
    <w:rsid w:val="009305DC"/>
    <w:rsid w:val="009307DF"/>
    <w:rsid w:val="00930A83"/>
    <w:rsid w:val="00930AFD"/>
    <w:rsid w:val="00930BDF"/>
    <w:rsid w:val="00930D95"/>
    <w:rsid w:val="00931064"/>
    <w:rsid w:val="00931804"/>
    <w:rsid w:val="009318BE"/>
    <w:rsid w:val="00931CE1"/>
    <w:rsid w:val="00931ECB"/>
    <w:rsid w:val="00931F0F"/>
    <w:rsid w:val="00931FB3"/>
    <w:rsid w:val="00932006"/>
    <w:rsid w:val="00932251"/>
    <w:rsid w:val="0093242C"/>
    <w:rsid w:val="0093264A"/>
    <w:rsid w:val="0093279E"/>
    <w:rsid w:val="009327B0"/>
    <w:rsid w:val="009328E9"/>
    <w:rsid w:val="00932B98"/>
    <w:rsid w:val="00932E04"/>
    <w:rsid w:val="00932F6A"/>
    <w:rsid w:val="009334AF"/>
    <w:rsid w:val="009339BD"/>
    <w:rsid w:val="00933D76"/>
    <w:rsid w:val="00933E0F"/>
    <w:rsid w:val="0093417C"/>
    <w:rsid w:val="009343CF"/>
    <w:rsid w:val="00934599"/>
    <w:rsid w:val="009347BC"/>
    <w:rsid w:val="009347C3"/>
    <w:rsid w:val="00934C14"/>
    <w:rsid w:val="00934D31"/>
    <w:rsid w:val="00934D42"/>
    <w:rsid w:val="00934D6E"/>
    <w:rsid w:val="00934F34"/>
    <w:rsid w:val="009350BC"/>
    <w:rsid w:val="009352FE"/>
    <w:rsid w:val="0093538B"/>
    <w:rsid w:val="009355BF"/>
    <w:rsid w:val="00935A5A"/>
    <w:rsid w:val="00935FEB"/>
    <w:rsid w:val="0093673A"/>
    <w:rsid w:val="00936AD3"/>
    <w:rsid w:val="00936ADA"/>
    <w:rsid w:val="00937044"/>
    <w:rsid w:val="00937135"/>
    <w:rsid w:val="00937267"/>
    <w:rsid w:val="00937484"/>
    <w:rsid w:val="00937824"/>
    <w:rsid w:val="00937C11"/>
    <w:rsid w:val="0094026D"/>
    <w:rsid w:val="00940711"/>
    <w:rsid w:val="00941217"/>
    <w:rsid w:val="0094156A"/>
    <w:rsid w:val="00941A06"/>
    <w:rsid w:val="00941B04"/>
    <w:rsid w:val="00941E8F"/>
    <w:rsid w:val="00942121"/>
    <w:rsid w:val="009428D0"/>
    <w:rsid w:val="00943285"/>
    <w:rsid w:val="00943CC6"/>
    <w:rsid w:val="00943D82"/>
    <w:rsid w:val="00944176"/>
    <w:rsid w:val="009441B0"/>
    <w:rsid w:val="009446A3"/>
    <w:rsid w:val="00944858"/>
    <w:rsid w:val="00945223"/>
    <w:rsid w:val="009457A0"/>
    <w:rsid w:val="00945812"/>
    <w:rsid w:val="00945946"/>
    <w:rsid w:val="00945953"/>
    <w:rsid w:val="00945981"/>
    <w:rsid w:val="00945AA3"/>
    <w:rsid w:val="00945C82"/>
    <w:rsid w:val="00945DE3"/>
    <w:rsid w:val="00946066"/>
    <w:rsid w:val="009465FB"/>
    <w:rsid w:val="00946875"/>
    <w:rsid w:val="00946C44"/>
    <w:rsid w:val="00946DC4"/>
    <w:rsid w:val="00947902"/>
    <w:rsid w:val="00947D78"/>
    <w:rsid w:val="00947D8C"/>
    <w:rsid w:val="00947F76"/>
    <w:rsid w:val="00947FC5"/>
    <w:rsid w:val="00950299"/>
    <w:rsid w:val="00951725"/>
    <w:rsid w:val="00951CDB"/>
    <w:rsid w:val="00951D2C"/>
    <w:rsid w:val="00951FAF"/>
    <w:rsid w:val="00951FD3"/>
    <w:rsid w:val="00952192"/>
    <w:rsid w:val="00952209"/>
    <w:rsid w:val="009523D5"/>
    <w:rsid w:val="009527BB"/>
    <w:rsid w:val="009528D3"/>
    <w:rsid w:val="00952EB9"/>
    <w:rsid w:val="00952EC8"/>
    <w:rsid w:val="00952F17"/>
    <w:rsid w:val="00953562"/>
    <w:rsid w:val="00953825"/>
    <w:rsid w:val="00953D76"/>
    <w:rsid w:val="00953E31"/>
    <w:rsid w:val="009545C1"/>
    <w:rsid w:val="0095467D"/>
    <w:rsid w:val="00954A59"/>
    <w:rsid w:val="00954A61"/>
    <w:rsid w:val="00954B9F"/>
    <w:rsid w:val="00954BAD"/>
    <w:rsid w:val="00954D15"/>
    <w:rsid w:val="00954FBA"/>
    <w:rsid w:val="009551BA"/>
    <w:rsid w:val="009552E7"/>
    <w:rsid w:val="0095532D"/>
    <w:rsid w:val="0095574F"/>
    <w:rsid w:val="00955A5E"/>
    <w:rsid w:val="00955C94"/>
    <w:rsid w:val="00955E25"/>
    <w:rsid w:val="00956134"/>
    <w:rsid w:val="00956721"/>
    <w:rsid w:val="00957096"/>
    <w:rsid w:val="009575AB"/>
    <w:rsid w:val="00957758"/>
    <w:rsid w:val="0095779C"/>
    <w:rsid w:val="009577BF"/>
    <w:rsid w:val="00957827"/>
    <w:rsid w:val="009579CB"/>
    <w:rsid w:val="00957B0E"/>
    <w:rsid w:val="00957DB2"/>
    <w:rsid w:val="00957F07"/>
    <w:rsid w:val="0096045A"/>
    <w:rsid w:val="0096050E"/>
    <w:rsid w:val="00960689"/>
    <w:rsid w:val="009608A2"/>
    <w:rsid w:val="00960975"/>
    <w:rsid w:val="00961009"/>
    <w:rsid w:val="0096122F"/>
    <w:rsid w:val="009612ED"/>
    <w:rsid w:val="00961348"/>
    <w:rsid w:val="009613E8"/>
    <w:rsid w:val="009615F1"/>
    <w:rsid w:val="00961878"/>
    <w:rsid w:val="00961A4E"/>
    <w:rsid w:val="00961AC8"/>
    <w:rsid w:val="00961ED7"/>
    <w:rsid w:val="00961FD8"/>
    <w:rsid w:val="00962065"/>
    <w:rsid w:val="009621A0"/>
    <w:rsid w:val="009622A7"/>
    <w:rsid w:val="00962420"/>
    <w:rsid w:val="00962493"/>
    <w:rsid w:val="00962A96"/>
    <w:rsid w:val="00962AC7"/>
    <w:rsid w:val="00962DFD"/>
    <w:rsid w:val="00962E48"/>
    <w:rsid w:val="009630AF"/>
    <w:rsid w:val="0096313A"/>
    <w:rsid w:val="009631FD"/>
    <w:rsid w:val="009636A5"/>
    <w:rsid w:val="00963D2C"/>
    <w:rsid w:val="00964255"/>
    <w:rsid w:val="00964294"/>
    <w:rsid w:val="009642A4"/>
    <w:rsid w:val="0096439C"/>
    <w:rsid w:val="0096468F"/>
    <w:rsid w:val="00964F1A"/>
    <w:rsid w:val="0096525A"/>
    <w:rsid w:val="00965511"/>
    <w:rsid w:val="00965AD1"/>
    <w:rsid w:val="00965C29"/>
    <w:rsid w:val="00965D18"/>
    <w:rsid w:val="00965E4B"/>
    <w:rsid w:val="0096611A"/>
    <w:rsid w:val="0096635B"/>
    <w:rsid w:val="0096656C"/>
    <w:rsid w:val="00966747"/>
    <w:rsid w:val="00966806"/>
    <w:rsid w:val="00966BE8"/>
    <w:rsid w:val="00966C5E"/>
    <w:rsid w:val="00966EDD"/>
    <w:rsid w:val="00966EEC"/>
    <w:rsid w:val="00967A75"/>
    <w:rsid w:val="00967C66"/>
    <w:rsid w:val="00967C9F"/>
    <w:rsid w:val="00967E57"/>
    <w:rsid w:val="00967FDD"/>
    <w:rsid w:val="009701CC"/>
    <w:rsid w:val="0097040C"/>
    <w:rsid w:val="0097048B"/>
    <w:rsid w:val="00970691"/>
    <w:rsid w:val="00970917"/>
    <w:rsid w:val="00970A72"/>
    <w:rsid w:val="00970BD1"/>
    <w:rsid w:val="009711ED"/>
    <w:rsid w:val="00971339"/>
    <w:rsid w:val="00971463"/>
    <w:rsid w:val="009715F3"/>
    <w:rsid w:val="00971BDA"/>
    <w:rsid w:val="00971DDA"/>
    <w:rsid w:val="00971EEA"/>
    <w:rsid w:val="00971F8F"/>
    <w:rsid w:val="009720C9"/>
    <w:rsid w:val="00972112"/>
    <w:rsid w:val="0097280C"/>
    <w:rsid w:val="00972D12"/>
    <w:rsid w:val="00972E71"/>
    <w:rsid w:val="00972F65"/>
    <w:rsid w:val="00972FB1"/>
    <w:rsid w:val="00973582"/>
    <w:rsid w:val="00973913"/>
    <w:rsid w:val="00973CC1"/>
    <w:rsid w:val="00973D71"/>
    <w:rsid w:val="00973F56"/>
    <w:rsid w:val="00974213"/>
    <w:rsid w:val="00974AB1"/>
    <w:rsid w:val="00974D2B"/>
    <w:rsid w:val="00975081"/>
    <w:rsid w:val="00975211"/>
    <w:rsid w:val="00975707"/>
    <w:rsid w:val="009759ED"/>
    <w:rsid w:val="00975ABB"/>
    <w:rsid w:val="00975B64"/>
    <w:rsid w:val="00975F49"/>
    <w:rsid w:val="00975F89"/>
    <w:rsid w:val="0097608C"/>
    <w:rsid w:val="009764E2"/>
    <w:rsid w:val="00976677"/>
    <w:rsid w:val="0097691E"/>
    <w:rsid w:val="00976A6B"/>
    <w:rsid w:val="00976C59"/>
    <w:rsid w:val="00976F2F"/>
    <w:rsid w:val="00977297"/>
    <w:rsid w:val="00977838"/>
    <w:rsid w:val="00980528"/>
    <w:rsid w:val="0098083F"/>
    <w:rsid w:val="00980A98"/>
    <w:rsid w:val="00980CC1"/>
    <w:rsid w:val="00980D17"/>
    <w:rsid w:val="00980F2F"/>
    <w:rsid w:val="00981473"/>
    <w:rsid w:val="009814E8"/>
    <w:rsid w:val="00981CB7"/>
    <w:rsid w:val="00981F30"/>
    <w:rsid w:val="009820E8"/>
    <w:rsid w:val="00982CC0"/>
    <w:rsid w:val="00983151"/>
    <w:rsid w:val="009832A8"/>
    <w:rsid w:val="009835E1"/>
    <w:rsid w:val="009837D3"/>
    <w:rsid w:val="0098384B"/>
    <w:rsid w:val="00983953"/>
    <w:rsid w:val="00983AD5"/>
    <w:rsid w:val="00983ADE"/>
    <w:rsid w:val="00983B5A"/>
    <w:rsid w:val="00983CA0"/>
    <w:rsid w:val="00983DA2"/>
    <w:rsid w:val="00983F74"/>
    <w:rsid w:val="0098404E"/>
    <w:rsid w:val="009842DD"/>
    <w:rsid w:val="009845DD"/>
    <w:rsid w:val="0098490B"/>
    <w:rsid w:val="00984931"/>
    <w:rsid w:val="0098526E"/>
    <w:rsid w:val="0098529D"/>
    <w:rsid w:val="0098541E"/>
    <w:rsid w:val="00985841"/>
    <w:rsid w:val="00985A5D"/>
    <w:rsid w:val="009862D9"/>
    <w:rsid w:val="0098687D"/>
    <w:rsid w:val="00986892"/>
    <w:rsid w:val="00986BEA"/>
    <w:rsid w:val="00986BF2"/>
    <w:rsid w:val="00987091"/>
    <w:rsid w:val="009870B9"/>
    <w:rsid w:val="00987736"/>
    <w:rsid w:val="00987775"/>
    <w:rsid w:val="00987EC8"/>
    <w:rsid w:val="009903F5"/>
    <w:rsid w:val="0099041B"/>
    <w:rsid w:val="0099058E"/>
    <w:rsid w:val="009907DA"/>
    <w:rsid w:val="00990913"/>
    <w:rsid w:val="00990972"/>
    <w:rsid w:val="00990A8D"/>
    <w:rsid w:val="00990C1A"/>
    <w:rsid w:val="00991601"/>
    <w:rsid w:val="00991C0F"/>
    <w:rsid w:val="00991FE6"/>
    <w:rsid w:val="0099243E"/>
    <w:rsid w:val="009926C6"/>
    <w:rsid w:val="0099296A"/>
    <w:rsid w:val="00992AAB"/>
    <w:rsid w:val="00992C43"/>
    <w:rsid w:val="00992EA9"/>
    <w:rsid w:val="0099322B"/>
    <w:rsid w:val="009934BE"/>
    <w:rsid w:val="009938C5"/>
    <w:rsid w:val="009938FB"/>
    <w:rsid w:val="00993982"/>
    <w:rsid w:val="00993FF5"/>
    <w:rsid w:val="009940B3"/>
    <w:rsid w:val="0099421F"/>
    <w:rsid w:val="0099423E"/>
    <w:rsid w:val="009942C1"/>
    <w:rsid w:val="0099434E"/>
    <w:rsid w:val="00994382"/>
    <w:rsid w:val="00994C9C"/>
    <w:rsid w:val="00994CD5"/>
    <w:rsid w:val="00994D91"/>
    <w:rsid w:val="0099572E"/>
    <w:rsid w:val="0099574B"/>
    <w:rsid w:val="00995E7E"/>
    <w:rsid w:val="009960F8"/>
    <w:rsid w:val="009961EA"/>
    <w:rsid w:val="0099627D"/>
    <w:rsid w:val="009962C0"/>
    <w:rsid w:val="009964FE"/>
    <w:rsid w:val="0099695F"/>
    <w:rsid w:val="00996C67"/>
    <w:rsid w:val="00996CA3"/>
    <w:rsid w:val="00996D85"/>
    <w:rsid w:val="00996E64"/>
    <w:rsid w:val="009972AA"/>
    <w:rsid w:val="009974A4"/>
    <w:rsid w:val="00997928"/>
    <w:rsid w:val="0099792D"/>
    <w:rsid w:val="009979EC"/>
    <w:rsid w:val="00997CA0"/>
    <w:rsid w:val="009A013F"/>
    <w:rsid w:val="009A0468"/>
    <w:rsid w:val="009A0863"/>
    <w:rsid w:val="009A0C3C"/>
    <w:rsid w:val="009A0DFF"/>
    <w:rsid w:val="009A0E63"/>
    <w:rsid w:val="009A0F2E"/>
    <w:rsid w:val="009A14A8"/>
    <w:rsid w:val="009A1682"/>
    <w:rsid w:val="009A1694"/>
    <w:rsid w:val="009A1925"/>
    <w:rsid w:val="009A1EC9"/>
    <w:rsid w:val="009A21C7"/>
    <w:rsid w:val="009A21FF"/>
    <w:rsid w:val="009A2208"/>
    <w:rsid w:val="009A23E1"/>
    <w:rsid w:val="009A25E7"/>
    <w:rsid w:val="009A2748"/>
    <w:rsid w:val="009A285D"/>
    <w:rsid w:val="009A29C2"/>
    <w:rsid w:val="009A2A11"/>
    <w:rsid w:val="009A2C3F"/>
    <w:rsid w:val="009A343D"/>
    <w:rsid w:val="009A3ACD"/>
    <w:rsid w:val="009A3D2B"/>
    <w:rsid w:val="009A3F32"/>
    <w:rsid w:val="009A3FA7"/>
    <w:rsid w:val="009A4262"/>
    <w:rsid w:val="009A430C"/>
    <w:rsid w:val="009A4429"/>
    <w:rsid w:val="009A4994"/>
    <w:rsid w:val="009A4D0D"/>
    <w:rsid w:val="009A4D60"/>
    <w:rsid w:val="009A58FA"/>
    <w:rsid w:val="009A5D37"/>
    <w:rsid w:val="009A5EB1"/>
    <w:rsid w:val="009A6020"/>
    <w:rsid w:val="009A62A3"/>
    <w:rsid w:val="009A63A5"/>
    <w:rsid w:val="009A69D0"/>
    <w:rsid w:val="009A71F6"/>
    <w:rsid w:val="009A74E4"/>
    <w:rsid w:val="009A75C0"/>
    <w:rsid w:val="009A7658"/>
    <w:rsid w:val="009A7946"/>
    <w:rsid w:val="009A7A58"/>
    <w:rsid w:val="009A7B11"/>
    <w:rsid w:val="009A7CBD"/>
    <w:rsid w:val="009A7EBC"/>
    <w:rsid w:val="009A7EF1"/>
    <w:rsid w:val="009A7F14"/>
    <w:rsid w:val="009B0132"/>
    <w:rsid w:val="009B0146"/>
    <w:rsid w:val="009B04E5"/>
    <w:rsid w:val="009B0658"/>
    <w:rsid w:val="009B06F0"/>
    <w:rsid w:val="009B07CB"/>
    <w:rsid w:val="009B0DEE"/>
    <w:rsid w:val="009B13C6"/>
    <w:rsid w:val="009B187E"/>
    <w:rsid w:val="009B18B3"/>
    <w:rsid w:val="009B1942"/>
    <w:rsid w:val="009B199C"/>
    <w:rsid w:val="009B1B31"/>
    <w:rsid w:val="009B1B81"/>
    <w:rsid w:val="009B1E52"/>
    <w:rsid w:val="009B212F"/>
    <w:rsid w:val="009B2331"/>
    <w:rsid w:val="009B2448"/>
    <w:rsid w:val="009B2652"/>
    <w:rsid w:val="009B2909"/>
    <w:rsid w:val="009B2B7A"/>
    <w:rsid w:val="009B2D10"/>
    <w:rsid w:val="009B2ECB"/>
    <w:rsid w:val="009B2F6A"/>
    <w:rsid w:val="009B34D2"/>
    <w:rsid w:val="009B3FE9"/>
    <w:rsid w:val="009B4271"/>
    <w:rsid w:val="009B4A5D"/>
    <w:rsid w:val="009B4E3E"/>
    <w:rsid w:val="009B4E53"/>
    <w:rsid w:val="009B529D"/>
    <w:rsid w:val="009B532A"/>
    <w:rsid w:val="009B5433"/>
    <w:rsid w:val="009B553C"/>
    <w:rsid w:val="009B5F39"/>
    <w:rsid w:val="009B6285"/>
    <w:rsid w:val="009B6406"/>
    <w:rsid w:val="009B6604"/>
    <w:rsid w:val="009B6A98"/>
    <w:rsid w:val="009B6BED"/>
    <w:rsid w:val="009B6C7F"/>
    <w:rsid w:val="009B735F"/>
    <w:rsid w:val="009B7491"/>
    <w:rsid w:val="009B74BD"/>
    <w:rsid w:val="009B7B3D"/>
    <w:rsid w:val="009B7BB0"/>
    <w:rsid w:val="009B7CF2"/>
    <w:rsid w:val="009B7E56"/>
    <w:rsid w:val="009C0254"/>
    <w:rsid w:val="009C02EB"/>
    <w:rsid w:val="009C031E"/>
    <w:rsid w:val="009C06B7"/>
    <w:rsid w:val="009C0A4E"/>
    <w:rsid w:val="009C0BEA"/>
    <w:rsid w:val="009C131E"/>
    <w:rsid w:val="009C144E"/>
    <w:rsid w:val="009C15B8"/>
    <w:rsid w:val="009C15C3"/>
    <w:rsid w:val="009C18AD"/>
    <w:rsid w:val="009C1992"/>
    <w:rsid w:val="009C19B1"/>
    <w:rsid w:val="009C1A14"/>
    <w:rsid w:val="009C1B39"/>
    <w:rsid w:val="009C1B55"/>
    <w:rsid w:val="009C27C5"/>
    <w:rsid w:val="009C3009"/>
    <w:rsid w:val="009C33FE"/>
    <w:rsid w:val="009C37CD"/>
    <w:rsid w:val="009C406C"/>
    <w:rsid w:val="009C4340"/>
    <w:rsid w:val="009C4598"/>
    <w:rsid w:val="009C462E"/>
    <w:rsid w:val="009C46EE"/>
    <w:rsid w:val="009C49A8"/>
    <w:rsid w:val="009C4BB4"/>
    <w:rsid w:val="009C50F6"/>
    <w:rsid w:val="009C52EB"/>
    <w:rsid w:val="009C549B"/>
    <w:rsid w:val="009C587F"/>
    <w:rsid w:val="009C58C7"/>
    <w:rsid w:val="009C5D3E"/>
    <w:rsid w:val="009C5D75"/>
    <w:rsid w:val="009C5ED5"/>
    <w:rsid w:val="009C6B3B"/>
    <w:rsid w:val="009C6BBB"/>
    <w:rsid w:val="009C7297"/>
    <w:rsid w:val="009C76C8"/>
    <w:rsid w:val="009C7C37"/>
    <w:rsid w:val="009C7D72"/>
    <w:rsid w:val="009D06CA"/>
    <w:rsid w:val="009D0B1E"/>
    <w:rsid w:val="009D0B23"/>
    <w:rsid w:val="009D0E31"/>
    <w:rsid w:val="009D0F76"/>
    <w:rsid w:val="009D0F8E"/>
    <w:rsid w:val="009D10E7"/>
    <w:rsid w:val="009D1461"/>
    <w:rsid w:val="009D16F4"/>
    <w:rsid w:val="009D1916"/>
    <w:rsid w:val="009D1B9D"/>
    <w:rsid w:val="009D1E9F"/>
    <w:rsid w:val="009D1F79"/>
    <w:rsid w:val="009D2768"/>
    <w:rsid w:val="009D28A7"/>
    <w:rsid w:val="009D299F"/>
    <w:rsid w:val="009D2B3A"/>
    <w:rsid w:val="009D305E"/>
    <w:rsid w:val="009D30FB"/>
    <w:rsid w:val="009D348D"/>
    <w:rsid w:val="009D377D"/>
    <w:rsid w:val="009D3821"/>
    <w:rsid w:val="009D3BCB"/>
    <w:rsid w:val="009D3E31"/>
    <w:rsid w:val="009D3E7A"/>
    <w:rsid w:val="009D4022"/>
    <w:rsid w:val="009D4226"/>
    <w:rsid w:val="009D4677"/>
    <w:rsid w:val="009D4B97"/>
    <w:rsid w:val="009D4DB3"/>
    <w:rsid w:val="009D4E30"/>
    <w:rsid w:val="009D5761"/>
    <w:rsid w:val="009D579C"/>
    <w:rsid w:val="009D59B2"/>
    <w:rsid w:val="009D5C50"/>
    <w:rsid w:val="009D5D07"/>
    <w:rsid w:val="009D5DE5"/>
    <w:rsid w:val="009D66FD"/>
    <w:rsid w:val="009D6762"/>
    <w:rsid w:val="009D6884"/>
    <w:rsid w:val="009D6B7D"/>
    <w:rsid w:val="009D6FF8"/>
    <w:rsid w:val="009D709D"/>
    <w:rsid w:val="009D735C"/>
    <w:rsid w:val="009D750D"/>
    <w:rsid w:val="009D79DD"/>
    <w:rsid w:val="009D7BAE"/>
    <w:rsid w:val="009D7EBA"/>
    <w:rsid w:val="009E04D5"/>
    <w:rsid w:val="009E0977"/>
    <w:rsid w:val="009E0AD8"/>
    <w:rsid w:val="009E0AE9"/>
    <w:rsid w:val="009E0CCB"/>
    <w:rsid w:val="009E0DBC"/>
    <w:rsid w:val="009E150F"/>
    <w:rsid w:val="009E1727"/>
    <w:rsid w:val="009E17DF"/>
    <w:rsid w:val="009E1A76"/>
    <w:rsid w:val="009E1C69"/>
    <w:rsid w:val="009E1D11"/>
    <w:rsid w:val="009E235C"/>
    <w:rsid w:val="009E24F7"/>
    <w:rsid w:val="009E2548"/>
    <w:rsid w:val="009E28DD"/>
    <w:rsid w:val="009E2941"/>
    <w:rsid w:val="009E2AF5"/>
    <w:rsid w:val="009E2C45"/>
    <w:rsid w:val="009E313E"/>
    <w:rsid w:val="009E36D1"/>
    <w:rsid w:val="009E39FE"/>
    <w:rsid w:val="009E3AC9"/>
    <w:rsid w:val="009E3AE1"/>
    <w:rsid w:val="009E3D57"/>
    <w:rsid w:val="009E407B"/>
    <w:rsid w:val="009E4299"/>
    <w:rsid w:val="009E44D7"/>
    <w:rsid w:val="009E486E"/>
    <w:rsid w:val="009E48CD"/>
    <w:rsid w:val="009E4AA4"/>
    <w:rsid w:val="009E4B90"/>
    <w:rsid w:val="009E4E0A"/>
    <w:rsid w:val="009E4FC4"/>
    <w:rsid w:val="009E506D"/>
    <w:rsid w:val="009E50B8"/>
    <w:rsid w:val="009E54FF"/>
    <w:rsid w:val="009E551D"/>
    <w:rsid w:val="009E5735"/>
    <w:rsid w:val="009E59CC"/>
    <w:rsid w:val="009E5BDD"/>
    <w:rsid w:val="009E5F50"/>
    <w:rsid w:val="009E6310"/>
    <w:rsid w:val="009E6CCE"/>
    <w:rsid w:val="009E70DB"/>
    <w:rsid w:val="009E71C1"/>
    <w:rsid w:val="009E71E0"/>
    <w:rsid w:val="009E763C"/>
    <w:rsid w:val="009E7721"/>
    <w:rsid w:val="009E772F"/>
    <w:rsid w:val="009E77C2"/>
    <w:rsid w:val="009E790B"/>
    <w:rsid w:val="009E79A7"/>
    <w:rsid w:val="009E79D2"/>
    <w:rsid w:val="009E7FA8"/>
    <w:rsid w:val="009F024F"/>
    <w:rsid w:val="009F0781"/>
    <w:rsid w:val="009F07E1"/>
    <w:rsid w:val="009F0A5C"/>
    <w:rsid w:val="009F0CF7"/>
    <w:rsid w:val="009F0FC6"/>
    <w:rsid w:val="009F0FE1"/>
    <w:rsid w:val="009F10BD"/>
    <w:rsid w:val="009F10CD"/>
    <w:rsid w:val="009F1579"/>
    <w:rsid w:val="009F17BF"/>
    <w:rsid w:val="009F17F0"/>
    <w:rsid w:val="009F1DA2"/>
    <w:rsid w:val="009F1EA1"/>
    <w:rsid w:val="009F1F05"/>
    <w:rsid w:val="009F24C3"/>
    <w:rsid w:val="009F2933"/>
    <w:rsid w:val="009F2BAC"/>
    <w:rsid w:val="009F2F38"/>
    <w:rsid w:val="009F32A6"/>
    <w:rsid w:val="009F32AA"/>
    <w:rsid w:val="009F3316"/>
    <w:rsid w:val="009F340D"/>
    <w:rsid w:val="009F3538"/>
    <w:rsid w:val="009F387F"/>
    <w:rsid w:val="009F4680"/>
    <w:rsid w:val="009F4CFC"/>
    <w:rsid w:val="009F4E46"/>
    <w:rsid w:val="009F5569"/>
    <w:rsid w:val="009F5A28"/>
    <w:rsid w:val="009F5BB1"/>
    <w:rsid w:val="009F5FA6"/>
    <w:rsid w:val="009F610A"/>
    <w:rsid w:val="009F6292"/>
    <w:rsid w:val="009F67D5"/>
    <w:rsid w:val="009F6811"/>
    <w:rsid w:val="009F6B74"/>
    <w:rsid w:val="009F71FA"/>
    <w:rsid w:val="009F72DD"/>
    <w:rsid w:val="009F7598"/>
    <w:rsid w:val="009F7708"/>
    <w:rsid w:val="009F78F5"/>
    <w:rsid w:val="009F7A41"/>
    <w:rsid w:val="009F7AB7"/>
    <w:rsid w:val="009F7BC4"/>
    <w:rsid w:val="009F7E81"/>
    <w:rsid w:val="009F7F1A"/>
    <w:rsid w:val="00A00072"/>
    <w:rsid w:val="00A000E3"/>
    <w:rsid w:val="00A00113"/>
    <w:rsid w:val="00A0063A"/>
    <w:rsid w:val="00A00BF5"/>
    <w:rsid w:val="00A012C9"/>
    <w:rsid w:val="00A01900"/>
    <w:rsid w:val="00A019AA"/>
    <w:rsid w:val="00A01A59"/>
    <w:rsid w:val="00A01C05"/>
    <w:rsid w:val="00A021AF"/>
    <w:rsid w:val="00A022D6"/>
    <w:rsid w:val="00A0261D"/>
    <w:rsid w:val="00A02647"/>
    <w:rsid w:val="00A02A87"/>
    <w:rsid w:val="00A03156"/>
    <w:rsid w:val="00A03497"/>
    <w:rsid w:val="00A034C1"/>
    <w:rsid w:val="00A035A6"/>
    <w:rsid w:val="00A039BE"/>
    <w:rsid w:val="00A03A69"/>
    <w:rsid w:val="00A03B07"/>
    <w:rsid w:val="00A03C7B"/>
    <w:rsid w:val="00A03DFA"/>
    <w:rsid w:val="00A03E08"/>
    <w:rsid w:val="00A040D8"/>
    <w:rsid w:val="00A041C2"/>
    <w:rsid w:val="00A042EC"/>
    <w:rsid w:val="00A04673"/>
    <w:rsid w:val="00A04A26"/>
    <w:rsid w:val="00A04B2A"/>
    <w:rsid w:val="00A04C03"/>
    <w:rsid w:val="00A04D93"/>
    <w:rsid w:val="00A04D9B"/>
    <w:rsid w:val="00A04E98"/>
    <w:rsid w:val="00A04FE6"/>
    <w:rsid w:val="00A055BD"/>
    <w:rsid w:val="00A05757"/>
    <w:rsid w:val="00A059B4"/>
    <w:rsid w:val="00A05F27"/>
    <w:rsid w:val="00A06192"/>
    <w:rsid w:val="00A061C8"/>
    <w:rsid w:val="00A06268"/>
    <w:rsid w:val="00A0656B"/>
    <w:rsid w:val="00A0668F"/>
    <w:rsid w:val="00A06705"/>
    <w:rsid w:val="00A0685F"/>
    <w:rsid w:val="00A06936"/>
    <w:rsid w:val="00A06B3D"/>
    <w:rsid w:val="00A06E08"/>
    <w:rsid w:val="00A06E87"/>
    <w:rsid w:val="00A0735A"/>
    <w:rsid w:val="00A07375"/>
    <w:rsid w:val="00A075D1"/>
    <w:rsid w:val="00A077A4"/>
    <w:rsid w:val="00A07C40"/>
    <w:rsid w:val="00A07D9D"/>
    <w:rsid w:val="00A1054B"/>
    <w:rsid w:val="00A10F8F"/>
    <w:rsid w:val="00A1101B"/>
    <w:rsid w:val="00A114F3"/>
    <w:rsid w:val="00A11BC4"/>
    <w:rsid w:val="00A11D9C"/>
    <w:rsid w:val="00A11DE9"/>
    <w:rsid w:val="00A12749"/>
    <w:rsid w:val="00A12865"/>
    <w:rsid w:val="00A128F4"/>
    <w:rsid w:val="00A12A19"/>
    <w:rsid w:val="00A134A2"/>
    <w:rsid w:val="00A13583"/>
    <w:rsid w:val="00A13797"/>
    <w:rsid w:val="00A137AB"/>
    <w:rsid w:val="00A13BE3"/>
    <w:rsid w:val="00A13E75"/>
    <w:rsid w:val="00A13FCC"/>
    <w:rsid w:val="00A13FFA"/>
    <w:rsid w:val="00A14124"/>
    <w:rsid w:val="00A14363"/>
    <w:rsid w:val="00A14571"/>
    <w:rsid w:val="00A14E4D"/>
    <w:rsid w:val="00A152E9"/>
    <w:rsid w:val="00A15482"/>
    <w:rsid w:val="00A155E1"/>
    <w:rsid w:val="00A1562A"/>
    <w:rsid w:val="00A15C6C"/>
    <w:rsid w:val="00A15CCF"/>
    <w:rsid w:val="00A165DB"/>
    <w:rsid w:val="00A16613"/>
    <w:rsid w:val="00A166FD"/>
    <w:rsid w:val="00A16745"/>
    <w:rsid w:val="00A1676F"/>
    <w:rsid w:val="00A16ACD"/>
    <w:rsid w:val="00A16D00"/>
    <w:rsid w:val="00A16DB6"/>
    <w:rsid w:val="00A1767D"/>
    <w:rsid w:val="00A2027B"/>
    <w:rsid w:val="00A20532"/>
    <w:rsid w:val="00A2070D"/>
    <w:rsid w:val="00A20904"/>
    <w:rsid w:val="00A20E81"/>
    <w:rsid w:val="00A20F95"/>
    <w:rsid w:val="00A211B6"/>
    <w:rsid w:val="00A211FE"/>
    <w:rsid w:val="00A212AE"/>
    <w:rsid w:val="00A213E0"/>
    <w:rsid w:val="00A2143C"/>
    <w:rsid w:val="00A2145D"/>
    <w:rsid w:val="00A21469"/>
    <w:rsid w:val="00A2170C"/>
    <w:rsid w:val="00A21B1B"/>
    <w:rsid w:val="00A21EBC"/>
    <w:rsid w:val="00A21F80"/>
    <w:rsid w:val="00A2207F"/>
    <w:rsid w:val="00A22C3D"/>
    <w:rsid w:val="00A2309C"/>
    <w:rsid w:val="00A234B5"/>
    <w:rsid w:val="00A234CB"/>
    <w:rsid w:val="00A234F4"/>
    <w:rsid w:val="00A236D0"/>
    <w:rsid w:val="00A23C3C"/>
    <w:rsid w:val="00A23D0E"/>
    <w:rsid w:val="00A23E18"/>
    <w:rsid w:val="00A23E1C"/>
    <w:rsid w:val="00A24178"/>
    <w:rsid w:val="00A242E7"/>
    <w:rsid w:val="00A24317"/>
    <w:rsid w:val="00A24504"/>
    <w:rsid w:val="00A24508"/>
    <w:rsid w:val="00A24564"/>
    <w:rsid w:val="00A246A9"/>
    <w:rsid w:val="00A24969"/>
    <w:rsid w:val="00A24CB0"/>
    <w:rsid w:val="00A25373"/>
    <w:rsid w:val="00A25836"/>
    <w:rsid w:val="00A259EF"/>
    <w:rsid w:val="00A25A64"/>
    <w:rsid w:val="00A25D12"/>
    <w:rsid w:val="00A2602C"/>
    <w:rsid w:val="00A26133"/>
    <w:rsid w:val="00A261CA"/>
    <w:rsid w:val="00A2624A"/>
    <w:rsid w:val="00A263A6"/>
    <w:rsid w:val="00A26B3A"/>
    <w:rsid w:val="00A26BCC"/>
    <w:rsid w:val="00A26EEE"/>
    <w:rsid w:val="00A2708A"/>
    <w:rsid w:val="00A27690"/>
    <w:rsid w:val="00A27951"/>
    <w:rsid w:val="00A27A12"/>
    <w:rsid w:val="00A27A5F"/>
    <w:rsid w:val="00A27F95"/>
    <w:rsid w:val="00A3095A"/>
    <w:rsid w:val="00A30B01"/>
    <w:rsid w:val="00A30BE2"/>
    <w:rsid w:val="00A30C01"/>
    <w:rsid w:val="00A30E48"/>
    <w:rsid w:val="00A30ED2"/>
    <w:rsid w:val="00A3120A"/>
    <w:rsid w:val="00A31380"/>
    <w:rsid w:val="00A3141A"/>
    <w:rsid w:val="00A315BC"/>
    <w:rsid w:val="00A3190E"/>
    <w:rsid w:val="00A31C2F"/>
    <w:rsid w:val="00A31DFD"/>
    <w:rsid w:val="00A31F5E"/>
    <w:rsid w:val="00A31FA3"/>
    <w:rsid w:val="00A32273"/>
    <w:rsid w:val="00A32381"/>
    <w:rsid w:val="00A325C8"/>
    <w:rsid w:val="00A32C84"/>
    <w:rsid w:val="00A32D11"/>
    <w:rsid w:val="00A32E94"/>
    <w:rsid w:val="00A334E4"/>
    <w:rsid w:val="00A33A6D"/>
    <w:rsid w:val="00A33BA1"/>
    <w:rsid w:val="00A33BAD"/>
    <w:rsid w:val="00A33C15"/>
    <w:rsid w:val="00A33CC8"/>
    <w:rsid w:val="00A340C1"/>
    <w:rsid w:val="00A3416E"/>
    <w:rsid w:val="00A34307"/>
    <w:rsid w:val="00A343B0"/>
    <w:rsid w:val="00A345B0"/>
    <w:rsid w:val="00A34B6C"/>
    <w:rsid w:val="00A34CC4"/>
    <w:rsid w:val="00A34CF3"/>
    <w:rsid w:val="00A34DB1"/>
    <w:rsid w:val="00A350F8"/>
    <w:rsid w:val="00A352BA"/>
    <w:rsid w:val="00A352E4"/>
    <w:rsid w:val="00A35ABC"/>
    <w:rsid w:val="00A35D13"/>
    <w:rsid w:val="00A360D1"/>
    <w:rsid w:val="00A36100"/>
    <w:rsid w:val="00A366EC"/>
    <w:rsid w:val="00A37248"/>
    <w:rsid w:val="00A3739E"/>
    <w:rsid w:val="00A3773E"/>
    <w:rsid w:val="00A37874"/>
    <w:rsid w:val="00A37A1D"/>
    <w:rsid w:val="00A37E5E"/>
    <w:rsid w:val="00A40152"/>
    <w:rsid w:val="00A4063D"/>
    <w:rsid w:val="00A40E5D"/>
    <w:rsid w:val="00A41553"/>
    <w:rsid w:val="00A415C9"/>
    <w:rsid w:val="00A41724"/>
    <w:rsid w:val="00A41923"/>
    <w:rsid w:val="00A41B2F"/>
    <w:rsid w:val="00A41CEC"/>
    <w:rsid w:val="00A41D97"/>
    <w:rsid w:val="00A4213E"/>
    <w:rsid w:val="00A42442"/>
    <w:rsid w:val="00A4251B"/>
    <w:rsid w:val="00A425F5"/>
    <w:rsid w:val="00A426A4"/>
    <w:rsid w:val="00A42A03"/>
    <w:rsid w:val="00A42C36"/>
    <w:rsid w:val="00A42CEC"/>
    <w:rsid w:val="00A4325C"/>
    <w:rsid w:val="00A43A2F"/>
    <w:rsid w:val="00A43C22"/>
    <w:rsid w:val="00A43D2A"/>
    <w:rsid w:val="00A43D6E"/>
    <w:rsid w:val="00A43D7C"/>
    <w:rsid w:val="00A44054"/>
    <w:rsid w:val="00A44456"/>
    <w:rsid w:val="00A44759"/>
    <w:rsid w:val="00A4477E"/>
    <w:rsid w:val="00A447D4"/>
    <w:rsid w:val="00A448F8"/>
    <w:rsid w:val="00A44BDE"/>
    <w:rsid w:val="00A44EF5"/>
    <w:rsid w:val="00A44F2A"/>
    <w:rsid w:val="00A44F5F"/>
    <w:rsid w:val="00A453A9"/>
    <w:rsid w:val="00A455E1"/>
    <w:rsid w:val="00A4580D"/>
    <w:rsid w:val="00A4582F"/>
    <w:rsid w:val="00A45A1E"/>
    <w:rsid w:val="00A45BAA"/>
    <w:rsid w:val="00A460F1"/>
    <w:rsid w:val="00A463E7"/>
    <w:rsid w:val="00A46447"/>
    <w:rsid w:val="00A464F5"/>
    <w:rsid w:val="00A4667C"/>
    <w:rsid w:val="00A46BA1"/>
    <w:rsid w:val="00A46EBA"/>
    <w:rsid w:val="00A46FA6"/>
    <w:rsid w:val="00A47256"/>
    <w:rsid w:val="00A476D7"/>
    <w:rsid w:val="00A478B3"/>
    <w:rsid w:val="00A47ABD"/>
    <w:rsid w:val="00A47B95"/>
    <w:rsid w:val="00A504B4"/>
    <w:rsid w:val="00A50570"/>
    <w:rsid w:val="00A509AE"/>
    <w:rsid w:val="00A50EE7"/>
    <w:rsid w:val="00A51030"/>
    <w:rsid w:val="00A510F9"/>
    <w:rsid w:val="00A51190"/>
    <w:rsid w:val="00A5127D"/>
    <w:rsid w:val="00A514F0"/>
    <w:rsid w:val="00A51A60"/>
    <w:rsid w:val="00A51CFA"/>
    <w:rsid w:val="00A5248A"/>
    <w:rsid w:val="00A527A0"/>
    <w:rsid w:val="00A52961"/>
    <w:rsid w:val="00A5346F"/>
    <w:rsid w:val="00A5365E"/>
    <w:rsid w:val="00A53660"/>
    <w:rsid w:val="00A53768"/>
    <w:rsid w:val="00A538A1"/>
    <w:rsid w:val="00A538EF"/>
    <w:rsid w:val="00A53966"/>
    <w:rsid w:val="00A53D54"/>
    <w:rsid w:val="00A53F44"/>
    <w:rsid w:val="00A54297"/>
    <w:rsid w:val="00A54433"/>
    <w:rsid w:val="00A545CF"/>
    <w:rsid w:val="00A547E5"/>
    <w:rsid w:val="00A54FE5"/>
    <w:rsid w:val="00A5523C"/>
    <w:rsid w:val="00A5545A"/>
    <w:rsid w:val="00A555F6"/>
    <w:rsid w:val="00A55640"/>
    <w:rsid w:val="00A556B9"/>
    <w:rsid w:val="00A556FA"/>
    <w:rsid w:val="00A5589F"/>
    <w:rsid w:val="00A55BAA"/>
    <w:rsid w:val="00A55E05"/>
    <w:rsid w:val="00A55F19"/>
    <w:rsid w:val="00A568EF"/>
    <w:rsid w:val="00A56917"/>
    <w:rsid w:val="00A57039"/>
    <w:rsid w:val="00A57062"/>
    <w:rsid w:val="00A57108"/>
    <w:rsid w:val="00A57421"/>
    <w:rsid w:val="00A57620"/>
    <w:rsid w:val="00A57837"/>
    <w:rsid w:val="00A57AD9"/>
    <w:rsid w:val="00A60065"/>
    <w:rsid w:val="00A6030F"/>
    <w:rsid w:val="00A603CA"/>
    <w:rsid w:val="00A603CE"/>
    <w:rsid w:val="00A60409"/>
    <w:rsid w:val="00A60D06"/>
    <w:rsid w:val="00A610D2"/>
    <w:rsid w:val="00A6177F"/>
    <w:rsid w:val="00A618DB"/>
    <w:rsid w:val="00A619F9"/>
    <w:rsid w:val="00A61C61"/>
    <w:rsid w:val="00A62190"/>
    <w:rsid w:val="00A621BC"/>
    <w:rsid w:val="00A62277"/>
    <w:rsid w:val="00A623DC"/>
    <w:rsid w:val="00A62914"/>
    <w:rsid w:val="00A62982"/>
    <w:rsid w:val="00A62C0D"/>
    <w:rsid w:val="00A62C50"/>
    <w:rsid w:val="00A62D4C"/>
    <w:rsid w:val="00A62E0B"/>
    <w:rsid w:val="00A62ED4"/>
    <w:rsid w:val="00A62F9F"/>
    <w:rsid w:val="00A63034"/>
    <w:rsid w:val="00A633F5"/>
    <w:rsid w:val="00A6351B"/>
    <w:rsid w:val="00A63625"/>
    <w:rsid w:val="00A64008"/>
    <w:rsid w:val="00A64110"/>
    <w:rsid w:val="00A643C9"/>
    <w:rsid w:val="00A644E8"/>
    <w:rsid w:val="00A645C0"/>
    <w:rsid w:val="00A645F8"/>
    <w:rsid w:val="00A64605"/>
    <w:rsid w:val="00A64CCB"/>
    <w:rsid w:val="00A64E40"/>
    <w:rsid w:val="00A64FCD"/>
    <w:rsid w:val="00A6520D"/>
    <w:rsid w:val="00A656A0"/>
    <w:rsid w:val="00A659F8"/>
    <w:rsid w:val="00A65A44"/>
    <w:rsid w:val="00A65BCA"/>
    <w:rsid w:val="00A65C94"/>
    <w:rsid w:val="00A65D96"/>
    <w:rsid w:val="00A665B7"/>
    <w:rsid w:val="00A667E8"/>
    <w:rsid w:val="00A66A03"/>
    <w:rsid w:val="00A66C89"/>
    <w:rsid w:val="00A66CA4"/>
    <w:rsid w:val="00A66EE6"/>
    <w:rsid w:val="00A67137"/>
    <w:rsid w:val="00A67232"/>
    <w:rsid w:val="00A6747A"/>
    <w:rsid w:val="00A6770E"/>
    <w:rsid w:val="00A6773E"/>
    <w:rsid w:val="00A6781C"/>
    <w:rsid w:val="00A67C30"/>
    <w:rsid w:val="00A70158"/>
    <w:rsid w:val="00A702A7"/>
    <w:rsid w:val="00A70646"/>
    <w:rsid w:val="00A70815"/>
    <w:rsid w:val="00A70AC4"/>
    <w:rsid w:val="00A70ADD"/>
    <w:rsid w:val="00A70B34"/>
    <w:rsid w:val="00A70BE7"/>
    <w:rsid w:val="00A70F76"/>
    <w:rsid w:val="00A7160F"/>
    <w:rsid w:val="00A717FD"/>
    <w:rsid w:val="00A71878"/>
    <w:rsid w:val="00A71B22"/>
    <w:rsid w:val="00A71C90"/>
    <w:rsid w:val="00A71D48"/>
    <w:rsid w:val="00A72190"/>
    <w:rsid w:val="00A72308"/>
    <w:rsid w:val="00A72452"/>
    <w:rsid w:val="00A728A9"/>
    <w:rsid w:val="00A7294C"/>
    <w:rsid w:val="00A73322"/>
    <w:rsid w:val="00A73399"/>
    <w:rsid w:val="00A734D5"/>
    <w:rsid w:val="00A735DE"/>
    <w:rsid w:val="00A739F6"/>
    <w:rsid w:val="00A73A32"/>
    <w:rsid w:val="00A73E3E"/>
    <w:rsid w:val="00A74192"/>
    <w:rsid w:val="00A743DA"/>
    <w:rsid w:val="00A7448E"/>
    <w:rsid w:val="00A74985"/>
    <w:rsid w:val="00A74AAB"/>
    <w:rsid w:val="00A74D5F"/>
    <w:rsid w:val="00A74F29"/>
    <w:rsid w:val="00A7555F"/>
    <w:rsid w:val="00A75A05"/>
    <w:rsid w:val="00A75AF0"/>
    <w:rsid w:val="00A76114"/>
    <w:rsid w:val="00A762AD"/>
    <w:rsid w:val="00A763FC"/>
    <w:rsid w:val="00A7669A"/>
    <w:rsid w:val="00A768A3"/>
    <w:rsid w:val="00A768BB"/>
    <w:rsid w:val="00A7695B"/>
    <w:rsid w:val="00A76B12"/>
    <w:rsid w:val="00A76D72"/>
    <w:rsid w:val="00A76E1C"/>
    <w:rsid w:val="00A76EA9"/>
    <w:rsid w:val="00A80085"/>
    <w:rsid w:val="00A8094D"/>
    <w:rsid w:val="00A80A51"/>
    <w:rsid w:val="00A80F84"/>
    <w:rsid w:val="00A81051"/>
    <w:rsid w:val="00A811DA"/>
    <w:rsid w:val="00A813B9"/>
    <w:rsid w:val="00A81927"/>
    <w:rsid w:val="00A819A7"/>
    <w:rsid w:val="00A81D11"/>
    <w:rsid w:val="00A8217D"/>
    <w:rsid w:val="00A823F3"/>
    <w:rsid w:val="00A82688"/>
    <w:rsid w:val="00A8281D"/>
    <w:rsid w:val="00A82BD1"/>
    <w:rsid w:val="00A82D26"/>
    <w:rsid w:val="00A83094"/>
    <w:rsid w:val="00A83450"/>
    <w:rsid w:val="00A83A0F"/>
    <w:rsid w:val="00A83AB4"/>
    <w:rsid w:val="00A83B2A"/>
    <w:rsid w:val="00A83BED"/>
    <w:rsid w:val="00A83C51"/>
    <w:rsid w:val="00A83F38"/>
    <w:rsid w:val="00A84307"/>
    <w:rsid w:val="00A84519"/>
    <w:rsid w:val="00A8476D"/>
    <w:rsid w:val="00A847C1"/>
    <w:rsid w:val="00A847C9"/>
    <w:rsid w:val="00A84B3F"/>
    <w:rsid w:val="00A84BD5"/>
    <w:rsid w:val="00A84D2F"/>
    <w:rsid w:val="00A85B21"/>
    <w:rsid w:val="00A85F28"/>
    <w:rsid w:val="00A862E7"/>
    <w:rsid w:val="00A86517"/>
    <w:rsid w:val="00A8663B"/>
    <w:rsid w:val="00A869D2"/>
    <w:rsid w:val="00A86A16"/>
    <w:rsid w:val="00A86CE4"/>
    <w:rsid w:val="00A875CF"/>
    <w:rsid w:val="00A87AB6"/>
    <w:rsid w:val="00A87BD5"/>
    <w:rsid w:val="00A87DA0"/>
    <w:rsid w:val="00A900BC"/>
    <w:rsid w:val="00A904FA"/>
    <w:rsid w:val="00A908ED"/>
    <w:rsid w:val="00A90CB7"/>
    <w:rsid w:val="00A90E39"/>
    <w:rsid w:val="00A91907"/>
    <w:rsid w:val="00A91B27"/>
    <w:rsid w:val="00A91E67"/>
    <w:rsid w:val="00A91FDE"/>
    <w:rsid w:val="00A924EC"/>
    <w:rsid w:val="00A9275E"/>
    <w:rsid w:val="00A92DDB"/>
    <w:rsid w:val="00A92ECE"/>
    <w:rsid w:val="00A9343A"/>
    <w:rsid w:val="00A934FB"/>
    <w:rsid w:val="00A936AE"/>
    <w:rsid w:val="00A93BE7"/>
    <w:rsid w:val="00A93D21"/>
    <w:rsid w:val="00A93D56"/>
    <w:rsid w:val="00A93EE3"/>
    <w:rsid w:val="00A93FDB"/>
    <w:rsid w:val="00A9405C"/>
    <w:rsid w:val="00A94A7D"/>
    <w:rsid w:val="00A94CCF"/>
    <w:rsid w:val="00A94E27"/>
    <w:rsid w:val="00A9511E"/>
    <w:rsid w:val="00A9512F"/>
    <w:rsid w:val="00A9526E"/>
    <w:rsid w:val="00A954AD"/>
    <w:rsid w:val="00A958E0"/>
    <w:rsid w:val="00A958F6"/>
    <w:rsid w:val="00A95AA0"/>
    <w:rsid w:val="00A95B25"/>
    <w:rsid w:val="00A95CBA"/>
    <w:rsid w:val="00A95D11"/>
    <w:rsid w:val="00A95E07"/>
    <w:rsid w:val="00A965E1"/>
    <w:rsid w:val="00A9672C"/>
    <w:rsid w:val="00A9674A"/>
    <w:rsid w:val="00A968EC"/>
    <w:rsid w:val="00A969D9"/>
    <w:rsid w:val="00A96B48"/>
    <w:rsid w:val="00A96C9A"/>
    <w:rsid w:val="00A96CAB"/>
    <w:rsid w:val="00A96E75"/>
    <w:rsid w:val="00A97675"/>
    <w:rsid w:val="00A977F0"/>
    <w:rsid w:val="00A9781B"/>
    <w:rsid w:val="00A97921"/>
    <w:rsid w:val="00A979D5"/>
    <w:rsid w:val="00A97B77"/>
    <w:rsid w:val="00A97E80"/>
    <w:rsid w:val="00AA037F"/>
    <w:rsid w:val="00AA047B"/>
    <w:rsid w:val="00AA0805"/>
    <w:rsid w:val="00AA0899"/>
    <w:rsid w:val="00AA0A11"/>
    <w:rsid w:val="00AA0AED"/>
    <w:rsid w:val="00AA0BCF"/>
    <w:rsid w:val="00AA0ED0"/>
    <w:rsid w:val="00AA155D"/>
    <w:rsid w:val="00AA1741"/>
    <w:rsid w:val="00AA1B44"/>
    <w:rsid w:val="00AA1BB1"/>
    <w:rsid w:val="00AA1EDF"/>
    <w:rsid w:val="00AA1FF5"/>
    <w:rsid w:val="00AA2217"/>
    <w:rsid w:val="00AA2841"/>
    <w:rsid w:val="00AA298E"/>
    <w:rsid w:val="00AA2C0D"/>
    <w:rsid w:val="00AA3760"/>
    <w:rsid w:val="00AA3CAE"/>
    <w:rsid w:val="00AA4410"/>
    <w:rsid w:val="00AA4517"/>
    <w:rsid w:val="00AA4553"/>
    <w:rsid w:val="00AA47B6"/>
    <w:rsid w:val="00AA4BC9"/>
    <w:rsid w:val="00AA4C4A"/>
    <w:rsid w:val="00AA4D3B"/>
    <w:rsid w:val="00AA5109"/>
    <w:rsid w:val="00AA5325"/>
    <w:rsid w:val="00AA539A"/>
    <w:rsid w:val="00AA54C7"/>
    <w:rsid w:val="00AA5866"/>
    <w:rsid w:val="00AA5AF6"/>
    <w:rsid w:val="00AA5D54"/>
    <w:rsid w:val="00AA5DC7"/>
    <w:rsid w:val="00AA61F0"/>
    <w:rsid w:val="00AA6545"/>
    <w:rsid w:val="00AA688E"/>
    <w:rsid w:val="00AA6A29"/>
    <w:rsid w:val="00AA6B84"/>
    <w:rsid w:val="00AA6CE9"/>
    <w:rsid w:val="00AA6E6A"/>
    <w:rsid w:val="00AA6F6D"/>
    <w:rsid w:val="00AA7073"/>
    <w:rsid w:val="00AA75A8"/>
    <w:rsid w:val="00AA7607"/>
    <w:rsid w:val="00AA775D"/>
    <w:rsid w:val="00AA7AFF"/>
    <w:rsid w:val="00AA7B4D"/>
    <w:rsid w:val="00AA7B76"/>
    <w:rsid w:val="00AA7BFF"/>
    <w:rsid w:val="00AA7DDB"/>
    <w:rsid w:val="00AB0354"/>
    <w:rsid w:val="00AB064C"/>
    <w:rsid w:val="00AB078E"/>
    <w:rsid w:val="00AB0883"/>
    <w:rsid w:val="00AB0C61"/>
    <w:rsid w:val="00AB0D6F"/>
    <w:rsid w:val="00AB0E9A"/>
    <w:rsid w:val="00AB11CD"/>
    <w:rsid w:val="00AB12AB"/>
    <w:rsid w:val="00AB131A"/>
    <w:rsid w:val="00AB1A73"/>
    <w:rsid w:val="00AB1DEE"/>
    <w:rsid w:val="00AB1F5B"/>
    <w:rsid w:val="00AB231C"/>
    <w:rsid w:val="00AB2482"/>
    <w:rsid w:val="00AB278E"/>
    <w:rsid w:val="00AB2E36"/>
    <w:rsid w:val="00AB3056"/>
    <w:rsid w:val="00AB3754"/>
    <w:rsid w:val="00AB3A58"/>
    <w:rsid w:val="00AB3AC8"/>
    <w:rsid w:val="00AB3C48"/>
    <w:rsid w:val="00AB3CC2"/>
    <w:rsid w:val="00AB3DBB"/>
    <w:rsid w:val="00AB3DFA"/>
    <w:rsid w:val="00AB4432"/>
    <w:rsid w:val="00AB4547"/>
    <w:rsid w:val="00AB486A"/>
    <w:rsid w:val="00AB491E"/>
    <w:rsid w:val="00AB4A44"/>
    <w:rsid w:val="00AB4C53"/>
    <w:rsid w:val="00AB5723"/>
    <w:rsid w:val="00AB5795"/>
    <w:rsid w:val="00AB5931"/>
    <w:rsid w:val="00AB5949"/>
    <w:rsid w:val="00AB6606"/>
    <w:rsid w:val="00AB69CB"/>
    <w:rsid w:val="00AB6BEF"/>
    <w:rsid w:val="00AB6C3E"/>
    <w:rsid w:val="00AB6FD8"/>
    <w:rsid w:val="00AB7184"/>
    <w:rsid w:val="00AB7702"/>
    <w:rsid w:val="00AB7761"/>
    <w:rsid w:val="00AB7A2A"/>
    <w:rsid w:val="00AB7AF7"/>
    <w:rsid w:val="00AB7EC7"/>
    <w:rsid w:val="00AB7FB5"/>
    <w:rsid w:val="00AC0081"/>
    <w:rsid w:val="00AC058D"/>
    <w:rsid w:val="00AC0E1E"/>
    <w:rsid w:val="00AC1051"/>
    <w:rsid w:val="00AC11B8"/>
    <w:rsid w:val="00AC1349"/>
    <w:rsid w:val="00AC13C6"/>
    <w:rsid w:val="00AC151D"/>
    <w:rsid w:val="00AC1A97"/>
    <w:rsid w:val="00AC1D98"/>
    <w:rsid w:val="00AC238E"/>
    <w:rsid w:val="00AC272F"/>
    <w:rsid w:val="00AC27AD"/>
    <w:rsid w:val="00AC29F6"/>
    <w:rsid w:val="00AC2CB0"/>
    <w:rsid w:val="00AC2EC1"/>
    <w:rsid w:val="00AC3723"/>
    <w:rsid w:val="00AC3924"/>
    <w:rsid w:val="00AC3A42"/>
    <w:rsid w:val="00AC3B29"/>
    <w:rsid w:val="00AC3BD6"/>
    <w:rsid w:val="00AC3CF2"/>
    <w:rsid w:val="00AC47B5"/>
    <w:rsid w:val="00AC4C1E"/>
    <w:rsid w:val="00AC4D82"/>
    <w:rsid w:val="00AC4FE5"/>
    <w:rsid w:val="00AC548E"/>
    <w:rsid w:val="00AC59BF"/>
    <w:rsid w:val="00AC5B66"/>
    <w:rsid w:val="00AC5CFE"/>
    <w:rsid w:val="00AC5F33"/>
    <w:rsid w:val="00AC62D8"/>
    <w:rsid w:val="00AC71B3"/>
    <w:rsid w:val="00AC7258"/>
    <w:rsid w:val="00AC74A2"/>
    <w:rsid w:val="00AC74E2"/>
    <w:rsid w:val="00AC7663"/>
    <w:rsid w:val="00AC771C"/>
    <w:rsid w:val="00AC78FC"/>
    <w:rsid w:val="00AC7B01"/>
    <w:rsid w:val="00AC7B9B"/>
    <w:rsid w:val="00AC7BCF"/>
    <w:rsid w:val="00AD059B"/>
    <w:rsid w:val="00AD05DE"/>
    <w:rsid w:val="00AD05E8"/>
    <w:rsid w:val="00AD061B"/>
    <w:rsid w:val="00AD097F"/>
    <w:rsid w:val="00AD0E85"/>
    <w:rsid w:val="00AD10F8"/>
    <w:rsid w:val="00AD1528"/>
    <w:rsid w:val="00AD2120"/>
    <w:rsid w:val="00AD25CE"/>
    <w:rsid w:val="00AD28BA"/>
    <w:rsid w:val="00AD28E6"/>
    <w:rsid w:val="00AD29C3"/>
    <w:rsid w:val="00AD2BE6"/>
    <w:rsid w:val="00AD3026"/>
    <w:rsid w:val="00AD3343"/>
    <w:rsid w:val="00AD33B4"/>
    <w:rsid w:val="00AD3416"/>
    <w:rsid w:val="00AD3F18"/>
    <w:rsid w:val="00AD40B6"/>
    <w:rsid w:val="00AD42BB"/>
    <w:rsid w:val="00AD42C0"/>
    <w:rsid w:val="00AD43DD"/>
    <w:rsid w:val="00AD44C1"/>
    <w:rsid w:val="00AD458F"/>
    <w:rsid w:val="00AD48A1"/>
    <w:rsid w:val="00AD4976"/>
    <w:rsid w:val="00AD49E4"/>
    <w:rsid w:val="00AD4A15"/>
    <w:rsid w:val="00AD4A4E"/>
    <w:rsid w:val="00AD4E8B"/>
    <w:rsid w:val="00AD4F1A"/>
    <w:rsid w:val="00AD4FAB"/>
    <w:rsid w:val="00AD515C"/>
    <w:rsid w:val="00AD53D2"/>
    <w:rsid w:val="00AD5551"/>
    <w:rsid w:val="00AD5CB2"/>
    <w:rsid w:val="00AD5D26"/>
    <w:rsid w:val="00AD621A"/>
    <w:rsid w:val="00AD62D2"/>
    <w:rsid w:val="00AD6602"/>
    <w:rsid w:val="00AD69A3"/>
    <w:rsid w:val="00AD6AE7"/>
    <w:rsid w:val="00AD6B2F"/>
    <w:rsid w:val="00AD6D9E"/>
    <w:rsid w:val="00AD7214"/>
    <w:rsid w:val="00AD724D"/>
    <w:rsid w:val="00AD73E7"/>
    <w:rsid w:val="00AD79C9"/>
    <w:rsid w:val="00AD7C8E"/>
    <w:rsid w:val="00AD7DCF"/>
    <w:rsid w:val="00AE0069"/>
    <w:rsid w:val="00AE01EF"/>
    <w:rsid w:val="00AE04C4"/>
    <w:rsid w:val="00AE07FD"/>
    <w:rsid w:val="00AE0C17"/>
    <w:rsid w:val="00AE1490"/>
    <w:rsid w:val="00AE1A29"/>
    <w:rsid w:val="00AE1B53"/>
    <w:rsid w:val="00AE1CA4"/>
    <w:rsid w:val="00AE1CCE"/>
    <w:rsid w:val="00AE1D08"/>
    <w:rsid w:val="00AE1DAC"/>
    <w:rsid w:val="00AE1FA0"/>
    <w:rsid w:val="00AE2220"/>
    <w:rsid w:val="00AE2441"/>
    <w:rsid w:val="00AE24AD"/>
    <w:rsid w:val="00AE24E6"/>
    <w:rsid w:val="00AE26F4"/>
    <w:rsid w:val="00AE272D"/>
    <w:rsid w:val="00AE2CC1"/>
    <w:rsid w:val="00AE2DA6"/>
    <w:rsid w:val="00AE3001"/>
    <w:rsid w:val="00AE30B2"/>
    <w:rsid w:val="00AE32D1"/>
    <w:rsid w:val="00AE32E4"/>
    <w:rsid w:val="00AE3C95"/>
    <w:rsid w:val="00AE3CA0"/>
    <w:rsid w:val="00AE3D37"/>
    <w:rsid w:val="00AE4505"/>
    <w:rsid w:val="00AE46D7"/>
    <w:rsid w:val="00AE4D11"/>
    <w:rsid w:val="00AE503D"/>
    <w:rsid w:val="00AE50A2"/>
    <w:rsid w:val="00AE5230"/>
    <w:rsid w:val="00AE533A"/>
    <w:rsid w:val="00AE53D5"/>
    <w:rsid w:val="00AE6094"/>
    <w:rsid w:val="00AE60B7"/>
    <w:rsid w:val="00AE60DD"/>
    <w:rsid w:val="00AE62F9"/>
    <w:rsid w:val="00AE6454"/>
    <w:rsid w:val="00AE664C"/>
    <w:rsid w:val="00AE68AD"/>
    <w:rsid w:val="00AE697A"/>
    <w:rsid w:val="00AE6C66"/>
    <w:rsid w:val="00AE6D9A"/>
    <w:rsid w:val="00AE6F36"/>
    <w:rsid w:val="00AE6FDD"/>
    <w:rsid w:val="00AE7347"/>
    <w:rsid w:val="00AE74A6"/>
    <w:rsid w:val="00AE779F"/>
    <w:rsid w:val="00AE7FE8"/>
    <w:rsid w:val="00AE7FF7"/>
    <w:rsid w:val="00AF0140"/>
    <w:rsid w:val="00AF056D"/>
    <w:rsid w:val="00AF064F"/>
    <w:rsid w:val="00AF0663"/>
    <w:rsid w:val="00AF0686"/>
    <w:rsid w:val="00AF0B7B"/>
    <w:rsid w:val="00AF0C2E"/>
    <w:rsid w:val="00AF0E54"/>
    <w:rsid w:val="00AF0E81"/>
    <w:rsid w:val="00AF109A"/>
    <w:rsid w:val="00AF11FF"/>
    <w:rsid w:val="00AF1473"/>
    <w:rsid w:val="00AF14D3"/>
    <w:rsid w:val="00AF1558"/>
    <w:rsid w:val="00AF1823"/>
    <w:rsid w:val="00AF1912"/>
    <w:rsid w:val="00AF1A02"/>
    <w:rsid w:val="00AF1A81"/>
    <w:rsid w:val="00AF237A"/>
    <w:rsid w:val="00AF2599"/>
    <w:rsid w:val="00AF286C"/>
    <w:rsid w:val="00AF28C0"/>
    <w:rsid w:val="00AF28E4"/>
    <w:rsid w:val="00AF29E9"/>
    <w:rsid w:val="00AF2BFB"/>
    <w:rsid w:val="00AF2D18"/>
    <w:rsid w:val="00AF2FF0"/>
    <w:rsid w:val="00AF31B8"/>
    <w:rsid w:val="00AF33CB"/>
    <w:rsid w:val="00AF34FC"/>
    <w:rsid w:val="00AF3785"/>
    <w:rsid w:val="00AF38CA"/>
    <w:rsid w:val="00AF3965"/>
    <w:rsid w:val="00AF3D41"/>
    <w:rsid w:val="00AF3FA2"/>
    <w:rsid w:val="00AF46F4"/>
    <w:rsid w:val="00AF4C83"/>
    <w:rsid w:val="00AF4CD4"/>
    <w:rsid w:val="00AF4DEE"/>
    <w:rsid w:val="00AF4EB2"/>
    <w:rsid w:val="00AF4FE6"/>
    <w:rsid w:val="00AF5398"/>
    <w:rsid w:val="00AF5807"/>
    <w:rsid w:val="00AF59D9"/>
    <w:rsid w:val="00AF5A80"/>
    <w:rsid w:val="00AF5AAC"/>
    <w:rsid w:val="00AF5E6E"/>
    <w:rsid w:val="00AF64BB"/>
    <w:rsid w:val="00AF6875"/>
    <w:rsid w:val="00AF6F85"/>
    <w:rsid w:val="00AF6F9F"/>
    <w:rsid w:val="00AF748C"/>
    <w:rsid w:val="00AF7520"/>
    <w:rsid w:val="00AF77B0"/>
    <w:rsid w:val="00AF7878"/>
    <w:rsid w:val="00B0010A"/>
    <w:rsid w:val="00B00780"/>
    <w:rsid w:val="00B00ADD"/>
    <w:rsid w:val="00B00F4B"/>
    <w:rsid w:val="00B00F91"/>
    <w:rsid w:val="00B00FFF"/>
    <w:rsid w:val="00B01AD2"/>
    <w:rsid w:val="00B01AFB"/>
    <w:rsid w:val="00B02718"/>
    <w:rsid w:val="00B028D6"/>
    <w:rsid w:val="00B02BCF"/>
    <w:rsid w:val="00B02FBF"/>
    <w:rsid w:val="00B0367A"/>
    <w:rsid w:val="00B03A94"/>
    <w:rsid w:val="00B03C92"/>
    <w:rsid w:val="00B04161"/>
    <w:rsid w:val="00B04324"/>
    <w:rsid w:val="00B046AA"/>
    <w:rsid w:val="00B047FA"/>
    <w:rsid w:val="00B04C40"/>
    <w:rsid w:val="00B0546A"/>
    <w:rsid w:val="00B058A9"/>
    <w:rsid w:val="00B05BBB"/>
    <w:rsid w:val="00B05D23"/>
    <w:rsid w:val="00B06179"/>
    <w:rsid w:val="00B061CC"/>
    <w:rsid w:val="00B06232"/>
    <w:rsid w:val="00B0660A"/>
    <w:rsid w:val="00B066F3"/>
    <w:rsid w:val="00B06AB3"/>
    <w:rsid w:val="00B06B82"/>
    <w:rsid w:val="00B06F2A"/>
    <w:rsid w:val="00B06FAC"/>
    <w:rsid w:val="00B06FBC"/>
    <w:rsid w:val="00B07076"/>
    <w:rsid w:val="00B07375"/>
    <w:rsid w:val="00B076D1"/>
    <w:rsid w:val="00B07943"/>
    <w:rsid w:val="00B0799D"/>
    <w:rsid w:val="00B07C2E"/>
    <w:rsid w:val="00B07CD1"/>
    <w:rsid w:val="00B100FD"/>
    <w:rsid w:val="00B10169"/>
    <w:rsid w:val="00B102C0"/>
    <w:rsid w:val="00B104B4"/>
    <w:rsid w:val="00B107D6"/>
    <w:rsid w:val="00B10811"/>
    <w:rsid w:val="00B108E2"/>
    <w:rsid w:val="00B109C1"/>
    <w:rsid w:val="00B10ACD"/>
    <w:rsid w:val="00B10B72"/>
    <w:rsid w:val="00B1174D"/>
    <w:rsid w:val="00B11840"/>
    <w:rsid w:val="00B11911"/>
    <w:rsid w:val="00B1199E"/>
    <w:rsid w:val="00B11A15"/>
    <w:rsid w:val="00B1234A"/>
    <w:rsid w:val="00B12A3E"/>
    <w:rsid w:val="00B12CFA"/>
    <w:rsid w:val="00B1326B"/>
    <w:rsid w:val="00B137A9"/>
    <w:rsid w:val="00B139B4"/>
    <w:rsid w:val="00B13CB8"/>
    <w:rsid w:val="00B13CC5"/>
    <w:rsid w:val="00B13FDE"/>
    <w:rsid w:val="00B1412D"/>
    <w:rsid w:val="00B14759"/>
    <w:rsid w:val="00B14793"/>
    <w:rsid w:val="00B14EDA"/>
    <w:rsid w:val="00B14F58"/>
    <w:rsid w:val="00B1507C"/>
    <w:rsid w:val="00B157FF"/>
    <w:rsid w:val="00B15AB7"/>
    <w:rsid w:val="00B15EC3"/>
    <w:rsid w:val="00B15ED6"/>
    <w:rsid w:val="00B162A7"/>
    <w:rsid w:val="00B168DB"/>
    <w:rsid w:val="00B16D0F"/>
    <w:rsid w:val="00B16E01"/>
    <w:rsid w:val="00B16F68"/>
    <w:rsid w:val="00B16F8C"/>
    <w:rsid w:val="00B16F92"/>
    <w:rsid w:val="00B170F4"/>
    <w:rsid w:val="00B17178"/>
    <w:rsid w:val="00B172AC"/>
    <w:rsid w:val="00B173C5"/>
    <w:rsid w:val="00B17471"/>
    <w:rsid w:val="00B175FC"/>
    <w:rsid w:val="00B176E6"/>
    <w:rsid w:val="00B17722"/>
    <w:rsid w:val="00B178D2"/>
    <w:rsid w:val="00B17BB7"/>
    <w:rsid w:val="00B17C21"/>
    <w:rsid w:val="00B17CF2"/>
    <w:rsid w:val="00B20107"/>
    <w:rsid w:val="00B203F9"/>
    <w:rsid w:val="00B2082A"/>
    <w:rsid w:val="00B20985"/>
    <w:rsid w:val="00B20B4B"/>
    <w:rsid w:val="00B20F86"/>
    <w:rsid w:val="00B210AB"/>
    <w:rsid w:val="00B214EA"/>
    <w:rsid w:val="00B2174A"/>
    <w:rsid w:val="00B21AA8"/>
    <w:rsid w:val="00B21AF4"/>
    <w:rsid w:val="00B21B3B"/>
    <w:rsid w:val="00B21BE0"/>
    <w:rsid w:val="00B21D0C"/>
    <w:rsid w:val="00B22478"/>
    <w:rsid w:val="00B2253C"/>
    <w:rsid w:val="00B225DE"/>
    <w:rsid w:val="00B22A2F"/>
    <w:rsid w:val="00B22CF2"/>
    <w:rsid w:val="00B22DCD"/>
    <w:rsid w:val="00B230AE"/>
    <w:rsid w:val="00B23160"/>
    <w:rsid w:val="00B2326D"/>
    <w:rsid w:val="00B236A0"/>
    <w:rsid w:val="00B237B3"/>
    <w:rsid w:val="00B239AC"/>
    <w:rsid w:val="00B2406E"/>
    <w:rsid w:val="00B24085"/>
    <w:rsid w:val="00B240D4"/>
    <w:rsid w:val="00B2439C"/>
    <w:rsid w:val="00B2441F"/>
    <w:rsid w:val="00B247C5"/>
    <w:rsid w:val="00B2495E"/>
    <w:rsid w:val="00B24AB8"/>
    <w:rsid w:val="00B24B54"/>
    <w:rsid w:val="00B24BAD"/>
    <w:rsid w:val="00B24C7A"/>
    <w:rsid w:val="00B24FF4"/>
    <w:rsid w:val="00B25005"/>
    <w:rsid w:val="00B251BC"/>
    <w:rsid w:val="00B2522E"/>
    <w:rsid w:val="00B25268"/>
    <w:rsid w:val="00B25881"/>
    <w:rsid w:val="00B25AED"/>
    <w:rsid w:val="00B25B50"/>
    <w:rsid w:val="00B25DC0"/>
    <w:rsid w:val="00B25E14"/>
    <w:rsid w:val="00B25E91"/>
    <w:rsid w:val="00B26124"/>
    <w:rsid w:val="00B2617B"/>
    <w:rsid w:val="00B261AC"/>
    <w:rsid w:val="00B26802"/>
    <w:rsid w:val="00B269B3"/>
    <w:rsid w:val="00B26D46"/>
    <w:rsid w:val="00B278E6"/>
    <w:rsid w:val="00B306B7"/>
    <w:rsid w:val="00B30E51"/>
    <w:rsid w:val="00B311A9"/>
    <w:rsid w:val="00B3153D"/>
    <w:rsid w:val="00B315FC"/>
    <w:rsid w:val="00B31784"/>
    <w:rsid w:val="00B317E6"/>
    <w:rsid w:val="00B3185A"/>
    <w:rsid w:val="00B31ADD"/>
    <w:rsid w:val="00B31DCE"/>
    <w:rsid w:val="00B3255F"/>
    <w:rsid w:val="00B32596"/>
    <w:rsid w:val="00B3268E"/>
    <w:rsid w:val="00B326B7"/>
    <w:rsid w:val="00B32AB3"/>
    <w:rsid w:val="00B32E5F"/>
    <w:rsid w:val="00B330D2"/>
    <w:rsid w:val="00B3345A"/>
    <w:rsid w:val="00B341E9"/>
    <w:rsid w:val="00B34511"/>
    <w:rsid w:val="00B34558"/>
    <w:rsid w:val="00B34813"/>
    <w:rsid w:val="00B3497C"/>
    <w:rsid w:val="00B34BCB"/>
    <w:rsid w:val="00B35058"/>
    <w:rsid w:val="00B356B8"/>
    <w:rsid w:val="00B35758"/>
    <w:rsid w:val="00B3587E"/>
    <w:rsid w:val="00B35C27"/>
    <w:rsid w:val="00B35C78"/>
    <w:rsid w:val="00B35F27"/>
    <w:rsid w:val="00B36208"/>
    <w:rsid w:val="00B3652B"/>
    <w:rsid w:val="00B366ED"/>
    <w:rsid w:val="00B36927"/>
    <w:rsid w:val="00B36AC0"/>
    <w:rsid w:val="00B36EA1"/>
    <w:rsid w:val="00B37204"/>
    <w:rsid w:val="00B376F6"/>
    <w:rsid w:val="00B37CC5"/>
    <w:rsid w:val="00B37D2E"/>
    <w:rsid w:val="00B37DC6"/>
    <w:rsid w:val="00B40550"/>
    <w:rsid w:val="00B406E2"/>
    <w:rsid w:val="00B4087E"/>
    <w:rsid w:val="00B408D1"/>
    <w:rsid w:val="00B40ACC"/>
    <w:rsid w:val="00B40ADA"/>
    <w:rsid w:val="00B40D20"/>
    <w:rsid w:val="00B40F96"/>
    <w:rsid w:val="00B4105D"/>
    <w:rsid w:val="00B41076"/>
    <w:rsid w:val="00B41760"/>
    <w:rsid w:val="00B41A39"/>
    <w:rsid w:val="00B41BBF"/>
    <w:rsid w:val="00B420B5"/>
    <w:rsid w:val="00B42238"/>
    <w:rsid w:val="00B42320"/>
    <w:rsid w:val="00B42323"/>
    <w:rsid w:val="00B42542"/>
    <w:rsid w:val="00B426C2"/>
    <w:rsid w:val="00B42FDA"/>
    <w:rsid w:val="00B42FF9"/>
    <w:rsid w:val="00B43081"/>
    <w:rsid w:val="00B4353A"/>
    <w:rsid w:val="00B43562"/>
    <w:rsid w:val="00B43CDA"/>
    <w:rsid w:val="00B4437C"/>
    <w:rsid w:val="00B4467C"/>
    <w:rsid w:val="00B44770"/>
    <w:rsid w:val="00B44981"/>
    <w:rsid w:val="00B44CE3"/>
    <w:rsid w:val="00B44D1C"/>
    <w:rsid w:val="00B44D32"/>
    <w:rsid w:val="00B44ED3"/>
    <w:rsid w:val="00B45035"/>
    <w:rsid w:val="00B45964"/>
    <w:rsid w:val="00B45ACA"/>
    <w:rsid w:val="00B45C1F"/>
    <w:rsid w:val="00B45E13"/>
    <w:rsid w:val="00B462E3"/>
    <w:rsid w:val="00B4696B"/>
    <w:rsid w:val="00B469CC"/>
    <w:rsid w:val="00B4704B"/>
    <w:rsid w:val="00B47317"/>
    <w:rsid w:val="00B4734E"/>
    <w:rsid w:val="00B47957"/>
    <w:rsid w:val="00B47A3F"/>
    <w:rsid w:val="00B47AE3"/>
    <w:rsid w:val="00B5019B"/>
    <w:rsid w:val="00B5064D"/>
    <w:rsid w:val="00B51458"/>
    <w:rsid w:val="00B5149E"/>
    <w:rsid w:val="00B51B86"/>
    <w:rsid w:val="00B51D35"/>
    <w:rsid w:val="00B520C5"/>
    <w:rsid w:val="00B520F8"/>
    <w:rsid w:val="00B52202"/>
    <w:rsid w:val="00B52D47"/>
    <w:rsid w:val="00B5336C"/>
    <w:rsid w:val="00B5338B"/>
    <w:rsid w:val="00B533C7"/>
    <w:rsid w:val="00B538FC"/>
    <w:rsid w:val="00B53A38"/>
    <w:rsid w:val="00B53D62"/>
    <w:rsid w:val="00B53E87"/>
    <w:rsid w:val="00B54174"/>
    <w:rsid w:val="00B54531"/>
    <w:rsid w:val="00B54621"/>
    <w:rsid w:val="00B54694"/>
    <w:rsid w:val="00B54C3B"/>
    <w:rsid w:val="00B55081"/>
    <w:rsid w:val="00B550D9"/>
    <w:rsid w:val="00B5513F"/>
    <w:rsid w:val="00B5523E"/>
    <w:rsid w:val="00B5583F"/>
    <w:rsid w:val="00B5594C"/>
    <w:rsid w:val="00B55B94"/>
    <w:rsid w:val="00B55DBE"/>
    <w:rsid w:val="00B56172"/>
    <w:rsid w:val="00B561D9"/>
    <w:rsid w:val="00B5657E"/>
    <w:rsid w:val="00B566C1"/>
    <w:rsid w:val="00B567AF"/>
    <w:rsid w:val="00B56D04"/>
    <w:rsid w:val="00B56EE2"/>
    <w:rsid w:val="00B57230"/>
    <w:rsid w:val="00B57280"/>
    <w:rsid w:val="00B5747D"/>
    <w:rsid w:val="00B57C52"/>
    <w:rsid w:val="00B57EC3"/>
    <w:rsid w:val="00B60379"/>
    <w:rsid w:val="00B60419"/>
    <w:rsid w:val="00B6097E"/>
    <w:rsid w:val="00B60A4A"/>
    <w:rsid w:val="00B60AC7"/>
    <w:rsid w:val="00B60FCC"/>
    <w:rsid w:val="00B6133D"/>
    <w:rsid w:val="00B613B4"/>
    <w:rsid w:val="00B61562"/>
    <w:rsid w:val="00B6157B"/>
    <w:rsid w:val="00B615FB"/>
    <w:rsid w:val="00B6171B"/>
    <w:rsid w:val="00B61A3F"/>
    <w:rsid w:val="00B61D3F"/>
    <w:rsid w:val="00B61EA2"/>
    <w:rsid w:val="00B61EB8"/>
    <w:rsid w:val="00B61FDA"/>
    <w:rsid w:val="00B624AF"/>
    <w:rsid w:val="00B62677"/>
    <w:rsid w:val="00B62DE9"/>
    <w:rsid w:val="00B62F31"/>
    <w:rsid w:val="00B632CC"/>
    <w:rsid w:val="00B6394B"/>
    <w:rsid w:val="00B63A87"/>
    <w:rsid w:val="00B63D8D"/>
    <w:rsid w:val="00B63EEF"/>
    <w:rsid w:val="00B63FC1"/>
    <w:rsid w:val="00B64146"/>
    <w:rsid w:val="00B6442C"/>
    <w:rsid w:val="00B64557"/>
    <w:rsid w:val="00B6460A"/>
    <w:rsid w:val="00B64E72"/>
    <w:rsid w:val="00B65369"/>
    <w:rsid w:val="00B65374"/>
    <w:rsid w:val="00B653B0"/>
    <w:rsid w:val="00B6567D"/>
    <w:rsid w:val="00B65719"/>
    <w:rsid w:val="00B65B63"/>
    <w:rsid w:val="00B65CF1"/>
    <w:rsid w:val="00B65D0F"/>
    <w:rsid w:val="00B65F02"/>
    <w:rsid w:val="00B65F3D"/>
    <w:rsid w:val="00B661CA"/>
    <w:rsid w:val="00B6641C"/>
    <w:rsid w:val="00B664EE"/>
    <w:rsid w:val="00B664F9"/>
    <w:rsid w:val="00B6659C"/>
    <w:rsid w:val="00B66896"/>
    <w:rsid w:val="00B66A88"/>
    <w:rsid w:val="00B67BC5"/>
    <w:rsid w:val="00B67BF2"/>
    <w:rsid w:val="00B67C00"/>
    <w:rsid w:val="00B67F01"/>
    <w:rsid w:val="00B67F10"/>
    <w:rsid w:val="00B67FE5"/>
    <w:rsid w:val="00B70367"/>
    <w:rsid w:val="00B704C9"/>
    <w:rsid w:val="00B70BC5"/>
    <w:rsid w:val="00B71060"/>
    <w:rsid w:val="00B71278"/>
    <w:rsid w:val="00B71771"/>
    <w:rsid w:val="00B71906"/>
    <w:rsid w:val="00B7191D"/>
    <w:rsid w:val="00B7193B"/>
    <w:rsid w:val="00B719BF"/>
    <w:rsid w:val="00B719C3"/>
    <w:rsid w:val="00B71B6D"/>
    <w:rsid w:val="00B71C5D"/>
    <w:rsid w:val="00B71DDE"/>
    <w:rsid w:val="00B71E15"/>
    <w:rsid w:val="00B71F1A"/>
    <w:rsid w:val="00B7238B"/>
    <w:rsid w:val="00B72551"/>
    <w:rsid w:val="00B727B0"/>
    <w:rsid w:val="00B73E39"/>
    <w:rsid w:val="00B73EB2"/>
    <w:rsid w:val="00B741FF"/>
    <w:rsid w:val="00B745AF"/>
    <w:rsid w:val="00B74A10"/>
    <w:rsid w:val="00B74AEA"/>
    <w:rsid w:val="00B74E26"/>
    <w:rsid w:val="00B751BE"/>
    <w:rsid w:val="00B75237"/>
    <w:rsid w:val="00B75783"/>
    <w:rsid w:val="00B75EB7"/>
    <w:rsid w:val="00B75F0C"/>
    <w:rsid w:val="00B76018"/>
    <w:rsid w:val="00B762BC"/>
    <w:rsid w:val="00B76300"/>
    <w:rsid w:val="00B76369"/>
    <w:rsid w:val="00B7639D"/>
    <w:rsid w:val="00B76604"/>
    <w:rsid w:val="00B7670C"/>
    <w:rsid w:val="00B76A09"/>
    <w:rsid w:val="00B76ADC"/>
    <w:rsid w:val="00B76B74"/>
    <w:rsid w:val="00B76E14"/>
    <w:rsid w:val="00B77661"/>
    <w:rsid w:val="00B778F8"/>
    <w:rsid w:val="00B778FD"/>
    <w:rsid w:val="00B77CF8"/>
    <w:rsid w:val="00B77D6E"/>
    <w:rsid w:val="00B77EF6"/>
    <w:rsid w:val="00B80223"/>
    <w:rsid w:val="00B804B5"/>
    <w:rsid w:val="00B80575"/>
    <w:rsid w:val="00B80B86"/>
    <w:rsid w:val="00B80D8D"/>
    <w:rsid w:val="00B80EEF"/>
    <w:rsid w:val="00B81271"/>
    <w:rsid w:val="00B8139B"/>
    <w:rsid w:val="00B8166E"/>
    <w:rsid w:val="00B81818"/>
    <w:rsid w:val="00B81BAE"/>
    <w:rsid w:val="00B81C4B"/>
    <w:rsid w:val="00B81E70"/>
    <w:rsid w:val="00B81E7F"/>
    <w:rsid w:val="00B824F9"/>
    <w:rsid w:val="00B8255C"/>
    <w:rsid w:val="00B82777"/>
    <w:rsid w:val="00B83225"/>
    <w:rsid w:val="00B83895"/>
    <w:rsid w:val="00B83959"/>
    <w:rsid w:val="00B83C48"/>
    <w:rsid w:val="00B84044"/>
    <w:rsid w:val="00B84316"/>
    <w:rsid w:val="00B8436C"/>
    <w:rsid w:val="00B84722"/>
    <w:rsid w:val="00B85405"/>
    <w:rsid w:val="00B8576C"/>
    <w:rsid w:val="00B85A10"/>
    <w:rsid w:val="00B85ABF"/>
    <w:rsid w:val="00B85E7F"/>
    <w:rsid w:val="00B860EE"/>
    <w:rsid w:val="00B86116"/>
    <w:rsid w:val="00B8620F"/>
    <w:rsid w:val="00B8697D"/>
    <w:rsid w:val="00B86F3D"/>
    <w:rsid w:val="00B86F4A"/>
    <w:rsid w:val="00B87358"/>
    <w:rsid w:val="00B873F2"/>
    <w:rsid w:val="00B87AA9"/>
    <w:rsid w:val="00B87FF0"/>
    <w:rsid w:val="00B9006B"/>
    <w:rsid w:val="00B905AA"/>
    <w:rsid w:val="00B90674"/>
    <w:rsid w:val="00B909B3"/>
    <w:rsid w:val="00B90A89"/>
    <w:rsid w:val="00B90C53"/>
    <w:rsid w:val="00B910D5"/>
    <w:rsid w:val="00B91398"/>
    <w:rsid w:val="00B917D5"/>
    <w:rsid w:val="00B91877"/>
    <w:rsid w:val="00B920E3"/>
    <w:rsid w:val="00B92249"/>
    <w:rsid w:val="00B92783"/>
    <w:rsid w:val="00B928CB"/>
    <w:rsid w:val="00B92A00"/>
    <w:rsid w:val="00B92A62"/>
    <w:rsid w:val="00B92CFF"/>
    <w:rsid w:val="00B9309F"/>
    <w:rsid w:val="00B93283"/>
    <w:rsid w:val="00B93308"/>
    <w:rsid w:val="00B933BB"/>
    <w:rsid w:val="00B935A0"/>
    <w:rsid w:val="00B93A39"/>
    <w:rsid w:val="00B93A85"/>
    <w:rsid w:val="00B93E4E"/>
    <w:rsid w:val="00B93F3B"/>
    <w:rsid w:val="00B941C0"/>
    <w:rsid w:val="00B94591"/>
    <w:rsid w:val="00B948FE"/>
    <w:rsid w:val="00B94969"/>
    <w:rsid w:val="00B94C3C"/>
    <w:rsid w:val="00B951CB"/>
    <w:rsid w:val="00B95232"/>
    <w:rsid w:val="00B952BF"/>
    <w:rsid w:val="00B952F1"/>
    <w:rsid w:val="00B953B3"/>
    <w:rsid w:val="00B955E8"/>
    <w:rsid w:val="00B95B23"/>
    <w:rsid w:val="00B95BE2"/>
    <w:rsid w:val="00B95D9A"/>
    <w:rsid w:val="00B96248"/>
    <w:rsid w:val="00B96320"/>
    <w:rsid w:val="00B96330"/>
    <w:rsid w:val="00B96453"/>
    <w:rsid w:val="00B965CF"/>
    <w:rsid w:val="00B965DC"/>
    <w:rsid w:val="00B96809"/>
    <w:rsid w:val="00B96B43"/>
    <w:rsid w:val="00B96BE7"/>
    <w:rsid w:val="00B96C01"/>
    <w:rsid w:val="00B96D89"/>
    <w:rsid w:val="00B9724C"/>
    <w:rsid w:val="00B972BC"/>
    <w:rsid w:val="00B978F0"/>
    <w:rsid w:val="00B97974"/>
    <w:rsid w:val="00B97E23"/>
    <w:rsid w:val="00B97F3D"/>
    <w:rsid w:val="00BA0036"/>
    <w:rsid w:val="00BA01DC"/>
    <w:rsid w:val="00BA060D"/>
    <w:rsid w:val="00BA06A0"/>
    <w:rsid w:val="00BA0755"/>
    <w:rsid w:val="00BA07FC"/>
    <w:rsid w:val="00BA0C1E"/>
    <w:rsid w:val="00BA0DF3"/>
    <w:rsid w:val="00BA144C"/>
    <w:rsid w:val="00BA178C"/>
    <w:rsid w:val="00BA188F"/>
    <w:rsid w:val="00BA1BF7"/>
    <w:rsid w:val="00BA1CB8"/>
    <w:rsid w:val="00BA1DC1"/>
    <w:rsid w:val="00BA1F0A"/>
    <w:rsid w:val="00BA1FBC"/>
    <w:rsid w:val="00BA2609"/>
    <w:rsid w:val="00BA2C6D"/>
    <w:rsid w:val="00BA2F90"/>
    <w:rsid w:val="00BA3218"/>
    <w:rsid w:val="00BA379C"/>
    <w:rsid w:val="00BA37C0"/>
    <w:rsid w:val="00BA3848"/>
    <w:rsid w:val="00BA3C4B"/>
    <w:rsid w:val="00BA3F2E"/>
    <w:rsid w:val="00BA45ED"/>
    <w:rsid w:val="00BA470B"/>
    <w:rsid w:val="00BA4DBA"/>
    <w:rsid w:val="00BA4E5B"/>
    <w:rsid w:val="00BA4EDB"/>
    <w:rsid w:val="00BA52DC"/>
    <w:rsid w:val="00BA5CAE"/>
    <w:rsid w:val="00BA63CD"/>
    <w:rsid w:val="00BA64BE"/>
    <w:rsid w:val="00BA69DC"/>
    <w:rsid w:val="00BA69DF"/>
    <w:rsid w:val="00BA6B2C"/>
    <w:rsid w:val="00BA6C46"/>
    <w:rsid w:val="00BA7703"/>
    <w:rsid w:val="00BA78CC"/>
    <w:rsid w:val="00BB0C39"/>
    <w:rsid w:val="00BB10F9"/>
    <w:rsid w:val="00BB11C7"/>
    <w:rsid w:val="00BB189A"/>
    <w:rsid w:val="00BB2180"/>
    <w:rsid w:val="00BB2355"/>
    <w:rsid w:val="00BB238E"/>
    <w:rsid w:val="00BB244A"/>
    <w:rsid w:val="00BB24A9"/>
    <w:rsid w:val="00BB2510"/>
    <w:rsid w:val="00BB2617"/>
    <w:rsid w:val="00BB2709"/>
    <w:rsid w:val="00BB275A"/>
    <w:rsid w:val="00BB2BF4"/>
    <w:rsid w:val="00BB2BF5"/>
    <w:rsid w:val="00BB2E2F"/>
    <w:rsid w:val="00BB31D9"/>
    <w:rsid w:val="00BB3A04"/>
    <w:rsid w:val="00BB3B78"/>
    <w:rsid w:val="00BB41A0"/>
    <w:rsid w:val="00BB42CA"/>
    <w:rsid w:val="00BB46BE"/>
    <w:rsid w:val="00BB48F5"/>
    <w:rsid w:val="00BB4990"/>
    <w:rsid w:val="00BB5275"/>
    <w:rsid w:val="00BB55C6"/>
    <w:rsid w:val="00BB5C34"/>
    <w:rsid w:val="00BB5E6D"/>
    <w:rsid w:val="00BB62CA"/>
    <w:rsid w:val="00BB6318"/>
    <w:rsid w:val="00BB6517"/>
    <w:rsid w:val="00BB6527"/>
    <w:rsid w:val="00BB6558"/>
    <w:rsid w:val="00BB7011"/>
    <w:rsid w:val="00BB70CF"/>
    <w:rsid w:val="00BB72E1"/>
    <w:rsid w:val="00BB7329"/>
    <w:rsid w:val="00BB7617"/>
    <w:rsid w:val="00BB7862"/>
    <w:rsid w:val="00BB7B0B"/>
    <w:rsid w:val="00BB7BF1"/>
    <w:rsid w:val="00BB7F98"/>
    <w:rsid w:val="00BB7F99"/>
    <w:rsid w:val="00BC00C8"/>
    <w:rsid w:val="00BC021A"/>
    <w:rsid w:val="00BC02B5"/>
    <w:rsid w:val="00BC04B7"/>
    <w:rsid w:val="00BC0753"/>
    <w:rsid w:val="00BC0870"/>
    <w:rsid w:val="00BC0905"/>
    <w:rsid w:val="00BC1372"/>
    <w:rsid w:val="00BC1FF9"/>
    <w:rsid w:val="00BC20F6"/>
    <w:rsid w:val="00BC22BF"/>
    <w:rsid w:val="00BC2335"/>
    <w:rsid w:val="00BC239D"/>
    <w:rsid w:val="00BC26AD"/>
    <w:rsid w:val="00BC2B4A"/>
    <w:rsid w:val="00BC2E3A"/>
    <w:rsid w:val="00BC2ECB"/>
    <w:rsid w:val="00BC3148"/>
    <w:rsid w:val="00BC34B5"/>
    <w:rsid w:val="00BC38F5"/>
    <w:rsid w:val="00BC3CF8"/>
    <w:rsid w:val="00BC3E92"/>
    <w:rsid w:val="00BC4992"/>
    <w:rsid w:val="00BC5160"/>
    <w:rsid w:val="00BC551B"/>
    <w:rsid w:val="00BC5696"/>
    <w:rsid w:val="00BC570F"/>
    <w:rsid w:val="00BC5781"/>
    <w:rsid w:val="00BC5A14"/>
    <w:rsid w:val="00BC5D01"/>
    <w:rsid w:val="00BC621B"/>
    <w:rsid w:val="00BC63A3"/>
    <w:rsid w:val="00BC645A"/>
    <w:rsid w:val="00BC6979"/>
    <w:rsid w:val="00BC6A0F"/>
    <w:rsid w:val="00BC6D24"/>
    <w:rsid w:val="00BC6D7D"/>
    <w:rsid w:val="00BC7153"/>
    <w:rsid w:val="00BC7B70"/>
    <w:rsid w:val="00BC7DD6"/>
    <w:rsid w:val="00BD00B5"/>
    <w:rsid w:val="00BD024C"/>
    <w:rsid w:val="00BD0474"/>
    <w:rsid w:val="00BD04F2"/>
    <w:rsid w:val="00BD0736"/>
    <w:rsid w:val="00BD0826"/>
    <w:rsid w:val="00BD0BBA"/>
    <w:rsid w:val="00BD0BE7"/>
    <w:rsid w:val="00BD0C3E"/>
    <w:rsid w:val="00BD0C4F"/>
    <w:rsid w:val="00BD0C9B"/>
    <w:rsid w:val="00BD1BE9"/>
    <w:rsid w:val="00BD2365"/>
    <w:rsid w:val="00BD256C"/>
    <w:rsid w:val="00BD2624"/>
    <w:rsid w:val="00BD2854"/>
    <w:rsid w:val="00BD2A49"/>
    <w:rsid w:val="00BD2B84"/>
    <w:rsid w:val="00BD2C7F"/>
    <w:rsid w:val="00BD2EF8"/>
    <w:rsid w:val="00BD2F1A"/>
    <w:rsid w:val="00BD2F22"/>
    <w:rsid w:val="00BD34CE"/>
    <w:rsid w:val="00BD35E0"/>
    <w:rsid w:val="00BD36C3"/>
    <w:rsid w:val="00BD380A"/>
    <w:rsid w:val="00BD3B90"/>
    <w:rsid w:val="00BD3E71"/>
    <w:rsid w:val="00BD3F57"/>
    <w:rsid w:val="00BD3FC7"/>
    <w:rsid w:val="00BD408A"/>
    <w:rsid w:val="00BD46D9"/>
    <w:rsid w:val="00BD4A43"/>
    <w:rsid w:val="00BD4A45"/>
    <w:rsid w:val="00BD4D0C"/>
    <w:rsid w:val="00BD4D2B"/>
    <w:rsid w:val="00BD4DF6"/>
    <w:rsid w:val="00BD513E"/>
    <w:rsid w:val="00BD557C"/>
    <w:rsid w:val="00BD5A1D"/>
    <w:rsid w:val="00BD5A36"/>
    <w:rsid w:val="00BD618B"/>
    <w:rsid w:val="00BD6306"/>
    <w:rsid w:val="00BD6322"/>
    <w:rsid w:val="00BD6389"/>
    <w:rsid w:val="00BD67C1"/>
    <w:rsid w:val="00BD68A8"/>
    <w:rsid w:val="00BD68CF"/>
    <w:rsid w:val="00BD6B7C"/>
    <w:rsid w:val="00BD6C6F"/>
    <w:rsid w:val="00BD6EC3"/>
    <w:rsid w:val="00BD74F7"/>
    <w:rsid w:val="00BD7505"/>
    <w:rsid w:val="00BD77E7"/>
    <w:rsid w:val="00BD783A"/>
    <w:rsid w:val="00BD7BF2"/>
    <w:rsid w:val="00BD7F4D"/>
    <w:rsid w:val="00BE00B8"/>
    <w:rsid w:val="00BE0345"/>
    <w:rsid w:val="00BE03CA"/>
    <w:rsid w:val="00BE05C5"/>
    <w:rsid w:val="00BE0794"/>
    <w:rsid w:val="00BE0D36"/>
    <w:rsid w:val="00BE130E"/>
    <w:rsid w:val="00BE133E"/>
    <w:rsid w:val="00BE1421"/>
    <w:rsid w:val="00BE1516"/>
    <w:rsid w:val="00BE1998"/>
    <w:rsid w:val="00BE1DC9"/>
    <w:rsid w:val="00BE207D"/>
    <w:rsid w:val="00BE21F5"/>
    <w:rsid w:val="00BE2275"/>
    <w:rsid w:val="00BE26E6"/>
    <w:rsid w:val="00BE2794"/>
    <w:rsid w:val="00BE2AF2"/>
    <w:rsid w:val="00BE2B25"/>
    <w:rsid w:val="00BE2BA6"/>
    <w:rsid w:val="00BE2C0A"/>
    <w:rsid w:val="00BE314B"/>
    <w:rsid w:val="00BE3F7B"/>
    <w:rsid w:val="00BE40C0"/>
    <w:rsid w:val="00BE4225"/>
    <w:rsid w:val="00BE499F"/>
    <w:rsid w:val="00BE4A79"/>
    <w:rsid w:val="00BE4B8F"/>
    <w:rsid w:val="00BE51D8"/>
    <w:rsid w:val="00BE5511"/>
    <w:rsid w:val="00BE578F"/>
    <w:rsid w:val="00BE6256"/>
    <w:rsid w:val="00BE685E"/>
    <w:rsid w:val="00BE6872"/>
    <w:rsid w:val="00BE689F"/>
    <w:rsid w:val="00BE6C98"/>
    <w:rsid w:val="00BE7260"/>
    <w:rsid w:val="00BE7359"/>
    <w:rsid w:val="00BE741D"/>
    <w:rsid w:val="00BE744D"/>
    <w:rsid w:val="00BE76C5"/>
    <w:rsid w:val="00BE7A67"/>
    <w:rsid w:val="00BE7D4C"/>
    <w:rsid w:val="00BF01A0"/>
    <w:rsid w:val="00BF0379"/>
    <w:rsid w:val="00BF03C3"/>
    <w:rsid w:val="00BF040E"/>
    <w:rsid w:val="00BF051F"/>
    <w:rsid w:val="00BF07A3"/>
    <w:rsid w:val="00BF0AA7"/>
    <w:rsid w:val="00BF0AB3"/>
    <w:rsid w:val="00BF0CC6"/>
    <w:rsid w:val="00BF0DD3"/>
    <w:rsid w:val="00BF1282"/>
    <w:rsid w:val="00BF14B5"/>
    <w:rsid w:val="00BF1838"/>
    <w:rsid w:val="00BF1A68"/>
    <w:rsid w:val="00BF1A96"/>
    <w:rsid w:val="00BF1DC7"/>
    <w:rsid w:val="00BF21A8"/>
    <w:rsid w:val="00BF21F3"/>
    <w:rsid w:val="00BF228A"/>
    <w:rsid w:val="00BF22E2"/>
    <w:rsid w:val="00BF28A5"/>
    <w:rsid w:val="00BF2ACD"/>
    <w:rsid w:val="00BF2CF1"/>
    <w:rsid w:val="00BF3076"/>
    <w:rsid w:val="00BF3295"/>
    <w:rsid w:val="00BF3408"/>
    <w:rsid w:val="00BF3503"/>
    <w:rsid w:val="00BF40D6"/>
    <w:rsid w:val="00BF4121"/>
    <w:rsid w:val="00BF463B"/>
    <w:rsid w:val="00BF468A"/>
    <w:rsid w:val="00BF4A8E"/>
    <w:rsid w:val="00BF4D51"/>
    <w:rsid w:val="00BF52D5"/>
    <w:rsid w:val="00BF55B8"/>
    <w:rsid w:val="00BF5746"/>
    <w:rsid w:val="00BF5F59"/>
    <w:rsid w:val="00BF6A92"/>
    <w:rsid w:val="00BF6B8A"/>
    <w:rsid w:val="00BF6FAA"/>
    <w:rsid w:val="00BF71C6"/>
    <w:rsid w:val="00BF7702"/>
    <w:rsid w:val="00BF77B9"/>
    <w:rsid w:val="00BF7AB3"/>
    <w:rsid w:val="00BF7BB9"/>
    <w:rsid w:val="00BF7D25"/>
    <w:rsid w:val="00BF7F08"/>
    <w:rsid w:val="00C000F8"/>
    <w:rsid w:val="00C005A4"/>
    <w:rsid w:val="00C00657"/>
    <w:rsid w:val="00C006F5"/>
    <w:rsid w:val="00C007D6"/>
    <w:rsid w:val="00C007ED"/>
    <w:rsid w:val="00C00A14"/>
    <w:rsid w:val="00C00A6E"/>
    <w:rsid w:val="00C00AD7"/>
    <w:rsid w:val="00C00CFE"/>
    <w:rsid w:val="00C00D48"/>
    <w:rsid w:val="00C01252"/>
    <w:rsid w:val="00C0132B"/>
    <w:rsid w:val="00C013A8"/>
    <w:rsid w:val="00C0159D"/>
    <w:rsid w:val="00C0168F"/>
    <w:rsid w:val="00C01B82"/>
    <w:rsid w:val="00C01BE5"/>
    <w:rsid w:val="00C01C31"/>
    <w:rsid w:val="00C0201C"/>
    <w:rsid w:val="00C021C3"/>
    <w:rsid w:val="00C022AD"/>
    <w:rsid w:val="00C024CB"/>
    <w:rsid w:val="00C025B2"/>
    <w:rsid w:val="00C02829"/>
    <w:rsid w:val="00C02CF6"/>
    <w:rsid w:val="00C02F97"/>
    <w:rsid w:val="00C03522"/>
    <w:rsid w:val="00C035F8"/>
    <w:rsid w:val="00C03834"/>
    <w:rsid w:val="00C0392E"/>
    <w:rsid w:val="00C03D59"/>
    <w:rsid w:val="00C04485"/>
    <w:rsid w:val="00C04C47"/>
    <w:rsid w:val="00C04E27"/>
    <w:rsid w:val="00C04E3B"/>
    <w:rsid w:val="00C0569B"/>
    <w:rsid w:val="00C0597D"/>
    <w:rsid w:val="00C05A31"/>
    <w:rsid w:val="00C05C27"/>
    <w:rsid w:val="00C05CA7"/>
    <w:rsid w:val="00C05DBD"/>
    <w:rsid w:val="00C065CA"/>
    <w:rsid w:val="00C06BB4"/>
    <w:rsid w:val="00C078D0"/>
    <w:rsid w:val="00C1009D"/>
    <w:rsid w:val="00C1016F"/>
    <w:rsid w:val="00C108FE"/>
    <w:rsid w:val="00C10944"/>
    <w:rsid w:val="00C10A18"/>
    <w:rsid w:val="00C1129B"/>
    <w:rsid w:val="00C112D5"/>
    <w:rsid w:val="00C11435"/>
    <w:rsid w:val="00C1143D"/>
    <w:rsid w:val="00C11507"/>
    <w:rsid w:val="00C11882"/>
    <w:rsid w:val="00C12412"/>
    <w:rsid w:val="00C12C85"/>
    <w:rsid w:val="00C130F1"/>
    <w:rsid w:val="00C1334C"/>
    <w:rsid w:val="00C13F53"/>
    <w:rsid w:val="00C14291"/>
    <w:rsid w:val="00C142F7"/>
    <w:rsid w:val="00C14476"/>
    <w:rsid w:val="00C148DD"/>
    <w:rsid w:val="00C149B8"/>
    <w:rsid w:val="00C14C47"/>
    <w:rsid w:val="00C15120"/>
    <w:rsid w:val="00C1514B"/>
    <w:rsid w:val="00C15293"/>
    <w:rsid w:val="00C1552C"/>
    <w:rsid w:val="00C15EE8"/>
    <w:rsid w:val="00C16093"/>
    <w:rsid w:val="00C164BD"/>
    <w:rsid w:val="00C16586"/>
    <w:rsid w:val="00C16698"/>
    <w:rsid w:val="00C16720"/>
    <w:rsid w:val="00C16876"/>
    <w:rsid w:val="00C16983"/>
    <w:rsid w:val="00C16FC6"/>
    <w:rsid w:val="00C17379"/>
    <w:rsid w:val="00C173DE"/>
    <w:rsid w:val="00C175C5"/>
    <w:rsid w:val="00C177FC"/>
    <w:rsid w:val="00C179E7"/>
    <w:rsid w:val="00C17EDB"/>
    <w:rsid w:val="00C17F38"/>
    <w:rsid w:val="00C2016C"/>
    <w:rsid w:val="00C20904"/>
    <w:rsid w:val="00C20B9C"/>
    <w:rsid w:val="00C20D31"/>
    <w:rsid w:val="00C20DD4"/>
    <w:rsid w:val="00C20F72"/>
    <w:rsid w:val="00C2124D"/>
    <w:rsid w:val="00C21292"/>
    <w:rsid w:val="00C216D8"/>
    <w:rsid w:val="00C219B8"/>
    <w:rsid w:val="00C21A8D"/>
    <w:rsid w:val="00C21C4C"/>
    <w:rsid w:val="00C21CBD"/>
    <w:rsid w:val="00C21E61"/>
    <w:rsid w:val="00C21FEA"/>
    <w:rsid w:val="00C221AE"/>
    <w:rsid w:val="00C22551"/>
    <w:rsid w:val="00C22AB4"/>
    <w:rsid w:val="00C22E1F"/>
    <w:rsid w:val="00C23342"/>
    <w:rsid w:val="00C23630"/>
    <w:rsid w:val="00C23902"/>
    <w:rsid w:val="00C23A48"/>
    <w:rsid w:val="00C23BA0"/>
    <w:rsid w:val="00C23C5A"/>
    <w:rsid w:val="00C23CB2"/>
    <w:rsid w:val="00C23E59"/>
    <w:rsid w:val="00C2444F"/>
    <w:rsid w:val="00C24472"/>
    <w:rsid w:val="00C24653"/>
    <w:rsid w:val="00C246E4"/>
    <w:rsid w:val="00C24849"/>
    <w:rsid w:val="00C248CA"/>
    <w:rsid w:val="00C25021"/>
    <w:rsid w:val="00C25108"/>
    <w:rsid w:val="00C252EC"/>
    <w:rsid w:val="00C25452"/>
    <w:rsid w:val="00C25796"/>
    <w:rsid w:val="00C25851"/>
    <w:rsid w:val="00C25B69"/>
    <w:rsid w:val="00C25D3D"/>
    <w:rsid w:val="00C25D88"/>
    <w:rsid w:val="00C25EC1"/>
    <w:rsid w:val="00C26381"/>
    <w:rsid w:val="00C26621"/>
    <w:rsid w:val="00C26C8B"/>
    <w:rsid w:val="00C26FCF"/>
    <w:rsid w:val="00C275B6"/>
    <w:rsid w:val="00C278BA"/>
    <w:rsid w:val="00C2797A"/>
    <w:rsid w:val="00C27AC6"/>
    <w:rsid w:val="00C27AFB"/>
    <w:rsid w:val="00C3011A"/>
    <w:rsid w:val="00C30415"/>
    <w:rsid w:val="00C304B0"/>
    <w:rsid w:val="00C30B8D"/>
    <w:rsid w:val="00C31261"/>
    <w:rsid w:val="00C313D9"/>
    <w:rsid w:val="00C31454"/>
    <w:rsid w:val="00C316D4"/>
    <w:rsid w:val="00C319D5"/>
    <w:rsid w:val="00C32198"/>
    <w:rsid w:val="00C325E3"/>
    <w:rsid w:val="00C327C9"/>
    <w:rsid w:val="00C32960"/>
    <w:rsid w:val="00C32AA0"/>
    <w:rsid w:val="00C32B61"/>
    <w:rsid w:val="00C32C3D"/>
    <w:rsid w:val="00C330CB"/>
    <w:rsid w:val="00C33E72"/>
    <w:rsid w:val="00C34055"/>
    <w:rsid w:val="00C34140"/>
    <w:rsid w:val="00C3425D"/>
    <w:rsid w:val="00C343C0"/>
    <w:rsid w:val="00C34591"/>
    <w:rsid w:val="00C34804"/>
    <w:rsid w:val="00C34C41"/>
    <w:rsid w:val="00C34DAA"/>
    <w:rsid w:val="00C34E50"/>
    <w:rsid w:val="00C34F44"/>
    <w:rsid w:val="00C34F81"/>
    <w:rsid w:val="00C34FB6"/>
    <w:rsid w:val="00C351FE"/>
    <w:rsid w:val="00C3554D"/>
    <w:rsid w:val="00C356EC"/>
    <w:rsid w:val="00C35742"/>
    <w:rsid w:val="00C35C7C"/>
    <w:rsid w:val="00C3615A"/>
    <w:rsid w:val="00C3652F"/>
    <w:rsid w:val="00C36672"/>
    <w:rsid w:val="00C368A5"/>
    <w:rsid w:val="00C3762F"/>
    <w:rsid w:val="00C3781B"/>
    <w:rsid w:val="00C3798B"/>
    <w:rsid w:val="00C37D1A"/>
    <w:rsid w:val="00C401C4"/>
    <w:rsid w:val="00C402DE"/>
    <w:rsid w:val="00C4049A"/>
    <w:rsid w:val="00C4053D"/>
    <w:rsid w:val="00C4060B"/>
    <w:rsid w:val="00C408AA"/>
    <w:rsid w:val="00C408F7"/>
    <w:rsid w:val="00C40CB8"/>
    <w:rsid w:val="00C40CD9"/>
    <w:rsid w:val="00C40E3E"/>
    <w:rsid w:val="00C40FE6"/>
    <w:rsid w:val="00C4164D"/>
    <w:rsid w:val="00C4186B"/>
    <w:rsid w:val="00C41BE3"/>
    <w:rsid w:val="00C41EFD"/>
    <w:rsid w:val="00C41FFE"/>
    <w:rsid w:val="00C42102"/>
    <w:rsid w:val="00C42AED"/>
    <w:rsid w:val="00C433F2"/>
    <w:rsid w:val="00C434E9"/>
    <w:rsid w:val="00C434F3"/>
    <w:rsid w:val="00C4358E"/>
    <w:rsid w:val="00C437B5"/>
    <w:rsid w:val="00C4393F"/>
    <w:rsid w:val="00C43A3B"/>
    <w:rsid w:val="00C43E92"/>
    <w:rsid w:val="00C43F53"/>
    <w:rsid w:val="00C441B0"/>
    <w:rsid w:val="00C44674"/>
    <w:rsid w:val="00C449A7"/>
    <w:rsid w:val="00C44A6F"/>
    <w:rsid w:val="00C44C64"/>
    <w:rsid w:val="00C45430"/>
    <w:rsid w:val="00C45566"/>
    <w:rsid w:val="00C45781"/>
    <w:rsid w:val="00C45837"/>
    <w:rsid w:val="00C461E9"/>
    <w:rsid w:val="00C462D8"/>
    <w:rsid w:val="00C46654"/>
    <w:rsid w:val="00C46910"/>
    <w:rsid w:val="00C46AD9"/>
    <w:rsid w:val="00C46B49"/>
    <w:rsid w:val="00C46BD0"/>
    <w:rsid w:val="00C46F87"/>
    <w:rsid w:val="00C46FED"/>
    <w:rsid w:val="00C476CC"/>
    <w:rsid w:val="00C476E4"/>
    <w:rsid w:val="00C47704"/>
    <w:rsid w:val="00C47C70"/>
    <w:rsid w:val="00C47DBF"/>
    <w:rsid w:val="00C47E8B"/>
    <w:rsid w:val="00C47F88"/>
    <w:rsid w:val="00C500FA"/>
    <w:rsid w:val="00C50244"/>
    <w:rsid w:val="00C50428"/>
    <w:rsid w:val="00C5042D"/>
    <w:rsid w:val="00C50813"/>
    <w:rsid w:val="00C50ABD"/>
    <w:rsid w:val="00C5127A"/>
    <w:rsid w:val="00C5141F"/>
    <w:rsid w:val="00C51CBB"/>
    <w:rsid w:val="00C51E0F"/>
    <w:rsid w:val="00C51E86"/>
    <w:rsid w:val="00C52629"/>
    <w:rsid w:val="00C52C60"/>
    <w:rsid w:val="00C52EE7"/>
    <w:rsid w:val="00C52F77"/>
    <w:rsid w:val="00C531C4"/>
    <w:rsid w:val="00C533DD"/>
    <w:rsid w:val="00C53405"/>
    <w:rsid w:val="00C535ED"/>
    <w:rsid w:val="00C5381F"/>
    <w:rsid w:val="00C53A07"/>
    <w:rsid w:val="00C53B75"/>
    <w:rsid w:val="00C53C0A"/>
    <w:rsid w:val="00C53C2E"/>
    <w:rsid w:val="00C54842"/>
    <w:rsid w:val="00C5508D"/>
    <w:rsid w:val="00C550A6"/>
    <w:rsid w:val="00C550BA"/>
    <w:rsid w:val="00C55397"/>
    <w:rsid w:val="00C5539B"/>
    <w:rsid w:val="00C5577F"/>
    <w:rsid w:val="00C558E6"/>
    <w:rsid w:val="00C55E1F"/>
    <w:rsid w:val="00C563FA"/>
    <w:rsid w:val="00C56B6B"/>
    <w:rsid w:val="00C56C85"/>
    <w:rsid w:val="00C56E31"/>
    <w:rsid w:val="00C56EDF"/>
    <w:rsid w:val="00C5707E"/>
    <w:rsid w:val="00C57107"/>
    <w:rsid w:val="00C57951"/>
    <w:rsid w:val="00C57BDA"/>
    <w:rsid w:val="00C57F83"/>
    <w:rsid w:val="00C6068A"/>
    <w:rsid w:val="00C606A5"/>
    <w:rsid w:val="00C60AA5"/>
    <w:rsid w:val="00C60B73"/>
    <w:rsid w:val="00C60D82"/>
    <w:rsid w:val="00C60E6E"/>
    <w:rsid w:val="00C60E8E"/>
    <w:rsid w:val="00C6112B"/>
    <w:rsid w:val="00C612C9"/>
    <w:rsid w:val="00C6169F"/>
    <w:rsid w:val="00C616D2"/>
    <w:rsid w:val="00C617F5"/>
    <w:rsid w:val="00C618B6"/>
    <w:rsid w:val="00C61C21"/>
    <w:rsid w:val="00C61E2F"/>
    <w:rsid w:val="00C61F29"/>
    <w:rsid w:val="00C6200E"/>
    <w:rsid w:val="00C621BB"/>
    <w:rsid w:val="00C62B01"/>
    <w:rsid w:val="00C62BE3"/>
    <w:rsid w:val="00C63031"/>
    <w:rsid w:val="00C632F0"/>
    <w:rsid w:val="00C63528"/>
    <w:rsid w:val="00C63817"/>
    <w:rsid w:val="00C6386B"/>
    <w:rsid w:val="00C63CE0"/>
    <w:rsid w:val="00C646B7"/>
    <w:rsid w:val="00C64705"/>
    <w:rsid w:val="00C64AAE"/>
    <w:rsid w:val="00C64C73"/>
    <w:rsid w:val="00C64D93"/>
    <w:rsid w:val="00C64E7E"/>
    <w:rsid w:val="00C64FE7"/>
    <w:rsid w:val="00C655C2"/>
    <w:rsid w:val="00C657FB"/>
    <w:rsid w:val="00C6599B"/>
    <w:rsid w:val="00C65F93"/>
    <w:rsid w:val="00C660AF"/>
    <w:rsid w:val="00C6698C"/>
    <w:rsid w:val="00C669AE"/>
    <w:rsid w:val="00C67042"/>
    <w:rsid w:val="00C6721B"/>
    <w:rsid w:val="00C67868"/>
    <w:rsid w:val="00C67AD9"/>
    <w:rsid w:val="00C67B36"/>
    <w:rsid w:val="00C67D8D"/>
    <w:rsid w:val="00C700FC"/>
    <w:rsid w:val="00C701D6"/>
    <w:rsid w:val="00C70205"/>
    <w:rsid w:val="00C70601"/>
    <w:rsid w:val="00C70A77"/>
    <w:rsid w:val="00C70C5A"/>
    <w:rsid w:val="00C70FD9"/>
    <w:rsid w:val="00C71342"/>
    <w:rsid w:val="00C713B0"/>
    <w:rsid w:val="00C71A77"/>
    <w:rsid w:val="00C71CEE"/>
    <w:rsid w:val="00C720A0"/>
    <w:rsid w:val="00C722AD"/>
    <w:rsid w:val="00C72475"/>
    <w:rsid w:val="00C724F4"/>
    <w:rsid w:val="00C724F8"/>
    <w:rsid w:val="00C72628"/>
    <w:rsid w:val="00C728CA"/>
    <w:rsid w:val="00C72B13"/>
    <w:rsid w:val="00C72F51"/>
    <w:rsid w:val="00C72FDF"/>
    <w:rsid w:val="00C736CF"/>
    <w:rsid w:val="00C736F5"/>
    <w:rsid w:val="00C737D8"/>
    <w:rsid w:val="00C73952"/>
    <w:rsid w:val="00C739EE"/>
    <w:rsid w:val="00C73B3D"/>
    <w:rsid w:val="00C73D21"/>
    <w:rsid w:val="00C74137"/>
    <w:rsid w:val="00C742AB"/>
    <w:rsid w:val="00C74548"/>
    <w:rsid w:val="00C745CC"/>
    <w:rsid w:val="00C7467F"/>
    <w:rsid w:val="00C74876"/>
    <w:rsid w:val="00C74A8F"/>
    <w:rsid w:val="00C74D57"/>
    <w:rsid w:val="00C74F04"/>
    <w:rsid w:val="00C75026"/>
    <w:rsid w:val="00C75030"/>
    <w:rsid w:val="00C7519E"/>
    <w:rsid w:val="00C75345"/>
    <w:rsid w:val="00C753C6"/>
    <w:rsid w:val="00C75721"/>
    <w:rsid w:val="00C75B81"/>
    <w:rsid w:val="00C75BE3"/>
    <w:rsid w:val="00C75CE9"/>
    <w:rsid w:val="00C75E73"/>
    <w:rsid w:val="00C76176"/>
    <w:rsid w:val="00C762FC"/>
    <w:rsid w:val="00C76637"/>
    <w:rsid w:val="00C7664D"/>
    <w:rsid w:val="00C7667E"/>
    <w:rsid w:val="00C766A4"/>
    <w:rsid w:val="00C7688D"/>
    <w:rsid w:val="00C769FB"/>
    <w:rsid w:val="00C76A7E"/>
    <w:rsid w:val="00C76AC8"/>
    <w:rsid w:val="00C76BAA"/>
    <w:rsid w:val="00C76CAB"/>
    <w:rsid w:val="00C7706F"/>
    <w:rsid w:val="00C7733F"/>
    <w:rsid w:val="00C775FF"/>
    <w:rsid w:val="00C77774"/>
    <w:rsid w:val="00C777B6"/>
    <w:rsid w:val="00C778BE"/>
    <w:rsid w:val="00C7795A"/>
    <w:rsid w:val="00C77A38"/>
    <w:rsid w:val="00C77CE6"/>
    <w:rsid w:val="00C80374"/>
    <w:rsid w:val="00C80533"/>
    <w:rsid w:val="00C808A7"/>
    <w:rsid w:val="00C80F8E"/>
    <w:rsid w:val="00C80FCA"/>
    <w:rsid w:val="00C815BB"/>
    <w:rsid w:val="00C816F8"/>
    <w:rsid w:val="00C8174D"/>
    <w:rsid w:val="00C81E72"/>
    <w:rsid w:val="00C81EB2"/>
    <w:rsid w:val="00C81FB2"/>
    <w:rsid w:val="00C820F7"/>
    <w:rsid w:val="00C82134"/>
    <w:rsid w:val="00C823B3"/>
    <w:rsid w:val="00C82502"/>
    <w:rsid w:val="00C826CF"/>
    <w:rsid w:val="00C82E4A"/>
    <w:rsid w:val="00C8309B"/>
    <w:rsid w:val="00C830AC"/>
    <w:rsid w:val="00C83316"/>
    <w:rsid w:val="00C83614"/>
    <w:rsid w:val="00C8364A"/>
    <w:rsid w:val="00C837A6"/>
    <w:rsid w:val="00C837C5"/>
    <w:rsid w:val="00C8398D"/>
    <w:rsid w:val="00C83AB5"/>
    <w:rsid w:val="00C83B21"/>
    <w:rsid w:val="00C83B4E"/>
    <w:rsid w:val="00C83D8F"/>
    <w:rsid w:val="00C83D99"/>
    <w:rsid w:val="00C83DA1"/>
    <w:rsid w:val="00C83DCE"/>
    <w:rsid w:val="00C83FEB"/>
    <w:rsid w:val="00C840D8"/>
    <w:rsid w:val="00C843D5"/>
    <w:rsid w:val="00C84723"/>
    <w:rsid w:val="00C847D4"/>
    <w:rsid w:val="00C8498C"/>
    <w:rsid w:val="00C8520E"/>
    <w:rsid w:val="00C85CC2"/>
    <w:rsid w:val="00C8615C"/>
    <w:rsid w:val="00C86429"/>
    <w:rsid w:val="00C864C3"/>
    <w:rsid w:val="00C86A5A"/>
    <w:rsid w:val="00C86F24"/>
    <w:rsid w:val="00C8702B"/>
    <w:rsid w:val="00C872F1"/>
    <w:rsid w:val="00C87466"/>
    <w:rsid w:val="00C87679"/>
    <w:rsid w:val="00C877BA"/>
    <w:rsid w:val="00C8793C"/>
    <w:rsid w:val="00C87AE1"/>
    <w:rsid w:val="00C87F77"/>
    <w:rsid w:val="00C9060E"/>
    <w:rsid w:val="00C90685"/>
    <w:rsid w:val="00C90730"/>
    <w:rsid w:val="00C90ACD"/>
    <w:rsid w:val="00C90E27"/>
    <w:rsid w:val="00C90E2D"/>
    <w:rsid w:val="00C90E61"/>
    <w:rsid w:val="00C91775"/>
    <w:rsid w:val="00C91A40"/>
    <w:rsid w:val="00C91B6B"/>
    <w:rsid w:val="00C91C61"/>
    <w:rsid w:val="00C91C8B"/>
    <w:rsid w:val="00C92683"/>
    <w:rsid w:val="00C92850"/>
    <w:rsid w:val="00C92BAD"/>
    <w:rsid w:val="00C92BFB"/>
    <w:rsid w:val="00C92FEB"/>
    <w:rsid w:val="00C93049"/>
    <w:rsid w:val="00C930C0"/>
    <w:rsid w:val="00C93245"/>
    <w:rsid w:val="00C932B0"/>
    <w:rsid w:val="00C9369E"/>
    <w:rsid w:val="00C93C17"/>
    <w:rsid w:val="00C93C4D"/>
    <w:rsid w:val="00C93EA9"/>
    <w:rsid w:val="00C943AD"/>
    <w:rsid w:val="00C94531"/>
    <w:rsid w:val="00C94697"/>
    <w:rsid w:val="00C9489B"/>
    <w:rsid w:val="00C949B6"/>
    <w:rsid w:val="00C94DBD"/>
    <w:rsid w:val="00C94F6A"/>
    <w:rsid w:val="00C95080"/>
    <w:rsid w:val="00C9508F"/>
    <w:rsid w:val="00C951F4"/>
    <w:rsid w:val="00C955DB"/>
    <w:rsid w:val="00C95C72"/>
    <w:rsid w:val="00C95D30"/>
    <w:rsid w:val="00C968FE"/>
    <w:rsid w:val="00C96BED"/>
    <w:rsid w:val="00C96CD3"/>
    <w:rsid w:val="00C96DA0"/>
    <w:rsid w:val="00C96E33"/>
    <w:rsid w:val="00C97638"/>
    <w:rsid w:val="00C97747"/>
    <w:rsid w:val="00C977A5"/>
    <w:rsid w:val="00C97C6F"/>
    <w:rsid w:val="00C97D9A"/>
    <w:rsid w:val="00CA05B5"/>
    <w:rsid w:val="00CA07F0"/>
    <w:rsid w:val="00CA0910"/>
    <w:rsid w:val="00CA0B22"/>
    <w:rsid w:val="00CA0C1E"/>
    <w:rsid w:val="00CA1061"/>
    <w:rsid w:val="00CA10F1"/>
    <w:rsid w:val="00CA11C3"/>
    <w:rsid w:val="00CA1587"/>
    <w:rsid w:val="00CA1637"/>
    <w:rsid w:val="00CA168B"/>
    <w:rsid w:val="00CA1A70"/>
    <w:rsid w:val="00CA1B23"/>
    <w:rsid w:val="00CA1B3C"/>
    <w:rsid w:val="00CA1C13"/>
    <w:rsid w:val="00CA1E0B"/>
    <w:rsid w:val="00CA2031"/>
    <w:rsid w:val="00CA22FE"/>
    <w:rsid w:val="00CA2306"/>
    <w:rsid w:val="00CA25A9"/>
    <w:rsid w:val="00CA2635"/>
    <w:rsid w:val="00CA316B"/>
    <w:rsid w:val="00CA335B"/>
    <w:rsid w:val="00CA3538"/>
    <w:rsid w:val="00CA3668"/>
    <w:rsid w:val="00CA3BF7"/>
    <w:rsid w:val="00CA3E98"/>
    <w:rsid w:val="00CA4071"/>
    <w:rsid w:val="00CA461A"/>
    <w:rsid w:val="00CA480A"/>
    <w:rsid w:val="00CA483F"/>
    <w:rsid w:val="00CA4FB2"/>
    <w:rsid w:val="00CA5276"/>
    <w:rsid w:val="00CA562F"/>
    <w:rsid w:val="00CA56AC"/>
    <w:rsid w:val="00CA57BD"/>
    <w:rsid w:val="00CA57F5"/>
    <w:rsid w:val="00CA5E12"/>
    <w:rsid w:val="00CA6022"/>
    <w:rsid w:val="00CA626D"/>
    <w:rsid w:val="00CA64C8"/>
    <w:rsid w:val="00CA678A"/>
    <w:rsid w:val="00CA6801"/>
    <w:rsid w:val="00CA6963"/>
    <w:rsid w:val="00CA6F2E"/>
    <w:rsid w:val="00CA717C"/>
    <w:rsid w:val="00CA7697"/>
    <w:rsid w:val="00CA7785"/>
    <w:rsid w:val="00CA7B76"/>
    <w:rsid w:val="00CA7CEE"/>
    <w:rsid w:val="00CA7EF3"/>
    <w:rsid w:val="00CB05C6"/>
    <w:rsid w:val="00CB07EE"/>
    <w:rsid w:val="00CB14AA"/>
    <w:rsid w:val="00CB1982"/>
    <w:rsid w:val="00CB1CA3"/>
    <w:rsid w:val="00CB1F5E"/>
    <w:rsid w:val="00CB1FA4"/>
    <w:rsid w:val="00CB21F4"/>
    <w:rsid w:val="00CB239B"/>
    <w:rsid w:val="00CB23B5"/>
    <w:rsid w:val="00CB2BDA"/>
    <w:rsid w:val="00CB2E62"/>
    <w:rsid w:val="00CB31B6"/>
    <w:rsid w:val="00CB34F4"/>
    <w:rsid w:val="00CB3660"/>
    <w:rsid w:val="00CB3724"/>
    <w:rsid w:val="00CB387E"/>
    <w:rsid w:val="00CB3998"/>
    <w:rsid w:val="00CB39B6"/>
    <w:rsid w:val="00CB3CDA"/>
    <w:rsid w:val="00CB3EEB"/>
    <w:rsid w:val="00CB3F68"/>
    <w:rsid w:val="00CB43FD"/>
    <w:rsid w:val="00CB4B36"/>
    <w:rsid w:val="00CB4C2E"/>
    <w:rsid w:val="00CB5138"/>
    <w:rsid w:val="00CB52DB"/>
    <w:rsid w:val="00CB54E6"/>
    <w:rsid w:val="00CB558B"/>
    <w:rsid w:val="00CB599A"/>
    <w:rsid w:val="00CB59B8"/>
    <w:rsid w:val="00CB5BCA"/>
    <w:rsid w:val="00CB6231"/>
    <w:rsid w:val="00CB667F"/>
    <w:rsid w:val="00CB67F0"/>
    <w:rsid w:val="00CB6814"/>
    <w:rsid w:val="00CB6A98"/>
    <w:rsid w:val="00CB6D1F"/>
    <w:rsid w:val="00CB6D31"/>
    <w:rsid w:val="00CB6D42"/>
    <w:rsid w:val="00CB6E1E"/>
    <w:rsid w:val="00CB744A"/>
    <w:rsid w:val="00CB74ED"/>
    <w:rsid w:val="00CB7612"/>
    <w:rsid w:val="00CB77F2"/>
    <w:rsid w:val="00CB795B"/>
    <w:rsid w:val="00CB7B35"/>
    <w:rsid w:val="00CB7C2F"/>
    <w:rsid w:val="00CB7CDD"/>
    <w:rsid w:val="00CB7EB4"/>
    <w:rsid w:val="00CC0028"/>
    <w:rsid w:val="00CC0138"/>
    <w:rsid w:val="00CC028A"/>
    <w:rsid w:val="00CC092C"/>
    <w:rsid w:val="00CC1135"/>
    <w:rsid w:val="00CC129C"/>
    <w:rsid w:val="00CC214F"/>
    <w:rsid w:val="00CC2230"/>
    <w:rsid w:val="00CC231B"/>
    <w:rsid w:val="00CC277A"/>
    <w:rsid w:val="00CC29F9"/>
    <w:rsid w:val="00CC2A32"/>
    <w:rsid w:val="00CC2AF1"/>
    <w:rsid w:val="00CC2DE8"/>
    <w:rsid w:val="00CC313D"/>
    <w:rsid w:val="00CC316B"/>
    <w:rsid w:val="00CC35CC"/>
    <w:rsid w:val="00CC36F8"/>
    <w:rsid w:val="00CC3AC2"/>
    <w:rsid w:val="00CC3F1F"/>
    <w:rsid w:val="00CC3F86"/>
    <w:rsid w:val="00CC4016"/>
    <w:rsid w:val="00CC45D2"/>
    <w:rsid w:val="00CC45D6"/>
    <w:rsid w:val="00CC471E"/>
    <w:rsid w:val="00CC47F9"/>
    <w:rsid w:val="00CC52E7"/>
    <w:rsid w:val="00CC58D0"/>
    <w:rsid w:val="00CC5A4D"/>
    <w:rsid w:val="00CC5ADD"/>
    <w:rsid w:val="00CC5AE0"/>
    <w:rsid w:val="00CC650C"/>
    <w:rsid w:val="00CC663E"/>
    <w:rsid w:val="00CC6677"/>
    <w:rsid w:val="00CC6990"/>
    <w:rsid w:val="00CC69C4"/>
    <w:rsid w:val="00CC6CA3"/>
    <w:rsid w:val="00CC6D6E"/>
    <w:rsid w:val="00CC6F42"/>
    <w:rsid w:val="00CC7109"/>
    <w:rsid w:val="00CC718A"/>
    <w:rsid w:val="00CC763D"/>
    <w:rsid w:val="00CC76DC"/>
    <w:rsid w:val="00CC7A9C"/>
    <w:rsid w:val="00CC7AA2"/>
    <w:rsid w:val="00CD0169"/>
    <w:rsid w:val="00CD0214"/>
    <w:rsid w:val="00CD03DF"/>
    <w:rsid w:val="00CD063C"/>
    <w:rsid w:val="00CD087A"/>
    <w:rsid w:val="00CD0E4F"/>
    <w:rsid w:val="00CD11B5"/>
    <w:rsid w:val="00CD1290"/>
    <w:rsid w:val="00CD16C1"/>
    <w:rsid w:val="00CD1885"/>
    <w:rsid w:val="00CD19D5"/>
    <w:rsid w:val="00CD1D9D"/>
    <w:rsid w:val="00CD2455"/>
    <w:rsid w:val="00CD2BBF"/>
    <w:rsid w:val="00CD2C47"/>
    <w:rsid w:val="00CD2F7A"/>
    <w:rsid w:val="00CD3263"/>
    <w:rsid w:val="00CD3265"/>
    <w:rsid w:val="00CD334B"/>
    <w:rsid w:val="00CD3868"/>
    <w:rsid w:val="00CD3B43"/>
    <w:rsid w:val="00CD3CE7"/>
    <w:rsid w:val="00CD3EAA"/>
    <w:rsid w:val="00CD3EBA"/>
    <w:rsid w:val="00CD412A"/>
    <w:rsid w:val="00CD41C3"/>
    <w:rsid w:val="00CD4C83"/>
    <w:rsid w:val="00CD57D4"/>
    <w:rsid w:val="00CD59CB"/>
    <w:rsid w:val="00CD5C96"/>
    <w:rsid w:val="00CD65FC"/>
    <w:rsid w:val="00CD6E34"/>
    <w:rsid w:val="00CD7526"/>
    <w:rsid w:val="00CD76E8"/>
    <w:rsid w:val="00CD79B4"/>
    <w:rsid w:val="00CD7B55"/>
    <w:rsid w:val="00CD7B6B"/>
    <w:rsid w:val="00CD7D7F"/>
    <w:rsid w:val="00CE00D4"/>
    <w:rsid w:val="00CE0305"/>
    <w:rsid w:val="00CE0494"/>
    <w:rsid w:val="00CE07CE"/>
    <w:rsid w:val="00CE07E4"/>
    <w:rsid w:val="00CE08D8"/>
    <w:rsid w:val="00CE0A0B"/>
    <w:rsid w:val="00CE0BC8"/>
    <w:rsid w:val="00CE0D2E"/>
    <w:rsid w:val="00CE0D5B"/>
    <w:rsid w:val="00CE1193"/>
    <w:rsid w:val="00CE12D6"/>
    <w:rsid w:val="00CE1640"/>
    <w:rsid w:val="00CE17C9"/>
    <w:rsid w:val="00CE17E5"/>
    <w:rsid w:val="00CE253A"/>
    <w:rsid w:val="00CE295B"/>
    <w:rsid w:val="00CE3297"/>
    <w:rsid w:val="00CE3894"/>
    <w:rsid w:val="00CE3C17"/>
    <w:rsid w:val="00CE3C75"/>
    <w:rsid w:val="00CE3E32"/>
    <w:rsid w:val="00CE3F37"/>
    <w:rsid w:val="00CE41B5"/>
    <w:rsid w:val="00CE4511"/>
    <w:rsid w:val="00CE462C"/>
    <w:rsid w:val="00CE4AC2"/>
    <w:rsid w:val="00CE5114"/>
    <w:rsid w:val="00CE51A9"/>
    <w:rsid w:val="00CE531D"/>
    <w:rsid w:val="00CE5E37"/>
    <w:rsid w:val="00CE5F12"/>
    <w:rsid w:val="00CE6002"/>
    <w:rsid w:val="00CE602D"/>
    <w:rsid w:val="00CE6145"/>
    <w:rsid w:val="00CE6571"/>
    <w:rsid w:val="00CE66E0"/>
    <w:rsid w:val="00CE66E6"/>
    <w:rsid w:val="00CE6878"/>
    <w:rsid w:val="00CE6A2D"/>
    <w:rsid w:val="00CE6D3A"/>
    <w:rsid w:val="00CE6F47"/>
    <w:rsid w:val="00CE6F54"/>
    <w:rsid w:val="00CE71B4"/>
    <w:rsid w:val="00CE728D"/>
    <w:rsid w:val="00CE72F6"/>
    <w:rsid w:val="00CE7327"/>
    <w:rsid w:val="00CE73A9"/>
    <w:rsid w:val="00CE79F0"/>
    <w:rsid w:val="00CE7B31"/>
    <w:rsid w:val="00CE7C6C"/>
    <w:rsid w:val="00CE7C6D"/>
    <w:rsid w:val="00CF0332"/>
    <w:rsid w:val="00CF03A4"/>
    <w:rsid w:val="00CF0477"/>
    <w:rsid w:val="00CF057F"/>
    <w:rsid w:val="00CF06AE"/>
    <w:rsid w:val="00CF0723"/>
    <w:rsid w:val="00CF07F1"/>
    <w:rsid w:val="00CF0C04"/>
    <w:rsid w:val="00CF0FF2"/>
    <w:rsid w:val="00CF1071"/>
    <w:rsid w:val="00CF1082"/>
    <w:rsid w:val="00CF15E5"/>
    <w:rsid w:val="00CF1660"/>
    <w:rsid w:val="00CF174A"/>
    <w:rsid w:val="00CF189B"/>
    <w:rsid w:val="00CF18DC"/>
    <w:rsid w:val="00CF1C2E"/>
    <w:rsid w:val="00CF1E3E"/>
    <w:rsid w:val="00CF1F1B"/>
    <w:rsid w:val="00CF217A"/>
    <w:rsid w:val="00CF24DE"/>
    <w:rsid w:val="00CF2B0D"/>
    <w:rsid w:val="00CF3165"/>
    <w:rsid w:val="00CF338F"/>
    <w:rsid w:val="00CF3463"/>
    <w:rsid w:val="00CF4314"/>
    <w:rsid w:val="00CF4421"/>
    <w:rsid w:val="00CF4652"/>
    <w:rsid w:val="00CF49AE"/>
    <w:rsid w:val="00CF49FD"/>
    <w:rsid w:val="00CF4AA4"/>
    <w:rsid w:val="00CF4BDE"/>
    <w:rsid w:val="00CF4D7E"/>
    <w:rsid w:val="00CF517B"/>
    <w:rsid w:val="00CF52A9"/>
    <w:rsid w:val="00CF532F"/>
    <w:rsid w:val="00CF573D"/>
    <w:rsid w:val="00CF5858"/>
    <w:rsid w:val="00CF5AC1"/>
    <w:rsid w:val="00CF5C1C"/>
    <w:rsid w:val="00CF5C7C"/>
    <w:rsid w:val="00CF627C"/>
    <w:rsid w:val="00CF6295"/>
    <w:rsid w:val="00CF64DA"/>
    <w:rsid w:val="00CF65C8"/>
    <w:rsid w:val="00CF699D"/>
    <w:rsid w:val="00CF6D91"/>
    <w:rsid w:val="00CF6D9D"/>
    <w:rsid w:val="00CF7252"/>
    <w:rsid w:val="00CF7C35"/>
    <w:rsid w:val="00CF7D32"/>
    <w:rsid w:val="00CF7F12"/>
    <w:rsid w:val="00CF7FE4"/>
    <w:rsid w:val="00D00239"/>
    <w:rsid w:val="00D00307"/>
    <w:rsid w:val="00D003CD"/>
    <w:rsid w:val="00D004E3"/>
    <w:rsid w:val="00D00C45"/>
    <w:rsid w:val="00D00E7A"/>
    <w:rsid w:val="00D00ED0"/>
    <w:rsid w:val="00D010D6"/>
    <w:rsid w:val="00D014AD"/>
    <w:rsid w:val="00D01551"/>
    <w:rsid w:val="00D016AD"/>
    <w:rsid w:val="00D0173E"/>
    <w:rsid w:val="00D018A1"/>
    <w:rsid w:val="00D0210A"/>
    <w:rsid w:val="00D023BB"/>
    <w:rsid w:val="00D023CD"/>
    <w:rsid w:val="00D024C1"/>
    <w:rsid w:val="00D02FAE"/>
    <w:rsid w:val="00D03AA2"/>
    <w:rsid w:val="00D03C05"/>
    <w:rsid w:val="00D03CAC"/>
    <w:rsid w:val="00D03F95"/>
    <w:rsid w:val="00D03FCE"/>
    <w:rsid w:val="00D0401C"/>
    <w:rsid w:val="00D04176"/>
    <w:rsid w:val="00D04431"/>
    <w:rsid w:val="00D04744"/>
    <w:rsid w:val="00D0480F"/>
    <w:rsid w:val="00D04E50"/>
    <w:rsid w:val="00D05148"/>
    <w:rsid w:val="00D051C8"/>
    <w:rsid w:val="00D0554C"/>
    <w:rsid w:val="00D0573E"/>
    <w:rsid w:val="00D05817"/>
    <w:rsid w:val="00D059C7"/>
    <w:rsid w:val="00D05A40"/>
    <w:rsid w:val="00D05B94"/>
    <w:rsid w:val="00D05BE8"/>
    <w:rsid w:val="00D05E23"/>
    <w:rsid w:val="00D06084"/>
    <w:rsid w:val="00D061A4"/>
    <w:rsid w:val="00D066F4"/>
    <w:rsid w:val="00D06C76"/>
    <w:rsid w:val="00D06E0A"/>
    <w:rsid w:val="00D06E6F"/>
    <w:rsid w:val="00D06FD5"/>
    <w:rsid w:val="00D0759B"/>
    <w:rsid w:val="00D07801"/>
    <w:rsid w:val="00D07C00"/>
    <w:rsid w:val="00D07E95"/>
    <w:rsid w:val="00D07FDF"/>
    <w:rsid w:val="00D10015"/>
    <w:rsid w:val="00D1016D"/>
    <w:rsid w:val="00D104B1"/>
    <w:rsid w:val="00D1085B"/>
    <w:rsid w:val="00D108F0"/>
    <w:rsid w:val="00D10A72"/>
    <w:rsid w:val="00D10AAE"/>
    <w:rsid w:val="00D10BD8"/>
    <w:rsid w:val="00D10F46"/>
    <w:rsid w:val="00D11136"/>
    <w:rsid w:val="00D1149D"/>
    <w:rsid w:val="00D11543"/>
    <w:rsid w:val="00D11792"/>
    <w:rsid w:val="00D11A3A"/>
    <w:rsid w:val="00D11C6E"/>
    <w:rsid w:val="00D11CA0"/>
    <w:rsid w:val="00D11D8D"/>
    <w:rsid w:val="00D121BA"/>
    <w:rsid w:val="00D12200"/>
    <w:rsid w:val="00D1280B"/>
    <w:rsid w:val="00D13068"/>
    <w:rsid w:val="00D13092"/>
    <w:rsid w:val="00D13CDC"/>
    <w:rsid w:val="00D13D42"/>
    <w:rsid w:val="00D141D8"/>
    <w:rsid w:val="00D146A9"/>
    <w:rsid w:val="00D1483A"/>
    <w:rsid w:val="00D14B49"/>
    <w:rsid w:val="00D14F63"/>
    <w:rsid w:val="00D150A4"/>
    <w:rsid w:val="00D1511E"/>
    <w:rsid w:val="00D15440"/>
    <w:rsid w:val="00D1576F"/>
    <w:rsid w:val="00D1592F"/>
    <w:rsid w:val="00D159CC"/>
    <w:rsid w:val="00D162EA"/>
    <w:rsid w:val="00D16616"/>
    <w:rsid w:val="00D1679B"/>
    <w:rsid w:val="00D16ADE"/>
    <w:rsid w:val="00D16C87"/>
    <w:rsid w:val="00D16CEC"/>
    <w:rsid w:val="00D16E0B"/>
    <w:rsid w:val="00D16FA7"/>
    <w:rsid w:val="00D17890"/>
    <w:rsid w:val="00D17971"/>
    <w:rsid w:val="00D179D2"/>
    <w:rsid w:val="00D17D3C"/>
    <w:rsid w:val="00D2080A"/>
    <w:rsid w:val="00D212EB"/>
    <w:rsid w:val="00D2166D"/>
    <w:rsid w:val="00D2183B"/>
    <w:rsid w:val="00D21A97"/>
    <w:rsid w:val="00D22046"/>
    <w:rsid w:val="00D22609"/>
    <w:rsid w:val="00D22FC6"/>
    <w:rsid w:val="00D22FEC"/>
    <w:rsid w:val="00D2316D"/>
    <w:rsid w:val="00D23759"/>
    <w:rsid w:val="00D23933"/>
    <w:rsid w:val="00D23B4C"/>
    <w:rsid w:val="00D23CF8"/>
    <w:rsid w:val="00D23EAD"/>
    <w:rsid w:val="00D23EB4"/>
    <w:rsid w:val="00D2406A"/>
    <w:rsid w:val="00D2407F"/>
    <w:rsid w:val="00D240A7"/>
    <w:rsid w:val="00D242AA"/>
    <w:rsid w:val="00D242AF"/>
    <w:rsid w:val="00D246C3"/>
    <w:rsid w:val="00D2492B"/>
    <w:rsid w:val="00D24CF5"/>
    <w:rsid w:val="00D25018"/>
    <w:rsid w:val="00D2501B"/>
    <w:rsid w:val="00D25278"/>
    <w:rsid w:val="00D25522"/>
    <w:rsid w:val="00D25585"/>
    <w:rsid w:val="00D2578D"/>
    <w:rsid w:val="00D25B1B"/>
    <w:rsid w:val="00D25BC1"/>
    <w:rsid w:val="00D25BE0"/>
    <w:rsid w:val="00D25FAE"/>
    <w:rsid w:val="00D264A2"/>
    <w:rsid w:val="00D2670F"/>
    <w:rsid w:val="00D26756"/>
    <w:rsid w:val="00D268EF"/>
    <w:rsid w:val="00D26A27"/>
    <w:rsid w:val="00D2781A"/>
    <w:rsid w:val="00D2794F"/>
    <w:rsid w:val="00D27982"/>
    <w:rsid w:val="00D27A17"/>
    <w:rsid w:val="00D27AA1"/>
    <w:rsid w:val="00D27C31"/>
    <w:rsid w:val="00D27CB5"/>
    <w:rsid w:val="00D27EA0"/>
    <w:rsid w:val="00D27EC5"/>
    <w:rsid w:val="00D3013B"/>
    <w:rsid w:val="00D30154"/>
    <w:rsid w:val="00D30667"/>
    <w:rsid w:val="00D30873"/>
    <w:rsid w:val="00D308A6"/>
    <w:rsid w:val="00D30944"/>
    <w:rsid w:val="00D30B65"/>
    <w:rsid w:val="00D30D2F"/>
    <w:rsid w:val="00D30E2D"/>
    <w:rsid w:val="00D30E69"/>
    <w:rsid w:val="00D3117A"/>
    <w:rsid w:val="00D313D6"/>
    <w:rsid w:val="00D315C2"/>
    <w:rsid w:val="00D316C4"/>
    <w:rsid w:val="00D31AD5"/>
    <w:rsid w:val="00D31DC1"/>
    <w:rsid w:val="00D3204A"/>
    <w:rsid w:val="00D327BE"/>
    <w:rsid w:val="00D32840"/>
    <w:rsid w:val="00D32913"/>
    <w:rsid w:val="00D32AEB"/>
    <w:rsid w:val="00D32C15"/>
    <w:rsid w:val="00D33970"/>
    <w:rsid w:val="00D339CD"/>
    <w:rsid w:val="00D33CD8"/>
    <w:rsid w:val="00D33F7A"/>
    <w:rsid w:val="00D33FC4"/>
    <w:rsid w:val="00D346D7"/>
    <w:rsid w:val="00D3474B"/>
    <w:rsid w:val="00D3487D"/>
    <w:rsid w:val="00D34BDB"/>
    <w:rsid w:val="00D35265"/>
    <w:rsid w:val="00D3532E"/>
    <w:rsid w:val="00D35498"/>
    <w:rsid w:val="00D35A98"/>
    <w:rsid w:val="00D35B05"/>
    <w:rsid w:val="00D35BF5"/>
    <w:rsid w:val="00D366DD"/>
    <w:rsid w:val="00D36769"/>
    <w:rsid w:val="00D3684C"/>
    <w:rsid w:val="00D36B5B"/>
    <w:rsid w:val="00D36C91"/>
    <w:rsid w:val="00D37197"/>
    <w:rsid w:val="00D372B5"/>
    <w:rsid w:val="00D37840"/>
    <w:rsid w:val="00D37BD8"/>
    <w:rsid w:val="00D37D35"/>
    <w:rsid w:val="00D403F1"/>
    <w:rsid w:val="00D40414"/>
    <w:rsid w:val="00D405A0"/>
    <w:rsid w:val="00D40F55"/>
    <w:rsid w:val="00D41161"/>
    <w:rsid w:val="00D41769"/>
    <w:rsid w:val="00D417AF"/>
    <w:rsid w:val="00D41949"/>
    <w:rsid w:val="00D41D8A"/>
    <w:rsid w:val="00D420AC"/>
    <w:rsid w:val="00D4215C"/>
    <w:rsid w:val="00D42CAD"/>
    <w:rsid w:val="00D43478"/>
    <w:rsid w:val="00D43675"/>
    <w:rsid w:val="00D44036"/>
    <w:rsid w:val="00D440B2"/>
    <w:rsid w:val="00D444FD"/>
    <w:rsid w:val="00D44502"/>
    <w:rsid w:val="00D44C21"/>
    <w:rsid w:val="00D44F97"/>
    <w:rsid w:val="00D4542B"/>
    <w:rsid w:val="00D458DA"/>
    <w:rsid w:val="00D4597A"/>
    <w:rsid w:val="00D459FC"/>
    <w:rsid w:val="00D45A61"/>
    <w:rsid w:val="00D45A68"/>
    <w:rsid w:val="00D45B25"/>
    <w:rsid w:val="00D45B8C"/>
    <w:rsid w:val="00D45BE6"/>
    <w:rsid w:val="00D45C11"/>
    <w:rsid w:val="00D45DA3"/>
    <w:rsid w:val="00D45E14"/>
    <w:rsid w:val="00D463B2"/>
    <w:rsid w:val="00D46A62"/>
    <w:rsid w:val="00D46C6A"/>
    <w:rsid w:val="00D46D1F"/>
    <w:rsid w:val="00D46F86"/>
    <w:rsid w:val="00D475FC"/>
    <w:rsid w:val="00D4798B"/>
    <w:rsid w:val="00D47AB2"/>
    <w:rsid w:val="00D47E25"/>
    <w:rsid w:val="00D47E82"/>
    <w:rsid w:val="00D47F75"/>
    <w:rsid w:val="00D50351"/>
    <w:rsid w:val="00D50648"/>
    <w:rsid w:val="00D50728"/>
    <w:rsid w:val="00D507CD"/>
    <w:rsid w:val="00D50919"/>
    <w:rsid w:val="00D5093D"/>
    <w:rsid w:val="00D50AEE"/>
    <w:rsid w:val="00D50C19"/>
    <w:rsid w:val="00D50C5E"/>
    <w:rsid w:val="00D510FF"/>
    <w:rsid w:val="00D511A0"/>
    <w:rsid w:val="00D511AF"/>
    <w:rsid w:val="00D5137E"/>
    <w:rsid w:val="00D515B7"/>
    <w:rsid w:val="00D51737"/>
    <w:rsid w:val="00D51CFE"/>
    <w:rsid w:val="00D52277"/>
    <w:rsid w:val="00D5265D"/>
    <w:rsid w:val="00D52867"/>
    <w:rsid w:val="00D5289F"/>
    <w:rsid w:val="00D52AE1"/>
    <w:rsid w:val="00D52B2D"/>
    <w:rsid w:val="00D52E1D"/>
    <w:rsid w:val="00D52E59"/>
    <w:rsid w:val="00D531BC"/>
    <w:rsid w:val="00D53255"/>
    <w:rsid w:val="00D535AB"/>
    <w:rsid w:val="00D53628"/>
    <w:rsid w:val="00D536DD"/>
    <w:rsid w:val="00D537F9"/>
    <w:rsid w:val="00D53AA6"/>
    <w:rsid w:val="00D53AF2"/>
    <w:rsid w:val="00D53CD0"/>
    <w:rsid w:val="00D5413B"/>
    <w:rsid w:val="00D54189"/>
    <w:rsid w:val="00D54284"/>
    <w:rsid w:val="00D545E0"/>
    <w:rsid w:val="00D550BF"/>
    <w:rsid w:val="00D55342"/>
    <w:rsid w:val="00D55464"/>
    <w:rsid w:val="00D555CD"/>
    <w:rsid w:val="00D558F3"/>
    <w:rsid w:val="00D55953"/>
    <w:rsid w:val="00D55D79"/>
    <w:rsid w:val="00D55D95"/>
    <w:rsid w:val="00D5614D"/>
    <w:rsid w:val="00D563B8"/>
    <w:rsid w:val="00D564F4"/>
    <w:rsid w:val="00D569F3"/>
    <w:rsid w:val="00D56AE4"/>
    <w:rsid w:val="00D56F94"/>
    <w:rsid w:val="00D571D2"/>
    <w:rsid w:val="00D57A62"/>
    <w:rsid w:val="00D57BF0"/>
    <w:rsid w:val="00D57CED"/>
    <w:rsid w:val="00D603DE"/>
    <w:rsid w:val="00D60518"/>
    <w:rsid w:val="00D605C1"/>
    <w:rsid w:val="00D60E1B"/>
    <w:rsid w:val="00D60FE9"/>
    <w:rsid w:val="00D61410"/>
    <w:rsid w:val="00D616FD"/>
    <w:rsid w:val="00D6171B"/>
    <w:rsid w:val="00D617F7"/>
    <w:rsid w:val="00D619B8"/>
    <w:rsid w:val="00D61D9E"/>
    <w:rsid w:val="00D61FBE"/>
    <w:rsid w:val="00D620F2"/>
    <w:rsid w:val="00D622F7"/>
    <w:rsid w:val="00D62C8F"/>
    <w:rsid w:val="00D62CD7"/>
    <w:rsid w:val="00D62F82"/>
    <w:rsid w:val="00D62FA4"/>
    <w:rsid w:val="00D6314B"/>
    <w:rsid w:val="00D631E6"/>
    <w:rsid w:val="00D6349F"/>
    <w:rsid w:val="00D635D6"/>
    <w:rsid w:val="00D6360C"/>
    <w:rsid w:val="00D63865"/>
    <w:rsid w:val="00D640F9"/>
    <w:rsid w:val="00D64454"/>
    <w:rsid w:val="00D64B1B"/>
    <w:rsid w:val="00D64B48"/>
    <w:rsid w:val="00D651E2"/>
    <w:rsid w:val="00D654EA"/>
    <w:rsid w:val="00D65914"/>
    <w:rsid w:val="00D65E98"/>
    <w:rsid w:val="00D65EC9"/>
    <w:rsid w:val="00D662B7"/>
    <w:rsid w:val="00D66330"/>
    <w:rsid w:val="00D66363"/>
    <w:rsid w:val="00D666AD"/>
    <w:rsid w:val="00D667C8"/>
    <w:rsid w:val="00D6691C"/>
    <w:rsid w:val="00D66AFC"/>
    <w:rsid w:val="00D66DAA"/>
    <w:rsid w:val="00D67215"/>
    <w:rsid w:val="00D678B8"/>
    <w:rsid w:val="00D67A2F"/>
    <w:rsid w:val="00D67DE3"/>
    <w:rsid w:val="00D67E42"/>
    <w:rsid w:val="00D703F8"/>
    <w:rsid w:val="00D70F70"/>
    <w:rsid w:val="00D7111C"/>
    <w:rsid w:val="00D713C0"/>
    <w:rsid w:val="00D71886"/>
    <w:rsid w:val="00D71C12"/>
    <w:rsid w:val="00D71CC0"/>
    <w:rsid w:val="00D71E2C"/>
    <w:rsid w:val="00D7205F"/>
    <w:rsid w:val="00D7213F"/>
    <w:rsid w:val="00D7214C"/>
    <w:rsid w:val="00D72587"/>
    <w:rsid w:val="00D72910"/>
    <w:rsid w:val="00D72AF6"/>
    <w:rsid w:val="00D72C51"/>
    <w:rsid w:val="00D73C4B"/>
    <w:rsid w:val="00D73D81"/>
    <w:rsid w:val="00D73DB8"/>
    <w:rsid w:val="00D73EC3"/>
    <w:rsid w:val="00D73F00"/>
    <w:rsid w:val="00D74105"/>
    <w:rsid w:val="00D74214"/>
    <w:rsid w:val="00D742E9"/>
    <w:rsid w:val="00D742F0"/>
    <w:rsid w:val="00D744FE"/>
    <w:rsid w:val="00D74C27"/>
    <w:rsid w:val="00D74EB7"/>
    <w:rsid w:val="00D75250"/>
    <w:rsid w:val="00D752B7"/>
    <w:rsid w:val="00D75469"/>
    <w:rsid w:val="00D754C7"/>
    <w:rsid w:val="00D755E1"/>
    <w:rsid w:val="00D759E0"/>
    <w:rsid w:val="00D75BC7"/>
    <w:rsid w:val="00D75E51"/>
    <w:rsid w:val="00D75E8C"/>
    <w:rsid w:val="00D75ED4"/>
    <w:rsid w:val="00D76070"/>
    <w:rsid w:val="00D761B7"/>
    <w:rsid w:val="00D762D0"/>
    <w:rsid w:val="00D76722"/>
    <w:rsid w:val="00D76ED9"/>
    <w:rsid w:val="00D76F80"/>
    <w:rsid w:val="00D77166"/>
    <w:rsid w:val="00D772CD"/>
    <w:rsid w:val="00D772E4"/>
    <w:rsid w:val="00D77655"/>
    <w:rsid w:val="00D77984"/>
    <w:rsid w:val="00D779E0"/>
    <w:rsid w:val="00D779EF"/>
    <w:rsid w:val="00D77C6B"/>
    <w:rsid w:val="00D77E40"/>
    <w:rsid w:val="00D80BC5"/>
    <w:rsid w:val="00D80EB1"/>
    <w:rsid w:val="00D8131C"/>
    <w:rsid w:val="00D81577"/>
    <w:rsid w:val="00D81642"/>
    <w:rsid w:val="00D81EC9"/>
    <w:rsid w:val="00D821DA"/>
    <w:rsid w:val="00D82223"/>
    <w:rsid w:val="00D82875"/>
    <w:rsid w:val="00D82A2E"/>
    <w:rsid w:val="00D82BDF"/>
    <w:rsid w:val="00D82C7E"/>
    <w:rsid w:val="00D82FA1"/>
    <w:rsid w:val="00D834CD"/>
    <w:rsid w:val="00D838FF"/>
    <w:rsid w:val="00D83BE6"/>
    <w:rsid w:val="00D83C0F"/>
    <w:rsid w:val="00D84193"/>
    <w:rsid w:val="00D84B75"/>
    <w:rsid w:val="00D84D3D"/>
    <w:rsid w:val="00D84E92"/>
    <w:rsid w:val="00D8557E"/>
    <w:rsid w:val="00D8561E"/>
    <w:rsid w:val="00D8605F"/>
    <w:rsid w:val="00D86432"/>
    <w:rsid w:val="00D8672E"/>
    <w:rsid w:val="00D8677C"/>
    <w:rsid w:val="00D868FE"/>
    <w:rsid w:val="00D86BDD"/>
    <w:rsid w:val="00D86C4A"/>
    <w:rsid w:val="00D87179"/>
    <w:rsid w:val="00D87203"/>
    <w:rsid w:val="00D872BF"/>
    <w:rsid w:val="00D8799A"/>
    <w:rsid w:val="00D87A7E"/>
    <w:rsid w:val="00D87B38"/>
    <w:rsid w:val="00D900AD"/>
    <w:rsid w:val="00D901A3"/>
    <w:rsid w:val="00D90268"/>
    <w:rsid w:val="00D9068B"/>
    <w:rsid w:val="00D908FD"/>
    <w:rsid w:val="00D90A04"/>
    <w:rsid w:val="00D911D4"/>
    <w:rsid w:val="00D912F1"/>
    <w:rsid w:val="00D913AC"/>
    <w:rsid w:val="00D91BDC"/>
    <w:rsid w:val="00D91F45"/>
    <w:rsid w:val="00D923FD"/>
    <w:rsid w:val="00D9250D"/>
    <w:rsid w:val="00D929E6"/>
    <w:rsid w:val="00D92AAD"/>
    <w:rsid w:val="00D92D86"/>
    <w:rsid w:val="00D92E49"/>
    <w:rsid w:val="00D92EF1"/>
    <w:rsid w:val="00D92FA8"/>
    <w:rsid w:val="00D9393F"/>
    <w:rsid w:val="00D93F7E"/>
    <w:rsid w:val="00D93FC5"/>
    <w:rsid w:val="00D94560"/>
    <w:rsid w:val="00D946A6"/>
    <w:rsid w:val="00D948F5"/>
    <w:rsid w:val="00D94C47"/>
    <w:rsid w:val="00D9509D"/>
    <w:rsid w:val="00D9530D"/>
    <w:rsid w:val="00D953B1"/>
    <w:rsid w:val="00D953C0"/>
    <w:rsid w:val="00D9563D"/>
    <w:rsid w:val="00D95B35"/>
    <w:rsid w:val="00D95D1E"/>
    <w:rsid w:val="00D95DF0"/>
    <w:rsid w:val="00D96319"/>
    <w:rsid w:val="00D964BC"/>
    <w:rsid w:val="00D96A67"/>
    <w:rsid w:val="00D96B1C"/>
    <w:rsid w:val="00D96E83"/>
    <w:rsid w:val="00D9778E"/>
    <w:rsid w:val="00D9792D"/>
    <w:rsid w:val="00D97A8C"/>
    <w:rsid w:val="00D97BAB"/>
    <w:rsid w:val="00DA084F"/>
    <w:rsid w:val="00DA08F6"/>
    <w:rsid w:val="00DA099F"/>
    <w:rsid w:val="00DA0E10"/>
    <w:rsid w:val="00DA133F"/>
    <w:rsid w:val="00DA18B1"/>
    <w:rsid w:val="00DA19E9"/>
    <w:rsid w:val="00DA1E4D"/>
    <w:rsid w:val="00DA20D1"/>
    <w:rsid w:val="00DA2105"/>
    <w:rsid w:val="00DA211C"/>
    <w:rsid w:val="00DA2236"/>
    <w:rsid w:val="00DA2C0D"/>
    <w:rsid w:val="00DA2DB6"/>
    <w:rsid w:val="00DA2DE8"/>
    <w:rsid w:val="00DA2F1B"/>
    <w:rsid w:val="00DA309E"/>
    <w:rsid w:val="00DA31EC"/>
    <w:rsid w:val="00DA3557"/>
    <w:rsid w:val="00DA35BF"/>
    <w:rsid w:val="00DA362B"/>
    <w:rsid w:val="00DA37A1"/>
    <w:rsid w:val="00DA3906"/>
    <w:rsid w:val="00DA3B2D"/>
    <w:rsid w:val="00DA3D20"/>
    <w:rsid w:val="00DA3DD5"/>
    <w:rsid w:val="00DA462D"/>
    <w:rsid w:val="00DA475D"/>
    <w:rsid w:val="00DA47A6"/>
    <w:rsid w:val="00DA4A25"/>
    <w:rsid w:val="00DA50C9"/>
    <w:rsid w:val="00DA57A2"/>
    <w:rsid w:val="00DA5D17"/>
    <w:rsid w:val="00DA60DA"/>
    <w:rsid w:val="00DA646C"/>
    <w:rsid w:val="00DA664C"/>
    <w:rsid w:val="00DA7184"/>
    <w:rsid w:val="00DA736A"/>
    <w:rsid w:val="00DA7A26"/>
    <w:rsid w:val="00DB03FD"/>
    <w:rsid w:val="00DB0D37"/>
    <w:rsid w:val="00DB108B"/>
    <w:rsid w:val="00DB17A0"/>
    <w:rsid w:val="00DB1E8D"/>
    <w:rsid w:val="00DB1EFE"/>
    <w:rsid w:val="00DB20F7"/>
    <w:rsid w:val="00DB21CB"/>
    <w:rsid w:val="00DB24EE"/>
    <w:rsid w:val="00DB259C"/>
    <w:rsid w:val="00DB2731"/>
    <w:rsid w:val="00DB2E8A"/>
    <w:rsid w:val="00DB322A"/>
    <w:rsid w:val="00DB3805"/>
    <w:rsid w:val="00DB38DB"/>
    <w:rsid w:val="00DB3A1B"/>
    <w:rsid w:val="00DB3AFB"/>
    <w:rsid w:val="00DB4212"/>
    <w:rsid w:val="00DB42EB"/>
    <w:rsid w:val="00DB4380"/>
    <w:rsid w:val="00DB450D"/>
    <w:rsid w:val="00DB4536"/>
    <w:rsid w:val="00DB46D3"/>
    <w:rsid w:val="00DB48FF"/>
    <w:rsid w:val="00DB4B23"/>
    <w:rsid w:val="00DB4CFB"/>
    <w:rsid w:val="00DB4E28"/>
    <w:rsid w:val="00DB5150"/>
    <w:rsid w:val="00DB54BE"/>
    <w:rsid w:val="00DB556F"/>
    <w:rsid w:val="00DB565F"/>
    <w:rsid w:val="00DB569A"/>
    <w:rsid w:val="00DB5A6C"/>
    <w:rsid w:val="00DB5AAE"/>
    <w:rsid w:val="00DB5D4C"/>
    <w:rsid w:val="00DB5ECA"/>
    <w:rsid w:val="00DB5FDD"/>
    <w:rsid w:val="00DB6034"/>
    <w:rsid w:val="00DB606E"/>
    <w:rsid w:val="00DB6140"/>
    <w:rsid w:val="00DB64D3"/>
    <w:rsid w:val="00DB6661"/>
    <w:rsid w:val="00DB67F4"/>
    <w:rsid w:val="00DB6EC2"/>
    <w:rsid w:val="00DB7102"/>
    <w:rsid w:val="00DB78CA"/>
    <w:rsid w:val="00DB7981"/>
    <w:rsid w:val="00DB7A06"/>
    <w:rsid w:val="00DB7F7A"/>
    <w:rsid w:val="00DC05E2"/>
    <w:rsid w:val="00DC0758"/>
    <w:rsid w:val="00DC106D"/>
    <w:rsid w:val="00DC1756"/>
    <w:rsid w:val="00DC190D"/>
    <w:rsid w:val="00DC1992"/>
    <w:rsid w:val="00DC1B7E"/>
    <w:rsid w:val="00DC1DA1"/>
    <w:rsid w:val="00DC1EFB"/>
    <w:rsid w:val="00DC2160"/>
    <w:rsid w:val="00DC229A"/>
    <w:rsid w:val="00DC2A48"/>
    <w:rsid w:val="00DC3101"/>
    <w:rsid w:val="00DC31CE"/>
    <w:rsid w:val="00DC3342"/>
    <w:rsid w:val="00DC338D"/>
    <w:rsid w:val="00DC34AC"/>
    <w:rsid w:val="00DC3605"/>
    <w:rsid w:val="00DC3A48"/>
    <w:rsid w:val="00DC3D6A"/>
    <w:rsid w:val="00DC3FB7"/>
    <w:rsid w:val="00DC40A6"/>
    <w:rsid w:val="00DC418B"/>
    <w:rsid w:val="00DC452C"/>
    <w:rsid w:val="00DC4F04"/>
    <w:rsid w:val="00DC5495"/>
    <w:rsid w:val="00DC5511"/>
    <w:rsid w:val="00DC5745"/>
    <w:rsid w:val="00DC5ED7"/>
    <w:rsid w:val="00DC5F1E"/>
    <w:rsid w:val="00DC63C6"/>
    <w:rsid w:val="00DC656B"/>
    <w:rsid w:val="00DC66EE"/>
    <w:rsid w:val="00DC67A4"/>
    <w:rsid w:val="00DC688A"/>
    <w:rsid w:val="00DC69D6"/>
    <w:rsid w:val="00DC6A68"/>
    <w:rsid w:val="00DC6E41"/>
    <w:rsid w:val="00DC7674"/>
    <w:rsid w:val="00DC767E"/>
    <w:rsid w:val="00DC789C"/>
    <w:rsid w:val="00DC7993"/>
    <w:rsid w:val="00DC79C1"/>
    <w:rsid w:val="00DC7F81"/>
    <w:rsid w:val="00DD0082"/>
    <w:rsid w:val="00DD00D8"/>
    <w:rsid w:val="00DD016E"/>
    <w:rsid w:val="00DD0230"/>
    <w:rsid w:val="00DD025D"/>
    <w:rsid w:val="00DD047C"/>
    <w:rsid w:val="00DD076C"/>
    <w:rsid w:val="00DD102B"/>
    <w:rsid w:val="00DD1880"/>
    <w:rsid w:val="00DD18A3"/>
    <w:rsid w:val="00DD1A3D"/>
    <w:rsid w:val="00DD1B94"/>
    <w:rsid w:val="00DD1BFE"/>
    <w:rsid w:val="00DD1E5D"/>
    <w:rsid w:val="00DD1EC5"/>
    <w:rsid w:val="00DD1FEA"/>
    <w:rsid w:val="00DD206C"/>
    <w:rsid w:val="00DD20AF"/>
    <w:rsid w:val="00DD2158"/>
    <w:rsid w:val="00DD2297"/>
    <w:rsid w:val="00DD2336"/>
    <w:rsid w:val="00DD26F7"/>
    <w:rsid w:val="00DD2703"/>
    <w:rsid w:val="00DD30AF"/>
    <w:rsid w:val="00DD34F0"/>
    <w:rsid w:val="00DD3C09"/>
    <w:rsid w:val="00DD3D2D"/>
    <w:rsid w:val="00DD402C"/>
    <w:rsid w:val="00DD404B"/>
    <w:rsid w:val="00DD42E6"/>
    <w:rsid w:val="00DD457E"/>
    <w:rsid w:val="00DD460C"/>
    <w:rsid w:val="00DD468F"/>
    <w:rsid w:val="00DD4766"/>
    <w:rsid w:val="00DD479D"/>
    <w:rsid w:val="00DD4947"/>
    <w:rsid w:val="00DD4984"/>
    <w:rsid w:val="00DD4AE0"/>
    <w:rsid w:val="00DD4C7C"/>
    <w:rsid w:val="00DD4DA1"/>
    <w:rsid w:val="00DD4F2E"/>
    <w:rsid w:val="00DD52EE"/>
    <w:rsid w:val="00DD5547"/>
    <w:rsid w:val="00DD555A"/>
    <w:rsid w:val="00DD572A"/>
    <w:rsid w:val="00DD595B"/>
    <w:rsid w:val="00DD5BE0"/>
    <w:rsid w:val="00DD61AD"/>
    <w:rsid w:val="00DD6283"/>
    <w:rsid w:val="00DD65E6"/>
    <w:rsid w:val="00DD666E"/>
    <w:rsid w:val="00DD67EE"/>
    <w:rsid w:val="00DD6AE5"/>
    <w:rsid w:val="00DD6B9A"/>
    <w:rsid w:val="00DD6C8C"/>
    <w:rsid w:val="00DD6EC0"/>
    <w:rsid w:val="00DD6EF3"/>
    <w:rsid w:val="00DD7105"/>
    <w:rsid w:val="00DD7151"/>
    <w:rsid w:val="00DD71FC"/>
    <w:rsid w:val="00DD73EC"/>
    <w:rsid w:val="00DD75AA"/>
    <w:rsid w:val="00DD75EC"/>
    <w:rsid w:val="00DD779A"/>
    <w:rsid w:val="00DD7824"/>
    <w:rsid w:val="00DD78C3"/>
    <w:rsid w:val="00DE01BC"/>
    <w:rsid w:val="00DE0E10"/>
    <w:rsid w:val="00DE0FB0"/>
    <w:rsid w:val="00DE10E6"/>
    <w:rsid w:val="00DE13B0"/>
    <w:rsid w:val="00DE1465"/>
    <w:rsid w:val="00DE1858"/>
    <w:rsid w:val="00DE1B36"/>
    <w:rsid w:val="00DE2203"/>
    <w:rsid w:val="00DE2237"/>
    <w:rsid w:val="00DE2370"/>
    <w:rsid w:val="00DE2573"/>
    <w:rsid w:val="00DE26B1"/>
    <w:rsid w:val="00DE27C2"/>
    <w:rsid w:val="00DE2886"/>
    <w:rsid w:val="00DE2BC3"/>
    <w:rsid w:val="00DE2CA5"/>
    <w:rsid w:val="00DE2EAD"/>
    <w:rsid w:val="00DE2F56"/>
    <w:rsid w:val="00DE2F64"/>
    <w:rsid w:val="00DE323E"/>
    <w:rsid w:val="00DE35F7"/>
    <w:rsid w:val="00DE38AB"/>
    <w:rsid w:val="00DE393C"/>
    <w:rsid w:val="00DE3F94"/>
    <w:rsid w:val="00DE41DA"/>
    <w:rsid w:val="00DE43DF"/>
    <w:rsid w:val="00DE462C"/>
    <w:rsid w:val="00DE484C"/>
    <w:rsid w:val="00DE4B41"/>
    <w:rsid w:val="00DE4DB4"/>
    <w:rsid w:val="00DE5E78"/>
    <w:rsid w:val="00DE5EAC"/>
    <w:rsid w:val="00DE5F39"/>
    <w:rsid w:val="00DE6418"/>
    <w:rsid w:val="00DE6B02"/>
    <w:rsid w:val="00DE6C02"/>
    <w:rsid w:val="00DE728D"/>
    <w:rsid w:val="00DE73AD"/>
    <w:rsid w:val="00DE7441"/>
    <w:rsid w:val="00DE7532"/>
    <w:rsid w:val="00DE7A94"/>
    <w:rsid w:val="00DE7F60"/>
    <w:rsid w:val="00DF017A"/>
    <w:rsid w:val="00DF044D"/>
    <w:rsid w:val="00DF05A8"/>
    <w:rsid w:val="00DF0858"/>
    <w:rsid w:val="00DF0DAE"/>
    <w:rsid w:val="00DF11BA"/>
    <w:rsid w:val="00DF128B"/>
    <w:rsid w:val="00DF1579"/>
    <w:rsid w:val="00DF1A52"/>
    <w:rsid w:val="00DF1B25"/>
    <w:rsid w:val="00DF2193"/>
    <w:rsid w:val="00DF253C"/>
    <w:rsid w:val="00DF2761"/>
    <w:rsid w:val="00DF2853"/>
    <w:rsid w:val="00DF2AD5"/>
    <w:rsid w:val="00DF2FA8"/>
    <w:rsid w:val="00DF343B"/>
    <w:rsid w:val="00DF363A"/>
    <w:rsid w:val="00DF3B14"/>
    <w:rsid w:val="00DF4320"/>
    <w:rsid w:val="00DF44F8"/>
    <w:rsid w:val="00DF4712"/>
    <w:rsid w:val="00DF49B5"/>
    <w:rsid w:val="00DF49E4"/>
    <w:rsid w:val="00DF4DA9"/>
    <w:rsid w:val="00DF4F65"/>
    <w:rsid w:val="00DF5276"/>
    <w:rsid w:val="00DF52D1"/>
    <w:rsid w:val="00DF53F4"/>
    <w:rsid w:val="00DF5759"/>
    <w:rsid w:val="00DF57C1"/>
    <w:rsid w:val="00DF5C9E"/>
    <w:rsid w:val="00DF5CD7"/>
    <w:rsid w:val="00DF633E"/>
    <w:rsid w:val="00DF6688"/>
    <w:rsid w:val="00DF668B"/>
    <w:rsid w:val="00DF6E90"/>
    <w:rsid w:val="00DF7053"/>
    <w:rsid w:val="00DF7709"/>
    <w:rsid w:val="00DF7B68"/>
    <w:rsid w:val="00DF7BDF"/>
    <w:rsid w:val="00E000E7"/>
    <w:rsid w:val="00E00197"/>
    <w:rsid w:val="00E007C7"/>
    <w:rsid w:val="00E009EB"/>
    <w:rsid w:val="00E00A6F"/>
    <w:rsid w:val="00E010A8"/>
    <w:rsid w:val="00E01260"/>
    <w:rsid w:val="00E0135A"/>
    <w:rsid w:val="00E01A74"/>
    <w:rsid w:val="00E01E1F"/>
    <w:rsid w:val="00E02504"/>
    <w:rsid w:val="00E0267E"/>
    <w:rsid w:val="00E02D85"/>
    <w:rsid w:val="00E02E9A"/>
    <w:rsid w:val="00E02FB0"/>
    <w:rsid w:val="00E03159"/>
    <w:rsid w:val="00E0316C"/>
    <w:rsid w:val="00E03189"/>
    <w:rsid w:val="00E033CC"/>
    <w:rsid w:val="00E03A99"/>
    <w:rsid w:val="00E03BEC"/>
    <w:rsid w:val="00E040A5"/>
    <w:rsid w:val="00E04150"/>
    <w:rsid w:val="00E04200"/>
    <w:rsid w:val="00E04421"/>
    <w:rsid w:val="00E04732"/>
    <w:rsid w:val="00E04966"/>
    <w:rsid w:val="00E04A04"/>
    <w:rsid w:val="00E04A0E"/>
    <w:rsid w:val="00E059F0"/>
    <w:rsid w:val="00E05BBB"/>
    <w:rsid w:val="00E05E91"/>
    <w:rsid w:val="00E062AA"/>
    <w:rsid w:val="00E06362"/>
    <w:rsid w:val="00E064AC"/>
    <w:rsid w:val="00E0681E"/>
    <w:rsid w:val="00E068D1"/>
    <w:rsid w:val="00E069C8"/>
    <w:rsid w:val="00E06A1E"/>
    <w:rsid w:val="00E06CDA"/>
    <w:rsid w:val="00E072E0"/>
    <w:rsid w:val="00E07547"/>
    <w:rsid w:val="00E077AF"/>
    <w:rsid w:val="00E07956"/>
    <w:rsid w:val="00E07CA3"/>
    <w:rsid w:val="00E10669"/>
    <w:rsid w:val="00E107D3"/>
    <w:rsid w:val="00E1086A"/>
    <w:rsid w:val="00E108A1"/>
    <w:rsid w:val="00E10D8F"/>
    <w:rsid w:val="00E10DAF"/>
    <w:rsid w:val="00E10DEC"/>
    <w:rsid w:val="00E10ECD"/>
    <w:rsid w:val="00E1172B"/>
    <w:rsid w:val="00E11A3D"/>
    <w:rsid w:val="00E12160"/>
    <w:rsid w:val="00E129E1"/>
    <w:rsid w:val="00E12C38"/>
    <w:rsid w:val="00E12F55"/>
    <w:rsid w:val="00E13845"/>
    <w:rsid w:val="00E13911"/>
    <w:rsid w:val="00E13D2D"/>
    <w:rsid w:val="00E1432A"/>
    <w:rsid w:val="00E14388"/>
    <w:rsid w:val="00E14478"/>
    <w:rsid w:val="00E144E9"/>
    <w:rsid w:val="00E14EC0"/>
    <w:rsid w:val="00E14F6A"/>
    <w:rsid w:val="00E155C3"/>
    <w:rsid w:val="00E156E2"/>
    <w:rsid w:val="00E15E32"/>
    <w:rsid w:val="00E16562"/>
    <w:rsid w:val="00E16652"/>
    <w:rsid w:val="00E16A44"/>
    <w:rsid w:val="00E16F24"/>
    <w:rsid w:val="00E17567"/>
    <w:rsid w:val="00E17933"/>
    <w:rsid w:val="00E17A34"/>
    <w:rsid w:val="00E17EF0"/>
    <w:rsid w:val="00E20560"/>
    <w:rsid w:val="00E209FA"/>
    <w:rsid w:val="00E20D32"/>
    <w:rsid w:val="00E20F42"/>
    <w:rsid w:val="00E210F1"/>
    <w:rsid w:val="00E213CB"/>
    <w:rsid w:val="00E2170F"/>
    <w:rsid w:val="00E217B3"/>
    <w:rsid w:val="00E218AF"/>
    <w:rsid w:val="00E218CE"/>
    <w:rsid w:val="00E218DB"/>
    <w:rsid w:val="00E21CED"/>
    <w:rsid w:val="00E22132"/>
    <w:rsid w:val="00E2221C"/>
    <w:rsid w:val="00E22236"/>
    <w:rsid w:val="00E223FC"/>
    <w:rsid w:val="00E228C8"/>
    <w:rsid w:val="00E23529"/>
    <w:rsid w:val="00E236F6"/>
    <w:rsid w:val="00E23D93"/>
    <w:rsid w:val="00E23FEC"/>
    <w:rsid w:val="00E24068"/>
    <w:rsid w:val="00E24081"/>
    <w:rsid w:val="00E24161"/>
    <w:rsid w:val="00E245F7"/>
    <w:rsid w:val="00E24701"/>
    <w:rsid w:val="00E24817"/>
    <w:rsid w:val="00E24C23"/>
    <w:rsid w:val="00E24E10"/>
    <w:rsid w:val="00E2522D"/>
    <w:rsid w:val="00E25374"/>
    <w:rsid w:val="00E25405"/>
    <w:rsid w:val="00E258A6"/>
    <w:rsid w:val="00E25A71"/>
    <w:rsid w:val="00E25D73"/>
    <w:rsid w:val="00E25E64"/>
    <w:rsid w:val="00E25EE5"/>
    <w:rsid w:val="00E2632B"/>
    <w:rsid w:val="00E26761"/>
    <w:rsid w:val="00E269ED"/>
    <w:rsid w:val="00E26E58"/>
    <w:rsid w:val="00E27327"/>
    <w:rsid w:val="00E27479"/>
    <w:rsid w:val="00E2784A"/>
    <w:rsid w:val="00E27961"/>
    <w:rsid w:val="00E27D90"/>
    <w:rsid w:val="00E27DA6"/>
    <w:rsid w:val="00E30989"/>
    <w:rsid w:val="00E30B05"/>
    <w:rsid w:val="00E30C07"/>
    <w:rsid w:val="00E30CB0"/>
    <w:rsid w:val="00E30E21"/>
    <w:rsid w:val="00E312C0"/>
    <w:rsid w:val="00E312CB"/>
    <w:rsid w:val="00E31471"/>
    <w:rsid w:val="00E3148F"/>
    <w:rsid w:val="00E31521"/>
    <w:rsid w:val="00E3168A"/>
    <w:rsid w:val="00E3178C"/>
    <w:rsid w:val="00E31AEE"/>
    <w:rsid w:val="00E31AFA"/>
    <w:rsid w:val="00E31C73"/>
    <w:rsid w:val="00E320D6"/>
    <w:rsid w:val="00E322A4"/>
    <w:rsid w:val="00E3240F"/>
    <w:rsid w:val="00E32509"/>
    <w:rsid w:val="00E329E7"/>
    <w:rsid w:val="00E336EB"/>
    <w:rsid w:val="00E33883"/>
    <w:rsid w:val="00E33980"/>
    <w:rsid w:val="00E33EF6"/>
    <w:rsid w:val="00E3403E"/>
    <w:rsid w:val="00E3463F"/>
    <w:rsid w:val="00E34AAF"/>
    <w:rsid w:val="00E34B0B"/>
    <w:rsid w:val="00E35052"/>
    <w:rsid w:val="00E35193"/>
    <w:rsid w:val="00E35385"/>
    <w:rsid w:val="00E3563B"/>
    <w:rsid w:val="00E359C9"/>
    <w:rsid w:val="00E359EE"/>
    <w:rsid w:val="00E35C21"/>
    <w:rsid w:val="00E35E39"/>
    <w:rsid w:val="00E35E4E"/>
    <w:rsid w:val="00E363FD"/>
    <w:rsid w:val="00E36441"/>
    <w:rsid w:val="00E36520"/>
    <w:rsid w:val="00E36781"/>
    <w:rsid w:val="00E36893"/>
    <w:rsid w:val="00E36E6A"/>
    <w:rsid w:val="00E37424"/>
    <w:rsid w:val="00E3742D"/>
    <w:rsid w:val="00E375A0"/>
    <w:rsid w:val="00E3772F"/>
    <w:rsid w:val="00E37796"/>
    <w:rsid w:val="00E37A0D"/>
    <w:rsid w:val="00E37B88"/>
    <w:rsid w:val="00E37C7D"/>
    <w:rsid w:val="00E37D3C"/>
    <w:rsid w:val="00E4004D"/>
    <w:rsid w:val="00E403CA"/>
    <w:rsid w:val="00E405A8"/>
    <w:rsid w:val="00E4085E"/>
    <w:rsid w:val="00E40B5F"/>
    <w:rsid w:val="00E40C36"/>
    <w:rsid w:val="00E40CF8"/>
    <w:rsid w:val="00E415BE"/>
    <w:rsid w:val="00E41869"/>
    <w:rsid w:val="00E418D3"/>
    <w:rsid w:val="00E42160"/>
    <w:rsid w:val="00E425FE"/>
    <w:rsid w:val="00E42752"/>
    <w:rsid w:val="00E428D7"/>
    <w:rsid w:val="00E42C94"/>
    <w:rsid w:val="00E42CA4"/>
    <w:rsid w:val="00E42D31"/>
    <w:rsid w:val="00E42FD5"/>
    <w:rsid w:val="00E43B80"/>
    <w:rsid w:val="00E43E9B"/>
    <w:rsid w:val="00E44179"/>
    <w:rsid w:val="00E441D7"/>
    <w:rsid w:val="00E44BFE"/>
    <w:rsid w:val="00E44CEF"/>
    <w:rsid w:val="00E44D79"/>
    <w:rsid w:val="00E44F81"/>
    <w:rsid w:val="00E453B5"/>
    <w:rsid w:val="00E4556A"/>
    <w:rsid w:val="00E45B18"/>
    <w:rsid w:val="00E45CA9"/>
    <w:rsid w:val="00E463AA"/>
    <w:rsid w:val="00E46843"/>
    <w:rsid w:val="00E46DD7"/>
    <w:rsid w:val="00E46F6D"/>
    <w:rsid w:val="00E4709E"/>
    <w:rsid w:val="00E47651"/>
    <w:rsid w:val="00E4772F"/>
    <w:rsid w:val="00E47A6E"/>
    <w:rsid w:val="00E47BCF"/>
    <w:rsid w:val="00E47C6D"/>
    <w:rsid w:val="00E501B0"/>
    <w:rsid w:val="00E50504"/>
    <w:rsid w:val="00E50AA7"/>
    <w:rsid w:val="00E50CB1"/>
    <w:rsid w:val="00E50E20"/>
    <w:rsid w:val="00E50F37"/>
    <w:rsid w:val="00E51062"/>
    <w:rsid w:val="00E512D4"/>
    <w:rsid w:val="00E51C74"/>
    <w:rsid w:val="00E51FA0"/>
    <w:rsid w:val="00E528C8"/>
    <w:rsid w:val="00E52A81"/>
    <w:rsid w:val="00E52AE7"/>
    <w:rsid w:val="00E52B3F"/>
    <w:rsid w:val="00E52B76"/>
    <w:rsid w:val="00E532EF"/>
    <w:rsid w:val="00E5343E"/>
    <w:rsid w:val="00E534A3"/>
    <w:rsid w:val="00E53538"/>
    <w:rsid w:val="00E535C4"/>
    <w:rsid w:val="00E53AF0"/>
    <w:rsid w:val="00E53B0E"/>
    <w:rsid w:val="00E53BD3"/>
    <w:rsid w:val="00E54168"/>
    <w:rsid w:val="00E54189"/>
    <w:rsid w:val="00E5440B"/>
    <w:rsid w:val="00E5444B"/>
    <w:rsid w:val="00E5453D"/>
    <w:rsid w:val="00E54A50"/>
    <w:rsid w:val="00E54A5F"/>
    <w:rsid w:val="00E54CA5"/>
    <w:rsid w:val="00E54E5F"/>
    <w:rsid w:val="00E5556D"/>
    <w:rsid w:val="00E5558C"/>
    <w:rsid w:val="00E55800"/>
    <w:rsid w:val="00E559A0"/>
    <w:rsid w:val="00E55B5A"/>
    <w:rsid w:val="00E55CF9"/>
    <w:rsid w:val="00E55EA3"/>
    <w:rsid w:val="00E5672A"/>
    <w:rsid w:val="00E56802"/>
    <w:rsid w:val="00E56840"/>
    <w:rsid w:val="00E5684D"/>
    <w:rsid w:val="00E56BA8"/>
    <w:rsid w:val="00E56F75"/>
    <w:rsid w:val="00E56F91"/>
    <w:rsid w:val="00E5710F"/>
    <w:rsid w:val="00E57290"/>
    <w:rsid w:val="00E57F4C"/>
    <w:rsid w:val="00E600F2"/>
    <w:rsid w:val="00E60312"/>
    <w:rsid w:val="00E6052E"/>
    <w:rsid w:val="00E60801"/>
    <w:rsid w:val="00E60858"/>
    <w:rsid w:val="00E60879"/>
    <w:rsid w:val="00E60AC8"/>
    <w:rsid w:val="00E60D7A"/>
    <w:rsid w:val="00E60EAD"/>
    <w:rsid w:val="00E612E3"/>
    <w:rsid w:val="00E61ADF"/>
    <w:rsid w:val="00E61B3A"/>
    <w:rsid w:val="00E61E3D"/>
    <w:rsid w:val="00E621A1"/>
    <w:rsid w:val="00E6229E"/>
    <w:rsid w:val="00E62416"/>
    <w:rsid w:val="00E62EE1"/>
    <w:rsid w:val="00E6338E"/>
    <w:rsid w:val="00E6344C"/>
    <w:rsid w:val="00E63740"/>
    <w:rsid w:val="00E639F4"/>
    <w:rsid w:val="00E63A6A"/>
    <w:rsid w:val="00E63D13"/>
    <w:rsid w:val="00E641BC"/>
    <w:rsid w:val="00E6436B"/>
    <w:rsid w:val="00E6474D"/>
    <w:rsid w:val="00E64987"/>
    <w:rsid w:val="00E64AFF"/>
    <w:rsid w:val="00E64E3E"/>
    <w:rsid w:val="00E64E46"/>
    <w:rsid w:val="00E65068"/>
    <w:rsid w:val="00E65458"/>
    <w:rsid w:val="00E65D49"/>
    <w:rsid w:val="00E65E1E"/>
    <w:rsid w:val="00E65F48"/>
    <w:rsid w:val="00E660DA"/>
    <w:rsid w:val="00E66262"/>
    <w:rsid w:val="00E662E8"/>
    <w:rsid w:val="00E66484"/>
    <w:rsid w:val="00E66735"/>
    <w:rsid w:val="00E66ABE"/>
    <w:rsid w:val="00E66ACD"/>
    <w:rsid w:val="00E6719B"/>
    <w:rsid w:val="00E6763B"/>
    <w:rsid w:val="00E67881"/>
    <w:rsid w:val="00E67F79"/>
    <w:rsid w:val="00E707E7"/>
    <w:rsid w:val="00E70D61"/>
    <w:rsid w:val="00E71115"/>
    <w:rsid w:val="00E713E5"/>
    <w:rsid w:val="00E7147A"/>
    <w:rsid w:val="00E71E4C"/>
    <w:rsid w:val="00E71F96"/>
    <w:rsid w:val="00E7218B"/>
    <w:rsid w:val="00E72428"/>
    <w:rsid w:val="00E72B34"/>
    <w:rsid w:val="00E72CAB"/>
    <w:rsid w:val="00E7341E"/>
    <w:rsid w:val="00E7344B"/>
    <w:rsid w:val="00E7365E"/>
    <w:rsid w:val="00E73723"/>
    <w:rsid w:val="00E7387E"/>
    <w:rsid w:val="00E739DA"/>
    <w:rsid w:val="00E739F1"/>
    <w:rsid w:val="00E73ADE"/>
    <w:rsid w:val="00E73AE3"/>
    <w:rsid w:val="00E73E6C"/>
    <w:rsid w:val="00E74125"/>
    <w:rsid w:val="00E744C4"/>
    <w:rsid w:val="00E74A18"/>
    <w:rsid w:val="00E74FB5"/>
    <w:rsid w:val="00E7536B"/>
    <w:rsid w:val="00E753C8"/>
    <w:rsid w:val="00E7546B"/>
    <w:rsid w:val="00E756A1"/>
    <w:rsid w:val="00E756C8"/>
    <w:rsid w:val="00E75710"/>
    <w:rsid w:val="00E757AE"/>
    <w:rsid w:val="00E75B55"/>
    <w:rsid w:val="00E75B89"/>
    <w:rsid w:val="00E75D40"/>
    <w:rsid w:val="00E75D46"/>
    <w:rsid w:val="00E75D94"/>
    <w:rsid w:val="00E76046"/>
    <w:rsid w:val="00E765FF"/>
    <w:rsid w:val="00E76959"/>
    <w:rsid w:val="00E76CE0"/>
    <w:rsid w:val="00E76E01"/>
    <w:rsid w:val="00E76E75"/>
    <w:rsid w:val="00E77A42"/>
    <w:rsid w:val="00E77C53"/>
    <w:rsid w:val="00E77DBA"/>
    <w:rsid w:val="00E77E96"/>
    <w:rsid w:val="00E80087"/>
    <w:rsid w:val="00E8074F"/>
    <w:rsid w:val="00E810D5"/>
    <w:rsid w:val="00E813AB"/>
    <w:rsid w:val="00E816F4"/>
    <w:rsid w:val="00E81CEA"/>
    <w:rsid w:val="00E81E4B"/>
    <w:rsid w:val="00E81EA8"/>
    <w:rsid w:val="00E8208D"/>
    <w:rsid w:val="00E820BA"/>
    <w:rsid w:val="00E823C5"/>
    <w:rsid w:val="00E82536"/>
    <w:rsid w:val="00E82748"/>
    <w:rsid w:val="00E828D5"/>
    <w:rsid w:val="00E82AC4"/>
    <w:rsid w:val="00E82AFA"/>
    <w:rsid w:val="00E82E75"/>
    <w:rsid w:val="00E830E7"/>
    <w:rsid w:val="00E83683"/>
    <w:rsid w:val="00E83722"/>
    <w:rsid w:val="00E838C5"/>
    <w:rsid w:val="00E83B3C"/>
    <w:rsid w:val="00E83BB1"/>
    <w:rsid w:val="00E83CC2"/>
    <w:rsid w:val="00E83DDE"/>
    <w:rsid w:val="00E83EFD"/>
    <w:rsid w:val="00E84A44"/>
    <w:rsid w:val="00E84AFA"/>
    <w:rsid w:val="00E84BA7"/>
    <w:rsid w:val="00E84ECA"/>
    <w:rsid w:val="00E8534E"/>
    <w:rsid w:val="00E853F4"/>
    <w:rsid w:val="00E85477"/>
    <w:rsid w:val="00E858B7"/>
    <w:rsid w:val="00E85EAF"/>
    <w:rsid w:val="00E85F83"/>
    <w:rsid w:val="00E8606B"/>
    <w:rsid w:val="00E860B0"/>
    <w:rsid w:val="00E861D5"/>
    <w:rsid w:val="00E8691D"/>
    <w:rsid w:val="00E86C39"/>
    <w:rsid w:val="00E86F53"/>
    <w:rsid w:val="00E870B9"/>
    <w:rsid w:val="00E87364"/>
    <w:rsid w:val="00E873F2"/>
    <w:rsid w:val="00E87647"/>
    <w:rsid w:val="00E87733"/>
    <w:rsid w:val="00E87AA0"/>
    <w:rsid w:val="00E87AE3"/>
    <w:rsid w:val="00E87C96"/>
    <w:rsid w:val="00E87E4E"/>
    <w:rsid w:val="00E902AB"/>
    <w:rsid w:val="00E9047E"/>
    <w:rsid w:val="00E90538"/>
    <w:rsid w:val="00E90701"/>
    <w:rsid w:val="00E90878"/>
    <w:rsid w:val="00E9095E"/>
    <w:rsid w:val="00E90CAA"/>
    <w:rsid w:val="00E90DCB"/>
    <w:rsid w:val="00E90EC7"/>
    <w:rsid w:val="00E913C2"/>
    <w:rsid w:val="00E91A0F"/>
    <w:rsid w:val="00E91C1B"/>
    <w:rsid w:val="00E91E88"/>
    <w:rsid w:val="00E91EFE"/>
    <w:rsid w:val="00E921BD"/>
    <w:rsid w:val="00E922AA"/>
    <w:rsid w:val="00E922AD"/>
    <w:rsid w:val="00E92308"/>
    <w:rsid w:val="00E926DD"/>
    <w:rsid w:val="00E92D91"/>
    <w:rsid w:val="00E92E72"/>
    <w:rsid w:val="00E9325B"/>
    <w:rsid w:val="00E93AB6"/>
    <w:rsid w:val="00E93AF7"/>
    <w:rsid w:val="00E93CD4"/>
    <w:rsid w:val="00E93DB3"/>
    <w:rsid w:val="00E93F09"/>
    <w:rsid w:val="00E94199"/>
    <w:rsid w:val="00E94366"/>
    <w:rsid w:val="00E945FE"/>
    <w:rsid w:val="00E94D3D"/>
    <w:rsid w:val="00E94D79"/>
    <w:rsid w:val="00E9513F"/>
    <w:rsid w:val="00E95692"/>
    <w:rsid w:val="00E95EBC"/>
    <w:rsid w:val="00E9647D"/>
    <w:rsid w:val="00E96EC4"/>
    <w:rsid w:val="00E96F12"/>
    <w:rsid w:val="00E96FB3"/>
    <w:rsid w:val="00E97284"/>
    <w:rsid w:val="00E977B9"/>
    <w:rsid w:val="00E978F7"/>
    <w:rsid w:val="00E9796C"/>
    <w:rsid w:val="00E97B34"/>
    <w:rsid w:val="00E97B46"/>
    <w:rsid w:val="00E97B97"/>
    <w:rsid w:val="00E97E5F"/>
    <w:rsid w:val="00EA0191"/>
    <w:rsid w:val="00EA01FB"/>
    <w:rsid w:val="00EA0274"/>
    <w:rsid w:val="00EA02F1"/>
    <w:rsid w:val="00EA038F"/>
    <w:rsid w:val="00EA053A"/>
    <w:rsid w:val="00EA0628"/>
    <w:rsid w:val="00EA0644"/>
    <w:rsid w:val="00EA0E15"/>
    <w:rsid w:val="00EA11E3"/>
    <w:rsid w:val="00EA1228"/>
    <w:rsid w:val="00EA1317"/>
    <w:rsid w:val="00EA18A6"/>
    <w:rsid w:val="00EA1A06"/>
    <w:rsid w:val="00EA1B04"/>
    <w:rsid w:val="00EA1DB7"/>
    <w:rsid w:val="00EA25A8"/>
    <w:rsid w:val="00EA27B3"/>
    <w:rsid w:val="00EA2AB3"/>
    <w:rsid w:val="00EA2D72"/>
    <w:rsid w:val="00EA2F5C"/>
    <w:rsid w:val="00EA319B"/>
    <w:rsid w:val="00EA319D"/>
    <w:rsid w:val="00EA3553"/>
    <w:rsid w:val="00EA35BA"/>
    <w:rsid w:val="00EA3F37"/>
    <w:rsid w:val="00EA4178"/>
    <w:rsid w:val="00EA4195"/>
    <w:rsid w:val="00EA4314"/>
    <w:rsid w:val="00EA43F2"/>
    <w:rsid w:val="00EA4413"/>
    <w:rsid w:val="00EA47EC"/>
    <w:rsid w:val="00EA4AE1"/>
    <w:rsid w:val="00EA4FAF"/>
    <w:rsid w:val="00EA5623"/>
    <w:rsid w:val="00EA591B"/>
    <w:rsid w:val="00EA5C6A"/>
    <w:rsid w:val="00EA5E1A"/>
    <w:rsid w:val="00EA6276"/>
    <w:rsid w:val="00EA64B3"/>
    <w:rsid w:val="00EA6A15"/>
    <w:rsid w:val="00EA767D"/>
    <w:rsid w:val="00EB022A"/>
    <w:rsid w:val="00EB0278"/>
    <w:rsid w:val="00EB0334"/>
    <w:rsid w:val="00EB050C"/>
    <w:rsid w:val="00EB05AC"/>
    <w:rsid w:val="00EB073B"/>
    <w:rsid w:val="00EB0857"/>
    <w:rsid w:val="00EB2053"/>
    <w:rsid w:val="00EB2079"/>
    <w:rsid w:val="00EB24F8"/>
    <w:rsid w:val="00EB26EF"/>
    <w:rsid w:val="00EB27FE"/>
    <w:rsid w:val="00EB2C87"/>
    <w:rsid w:val="00EB2E33"/>
    <w:rsid w:val="00EB3241"/>
    <w:rsid w:val="00EB3451"/>
    <w:rsid w:val="00EB353B"/>
    <w:rsid w:val="00EB36E8"/>
    <w:rsid w:val="00EB37BE"/>
    <w:rsid w:val="00EB3A40"/>
    <w:rsid w:val="00EB3C38"/>
    <w:rsid w:val="00EB4019"/>
    <w:rsid w:val="00EB44C6"/>
    <w:rsid w:val="00EB460F"/>
    <w:rsid w:val="00EB487D"/>
    <w:rsid w:val="00EB4CF4"/>
    <w:rsid w:val="00EB5427"/>
    <w:rsid w:val="00EB5639"/>
    <w:rsid w:val="00EB5831"/>
    <w:rsid w:val="00EB58CA"/>
    <w:rsid w:val="00EB58FB"/>
    <w:rsid w:val="00EB5A78"/>
    <w:rsid w:val="00EB5AB3"/>
    <w:rsid w:val="00EB6463"/>
    <w:rsid w:val="00EB65F5"/>
    <w:rsid w:val="00EB6A73"/>
    <w:rsid w:val="00EB6E1D"/>
    <w:rsid w:val="00EB6E7F"/>
    <w:rsid w:val="00EB7071"/>
    <w:rsid w:val="00EB70E3"/>
    <w:rsid w:val="00EB7135"/>
    <w:rsid w:val="00EB7139"/>
    <w:rsid w:val="00EB71E6"/>
    <w:rsid w:val="00EB7438"/>
    <w:rsid w:val="00EB7800"/>
    <w:rsid w:val="00EB7C64"/>
    <w:rsid w:val="00EB7D5E"/>
    <w:rsid w:val="00EB7DEB"/>
    <w:rsid w:val="00EC00C8"/>
    <w:rsid w:val="00EC03E2"/>
    <w:rsid w:val="00EC0B19"/>
    <w:rsid w:val="00EC0E3C"/>
    <w:rsid w:val="00EC1327"/>
    <w:rsid w:val="00EC138C"/>
    <w:rsid w:val="00EC141A"/>
    <w:rsid w:val="00EC1746"/>
    <w:rsid w:val="00EC1DAE"/>
    <w:rsid w:val="00EC1F14"/>
    <w:rsid w:val="00EC2C3C"/>
    <w:rsid w:val="00EC2D16"/>
    <w:rsid w:val="00EC2F3F"/>
    <w:rsid w:val="00EC2F44"/>
    <w:rsid w:val="00EC2F45"/>
    <w:rsid w:val="00EC2FC6"/>
    <w:rsid w:val="00EC33F0"/>
    <w:rsid w:val="00EC346D"/>
    <w:rsid w:val="00EC3DD4"/>
    <w:rsid w:val="00EC3DE1"/>
    <w:rsid w:val="00EC3E98"/>
    <w:rsid w:val="00EC45D0"/>
    <w:rsid w:val="00EC4891"/>
    <w:rsid w:val="00EC48D3"/>
    <w:rsid w:val="00EC4C4C"/>
    <w:rsid w:val="00EC5027"/>
    <w:rsid w:val="00EC5126"/>
    <w:rsid w:val="00EC524C"/>
    <w:rsid w:val="00EC5276"/>
    <w:rsid w:val="00EC5485"/>
    <w:rsid w:val="00EC54FB"/>
    <w:rsid w:val="00EC5637"/>
    <w:rsid w:val="00EC5721"/>
    <w:rsid w:val="00EC5730"/>
    <w:rsid w:val="00EC5BC7"/>
    <w:rsid w:val="00EC5F9D"/>
    <w:rsid w:val="00EC632D"/>
    <w:rsid w:val="00EC6619"/>
    <w:rsid w:val="00EC6730"/>
    <w:rsid w:val="00EC677B"/>
    <w:rsid w:val="00EC6CCA"/>
    <w:rsid w:val="00EC6D85"/>
    <w:rsid w:val="00EC6F45"/>
    <w:rsid w:val="00EC6FE2"/>
    <w:rsid w:val="00EC74E5"/>
    <w:rsid w:val="00EC7DBD"/>
    <w:rsid w:val="00EC7E81"/>
    <w:rsid w:val="00EC7EB6"/>
    <w:rsid w:val="00ED0CD6"/>
    <w:rsid w:val="00ED0EEA"/>
    <w:rsid w:val="00ED1382"/>
    <w:rsid w:val="00ED1446"/>
    <w:rsid w:val="00ED1546"/>
    <w:rsid w:val="00ED1633"/>
    <w:rsid w:val="00ED183A"/>
    <w:rsid w:val="00ED1C93"/>
    <w:rsid w:val="00ED1D5C"/>
    <w:rsid w:val="00ED20F9"/>
    <w:rsid w:val="00ED261B"/>
    <w:rsid w:val="00ED26AF"/>
    <w:rsid w:val="00ED29A5"/>
    <w:rsid w:val="00ED2A6A"/>
    <w:rsid w:val="00ED3266"/>
    <w:rsid w:val="00ED3344"/>
    <w:rsid w:val="00ED3503"/>
    <w:rsid w:val="00ED359D"/>
    <w:rsid w:val="00ED3990"/>
    <w:rsid w:val="00ED3BFC"/>
    <w:rsid w:val="00ED3C95"/>
    <w:rsid w:val="00ED4207"/>
    <w:rsid w:val="00ED4223"/>
    <w:rsid w:val="00ED4732"/>
    <w:rsid w:val="00ED47A0"/>
    <w:rsid w:val="00ED496B"/>
    <w:rsid w:val="00ED4C02"/>
    <w:rsid w:val="00ED4F15"/>
    <w:rsid w:val="00ED53B9"/>
    <w:rsid w:val="00ED5408"/>
    <w:rsid w:val="00ED5424"/>
    <w:rsid w:val="00ED570A"/>
    <w:rsid w:val="00ED6105"/>
    <w:rsid w:val="00ED6379"/>
    <w:rsid w:val="00ED6427"/>
    <w:rsid w:val="00ED64F7"/>
    <w:rsid w:val="00ED65E6"/>
    <w:rsid w:val="00ED664E"/>
    <w:rsid w:val="00ED66D8"/>
    <w:rsid w:val="00ED67CC"/>
    <w:rsid w:val="00ED741C"/>
    <w:rsid w:val="00ED7598"/>
    <w:rsid w:val="00ED7672"/>
    <w:rsid w:val="00EE00D1"/>
    <w:rsid w:val="00EE0CE7"/>
    <w:rsid w:val="00EE0F06"/>
    <w:rsid w:val="00EE114E"/>
    <w:rsid w:val="00EE1219"/>
    <w:rsid w:val="00EE1466"/>
    <w:rsid w:val="00EE159E"/>
    <w:rsid w:val="00EE1866"/>
    <w:rsid w:val="00EE1B92"/>
    <w:rsid w:val="00EE1D0D"/>
    <w:rsid w:val="00EE1F59"/>
    <w:rsid w:val="00EE1FB3"/>
    <w:rsid w:val="00EE2141"/>
    <w:rsid w:val="00EE25CC"/>
    <w:rsid w:val="00EE28E2"/>
    <w:rsid w:val="00EE2935"/>
    <w:rsid w:val="00EE2ABB"/>
    <w:rsid w:val="00EE2F06"/>
    <w:rsid w:val="00EE3003"/>
    <w:rsid w:val="00EE318B"/>
    <w:rsid w:val="00EE3A07"/>
    <w:rsid w:val="00EE460E"/>
    <w:rsid w:val="00EE4876"/>
    <w:rsid w:val="00EE4CDD"/>
    <w:rsid w:val="00EE4DD2"/>
    <w:rsid w:val="00EE4EB9"/>
    <w:rsid w:val="00EE508F"/>
    <w:rsid w:val="00EE531A"/>
    <w:rsid w:val="00EE56C8"/>
    <w:rsid w:val="00EE590C"/>
    <w:rsid w:val="00EE5B7C"/>
    <w:rsid w:val="00EE5E7A"/>
    <w:rsid w:val="00EE5E87"/>
    <w:rsid w:val="00EE603F"/>
    <w:rsid w:val="00EE6525"/>
    <w:rsid w:val="00EE6740"/>
    <w:rsid w:val="00EE6869"/>
    <w:rsid w:val="00EE6BFD"/>
    <w:rsid w:val="00EE733C"/>
    <w:rsid w:val="00EE7348"/>
    <w:rsid w:val="00EE73BE"/>
    <w:rsid w:val="00EE777B"/>
    <w:rsid w:val="00EE7810"/>
    <w:rsid w:val="00EF0540"/>
    <w:rsid w:val="00EF0714"/>
    <w:rsid w:val="00EF0793"/>
    <w:rsid w:val="00EF0875"/>
    <w:rsid w:val="00EF0C5B"/>
    <w:rsid w:val="00EF0DD3"/>
    <w:rsid w:val="00EF0F84"/>
    <w:rsid w:val="00EF0FAE"/>
    <w:rsid w:val="00EF135B"/>
    <w:rsid w:val="00EF13C4"/>
    <w:rsid w:val="00EF1462"/>
    <w:rsid w:val="00EF1821"/>
    <w:rsid w:val="00EF1880"/>
    <w:rsid w:val="00EF1A1B"/>
    <w:rsid w:val="00EF1E4E"/>
    <w:rsid w:val="00EF222D"/>
    <w:rsid w:val="00EF223C"/>
    <w:rsid w:val="00EF23F4"/>
    <w:rsid w:val="00EF24AE"/>
    <w:rsid w:val="00EF2A0E"/>
    <w:rsid w:val="00EF3245"/>
    <w:rsid w:val="00EF334B"/>
    <w:rsid w:val="00EF33D8"/>
    <w:rsid w:val="00EF3704"/>
    <w:rsid w:val="00EF39BE"/>
    <w:rsid w:val="00EF4595"/>
    <w:rsid w:val="00EF4997"/>
    <w:rsid w:val="00EF49CD"/>
    <w:rsid w:val="00EF4A65"/>
    <w:rsid w:val="00EF4A67"/>
    <w:rsid w:val="00EF4B68"/>
    <w:rsid w:val="00EF4D5B"/>
    <w:rsid w:val="00EF557E"/>
    <w:rsid w:val="00EF55A3"/>
    <w:rsid w:val="00EF5657"/>
    <w:rsid w:val="00EF56DC"/>
    <w:rsid w:val="00EF5AEB"/>
    <w:rsid w:val="00EF5C97"/>
    <w:rsid w:val="00EF5DF2"/>
    <w:rsid w:val="00EF64F7"/>
    <w:rsid w:val="00EF65FE"/>
    <w:rsid w:val="00EF662A"/>
    <w:rsid w:val="00EF66BA"/>
    <w:rsid w:val="00EF6802"/>
    <w:rsid w:val="00EF6D4E"/>
    <w:rsid w:val="00EF6F69"/>
    <w:rsid w:val="00EF703C"/>
    <w:rsid w:val="00EF7326"/>
    <w:rsid w:val="00EF795C"/>
    <w:rsid w:val="00EF7AB2"/>
    <w:rsid w:val="00EF7B78"/>
    <w:rsid w:val="00EF7EB6"/>
    <w:rsid w:val="00F001AF"/>
    <w:rsid w:val="00F0045F"/>
    <w:rsid w:val="00F0049A"/>
    <w:rsid w:val="00F0051A"/>
    <w:rsid w:val="00F00584"/>
    <w:rsid w:val="00F006F8"/>
    <w:rsid w:val="00F008C2"/>
    <w:rsid w:val="00F00BE5"/>
    <w:rsid w:val="00F01127"/>
    <w:rsid w:val="00F0139B"/>
    <w:rsid w:val="00F01636"/>
    <w:rsid w:val="00F016E8"/>
    <w:rsid w:val="00F01835"/>
    <w:rsid w:val="00F01AAF"/>
    <w:rsid w:val="00F01F22"/>
    <w:rsid w:val="00F02143"/>
    <w:rsid w:val="00F0256C"/>
    <w:rsid w:val="00F0295A"/>
    <w:rsid w:val="00F02BAD"/>
    <w:rsid w:val="00F02D1D"/>
    <w:rsid w:val="00F03156"/>
    <w:rsid w:val="00F03242"/>
    <w:rsid w:val="00F034DD"/>
    <w:rsid w:val="00F038F3"/>
    <w:rsid w:val="00F03A83"/>
    <w:rsid w:val="00F03D7E"/>
    <w:rsid w:val="00F03FBA"/>
    <w:rsid w:val="00F043C2"/>
    <w:rsid w:val="00F045C3"/>
    <w:rsid w:val="00F04681"/>
    <w:rsid w:val="00F046FD"/>
    <w:rsid w:val="00F04E38"/>
    <w:rsid w:val="00F04E4A"/>
    <w:rsid w:val="00F05136"/>
    <w:rsid w:val="00F05523"/>
    <w:rsid w:val="00F05530"/>
    <w:rsid w:val="00F05B4C"/>
    <w:rsid w:val="00F05E0D"/>
    <w:rsid w:val="00F06379"/>
    <w:rsid w:val="00F063D9"/>
    <w:rsid w:val="00F06594"/>
    <w:rsid w:val="00F066A5"/>
    <w:rsid w:val="00F06BB2"/>
    <w:rsid w:val="00F06C85"/>
    <w:rsid w:val="00F06E3F"/>
    <w:rsid w:val="00F07061"/>
    <w:rsid w:val="00F07269"/>
    <w:rsid w:val="00F0741C"/>
    <w:rsid w:val="00F076F9"/>
    <w:rsid w:val="00F07701"/>
    <w:rsid w:val="00F07857"/>
    <w:rsid w:val="00F07EEE"/>
    <w:rsid w:val="00F101F4"/>
    <w:rsid w:val="00F105B9"/>
    <w:rsid w:val="00F10B93"/>
    <w:rsid w:val="00F10CA4"/>
    <w:rsid w:val="00F10DB0"/>
    <w:rsid w:val="00F110FB"/>
    <w:rsid w:val="00F1146E"/>
    <w:rsid w:val="00F1159F"/>
    <w:rsid w:val="00F115B9"/>
    <w:rsid w:val="00F1175A"/>
    <w:rsid w:val="00F11A6D"/>
    <w:rsid w:val="00F11BBB"/>
    <w:rsid w:val="00F12118"/>
    <w:rsid w:val="00F121E1"/>
    <w:rsid w:val="00F12339"/>
    <w:rsid w:val="00F1258B"/>
    <w:rsid w:val="00F1322B"/>
    <w:rsid w:val="00F1336A"/>
    <w:rsid w:val="00F13379"/>
    <w:rsid w:val="00F136A0"/>
    <w:rsid w:val="00F137A5"/>
    <w:rsid w:val="00F138A2"/>
    <w:rsid w:val="00F138B7"/>
    <w:rsid w:val="00F13D40"/>
    <w:rsid w:val="00F13F9F"/>
    <w:rsid w:val="00F140B8"/>
    <w:rsid w:val="00F14215"/>
    <w:rsid w:val="00F142A6"/>
    <w:rsid w:val="00F14521"/>
    <w:rsid w:val="00F14A4E"/>
    <w:rsid w:val="00F14A8C"/>
    <w:rsid w:val="00F14B44"/>
    <w:rsid w:val="00F14D9D"/>
    <w:rsid w:val="00F1562F"/>
    <w:rsid w:val="00F15804"/>
    <w:rsid w:val="00F1587C"/>
    <w:rsid w:val="00F15BAE"/>
    <w:rsid w:val="00F161CB"/>
    <w:rsid w:val="00F161ED"/>
    <w:rsid w:val="00F16559"/>
    <w:rsid w:val="00F16704"/>
    <w:rsid w:val="00F16A2E"/>
    <w:rsid w:val="00F16BAD"/>
    <w:rsid w:val="00F16C07"/>
    <w:rsid w:val="00F16CD6"/>
    <w:rsid w:val="00F17AC7"/>
    <w:rsid w:val="00F17AEA"/>
    <w:rsid w:val="00F20627"/>
    <w:rsid w:val="00F206F1"/>
    <w:rsid w:val="00F20DED"/>
    <w:rsid w:val="00F20E3F"/>
    <w:rsid w:val="00F211C4"/>
    <w:rsid w:val="00F214A6"/>
    <w:rsid w:val="00F2159F"/>
    <w:rsid w:val="00F21783"/>
    <w:rsid w:val="00F21D2A"/>
    <w:rsid w:val="00F21E77"/>
    <w:rsid w:val="00F21FB7"/>
    <w:rsid w:val="00F22619"/>
    <w:rsid w:val="00F226B9"/>
    <w:rsid w:val="00F228E2"/>
    <w:rsid w:val="00F22BA2"/>
    <w:rsid w:val="00F22E6B"/>
    <w:rsid w:val="00F22FD9"/>
    <w:rsid w:val="00F237B4"/>
    <w:rsid w:val="00F237E4"/>
    <w:rsid w:val="00F23825"/>
    <w:rsid w:val="00F2383D"/>
    <w:rsid w:val="00F23B07"/>
    <w:rsid w:val="00F23C13"/>
    <w:rsid w:val="00F241C7"/>
    <w:rsid w:val="00F2423E"/>
    <w:rsid w:val="00F24277"/>
    <w:rsid w:val="00F244BC"/>
    <w:rsid w:val="00F24888"/>
    <w:rsid w:val="00F249B0"/>
    <w:rsid w:val="00F24BA0"/>
    <w:rsid w:val="00F24F1F"/>
    <w:rsid w:val="00F25205"/>
    <w:rsid w:val="00F25238"/>
    <w:rsid w:val="00F252DF"/>
    <w:rsid w:val="00F255E0"/>
    <w:rsid w:val="00F25A3E"/>
    <w:rsid w:val="00F25E5F"/>
    <w:rsid w:val="00F2658C"/>
    <w:rsid w:val="00F267C1"/>
    <w:rsid w:val="00F27497"/>
    <w:rsid w:val="00F27BC1"/>
    <w:rsid w:val="00F27F48"/>
    <w:rsid w:val="00F27F9E"/>
    <w:rsid w:val="00F30029"/>
    <w:rsid w:val="00F30063"/>
    <w:rsid w:val="00F3035F"/>
    <w:rsid w:val="00F30472"/>
    <w:rsid w:val="00F30522"/>
    <w:rsid w:val="00F30773"/>
    <w:rsid w:val="00F30A12"/>
    <w:rsid w:val="00F30D65"/>
    <w:rsid w:val="00F31985"/>
    <w:rsid w:val="00F31C5A"/>
    <w:rsid w:val="00F31E24"/>
    <w:rsid w:val="00F31FE5"/>
    <w:rsid w:val="00F3234B"/>
    <w:rsid w:val="00F32900"/>
    <w:rsid w:val="00F32AD2"/>
    <w:rsid w:val="00F32AD6"/>
    <w:rsid w:val="00F3316F"/>
    <w:rsid w:val="00F33290"/>
    <w:rsid w:val="00F33BDF"/>
    <w:rsid w:val="00F34044"/>
    <w:rsid w:val="00F348B5"/>
    <w:rsid w:val="00F348FF"/>
    <w:rsid w:val="00F34978"/>
    <w:rsid w:val="00F34F14"/>
    <w:rsid w:val="00F35354"/>
    <w:rsid w:val="00F354CB"/>
    <w:rsid w:val="00F355C1"/>
    <w:rsid w:val="00F356DD"/>
    <w:rsid w:val="00F358FD"/>
    <w:rsid w:val="00F3619C"/>
    <w:rsid w:val="00F3661E"/>
    <w:rsid w:val="00F3694E"/>
    <w:rsid w:val="00F36CA0"/>
    <w:rsid w:val="00F36ED7"/>
    <w:rsid w:val="00F3701F"/>
    <w:rsid w:val="00F3783A"/>
    <w:rsid w:val="00F378A4"/>
    <w:rsid w:val="00F37A88"/>
    <w:rsid w:val="00F37DFD"/>
    <w:rsid w:val="00F37FAA"/>
    <w:rsid w:val="00F4010E"/>
    <w:rsid w:val="00F4015B"/>
    <w:rsid w:val="00F4025E"/>
    <w:rsid w:val="00F402C7"/>
    <w:rsid w:val="00F40583"/>
    <w:rsid w:val="00F405E4"/>
    <w:rsid w:val="00F408BF"/>
    <w:rsid w:val="00F40A5F"/>
    <w:rsid w:val="00F40D39"/>
    <w:rsid w:val="00F40E6C"/>
    <w:rsid w:val="00F41107"/>
    <w:rsid w:val="00F41AB5"/>
    <w:rsid w:val="00F41D6C"/>
    <w:rsid w:val="00F41E40"/>
    <w:rsid w:val="00F42108"/>
    <w:rsid w:val="00F424A6"/>
    <w:rsid w:val="00F42626"/>
    <w:rsid w:val="00F4280E"/>
    <w:rsid w:val="00F428FF"/>
    <w:rsid w:val="00F42CE4"/>
    <w:rsid w:val="00F42D78"/>
    <w:rsid w:val="00F42F83"/>
    <w:rsid w:val="00F42FFA"/>
    <w:rsid w:val="00F430CB"/>
    <w:rsid w:val="00F43105"/>
    <w:rsid w:val="00F43378"/>
    <w:rsid w:val="00F43434"/>
    <w:rsid w:val="00F43544"/>
    <w:rsid w:val="00F4367E"/>
    <w:rsid w:val="00F43844"/>
    <w:rsid w:val="00F43877"/>
    <w:rsid w:val="00F43B2D"/>
    <w:rsid w:val="00F43EAA"/>
    <w:rsid w:val="00F4415A"/>
    <w:rsid w:val="00F4420B"/>
    <w:rsid w:val="00F4457F"/>
    <w:rsid w:val="00F447C8"/>
    <w:rsid w:val="00F44C77"/>
    <w:rsid w:val="00F454C3"/>
    <w:rsid w:val="00F458A2"/>
    <w:rsid w:val="00F45C74"/>
    <w:rsid w:val="00F45E7F"/>
    <w:rsid w:val="00F45F0F"/>
    <w:rsid w:val="00F4644B"/>
    <w:rsid w:val="00F4668A"/>
    <w:rsid w:val="00F46702"/>
    <w:rsid w:val="00F46825"/>
    <w:rsid w:val="00F46892"/>
    <w:rsid w:val="00F4697E"/>
    <w:rsid w:val="00F46A54"/>
    <w:rsid w:val="00F46F97"/>
    <w:rsid w:val="00F470DE"/>
    <w:rsid w:val="00F47238"/>
    <w:rsid w:val="00F47296"/>
    <w:rsid w:val="00F473BD"/>
    <w:rsid w:val="00F474CC"/>
    <w:rsid w:val="00F476A6"/>
    <w:rsid w:val="00F478E3"/>
    <w:rsid w:val="00F47ADB"/>
    <w:rsid w:val="00F47F15"/>
    <w:rsid w:val="00F500A6"/>
    <w:rsid w:val="00F5014C"/>
    <w:rsid w:val="00F50310"/>
    <w:rsid w:val="00F5058C"/>
    <w:rsid w:val="00F50C66"/>
    <w:rsid w:val="00F51536"/>
    <w:rsid w:val="00F51546"/>
    <w:rsid w:val="00F51B59"/>
    <w:rsid w:val="00F51C11"/>
    <w:rsid w:val="00F51EBE"/>
    <w:rsid w:val="00F51F60"/>
    <w:rsid w:val="00F520EA"/>
    <w:rsid w:val="00F5218C"/>
    <w:rsid w:val="00F521DC"/>
    <w:rsid w:val="00F52394"/>
    <w:rsid w:val="00F5240D"/>
    <w:rsid w:val="00F52435"/>
    <w:rsid w:val="00F52BA3"/>
    <w:rsid w:val="00F52C5C"/>
    <w:rsid w:val="00F52EF8"/>
    <w:rsid w:val="00F52F29"/>
    <w:rsid w:val="00F530FD"/>
    <w:rsid w:val="00F53212"/>
    <w:rsid w:val="00F53276"/>
    <w:rsid w:val="00F53524"/>
    <w:rsid w:val="00F539B0"/>
    <w:rsid w:val="00F53A1A"/>
    <w:rsid w:val="00F53E1A"/>
    <w:rsid w:val="00F54982"/>
    <w:rsid w:val="00F549E8"/>
    <w:rsid w:val="00F54C40"/>
    <w:rsid w:val="00F54D87"/>
    <w:rsid w:val="00F5500B"/>
    <w:rsid w:val="00F55111"/>
    <w:rsid w:val="00F553CF"/>
    <w:rsid w:val="00F554AA"/>
    <w:rsid w:val="00F55548"/>
    <w:rsid w:val="00F559FC"/>
    <w:rsid w:val="00F55AB8"/>
    <w:rsid w:val="00F5609D"/>
    <w:rsid w:val="00F560B4"/>
    <w:rsid w:val="00F56335"/>
    <w:rsid w:val="00F56559"/>
    <w:rsid w:val="00F568AE"/>
    <w:rsid w:val="00F56A56"/>
    <w:rsid w:val="00F57002"/>
    <w:rsid w:val="00F57199"/>
    <w:rsid w:val="00F5743A"/>
    <w:rsid w:val="00F57901"/>
    <w:rsid w:val="00F57C26"/>
    <w:rsid w:val="00F600FA"/>
    <w:rsid w:val="00F605BC"/>
    <w:rsid w:val="00F605E7"/>
    <w:rsid w:val="00F60B81"/>
    <w:rsid w:val="00F60D8E"/>
    <w:rsid w:val="00F61175"/>
    <w:rsid w:val="00F613C2"/>
    <w:rsid w:val="00F614E5"/>
    <w:rsid w:val="00F61620"/>
    <w:rsid w:val="00F6191E"/>
    <w:rsid w:val="00F619F5"/>
    <w:rsid w:val="00F61A01"/>
    <w:rsid w:val="00F61EC9"/>
    <w:rsid w:val="00F62114"/>
    <w:rsid w:val="00F62144"/>
    <w:rsid w:val="00F621A7"/>
    <w:rsid w:val="00F6273E"/>
    <w:rsid w:val="00F627F3"/>
    <w:rsid w:val="00F62926"/>
    <w:rsid w:val="00F62A0D"/>
    <w:rsid w:val="00F62C95"/>
    <w:rsid w:val="00F635D8"/>
    <w:rsid w:val="00F63842"/>
    <w:rsid w:val="00F63923"/>
    <w:rsid w:val="00F63F3A"/>
    <w:rsid w:val="00F641B1"/>
    <w:rsid w:val="00F64221"/>
    <w:rsid w:val="00F64287"/>
    <w:rsid w:val="00F64B15"/>
    <w:rsid w:val="00F64B6A"/>
    <w:rsid w:val="00F651F6"/>
    <w:rsid w:val="00F651F7"/>
    <w:rsid w:val="00F6566C"/>
    <w:rsid w:val="00F656BE"/>
    <w:rsid w:val="00F65776"/>
    <w:rsid w:val="00F657A0"/>
    <w:rsid w:val="00F659B0"/>
    <w:rsid w:val="00F65C89"/>
    <w:rsid w:val="00F6606F"/>
    <w:rsid w:val="00F669D3"/>
    <w:rsid w:val="00F66CBB"/>
    <w:rsid w:val="00F67291"/>
    <w:rsid w:val="00F672DB"/>
    <w:rsid w:val="00F672F2"/>
    <w:rsid w:val="00F672F4"/>
    <w:rsid w:val="00F67F34"/>
    <w:rsid w:val="00F67F9A"/>
    <w:rsid w:val="00F70151"/>
    <w:rsid w:val="00F704E6"/>
    <w:rsid w:val="00F704EE"/>
    <w:rsid w:val="00F706BA"/>
    <w:rsid w:val="00F70724"/>
    <w:rsid w:val="00F70817"/>
    <w:rsid w:val="00F708CF"/>
    <w:rsid w:val="00F70CCC"/>
    <w:rsid w:val="00F71085"/>
    <w:rsid w:val="00F7137C"/>
    <w:rsid w:val="00F7150A"/>
    <w:rsid w:val="00F715F6"/>
    <w:rsid w:val="00F7165E"/>
    <w:rsid w:val="00F717CF"/>
    <w:rsid w:val="00F718DB"/>
    <w:rsid w:val="00F719C3"/>
    <w:rsid w:val="00F719DE"/>
    <w:rsid w:val="00F71A18"/>
    <w:rsid w:val="00F71BF5"/>
    <w:rsid w:val="00F71D06"/>
    <w:rsid w:val="00F720F2"/>
    <w:rsid w:val="00F724F2"/>
    <w:rsid w:val="00F7272E"/>
    <w:rsid w:val="00F7279C"/>
    <w:rsid w:val="00F729BD"/>
    <w:rsid w:val="00F72C87"/>
    <w:rsid w:val="00F72D9F"/>
    <w:rsid w:val="00F73234"/>
    <w:rsid w:val="00F73297"/>
    <w:rsid w:val="00F732B7"/>
    <w:rsid w:val="00F7373E"/>
    <w:rsid w:val="00F737B8"/>
    <w:rsid w:val="00F7386D"/>
    <w:rsid w:val="00F738B4"/>
    <w:rsid w:val="00F73B54"/>
    <w:rsid w:val="00F73E2E"/>
    <w:rsid w:val="00F73E7E"/>
    <w:rsid w:val="00F73E91"/>
    <w:rsid w:val="00F74178"/>
    <w:rsid w:val="00F741AE"/>
    <w:rsid w:val="00F74313"/>
    <w:rsid w:val="00F7459E"/>
    <w:rsid w:val="00F74752"/>
    <w:rsid w:val="00F748FE"/>
    <w:rsid w:val="00F74AE4"/>
    <w:rsid w:val="00F74AED"/>
    <w:rsid w:val="00F74D08"/>
    <w:rsid w:val="00F74FA5"/>
    <w:rsid w:val="00F75307"/>
    <w:rsid w:val="00F75A33"/>
    <w:rsid w:val="00F76B0F"/>
    <w:rsid w:val="00F76D13"/>
    <w:rsid w:val="00F7714E"/>
    <w:rsid w:val="00F771CC"/>
    <w:rsid w:val="00F778A5"/>
    <w:rsid w:val="00F77A7D"/>
    <w:rsid w:val="00F77DE9"/>
    <w:rsid w:val="00F77EFB"/>
    <w:rsid w:val="00F77F92"/>
    <w:rsid w:val="00F803B4"/>
    <w:rsid w:val="00F809AB"/>
    <w:rsid w:val="00F80A65"/>
    <w:rsid w:val="00F80A96"/>
    <w:rsid w:val="00F80E34"/>
    <w:rsid w:val="00F80EBD"/>
    <w:rsid w:val="00F810EE"/>
    <w:rsid w:val="00F81474"/>
    <w:rsid w:val="00F817D6"/>
    <w:rsid w:val="00F81810"/>
    <w:rsid w:val="00F81A8C"/>
    <w:rsid w:val="00F81CB4"/>
    <w:rsid w:val="00F8202B"/>
    <w:rsid w:val="00F8216C"/>
    <w:rsid w:val="00F8246D"/>
    <w:rsid w:val="00F8250F"/>
    <w:rsid w:val="00F8276B"/>
    <w:rsid w:val="00F8281E"/>
    <w:rsid w:val="00F828F4"/>
    <w:rsid w:val="00F833B1"/>
    <w:rsid w:val="00F8356A"/>
    <w:rsid w:val="00F83691"/>
    <w:rsid w:val="00F837BB"/>
    <w:rsid w:val="00F842D1"/>
    <w:rsid w:val="00F84368"/>
    <w:rsid w:val="00F8487F"/>
    <w:rsid w:val="00F84AD9"/>
    <w:rsid w:val="00F84BEB"/>
    <w:rsid w:val="00F857CC"/>
    <w:rsid w:val="00F85E91"/>
    <w:rsid w:val="00F8640D"/>
    <w:rsid w:val="00F86AAE"/>
    <w:rsid w:val="00F86E5E"/>
    <w:rsid w:val="00F86EF1"/>
    <w:rsid w:val="00F87088"/>
    <w:rsid w:val="00F870F9"/>
    <w:rsid w:val="00F87408"/>
    <w:rsid w:val="00F87410"/>
    <w:rsid w:val="00F87457"/>
    <w:rsid w:val="00F874E5"/>
    <w:rsid w:val="00F8765A"/>
    <w:rsid w:val="00F8788C"/>
    <w:rsid w:val="00F87C71"/>
    <w:rsid w:val="00F87F0B"/>
    <w:rsid w:val="00F9007E"/>
    <w:rsid w:val="00F9070D"/>
    <w:rsid w:val="00F90AD6"/>
    <w:rsid w:val="00F90BCF"/>
    <w:rsid w:val="00F90EAC"/>
    <w:rsid w:val="00F91C13"/>
    <w:rsid w:val="00F91E09"/>
    <w:rsid w:val="00F91ED9"/>
    <w:rsid w:val="00F924F6"/>
    <w:rsid w:val="00F9296C"/>
    <w:rsid w:val="00F929C6"/>
    <w:rsid w:val="00F92B7D"/>
    <w:rsid w:val="00F92F4C"/>
    <w:rsid w:val="00F930F1"/>
    <w:rsid w:val="00F9363D"/>
    <w:rsid w:val="00F937E1"/>
    <w:rsid w:val="00F9380D"/>
    <w:rsid w:val="00F93990"/>
    <w:rsid w:val="00F93F6D"/>
    <w:rsid w:val="00F93FE9"/>
    <w:rsid w:val="00F94413"/>
    <w:rsid w:val="00F9453E"/>
    <w:rsid w:val="00F946D8"/>
    <w:rsid w:val="00F9480F"/>
    <w:rsid w:val="00F94943"/>
    <w:rsid w:val="00F951F7"/>
    <w:rsid w:val="00F96006"/>
    <w:rsid w:val="00F9689E"/>
    <w:rsid w:val="00F968B8"/>
    <w:rsid w:val="00F96E11"/>
    <w:rsid w:val="00F96EB1"/>
    <w:rsid w:val="00F970BD"/>
    <w:rsid w:val="00F9755C"/>
    <w:rsid w:val="00F97A6E"/>
    <w:rsid w:val="00F97C2C"/>
    <w:rsid w:val="00F97CDE"/>
    <w:rsid w:val="00F97D0E"/>
    <w:rsid w:val="00FA0031"/>
    <w:rsid w:val="00FA0084"/>
    <w:rsid w:val="00FA0269"/>
    <w:rsid w:val="00FA06DF"/>
    <w:rsid w:val="00FA0775"/>
    <w:rsid w:val="00FA0873"/>
    <w:rsid w:val="00FA0A0C"/>
    <w:rsid w:val="00FA0CA2"/>
    <w:rsid w:val="00FA0EA5"/>
    <w:rsid w:val="00FA1488"/>
    <w:rsid w:val="00FA179E"/>
    <w:rsid w:val="00FA1885"/>
    <w:rsid w:val="00FA1CB8"/>
    <w:rsid w:val="00FA1D0C"/>
    <w:rsid w:val="00FA1EDE"/>
    <w:rsid w:val="00FA1F96"/>
    <w:rsid w:val="00FA2153"/>
    <w:rsid w:val="00FA2595"/>
    <w:rsid w:val="00FA2B27"/>
    <w:rsid w:val="00FA2BCC"/>
    <w:rsid w:val="00FA30E6"/>
    <w:rsid w:val="00FA321F"/>
    <w:rsid w:val="00FA3403"/>
    <w:rsid w:val="00FA341F"/>
    <w:rsid w:val="00FA3BA3"/>
    <w:rsid w:val="00FA3EA8"/>
    <w:rsid w:val="00FA4251"/>
    <w:rsid w:val="00FA4257"/>
    <w:rsid w:val="00FA42A0"/>
    <w:rsid w:val="00FA47C0"/>
    <w:rsid w:val="00FA5115"/>
    <w:rsid w:val="00FA5329"/>
    <w:rsid w:val="00FA58D7"/>
    <w:rsid w:val="00FA5A36"/>
    <w:rsid w:val="00FA5F85"/>
    <w:rsid w:val="00FA6A81"/>
    <w:rsid w:val="00FA6AFF"/>
    <w:rsid w:val="00FA70DF"/>
    <w:rsid w:val="00FA70F9"/>
    <w:rsid w:val="00FA71B8"/>
    <w:rsid w:val="00FA741E"/>
    <w:rsid w:val="00FA7669"/>
    <w:rsid w:val="00FA78CB"/>
    <w:rsid w:val="00FA79AB"/>
    <w:rsid w:val="00FA7D80"/>
    <w:rsid w:val="00FA7ED1"/>
    <w:rsid w:val="00FB012E"/>
    <w:rsid w:val="00FB014D"/>
    <w:rsid w:val="00FB01F3"/>
    <w:rsid w:val="00FB029B"/>
    <w:rsid w:val="00FB03F8"/>
    <w:rsid w:val="00FB06B6"/>
    <w:rsid w:val="00FB0CB2"/>
    <w:rsid w:val="00FB0E55"/>
    <w:rsid w:val="00FB102C"/>
    <w:rsid w:val="00FB1AF7"/>
    <w:rsid w:val="00FB1BEC"/>
    <w:rsid w:val="00FB1CAD"/>
    <w:rsid w:val="00FB1E75"/>
    <w:rsid w:val="00FB1EDD"/>
    <w:rsid w:val="00FB1F50"/>
    <w:rsid w:val="00FB22FE"/>
    <w:rsid w:val="00FB2400"/>
    <w:rsid w:val="00FB24A6"/>
    <w:rsid w:val="00FB2646"/>
    <w:rsid w:val="00FB290A"/>
    <w:rsid w:val="00FB2A47"/>
    <w:rsid w:val="00FB2B34"/>
    <w:rsid w:val="00FB2B52"/>
    <w:rsid w:val="00FB2D4C"/>
    <w:rsid w:val="00FB2DB9"/>
    <w:rsid w:val="00FB3218"/>
    <w:rsid w:val="00FB3595"/>
    <w:rsid w:val="00FB38EE"/>
    <w:rsid w:val="00FB39F9"/>
    <w:rsid w:val="00FB3D26"/>
    <w:rsid w:val="00FB3F8A"/>
    <w:rsid w:val="00FB445F"/>
    <w:rsid w:val="00FB4681"/>
    <w:rsid w:val="00FB4A22"/>
    <w:rsid w:val="00FB4E0B"/>
    <w:rsid w:val="00FB4E20"/>
    <w:rsid w:val="00FB53E6"/>
    <w:rsid w:val="00FB55B4"/>
    <w:rsid w:val="00FB55FC"/>
    <w:rsid w:val="00FB56A8"/>
    <w:rsid w:val="00FB5C52"/>
    <w:rsid w:val="00FB5D28"/>
    <w:rsid w:val="00FB62DA"/>
    <w:rsid w:val="00FB62DF"/>
    <w:rsid w:val="00FB655E"/>
    <w:rsid w:val="00FB680E"/>
    <w:rsid w:val="00FB6B5A"/>
    <w:rsid w:val="00FB6BB4"/>
    <w:rsid w:val="00FB7444"/>
    <w:rsid w:val="00FB75D9"/>
    <w:rsid w:val="00FB77E2"/>
    <w:rsid w:val="00FB7BAD"/>
    <w:rsid w:val="00FB7BB0"/>
    <w:rsid w:val="00FB7D2B"/>
    <w:rsid w:val="00FB7FBA"/>
    <w:rsid w:val="00FB7FCB"/>
    <w:rsid w:val="00FC03D7"/>
    <w:rsid w:val="00FC0C67"/>
    <w:rsid w:val="00FC0CBC"/>
    <w:rsid w:val="00FC1910"/>
    <w:rsid w:val="00FC1DA0"/>
    <w:rsid w:val="00FC1E95"/>
    <w:rsid w:val="00FC20F7"/>
    <w:rsid w:val="00FC2117"/>
    <w:rsid w:val="00FC2326"/>
    <w:rsid w:val="00FC2E81"/>
    <w:rsid w:val="00FC32F2"/>
    <w:rsid w:val="00FC36D8"/>
    <w:rsid w:val="00FC3768"/>
    <w:rsid w:val="00FC390A"/>
    <w:rsid w:val="00FC3A52"/>
    <w:rsid w:val="00FC3C8F"/>
    <w:rsid w:val="00FC3FAF"/>
    <w:rsid w:val="00FC40E9"/>
    <w:rsid w:val="00FC472A"/>
    <w:rsid w:val="00FC4974"/>
    <w:rsid w:val="00FC4A30"/>
    <w:rsid w:val="00FC51ED"/>
    <w:rsid w:val="00FC56D0"/>
    <w:rsid w:val="00FC56D6"/>
    <w:rsid w:val="00FC58BC"/>
    <w:rsid w:val="00FC5B55"/>
    <w:rsid w:val="00FC5D97"/>
    <w:rsid w:val="00FC6017"/>
    <w:rsid w:val="00FC6073"/>
    <w:rsid w:val="00FC63EE"/>
    <w:rsid w:val="00FC6E60"/>
    <w:rsid w:val="00FC726F"/>
    <w:rsid w:val="00FC74CA"/>
    <w:rsid w:val="00FC775F"/>
    <w:rsid w:val="00FC7992"/>
    <w:rsid w:val="00FC7EA9"/>
    <w:rsid w:val="00FD02D5"/>
    <w:rsid w:val="00FD0327"/>
    <w:rsid w:val="00FD03DD"/>
    <w:rsid w:val="00FD0452"/>
    <w:rsid w:val="00FD057B"/>
    <w:rsid w:val="00FD088E"/>
    <w:rsid w:val="00FD0B06"/>
    <w:rsid w:val="00FD0B97"/>
    <w:rsid w:val="00FD0C44"/>
    <w:rsid w:val="00FD0D87"/>
    <w:rsid w:val="00FD0E08"/>
    <w:rsid w:val="00FD1E77"/>
    <w:rsid w:val="00FD205F"/>
    <w:rsid w:val="00FD22D1"/>
    <w:rsid w:val="00FD23CF"/>
    <w:rsid w:val="00FD25FA"/>
    <w:rsid w:val="00FD2996"/>
    <w:rsid w:val="00FD299B"/>
    <w:rsid w:val="00FD2F89"/>
    <w:rsid w:val="00FD33B4"/>
    <w:rsid w:val="00FD33D2"/>
    <w:rsid w:val="00FD37BE"/>
    <w:rsid w:val="00FD3F18"/>
    <w:rsid w:val="00FD4400"/>
    <w:rsid w:val="00FD489B"/>
    <w:rsid w:val="00FD4CDE"/>
    <w:rsid w:val="00FD5514"/>
    <w:rsid w:val="00FD5683"/>
    <w:rsid w:val="00FD577F"/>
    <w:rsid w:val="00FD5B0A"/>
    <w:rsid w:val="00FD5C30"/>
    <w:rsid w:val="00FD5C5F"/>
    <w:rsid w:val="00FD5F67"/>
    <w:rsid w:val="00FD6231"/>
    <w:rsid w:val="00FD676E"/>
    <w:rsid w:val="00FD6DF6"/>
    <w:rsid w:val="00FD6FA8"/>
    <w:rsid w:val="00FD6FDC"/>
    <w:rsid w:val="00FD72AB"/>
    <w:rsid w:val="00FD7A0E"/>
    <w:rsid w:val="00FD7A4C"/>
    <w:rsid w:val="00FD7A7B"/>
    <w:rsid w:val="00FD7BF7"/>
    <w:rsid w:val="00FE0005"/>
    <w:rsid w:val="00FE053E"/>
    <w:rsid w:val="00FE0E5C"/>
    <w:rsid w:val="00FE104B"/>
    <w:rsid w:val="00FE14B0"/>
    <w:rsid w:val="00FE1645"/>
    <w:rsid w:val="00FE17C3"/>
    <w:rsid w:val="00FE1E62"/>
    <w:rsid w:val="00FE2184"/>
    <w:rsid w:val="00FE2F17"/>
    <w:rsid w:val="00FE3194"/>
    <w:rsid w:val="00FE319D"/>
    <w:rsid w:val="00FE3551"/>
    <w:rsid w:val="00FE37B1"/>
    <w:rsid w:val="00FE3B92"/>
    <w:rsid w:val="00FE3C15"/>
    <w:rsid w:val="00FE3DEB"/>
    <w:rsid w:val="00FE3FFE"/>
    <w:rsid w:val="00FE40EB"/>
    <w:rsid w:val="00FE4172"/>
    <w:rsid w:val="00FE41A2"/>
    <w:rsid w:val="00FE420D"/>
    <w:rsid w:val="00FE423E"/>
    <w:rsid w:val="00FE4C90"/>
    <w:rsid w:val="00FE4F76"/>
    <w:rsid w:val="00FE5008"/>
    <w:rsid w:val="00FE51C9"/>
    <w:rsid w:val="00FE543B"/>
    <w:rsid w:val="00FE5538"/>
    <w:rsid w:val="00FE574C"/>
    <w:rsid w:val="00FE57E1"/>
    <w:rsid w:val="00FE5CC2"/>
    <w:rsid w:val="00FE5D71"/>
    <w:rsid w:val="00FE6046"/>
    <w:rsid w:val="00FE63CD"/>
    <w:rsid w:val="00FE668E"/>
    <w:rsid w:val="00FE67A2"/>
    <w:rsid w:val="00FE6F27"/>
    <w:rsid w:val="00FE6F9D"/>
    <w:rsid w:val="00FE72C4"/>
    <w:rsid w:val="00FE7721"/>
    <w:rsid w:val="00FE7737"/>
    <w:rsid w:val="00FE79B2"/>
    <w:rsid w:val="00FE7B2A"/>
    <w:rsid w:val="00FE7BB6"/>
    <w:rsid w:val="00FE7DAF"/>
    <w:rsid w:val="00FE7DCC"/>
    <w:rsid w:val="00FF0043"/>
    <w:rsid w:val="00FF0447"/>
    <w:rsid w:val="00FF0751"/>
    <w:rsid w:val="00FF0783"/>
    <w:rsid w:val="00FF09BB"/>
    <w:rsid w:val="00FF0BA1"/>
    <w:rsid w:val="00FF0F52"/>
    <w:rsid w:val="00FF12D7"/>
    <w:rsid w:val="00FF1369"/>
    <w:rsid w:val="00FF1BEA"/>
    <w:rsid w:val="00FF236F"/>
    <w:rsid w:val="00FF29E5"/>
    <w:rsid w:val="00FF2DAC"/>
    <w:rsid w:val="00FF2DB2"/>
    <w:rsid w:val="00FF2E1E"/>
    <w:rsid w:val="00FF2EAC"/>
    <w:rsid w:val="00FF329E"/>
    <w:rsid w:val="00FF3663"/>
    <w:rsid w:val="00FF3728"/>
    <w:rsid w:val="00FF3788"/>
    <w:rsid w:val="00FF3CC1"/>
    <w:rsid w:val="00FF3F8D"/>
    <w:rsid w:val="00FF3FD3"/>
    <w:rsid w:val="00FF4079"/>
    <w:rsid w:val="00FF443F"/>
    <w:rsid w:val="00FF455E"/>
    <w:rsid w:val="00FF4588"/>
    <w:rsid w:val="00FF473D"/>
    <w:rsid w:val="00FF5730"/>
    <w:rsid w:val="00FF5752"/>
    <w:rsid w:val="00FF598A"/>
    <w:rsid w:val="00FF5EB6"/>
    <w:rsid w:val="00FF6044"/>
    <w:rsid w:val="00FF6626"/>
    <w:rsid w:val="00FF6813"/>
    <w:rsid w:val="00FF6833"/>
    <w:rsid w:val="00FF6A72"/>
    <w:rsid w:val="00FF6F76"/>
    <w:rsid w:val="00FF705A"/>
    <w:rsid w:val="00FF73CB"/>
    <w:rsid w:val="00FF73F4"/>
    <w:rsid w:val="00FF7445"/>
    <w:rsid w:val="00FF759F"/>
    <w:rsid w:val="00FF77C7"/>
    <w:rsid w:val="00FF77CA"/>
    <w:rsid w:val="00FF791B"/>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0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FC3A52"/>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FC3A52"/>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FC3A52"/>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FC3A52"/>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FC3A52"/>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FC3A52"/>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FC3A52"/>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FC3A52"/>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styleId="af1">
    <w:name w:val="footnote text"/>
    <w:basedOn w:val="a"/>
    <w:link w:val="af2"/>
    <w:uiPriority w:val="99"/>
    <w:rsid w:val="005415D8"/>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5415D8"/>
    <w:rPr>
      <w:rFonts w:ascii="Times New Roman" w:eastAsia="Calibri" w:hAnsi="Times New Roman" w:cs="Times New Roman"/>
      <w:sz w:val="20"/>
      <w:szCs w:val="20"/>
      <w:lang w:eastAsia="ru-RU"/>
    </w:rPr>
  </w:style>
  <w:style w:type="character" w:styleId="af3">
    <w:name w:val="footnote reference"/>
    <w:uiPriority w:val="99"/>
    <w:rsid w:val="005415D8"/>
    <w:rPr>
      <w:rFonts w:cs="Times New Roman"/>
      <w:vertAlign w:val="superscript"/>
    </w:rPr>
  </w:style>
  <w:style w:type="paragraph" w:styleId="af4">
    <w:name w:val="annotation text"/>
    <w:basedOn w:val="a"/>
    <w:link w:val="af5"/>
    <w:uiPriority w:val="99"/>
    <w:rsid w:val="005415D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5415D8"/>
    <w:rPr>
      <w:rFonts w:ascii="Times New Roman" w:eastAsia="Times New Roman" w:hAnsi="Times New Roman" w:cs="Times New Roman"/>
      <w:sz w:val="20"/>
      <w:szCs w:val="20"/>
      <w:lang w:eastAsia="ru-RU"/>
    </w:rPr>
  </w:style>
  <w:style w:type="table" w:customStyle="1" w:styleId="16">
    <w:name w:val="Сетка таблицы светлая1"/>
    <w:basedOn w:val="a1"/>
    <w:uiPriority w:val="40"/>
    <w:rsid w:val="00791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91D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91D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791D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1"/>
    <w:uiPriority w:val="44"/>
    <w:rsid w:val="00791D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791D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FC3A52"/>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FC3A52"/>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FC3A52"/>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FC3A52"/>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FC3A5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FC3A5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FC3A52"/>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FC3A52"/>
    <w:rPr>
      <w:rFonts w:ascii="Cambria" w:eastAsia="Times New Roman" w:hAnsi="Cambria" w:cs="Times New Roman"/>
      <w:i/>
      <w:iCs/>
      <w:color w:val="404040"/>
      <w:sz w:val="20"/>
      <w:szCs w:val="20"/>
      <w:lang w:eastAsia="ru-RU"/>
    </w:rPr>
  </w:style>
  <w:style w:type="numbering" w:customStyle="1" w:styleId="17">
    <w:name w:val="Нет списка1"/>
    <w:next w:val="a2"/>
    <w:uiPriority w:val="99"/>
    <w:semiHidden/>
    <w:unhideWhenUsed/>
    <w:rsid w:val="00FC3A52"/>
  </w:style>
  <w:style w:type="paragraph" w:customStyle="1" w:styleId="18">
    <w:name w:val="Заголвки 1 уровня"/>
    <w:basedOn w:val="12"/>
    <w:link w:val="19"/>
    <w:uiPriority w:val="99"/>
    <w:rsid w:val="00FC3A52"/>
    <w:pPr>
      <w:pageBreakBefore/>
      <w:spacing w:after="240"/>
    </w:pPr>
  </w:style>
  <w:style w:type="character" w:customStyle="1" w:styleId="19">
    <w:name w:val="Заголвки 1 уровня Знак"/>
    <w:link w:val="18"/>
    <w:uiPriority w:val="99"/>
    <w:locked/>
    <w:rsid w:val="00FC3A52"/>
    <w:rPr>
      <w:rFonts w:ascii="Times New Roman" w:eastAsia="Times New Roman" w:hAnsi="Times New Roman" w:cs="Times New Roman"/>
      <w:b/>
      <w:bCs/>
      <w:sz w:val="32"/>
      <w:szCs w:val="32"/>
      <w:lang w:eastAsia="ru-RU"/>
    </w:rPr>
  </w:style>
  <w:style w:type="character" w:styleId="af6">
    <w:name w:val="annotation reference"/>
    <w:uiPriority w:val="99"/>
    <w:rsid w:val="00FC3A52"/>
    <w:rPr>
      <w:rFonts w:cs="Times New Roman"/>
      <w:sz w:val="16"/>
    </w:rPr>
  </w:style>
  <w:style w:type="paragraph" w:customStyle="1" w:styleId="41">
    <w:name w:val="абзац 4.1"/>
    <w:basedOn w:val="ad"/>
    <w:uiPriority w:val="99"/>
    <w:rsid w:val="00FC3A52"/>
    <w:pPr>
      <w:numPr>
        <w:numId w:val="4"/>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FC3A52"/>
    <w:pPr>
      <w:keepNext/>
      <w:pageBreakBefore/>
      <w:numPr>
        <w:numId w:val="3"/>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a">
    <w:name w:val="toc 1"/>
    <w:basedOn w:val="a"/>
    <w:next w:val="a"/>
    <w:autoRedefine/>
    <w:uiPriority w:val="39"/>
    <w:rsid w:val="00FC3A52"/>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FC3A52"/>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FC3A52"/>
    <w:rPr>
      <w:rFonts w:cs="Times New Roman"/>
      <w:color w:val="800080"/>
      <w:u w:val="single"/>
    </w:rPr>
  </w:style>
  <w:style w:type="paragraph" w:customStyle="1" w:styleId="af9">
    <w:name w:val="Шапка таблицы"/>
    <w:basedOn w:val="a"/>
    <w:link w:val="afa"/>
    <w:rsid w:val="00FC3A52"/>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FC3A52"/>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FC3A52"/>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FC3A52"/>
    <w:rPr>
      <w:rFonts w:ascii="Times New Roman" w:eastAsia="Calibri" w:hAnsi="Times New Roman" w:cs="Times New Roman"/>
      <w:sz w:val="28"/>
      <w:szCs w:val="20"/>
      <w:lang w:eastAsia="ru-RU"/>
    </w:rPr>
  </w:style>
  <w:style w:type="paragraph" w:customStyle="1" w:styleId="10">
    <w:name w:val="Список 1"/>
    <w:basedOn w:val="a"/>
    <w:link w:val="1b"/>
    <w:uiPriority w:val="99"/>
    <w:rsid w:val="00FC3A52"/>
    <w:pPr>
      <w:numPr>
        <w:numId w:val="5"/>
      </w:numPr>
      <w:spacing w:before="120" w:after="120" w:line="360" w:lineRule="auto"/>
      <w:jc w:val="both"/>
    </w:pPr>
    <w:rPr>
      <w:rFonts w:ascii="Times New Roman" w:eastAsia="Calibri" w:hAnsi="Times New Roman" w:cs="Times New Roman"/>
      <w:sz w:val="28"/>
      <w:szCs w:val="20"/>
      <w:lang w:eastAsia="ru-RU"/>
    </w:rPr>
  </w:style>
  <w:style w:type="character" w:customStyle="1" w:styleId="1b">
    <w:name w:val="Список 1 Знак"/>
    <w:link w:val="10"/>
    <w:uiPriority w:val="99"/>
    <w:locked/>
    <w:rsid w:val="00FC3A52"/>
    <w:rPr>
      <w:rFonts w:ascii="Times New Roman" w:eastAsia="Calibri" w:hAnsi="Times New Roman" w:cs="Times New Roman"/>
      <w:sz w:val="28"/>
      <w:szCs w:val="20"/>
      <w:lang w:eastAsia="ru-RU"/>
    </w:rPr>
  </w:style>
  <w:style w:type="table" w:customStyle="1" w:styleId="1c">
    <w:name w:val="Сетка таблицы1"/>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annotation subject"/>
    <w:basedOn w:val="af4"/>
    <w:next w:val="af4"/>
    <w:link w:val="aff"/>
    <w:uiPriority w:val="99"/>
    <w:semiHidden/>
    <w:rsid w:val="00FC3A52"/>
    <w:rPr>
      <w:b/>
      <w:bCs/>
    </w:rPr>
  </w:style>
  <w:style w:type="character" w:customStyle="1" w:styleId="aff">
    <w:name w:val="Тема примечания Знак"/>
    <w:basedOn w:val="af5"/>
    <w:link w:val="afe"/>
    <w:uiPriority w:val="99"/>
    <w:semiHidden/>
    <w:rsid w:val="00FC3A52"/>
    <w:rPr>
      <w:rFonts w:ascii="Times New Roman" w:eastAsia="Times New Roman" w:hAnsi="Times New Roman" w:cs="Times New Roman"/>
      <w:b/>
      <w:bCs/>
      <w:sz w:val="20"/>
      <w:szCs w:val="20"/>
      <w:lang w:eastAsia="ru-RU"/>
    </w:rPr>
  </w:style>
  <w:style w:type="table" w:customStyle="1" w:styleId="22">
    <w:name w:val="Сетка таблицы2"/>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екст по ГОСТ"/>
    <w:basedOn w:val="a"/>
    <w:link w:val="aff1"/>
    <w:autoRedefine/>
    <w:qFormat/>
    <w:rsid w:val="00FC3A52"/>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FC3A52"/>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FC3A52"/>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FC3A52"/>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FC3A52"/>
    <w:rPr>
      <w:vertAlign w:val="superscript"/>
    </w:rPr>
  </w:style>
  <w:style w:type="character" w:customStyle="1" w:styleId="afa">
    <w:name w:val="Шапка таблицы Знак"/>
    <w:link w:val="af9"/>
    <w:locked/>
    <w:rsid w:val="00FC3A52"/>
    <w:rPr>
      <w:rFonts w:ascii="Times New Roman" w:eastAsia="Times New Roman" w:hAnsi="Times New Roman" w:cs="Times New Roman"/>
      <w:b/>
      <w:bCs/>
      <w:sz w:val="20"/>
      <w:szCs w:val="18"/>
      <w:lang w:eastAsia="ru-RU"/>
    </w:rPr>
  </w:style>
  <w:style w:type="paragraph" w:styleId="aff5">
    <w:name w:val="Revision"/>
    <w:hidden/>
    <w:uiPriority w:val="99"/>
    <w:semiHidden/>
    <w:rsid w:val="00FC3A52"/>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FC3A52"/>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FC3A52"/>
    <w:rPr>
      <w:b/>
      <w:bCs/>
      <w:smallCaps/>
      <w:spacing w:val="5"/>
    </w:rPr>
  </w:style>
  <w:style w:type="paragraph" w:customStyle="1" w:styleId="1d">
    <w:name w:val="Заголовок оглавления1"/>
    <w:basedOn w:val="12"/>
    <w:next w:val="a"/>
    <w:uiPriority w:val="39"/>
    <w:semiHidden/>
    <w:unhideWhenUsed/>
    <w:qFormat/>
    <w:rsid w:val="00FC3A52"/>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FC3A52"/>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FC3A52"/>
  </w:style>
  <w:style w:type="table" w:customStyle="1" w:styleId="32">
    <w:name w:val="Сетка таблицы3"/>
    <w:basedOn w:val="a1"/>
    <w:next w:val="a3"/>
    <w:uiPriority w:val="99"/>
    <w:rsid w:val="00FC3A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FC3A52"/>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FC3A52"/>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FC3A52"/>
  </w:style>
  <w:style w:type="table" w:customStyle="1" w:styleId="42">
    <w:name w:val="Сетка таблицы4"/>
    <w:basedOn w:val="a1"/>
    <w:next w:val="a3"/>
    <w:uiPriority w:val="99"/>
    <w:rsid w:val="00FC3A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C3A52"/>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52">
    <w:name w:val="Сетка таблицы5"/>
    <w:basedOn w:val="a1"/>
    <w:next w:val="a3"/>
    <w:uiPriority w:val="59"/>
    <w:rsid w:val="00FC3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mail Signature"/>
    <w:basedOn w:val="a"/>
    <w:link w:val="affb"/>
    <w:rsid w:val="00FC3A52"/>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FC3A52"/>
    <w:rPr>
      <w:rFonts w:ascii="Times New Roman" w:eastAsia="Times New Roman" w:hAnsi="Times New Roman" w:cs="Times New Roman"/>
      <w:sz w:val="24"/>
      <w:szCs w:val="24"/>
    </w:rPr>
  </w:style>
  <w:style w:type="character" w:styleId="affc">
    <w:name w:val="line number"/>
    <w:basedOn w:val="a0"/>
    <w:uiPriority w:val="99"/>
    <w:semiHidden/>
    <w:unhideWhenUsed/>
    <w:rsid w:val="00FC3A52"/>
  </w:style>
  <w:style w:type="paragraph" w:styleId="affd">
    <w:name w:val="TOC Heading"/>
    <w:basedOn w:val="12"/>
    <w:next w:val="a"/>
    <w:uiPriority w:val="39"/>
    <w:unhideWhenUsed/>
    <w:qFormat/>
    <w:rsid w:val="00FC3A52"/>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3">
    <w:name w:val="toc 3"/>
    <w:basedOn w:val="a"/>
    <w:next w:val="a"/>
    <w:autoRedefine/>
    <w:uiPriority w:val="39"/>
    <w:semiHidden/>
    <w:unhideWhenUsed/>
    <w:rsid w:val="00FC3A52"/>
    <w:pPr>
      <w:spacing w:after="100" w:line="276" w:lineRule="auto"/>
      <w:ind w:left="440"/>
    </w:pPr>
  </w:style>
  <w:style w:type="paragraph" w:styleId="43">
    <w:name w:val="toc 4"/>
    <w:basedOn w:val="a"/>
    <w:next w:val="a"/>
    <w:autoRedefine/>
    <w:uiPriority w:val="39"/>
    <w:semiHidden/>
    <w:unhideWhenUsed/>
    <w:rsid w:val="00FC3A52"/>
    <w:pPr>
      <w:spacing w:after="100" w:line="276" w:lineRule="auto"/>
      <w:ind w:left="660"/>
    </w:pPr>
  </w:style>
  <w:style w:type="paragraph" w:styleId="53">
    <w:name w:val="toc 5"/>
    <w:basedOn w:val="a"/>
    <w:next w:val="a"/>
    <w:autoRedefine/>
    <w:uiPriority w:val="39"/>
    <w:semiHidden/>
    <w:unhideWhenUsed/>
    <w:rsid w:val="00FC3A52"/>
    <w:pPr>
      <w:spacing w:after="100" w:line="276" w:lineRule="auto"/>
      <w:ind w:left="880"/>
    </w:pPr>
  </w:style>
  <w:style w:type="paragraph" w:styleId="61">
    <w:name w:val="toc 6"/>
    <w:basedOn w:val="a"/>
    <w:next w:val="a"/>
    <w:autoRedefine/>
    <w:uiPriority w:val="39"/>
    <w:semiHidden/>
    <w:unhideWhenUsed/>
    <w:rsid w:val="00FC3A52"/>
    <w:pPr>
      <w:spacing w:after="100" w:line="276" w:lineRule="auto"/>
      <w:ind w:left="1100"/>
    </w:pPr>
  </w:style>
  <w:style w:type="paragraph" w:styleId="71">
    <w:name w:val="toc 7"/>
    <w:basedOn w:val="a"/>
    <w:next w:val="a"/>
    <w:autoRedefine/>
    <w:uiPriority w:val="39"/>
    <w:semiHidden/>
    <w:unhideWhenUsed/>
    <w:rsid w:val="00FC3A52"/>
    <w:pPr>
      <w:spacing w:after="100" w:line="276" w:lineRule="auto"/>
      <w:ind w:left="1320"/>
    </w:pPr>
  </w:style>
  <w:style w:type="paragraph" w:styleId="81">
    <w:name w:val="toc 8"/>
    <w:basedOn w:val="a"/>
    <w:next w:val="a"/>
    <w:autoRedefine/>
    <w:uiPriority w:val="39"/>
    <w:semiHidden/>
    <w:unhideWhenUsed/>
    <w:rsid w:val="00FC3A52"/>
    <w:pPr>
      <w:spacing w:after="100" w:line="276" w:lineRule="auto"/>
      <w:ind w:left="1540"/>
    </w:pPr>
  </w:style>
  <w:style w:type="paragraph" w:styleId="91">
    <w:name w:val="toc 9"/>
    <w:basedOn w:val="a"/>
    <w:next w:val="a"/>
    <w:autoRedefine/>
    <w:uiPriority w:val="39"/>
    <w:semiHidden/>
    <w:unhideWhenUsed/>
    <w:rsid w:val="00FC3A52"/>
    <w:pPr>
      <w:spacing w:after="100" w:line="276" w:lineRule="auto"/>
      <w:ind w:left="1760"/>
    </w:pPr>
  </w:style>
  <w:style w:type="character" w:customStyle="1" w:styleId="affe">
    <w:name w:val="Обычный (тбл) Знак"/>
    <w:basedOn w:val="a0"/>
    <w:link w:val="afff"/>
    <w:locked/>
    <w:rsid w:val="00FC3A52"/>
  </w:style>
  <w:style w:type="paragraph" w:customStyle="1" w:styleId="afff">
    <w:name w:val="Обычный (тбл)"/>
    <w:basedOn w:val="a"/>
    <w:link w:val="affe"/>
    <w:rsid w:val="00FC3A52"/>
    <w:pPr>
      <w:spacing w:before="40" w:after="80" w:line="240" w:lineRule="auto"/>
    </w:pPr>
  </w:style>
  <w:style w:type="table" w:customStyle="1" w:styleId="510">
    <w:name w:val="Сетка таблицы51"/>
    <w:basedOn w:val="a1"/>
    <w:next w:val="a3"/>
    <w:uiPriority w:val="59"/>
    <w:rsid w:val="00235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d"/>
    <w:next w:val="2"/>
    <w:qFormat/>
    <w:rsid w:val="00A702A7"/>
    <w:pPr>
      <w:keepNext/>
      <w:keepLines/>
      <w:pageBreakBefore/>
      <w:numPr>
        <w:numId w:val="9"/>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5"/>
    <w:qFormat/>
    <w:rsid w:val="00A702A7"/>
    <w:pPr>
      <w:keepNext/>
      <w:keepLines/>
      <w:numPr>
        <w:ilvl w:val="1"/>
        <w:numId w:val="9"/>
      </w:numPr>
      <w:spacing w:before="120" w:after="120" w:line="240" w:lineRule="auto"/>
      <w:ind w:left="788" w:hanging="431"/>
      <w:outlineLvl w:val="1"/>
    </w:pPr>
    <w:rPr>
      <w:rFonts w:ascii="Times New Roman" w:hAnsi="Times New Roman" w:cs="Times New Roman"/>
      <w:b/>
      <w:sz w:val="28"/>
      <w:szCs w:val="28"/>
    </w:rPr>
  </w:style>
  <w:style w:type="character" w:customStyle="1" w:styleId="25">
    <w:name w:val="МР заголовок2 Знак"/>
    <w:basedOn w:val="a0"/>
    <w:link w:val="2"/>
    <w:rsid w:val="00A702A7"/>
    <w:rPr>
      <w:rFonts w:ascii="Times New Roman" w:hAnsi="Times New Roman" w:cs="Times New Roman"/>
      <w:b/>
      <w:sz w:val="28"/>
      <w:szCs w:val="28"/>
    </w:rPr>
  </w:style>
  <w:style w:type="character" w:customStyle="1" w:styleId="ae">
    <w:name w:val="Абзац списка Знак"/>
    <w:basedOn w:val="a0"/>
    <w:link w:val="ad"/>
    <w:uiPriority w:val="34"/>
    <w:rsid w:val="00074E13"/>
  </w:style>
  <w:style w:type="character" w:customStyle="1" w:styleId="Hyperlink0">
    <w:name w:val="Hyperlink.0"/>
    <w:basedOn w:val="a0"/>
    <w:rsid w:val="007A281C"/>
    <w:rPr>
      <w:sz w:val="28"/>
      <w:szCs w:val="28"/>
    </w:rPr>
  </w:style>
  <w:style w:type="character" w:customStyle="1" w:styleId="afff0">
    <w:name w:val="Нет"/>
    <w:rsid w:val="007A281C"/>
  </w:style>
  <w:style w:type="table" w:customStyle="1" w:styleId="62">
    <w:name w:val="Сетка таблицы6"/>
    <w:basedOn w:val="a1"/>
    <w:next w:val="a3"/>
    <w:uiPriority w:val="59"/>
    <w:rsid w:val="000A2FF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4F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0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FC3A52"/>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FC3A52"/>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FC3A52"/>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FC3A52"/>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FC3A52"/>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FC3A52"/>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FC3A52"/>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FC3A52"/>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styleId="af1">
    <w:name w:val="footnote text"/>
    <w:basedOn w:val="a"/>
    <w:link w:val="af2"/>
    <w:uiPriority w:val="99"/>
    <w:rsid w:val="005415D8"/>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5415D8"/>
    <w:rPr>
      <w:rFonts w:ascii="Times New Roman" w:eastAsia="Calibri" w:hAnsi="Times New Roman" w:cs="Times New Roman"/>
      <w:sz w:val="20"/>
      <w:szCs w:val="20"/>
      <w:lang w:eastAsia="ru-RU"/>
    </w:rPr>
  </w:style>
  <w:style w:type="character" w:styleId="af3">
    <w:name w:val="footnote reference"/>
    <w:uiPriority w:val="99"/>
    <w:rsid w:val="005415D8"/>
    <w:rPr>
      <w:rFonts w:cs="Times New Roman"/>
      <w:vertAlign w:val="superscript"/>
    </w:rPr>
  </w:style>
  <w:style w:type="paragraph" w:styleId="af4">
    <w:name w:val="annotation text"/>
    <w:basedOn w:val="a"/>
    <w:link w:val="af5"/>
    <w:uiPriority w:val="99"/>
    <w:rsid w:val="005415D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5415D8"/>
    <w:rPr>
      <w:rFonts w:ascii="Times New Roman" w:eastAsia="Times New Roman" w:hAnsi="Times New Roman" w:cs="Times New Roman"/>
      <w:sz w:val="20"/>
      <w:szCs w:val="20"/>
      <w:lang w:eastAsia="ru-RU"/>
    </w:rPr>
  </w:style>
  <w:style w:type="table" w:customStyle="1" w:styleId="16">
    <w:name w:val="Сетка таблицы светлая1"/>
    <w:basedOn w:val="a1"/>
    <w:uiPriority w:val="40"/>
    <w:rsid w:val="00791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91D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91D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791D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1"/>
    <w:uiPriority w:val="44"/>
    <w:rsid w:val="00791D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791D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FC3A52"/>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FC3A52"/>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FC3A52"/>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FC3A52"/>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FC3A5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FC3A5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FC3A52"/>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FC3A52"/>
    <w:rPr>
      <w:rFonts w:ascii="Cambria" w:eastAsia="Times New Roman" w:hAnsi="Cambria" w:cs="Times New Roman"/>
      <w:i/>
      <w:iCs/>
      <w:color w:val="404040"/>
      <w:sz w:val="20"/>
      <w:szCs w:val="20"/>
      <w:lang w:eastAsia="ru-RU"/>
    </w:rPr>
  </w:style>
  <w:style w:type="numbering" w:customStyle="1" w:styleId="17">
    <w:name w:val="Нет списка1"/>
    <w:next w:val="a2"/>
    <w:uiPriority w:val="99"/>
    <w:semiHidden/>
    <w:unhideWhenUsed/>
    <w:rsid w:val="00FC3A52"/>
  </w:style>
  <w:style w:type="paragraph" w:customStyle="1" w:styleId="18">
    <w:name w:val="Заголвки 1 уровня"/>
    <w:basedOn w:val="12"/>
    <w:link w:val="19"/>
    <w:uiPriority w:val="99"/>
    <w:rsid w:val="00FC3A52"/>
    <w:pPr>
      <w:pageBreakBefore/>
      <w:spacing w:after="240"/>
    </w:pPr>
  </w:style>
  <w:style w:type="character" w:customStyle="1" w:styleId="19">
    <w:name w:val="Заголвки 1 уровня Знак"/>
    <w:link w:val="18"/>
    <w:uiPriority w:val="99"/>
    <w:locked/>
    <w:rsid w:val="00FC3A52"/>
    <w:rPr>
      <w:rFonts w:ascii="Times New Roman" w:eastAsia="Times New Roman" w:hAnsi="Times New Roman" w:cs="Times New Roman"/>
      <w:b/>
      <w:bCs/>
      <w:sz w:val="32"/>
      <w:szCs w:val="32"/>
      <w:lang w:eastAsia="ru-RU"/>
    </w:rPr>
  </w:style>
  <w:style w:type="character" w:styleId="af6">
    <w:name w:val="annotation reference"/>
    <w:uiPriority w:val="99"/>
    <w:rsid w:val="00FC3A52"/>
    <w:rPr>
      <w:rFonts w:cs="Times New Roman"/>
      <w:sz w:val="16"/>
    </w:rPr>
  </w:style>
  <w:style w:type="paragraph" w:customStyle="1" w:styleId="41">
    <w:name w:val="абзац 4.1"/>
    <w:basedOn w:val="ad"/>
    <w:uiPriority w:val="99"/>
    <w:rsid w:val="00FC3A52"/>
    <w:pPr>
      <w:numPr>
        <w:numId w:val="4"/>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FC3A52"/>
    <w:pPr>
      <w:keepNext/>
      <w:pageBreakBefore/>
      <w:numPr>
        <w:numId w:val="3"/>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a">
    <w:name w:val="toc 1"/>
    <w:basedOn w:val="a"/>
    <w:next w:val="a"/>
    <w:autoRedefine/>
    <w:uiPriority w:val="39"/>
    <w:rsid w:val="00FC3A52"/>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FC3A52"/>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FC3A52"/>
    <w:rPr>
      <w:rFonts w:cs="Times New Roman"/>
      <w:color w:val="800080"/>
      <w:u w:val="single"/>
    </w:rPr>
  </w:style>
  <w:style w:type="paragraph" w:customStyle="1" w:styleId="af9">
    <w:name w:val="Шапка таблицы"/>
    <w:basedOn w:val="a"/>
    <w:link w:val="afa"/>
    <w:rsid w:val="00FC3A52"/>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FC3A52"/>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FC3A52"/>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FC3A52"/>
    <w:rPr>
      <w:rFonts w:ascii="Times New Roman" w:eastAsia="Calibri" w:hAnsi="Times New Roman" w:cs="Times New Roman"/>
      <w:sz w:val="28"/>
      <w:szCs w:val="20"/>
      <w:lang w:eastAsia="ru-RU"/>
    </w:rPr>
  </w:style>
  <w:style w:type="paragraph" w:customStyle="1" w:styleId="10">
    <w:name w:val="Список 1"/>
    <w:basedOn w:val="a"/>
    <w:link w:val="1b"/>
    <w:uiPriority w:val="99"/>
    <w:rsid w:val="00FC3A52"/>
    <w:pPr>
      <w:numPr>
        <w:numId w:val="5"/>
      </w:numPr>
      <w:spacing w:before="120" w:after="120" w:line="360" w:lineRule="auto"/>
      <w:jc w:val="both"/>
    </w:pPr>
    <w:rPr>
      <w:rFonts w:ascii="Times New Roman" w:eastAsia="Calibri" w:hAnsi="Times New Roman" w:cs="Times New Roman"/>
      <w:sz w:val="28"/>
      <w:szCs w:val="20"/>
      <w:lang w:eastAsia="ru-RU"/>
    </w:rPr>
  </w:style>
  <w:style w:type="character" w:customStyle="1" w:styleId="1b">
    <w:name w:val="Список 1 Знак"/>
    <w:link w:val="10"/>
    <w:uiPriority w:val="99"/>
    <w:locked/>
    <w:rsid w:val="00FC3A52"/>
    <w:rPr>
      <w:rFonts w:ascii="Times New Roman" w:eastAsia="Calibri" w:hAnsi="Times New Roman" w:cs="Times New Roman"/>
      <w:sz w:val="28"/>
      <w:szCs w:val="20"/>
      <w:lang w:eastAsia="ru-RU"/>
    </w:rPr>
  </w:style>
  <w:style w:type="table" w:customStyle="1" w:styleId="1c">
    <w:name w:val="Сетка таблицы1"/>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annotation subject"/>
    <w:basedOn w:val="af4"/>
    <w:next w:val="af4"/>
    <w:link w:val="aff"/>
    <w:uiPriority w:val="99"/>
    <w:semiHidden/>
    <w:rsid w:val="00FC3A52"/>
    <w:rPr>
      <w:b/>
      <w:bCs/>
    </w:rPr>
  </w:style>
  <w:style w:type="character" w:customStyle="1" w:styleId="aff">
    <w:name w:val="Тема примечания Знак"/>
    <w:basedOn w:val="af5"/>
    <w:link w:val="afe"/>
    <w:uiPriority w:val="99"/>
    <w:semiHidden/>
    <w:rsid w:val="00FC3A52"/>
    <w:rPr>
      <w:rFonts w:ascii="Times New Roman" w:eastAsia="Times New Roman" w:hAnsi="Times New Roman" w:cs="Times New Roman"/>
      <w:b/>
      <w:bCs/>
      <w:sz w:val="20"/>
      <w:szCs w:val="20"/>
      <w:lang w:eastAsia="ru-RU"/>
    </w:rPr>
  </w:style>
  <w:style w:type="table" w:customStyle="1" w:styleId="22">
    <w:name w:val="Сетка таблицы2"/>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екст по ГОСТ"/>
    <w:basedOn w:val="a"/>
    <w:link w:val="aff1"/>
    <w:autoRedefine/>
    <w:qFormat/>
    <w:rsid w:val="00FC3A52"/>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FC3A52"/>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FC3A52"/>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FC3A52"/>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FC3A52"/>
    <w:rPr>
      <w:vertAlign w:val="superscript"/>
    </w:rPr>
  </w:style>
  <w:style w:type="character" w:customStyle="1" w:styleId="afa">
    <w:name w:val="Шапка таблицы Знак"/>
    <w:link w:val="af9"/>
    <w:locked/>
    <w:rsid w:val="00FC3A52"/>
    <w:rPr>
      <w:rFonts w:ascii="Times New Roman" w:eastAsia="Times New Roman" w:hAnsi="Times New Roman" w:cs="Times New Roman"/>
      <w:b/>
      <w:bCs/>
      <w:sz w:val="20"/>
      <w:szCs w:val="18"/>
      <w:lang w:eastAsia="ru-RU"/>
    </w:rPr>
  </w:style>
  <w:style w:type="paragraph" w:styleId="aff5">
    <w:name w:val="Revision"/>
    <w:hidden/>
    <w:uiPriority w:val="99"/>
    <w:semiHidden/>
    <w:rsid w:val="00FC3A52"/>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FC3A52"/>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FC3A52"/>
    <w:rPr>
      <w:b/>
      <w:bCs/>
      <w:smallCaps/>
      <w:spacing w:val="5"/>
    </w:rPr>
  </w:style>
  <w:style w:type="paragraph" w:customStyle="1" w:styleId="1d">
    <w:name w:val="Заголовок оглавления1"/>
    <w:basedOn w:val="12"/>
    <w:next w:val="a"/>
    <w:uiPriority w:val="39"/>
    <w:semiHidden/>
    <w:unhideWhenUsed/>
    <w:qFormat/>
    <w:rsid w:val="00FC3A52"/>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FC3A52"/>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FC3A52"/>
  </w:style>
  <w:style w:type="table" w:customStyle="1" w:styleId="32">
    <w:name w:val="Сетка таблицы3"/>
    <w:basedOn w:val="a1"/>
    <w:next w:val="a3"/>
    <w:uiPriority w:val="99"/>
    <w:rsid w:val="00FC3A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FC3A52"/>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FC3A52"/>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FC3A52"/>
  </w:style>
  <w:style w:type="table" w:customStyle="1" w:styleId="42">
    <w:name w:val="Сетка таблицы4"/>
    <w:basedOn w:val="a1"/>
    <w:next w:val="a3"/>
    <w:uiPriority w:val="99"/>
    <w:rsid w:val="00FC3A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FC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C3A52"/>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52">
    <w:name w:val="Сетка таблицы5"/>
    <w:basedOn w:val="a1"/>
    <w:next w:val="a3"/>
    <w:uiPriority w:val="59"/>
    <w:rsid w:val="00FC3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mail Signature"/>
    <w:basedOn w:val="a"/>
    <w:link w:val="affb"/>
    <w:rsid w:val="00FC3A52"/>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FC3A52"/>
    <w:rPr>
      <w:rFonts w:ascii="Times New Roman" w:eastAsia="Times New Roman" w:hAnsi="Times New Roman" w:cs="Times New Roman"/>
      <w:sz w:val="24"/>
      <w:szCs w:val="24"/>
    </w:rPr>
  </w:style>
  <w:style w:type="character" w:styleId="affc">
    <w:name w:val="line number"/>
    <w:basedOn w:val="a0"/>
    <w:uiPriority w:val="99"/>
    <w:semiHidden/>
    <w:unhideWhenUsed/>
    <w:rsid w:val="00FC3A52"/>
  </w:style>
  <w:style w:type="paragraph" w:styleId="affd">
    <w:name w:val="TOC Heading"/>
    <w:basedOn w:val="12"/>
    <w:next w:val="a"/>
    <w:uiPriority w:val="39"/>
    <w:unhideWhenUsed/>
    <w:qFormat/>
    <w:rsid w:val="00FC3A52"/>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3">
    <w:name w:val="toc 3"/>
    <w:basedOn w:val="a"/>
    <w:next w:val="a"/>
    <w:autoRedefine/>
    <w:uiPriority w:val="39"/>
    <w:semiHidden/>
    <w:unhideWhenUsed/>
    <w:rsid w:val="00FC3A52"/>
    <w:pPr>
      <w:spacing w:after="100" w:line="276" w:lineRule="auto"/>
      <w:ind w:left="440"/>
    </w:pPr>
  </w:style>
  <w:style w:type="paragraph" w:styleId="43">
    <w:name w:val="toc 4"/>
    <w:basedOn w:val="a"/>
    <w:next w:val="a"/>
    <w:autoRedefine/>
    <w:uiPriority w:val="39"/>
    <w:semiHidden/>
    <w:unhideWhenUsed/>
    <w:rsid w:val="00FC3A52"/>
    <w:pPr>
      <w:spacing w:after="100" w:line="276" w:lineRule="auto"/>
      <w:ind w:left="660"/>
    </w:pPr>
  </w:style>
  <w:style w:type="paragraph" w:styleId="53">
    <w:name w:val="toc 5"/>
    <w:basedOn w:val="a"/>
    <w:next w:val="a"/>
    <w:autoRedefine/>
    <w:uiPriority w:val="39"/>
    <w:semiHidden/>
    <w:unhideWhenUsed/>
    <w:rsid w:val="00FC3A52"/>
    <w:pPr>
      <w:spacing w:after="100" w:line="276" w:lineRule="auto"/>
      <w:ind w:left="880"/>
    </w:pPr>
  </w:style>
  <w:style w:type="paragraph" w:styleId="61">
    <w:name w:val="toc 6"/>
    <w:basedOn w:val="a"/>
    <w:next w:val="a"/>
    <w:autoRedefine/>
    <w:uiPriority w:val="39"/>
    <w:semiHidden/>
    <w:unhideWhenUsed/>
    <w:rsid w:val="00FC3A52"/>
    <w:pPr>
      <w:spacing w:after="100" w:line="276" w:lineRule="auto"/>
      <w:ind w:left="1100"/>
    </w:pPr>
  </w:style>
  <w:style w:type="paragraph" w:styleId="71">
    <w:name w:val="toc 7"/>
    <w:basedOn w:val="a"/>
    <w:next w:val="a"/>
    <w:autoRedefine/>
    <w:uiPriority w:val="39"/>
    <w:semiHidden/>
    <w:unhideWhenUsed/>
    <w:rsid w:val="00FC3A52"/>
    <w:pPr>
      <w:spacing w:after="100" w:line="276" w:lineRule="auto"/>
      <w:ind w:left="1320"/>
    </w:pPr>
  </w:style>
  <w:style w:type="paragraph" w:styleId="81">
    <w:name w:val="toc 8"/>
    <w:basedOn w:val="a"/>
    <w:next w:val="a"/>
    <w:autoRedefine/>
    <w:uiPriority w:val="39"/>
    <w:semiHidden/>
    <w:unhideWhenUsed/>
    <w:rsid w:val="00FC3A52"/>
    <w:pPr>
      <w:spacing w:after="100" w:line="276" w:lineRule="auto"/>
      <w:ind w:left="1540"/>
    </w:pPr>
  </w:style>
  <w:style w:type="paragraph" w:styleId="91">
    <w:name w:val="toc 9"/>
    <w:basedOn w:val="a"/>
    <w:next w:val="a"/>
    <w:autoRedefine/>
    <w:uiPriority w:val="39"/>
    <w:semiHidden/>
    <w:unhideWhenUsed/>
    <w:rsid w:val="00FC3A52"/>
    <w:pPr>
      <w:spacing w:after="100" w:line="276" w:lineRule="auto"/>
      <w:ind w:left="1760"/>
    </w:pPr>
  </w:style>
  <w:style w:type="character" w:customStyle="1" w:styleId="affe">
    <w:name w:val="Обычный (тбл) Знак"/>
    <w:basedOn w:val="a0"/>
    <w:link w:val="afff"/>
    <w:locked/>
    <w:rsid w:val="00FC3A52"/>
  </w:style>
  <w:style w:type="paragraph" w:customStyle="1" w:styleId="afff">
    <w:name w:val="Обычный (тбл)"/>
    <w:basedOn w:val="a"/>
    <w:link w:val="affe"/>
    <w:rsid w:val="00FC3A52"/>
    <w:pPr>
      <w:spacing w:before="40" w:after="80" w:line="240" w:lineRule="auto"/>
    </w:pPr>
  </w:style>
  <w:style w:type="table" w:customStyle="1" w:styleId="510">
    <w:name w:val="Сетка таблицы51"/>
    <w:basedOn w:val="a1"/>
    <w:next w:val="a3"/>
    <w:uiPriority w:val="59"/>
    <w:rsid w:val="00235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d"/>
    <w:next w:val="2"/>
    <w:qFormat/>
    <w:rsid w:val="00A702A7"/>
    <w:pPr>
      <w:keepNext/>
      <w:keepLines/>
      <w:pageBreakBefore/>
      <w:numPr>
        <w:numId w:val="9"/>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5"/>
    <w:qFormat/>
    <w:rsid w:val="00A702A7"/>
    <w:pPr>
      <w:keepNext/>
      <w:keepLines/>
      <w:numPr>
        <w:ilvl w:val="1"/>
        <w:numId w:val="9"/>
      </w:numPr>
      <w:spacing w:before="120" w:after="120" w:line="240" w:lineRule="auto"/>
      <w:ind w:left="788" w:hanging="431"/>
      <w:outlineLvl w:val="1"/>
    </w:pPr>
    <w:rPr>
      <w:rFonts w:ascii="Times New Roman" w:hAnsi="Times New Roman" w:cs="Times New Roman"/>
      <w:b/>
      <w:sz w:val="28"/>
      <w:szCs w:val="28"/>
    </w:rPr>
  </w:style>
  <w:style w:type="character" w:customStyle="1" w:styleId="25">
    <w:name w:val="МР заголовок2 Знак"/>
    <w:basedOn w:val="a0"/>
    <w:link w:val="2"/>
    <w:rsid w:val="00A702A7"/>
    <w:rPr>
      <w:rFonts w:ascii="Times New Roman" w:hAnsi="Times New Roman" w:cs="Times New Roman"/>
      <w:b/>
      <w:sz w:val="28"/>
      <w:szCs w:val="28"/>
    </w:rPr>
  </w:style>
  <w:style w:type="character" w:customStyle="1" w:styleId="ae">
    <w:name w:val="Абзац списка Знак"/>
    <w:basedOn w:val="a0"/>
    <w:link w:val="ad"/>
    <w:uiPriority w:val="34"/>
    <w:rsid w:val="00074E13"/>
  </w:style>
  <w:style w:type="character" w:customStyle="1" w:styleId="Hyperlink0">
    <w:name w:val="Hyperlink.0"/>
    <w:basedOn w:val="a0"/>
    <w:rsid w:val="007A281C"/>
    <w:rPr>
      <w:sz w:val="28"/>
      <w:szCs w:val="28"/>
    </w:rPr>
  </w:style>
  <w:style w:type="character" w:customStyle="1" w:styleId="afff0">
    <w:name w:val="Нет"/>
    <w:rsid w:val="007A281C"/>
  </w:style>
  <w:style w:type="table" w:customStyle="1" w:styleId="62">
    <w:name w:val="Сетка таблицы6"/>
    <w:basedOn w:val="a1"/>
    <w:next w:val="a3"/>
    <w:uiPriority w:val="59"/>
    <w:rsid w:val="000A2FF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4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68533581">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05FB-45DA-4449-886B-C8409483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3362</TotalTime>
  <Pages>252</Pages>
  <Words>77592</Words>
  <Characters>442275</Characters>
  <Application>Microsoft Office Word</Application>
  <DocSecurity>0</DocSecurity>
  <Lines>3685</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518830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Любовь Юрьевна  Малкова</cp:lastModifiedBy>
  <cp:revision>1397</cp:revision>
  <cp:lastPrinted>2021-05-25T09:34:00Z</cp:lastPrinted>
  <dcterms:created xsi:type="dcterms:W3CDTF">2020-06-22T13:12:00Z</dcterms:created>
  <dcterms:modified xsi:type="dcterms:W3CDTF">2021-05-25T09:45:00Z</dcterms:modified>
</cp:coreProperties>
</file>