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A717D" w:rsidTr="0046170B">
        <w:tc>
          <w:tcPr>
            <w:tcW w:w="4643" w:type="dxa"/>
          </w:tcPr>
          <w:p w:rsidR="00FA717D" w:rsidRDefault="00FA717D" w:rsidP="005B1891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A717D" w:rsidRDefault="00FA717D" w:rsidP="003C2CE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C7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3C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FA717D" w:rsidRPr="00E97E5F" w:rsidRDefault="00FA717D" w:rsidP="005B189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A717D" w:rsidRPr="004449F1" w:rsidRDefault="00FA717D" w:rsidP="003C2CEB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C2CEB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FA717D" w:rsidRPr="001D0B4B" w:rsidRDefault="00FA717D" w:rsidP="00FA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FA717D" w:rsidTr="0046170B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27E89" w:rsidRPr="00A27E89" w:rsidRDefault="00A27E89" w:rsidP="00FA717D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A27E89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ОБЩИЕ ТРЕБОВАНИЯ</w:t>
            </w:r>
          </w:p>
          <w:p w:rsidR="00FA717D" w:rsidRDefault="00FA717D" w:rsidP="00FA717D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273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пункту проведения экзаменов</w:t>
            </w:r>
          </w:p>
        </w:tc>
      </w:tr>
    </w:tbl>
    <w:p w:rsidR="00FA717D" w:rsidRPr="001D0B4B" w:rsidRDefault="00FA717D" w:rsidP="00FA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FA717D" w:rsidTr="0046170B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A717D" w:rsidRPr="003C2CEB" w:rsidRDefault="00FA717D" w:rsidP="00492B3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>ППЭ – здание (комплекс зданий), которое используется для проведения ЕГЭ.</w:t>
            </w:r>
          </w:p>
          <w:p w:rsidR="00FA717D" w:rsidRPr="003C2CEB" w:rsidRDefault="00FA717D" w:rsidP="00492B3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>Территорией</w:t>
            </w:r>
            <w:r w:rsidRPr="003C2CEB">
              <w:rPr>
                <w:sz w:val="28"/>
                <w:szCs w:val="28"/>
              </w:rPr>
              <w:t xml:space="preserve"> ППЭ является площадь внутри здания (комплекса зданий) либо части здания, отведенная для проведения ЕГЭ. Вход в ППЭ обозначается стационарным и (или) переносными металлоискателями (в последнем случае входом в ППЭ является место проведения уполномоченными лицами работ с использованием указанных металлоискателей). </w:t>
            </w:r>
          </w:p>
          <w:p w:rsidR="00FA717D" w:rsidRPr="003C2CEB" w:rsidRDefault="00FA717D" w:rsidP="00492B3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>Формируются</w:t>
            </w:r>
            <w:r w:rsidRPr="003C2CEB">
              <w:rPr>
                <w:sz w:val="28"/>
                <w:szCs w:val="28"/>
              </w:rPr>
              <w:t xml:space="preserve"> следующие типы ППЭ: </w:t>
            </w:r>
          </w:p>
          <w:p w:rsidR="00FA717D" w:rsidRPr="003C2CEB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крупный ППЭ – количество участников от 200; </w:t>
            </w:r>
          </w:p>
          <w:p w:rsidR="00FA717D" w:rsidRPr="003C2CEB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ППЭ – количество участников экзаменов от 100 до 200; </w:t>
            </w:r>
          </w:p>
          <w:p w:rsidR="00FA717D" w:rsidRPr="003C2CEB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малый ППЭ – количество участников экзаменов до 100. </w:t>
            </w:r>
          </w:p>
          <w:p w:rsidR="00FA717D" w:rsidRPr="003C2CEB" w:rsidRDefault="00FA717D" w:rsidP="00492B3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>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правопорядка, и (или) сотрудников органов внутренних дел (полиции) и с наличием необходимого количества стационарных и (или</w:t>
            </w:r>
            <w:r w:rsidR="00492B3C" w:rsidRPr="003C2CEB">
              <w:rPr>
                <w:color w:val="auto"/>
                <w:sz w:val="28"/>
                <w:szCs w:val="28"/>
              </w:rPr>
              <w:t>) переносных металлоискателей.</w:t>
            </w:r>
          </w:p>
          <w:p w:rsidR="00CB72CC" w:rsidRPr="003C2CEB" w:rsidRDefault="00CB72CC" w:rsidP="00492B3C">
            <w:pPr>
              <w:pStyle w:val="Default"/>
              <w:ind w:firstLine="709"/>
              <w:jc w:val="both"/>
              <w:rPr>
                <w:sz w:val="28"/>
              </w:rPr>
            </w:pPr>
            <w:r w:rsidRPr="003C2CEB">
              <w:rPr>
                <w:color w:val="auto"/>
                <w:sz w:val="28"/>
                <w:szCs w:val="28"/>
              </w:rPr>
              <w:t xml:space="preserve">На входе/входах в ППЭ должны быть подготовлены </w:t>
            </w:r>
            <w:r w:rsidRPr="003C2CEB">
              <w:rPr>
                <w:rFonts w:eastAsia="Times New Roman"/>
                <w:sz w:val="28"/>
                <w:szCs w:val="26"/>
              </w:rPr>
              <w:t xml:space="preserve">информационные стенды, на которых </w:t>
            </w:r>
            <w:r w:rsidRPr="003C2CEB">
              <w:rPr>
                <w:sz w:val="28"/>
              </w:rPr>
              <w:t>размещаются списки распределения участников экзаменов по аудиториям (форма ППЭ</w:t>
            </w:r>
            <w:r w:rsidR="00244141" w:rsidRPr="003C2CEB">
              <w:rPr>
                <w:sz w:val="28"/>
              </w:rPr>
              <w:t>-</w:t>
            </w:r>
            <w:r w:rsidRPr="003C2CEB">
              <w:rPr>
                <w:sz w:val="28"/>
              </w:rPr>
              <w:t>06-01 «Список участников экзамена образовательной организации» и (или) форма ППЭ-06-02 «Список участников экзамена в ППЭ по алфавиту»).</w:t>
            </w:r>
          </w:p>
          <w:p w:rsidR="00DA3E2F" w:rsidRPr="003C2CEB" w:rsidRDefault="00DA3E2F" w:rsidP="008927C9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b/>
                <w:color w:val="auto"/>
                <w:sz w:val="28"/>
                <w:szCs w:val="28"/>
              </w:rPr>
              <w:t>До входа в ППЭ</w:t>
            </w:r>
            <w:r w:rsidRPr="003C2CEB">
              <w:rPr>
                <w:color w:val="auto"/>
                <w:sz w:val="28"/>
                <w:szCs w:val="28"/>
              </w:rPr>
              <w:t xml:space="preserve"> выделяются</w:t>
            </w:r>
            <w:r w:rsidR="00CB495A" w:rsidRPr="003C2CEB">
              <w:rPr>
                <w:color w:val="auto"/>
                <w:sz w:val="28"/>
                <w:szCs w:val="28"/>
              </w:rPr>
              <w:t xml:space="preserve"> отдельные места (помещения)</w:t>
            </w:r>
            <w:r w:rsidRPr="003C2CEB">
              <w:rPr>
                <w:color w:val="auto"/>
                <w:sz w:val="28"/>
                <w:szCs w:val="28"/>
              </w:rPr>
              <w:t>:</w:t>
            </w:r>
          </w:p>
          <w:p w:rsidR="00DA3E2F" w:rsidRPr="003C2CEB" w:rsidRDefault="00DA3E2F" w:rsidP="00DA3E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sz w:val="28"/>
                <w:szCs w:val="28"/>
              </w:rPr>
              <w:t>для хранения личных вещей участников экзаменов;</w:t>
            </w:r>
          </w:p>
          <w:p w:rsidR="00DA3E2F" w:rsidRPr="003C2CEB" w:rsidRDefault="00DA3E2F" w:rsidP="00DA3E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sz w:val="28"/>
                <w:szCs w:val="28"/>
              </w:rPr>
              <w:t>для хранения личных вещей организаторов, медицинск</w:t>
            </w:r>
            <w:r w:rsidR="00CB495A" w:rsidRPr="003C2CE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C2CEB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CB495A" w:rsidRPr="003C2C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C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495A" w:rsidRPr="003C2CEB">
              <w:rPr>
                <w:rFonts w:ascii="Times New Roman" w:hAnsi="Times New Roman" w:cs="Times New Roman"/>
                <w:sz w:val="28"/>
                <w:szCs w:val="28"/>
              </w:rPr>
              <w:t>экзаменаторов-собеседников,</w:t>
            </w:r>
            <w:r w:rsidRPr="003C2CEB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ассистентов,</w:t>
            </w:r>
            <w:r w:rsidR="00CB495A" w:rsidRPr="003C2CEB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аккредитованных представителей </w:t>
            </w:r>
            <w:r w:rsidR="00616609" w:rsidRPr="003C2CEB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Pr="003C2C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3E2F" w:rsidRPr="003C2CEB" w:rsidRDefault="00DA3E2F" w:rsidP="00CB495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sz w:val="28"/>
                <w:szCs w:val="28"/>
              </w:rPr>
              <w:t>для сопровождающих.</w:t>
            </w:r>
          </w:p>
          <w:p w:rsidR="00FA717D" w:rsidRPr="003C2CEB" w:rsidRDefault="00FA717D" w:rsidP="00492B3C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помещений и техническое оснащение ППЭ</w:t>
            </w:r>
          </w:p>
          <w:p w:rsidR="00FA717D" w:rsidRPr="003C2CEB" w:rsidRDefault="00FA717D" w:rsidP="00492B3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3C2CEB">
              <w:rPr>
                <w:sz w:val="28"/>
                <w:szCs w:val="28"/>
              </w:rPr>
              <w:t xml:space="preserve">В ППЭ должны быть организованы: </w:t>
            </w:r>
          </w:p>
          <w:p w:rsidR="00FA717D" w:rsidRPr="003C2CEB" w:rsidRDefault="00FA717D" w:rsidP="00492B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а) Аудитории для участников экзаменов. </w:t>
            </w:r>
          </w:p>
          <w:p w:rsidR="00FA717D" w:rsidRPr="003C2CEB" w:rsidRDefault="00FA717D" w:rsidP="00492B3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3C2CEB">
              <w:rPr>
                <w:sz w:val="28"/>
                <w:szCs w:val="28"/>
              </w:rPr>
              <w:t xml:space="preserve">В аудиториях ППЭ должны быть: </w:t>
            </w:r>
          </w:p>
          <w:p w:rsidR="00FA717D" w:rsidRPr="003C2CEB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настроенные на точное время часы, находящиеся в по</w:t>
            </w:r>
            <w:r w:rsidR="00520DF9"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 зрения участников экзаменов;</w:t>
            </w:r>
          </w:p>
          <w:p w:rsidR="00FA717D" w:rsidRPr="003C2CEB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закрыты стенды, плакаты и иные материалы со справо</w:t>
            </w:r>
            <w:r w:rsidR="00520DF9"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чно-познавательной информацией;</w:t>
            </w:r>
          </w:p>
          <w:p w:rsidR="00FA717D" w:rsidRPr="003C2CEB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подготовлены черновики из расчета по два листа на каждого уч</w:t>
            </w:r>
            <w:r w:rsidR="00520DF9"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астника экзамена с запасом 10%;</w:t>
            </w:r>
          </w:p>
          <w:p w:rsidR="00FA717D" w:rsidRPr="003C2CEB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подготовлен стол, находящийся в зоне видимости камер видеонаблюдения, для осуществления раскладки ЭМ в процессе их печати в начале экзамена и </w:t>
            </w:r>
            <w:proofErr w:type="gramStart"/>
            <w:r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раскладки</w:t>
            </w:r>
            <w:proofErr w:type="gramEnd"/>
            <w:r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последующей упаковки ЭМ, собранных организаторами у участников экзаменов после окончания экзамена; </w:t>
            </w:r>
          </w:p>
          <w:p w:rsidR="00FA717D" w:rsidRPr="003C2CEB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подготовлены места для организатор</w:t>
            </w:r>
            <w:r w:rsidR="00231B45"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и общественного наблюдателя;</w:t>
            </w:r>
          </w:p>
          <w:p w:rsidR="00FA717D" w:rsidRPr="003C2CEB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подготовлены рабочие места (индивидуальный стол и стул) для участников экзаменов, обозначенные заметным номеро</w:t>
            </w:r>
            <w:r w:rsidR="00231B45" w:rsidRPr="003C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FA717D" w:rsidRPr="003C2CEB" w:rsidRDefault="00231B45" w:rsidP="00492B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б) Штаб ППЭ.</w:t>
            </w:r>
          </w:p>
          <w:p w:rsidR="00FA717D" w:rsidRPr="003C2CEB" w:rsidRDefault="00FA717D" w:rsidP="00492B3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 xml:space="preserve">Штаб ППЭ оборудуется телефонной связью, персональным компьютером с необходимым программным обеспечением и средствами защиты информации, подключенным к сети «Интернет», персональным компьютером с необходимым </w:t>
            </w:r>
            <w:r w:rsidR="00842366" w:rsidRPr="003C2CEB">
              <w:rPr>
                <w:color w:val="auto"/>
                <w:sz w:val="28"/>
                <w:szCs w:val="28"/>
              </w:rPr>
              <w:t>программным обеспечением</w:t>
            </w:r>
            <w:r w:rsidRPr="003C2CEB">
              <w:rPr>
                <w:color w:val="auto"/>
                <w:sz w:val="28"/>
                <w:szCs w:val="28"/>
              </w:rPr>
              <w:t xml:space="preserve"> и средствами защиты информации, не подключенным к сети «Интернет» и обор</w:t>
            </w:r>
            <w:r w:rsidR="00842366" w:rsidRPr="003C2CEB">
              <w:rPr>
                <w:color w:val="auto"/>
                <w:sz w:val="28"/>
                <w:szCs w:val="28"/>
              </w:rPr>
              <w:t>удованным сканером и принтером.</w:t>
            </w:r>
          </w:p>
          <w:p w:rsidR="000B4393" w:rsidRPr="003C2CEB" w:rsidRDefault="00FA717D" w:rsidP="00492B3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>Также подготавливают</w:t>
            </w:r>
            <w:r w:rsidR="000B4393" w:rsidRPr="003C2CEB">
              <w:rPr>
                <w:color w:val="auto"/>
                <w:sz w:val="28"/>
                <w:szCs w:val="28"/>
              </w:rPr>
              <w:t>ся не менее 3 флеш-накопителей:</w:t>
            </w:r>
          </w:p>
          <w:p w:rsidR="000B4393" w:rsidRPr="003C2CEB" w:rsidRDefault="00FA717D" w:rsidP="000B4393">
            <w:pPr>
              <w:pStyle w:val="Default"/>
              <w:numPr>
                <w:ilvl w:val="0"/>
                <w:numId w:val="2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>основной флеш-накопитель</w:t>
            </w:r>
            <w:r w:rsidR="000B4393" w:rsidRPr="003C2CEB">
              <w:rPr>
                <w:color w:val="auto"/>
                <w:sz w:val="28"/>
                <w:szCs w:val="28"/>
              </w:rPr>
              <w:t xml:space="preserve"> для хранения интернет-пакетов,</w:t>
            </w:r>
          </w:p>
          <w:p w:rsidR="000B4393" w:rsidRPr="003C2CEB" w:rsidRDefault="00FA717D" w:rsidP="000B4393">
            <w:pPr>
              <w:pStyle w:val="Default"/>
              <w:numPr>
                <w:ilvl w:val="0"/>
                <w:numId w:val="2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>резервный флеш-накопитель</w:t>
            </w:r>
            <w:r w:rsidR="000B4393" w:rsidRPr="003C2CEB">
              <w:rPr>
                <w:color w:val="auto"/>
                <w:sz w:val="28"/>
                <w:szCs w:val="28"/>
              </w:rPr>
              <w:t xml:space="preserve"> для хранения интернет-пакетов,</w:t>
            </w:r>
          </w:p>
          <w:p w:rsidR="00FA717D" w:rsidRPr="003C2CEB" w:rsidRDefault="00FA717D" w:rsidP="000B4393">
            <w:pPr>
              <w:pStyle w:val="Default"/>
              <w:numPr>
                <w:ilvl w:val="0"/>
                <w:numId w:val="2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>не менее 1 флеш-накопителя для перен</w:t>
            </w:r>
            <w:r w:rsidR="00842366" w:rsidRPr="003C2CEB">
              <w:rPr>
                <w:color w:val="auto"/>
                <w:sz w:val="28"/>
                <w:szCs w:val="28"/>
              </w:rPr>
              <w:t>оса данных между станциями ППЭ.</w:t>
            </w:r>
          </w:p>
          <w:p w:rsidR="00FA717D" w:rsidRPr="003C2CEB" w:rsidRDefault="00FA717D" w:rsidP="00492B3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 xml:space="preserve">Штаб ППЭ оборудуется средствами видеонаблюдения, позволяющими осуществлять видеозапись и трансляцию проведения экзаменов в сети «Интернет» в соответствии с инструктивными материалами, утвержденными приказом </w:t>
            </w:r>
            <w:r w:rsidR="00F3454A" w:rsidRPr="003C2CEB">
              <w:rPr>
                <w:color w:val="auto"/>
                <w:sz w:val="28"/>
                <w:szCs w:val="28"/>
              </w:rPr>
              <w:t>Департамент</w:t>
            </w:r>
            <w:r w:rsidR="00FE2002" w:rsidRPr="003C2CEB">
              <w:rPr>
                <w:color w:val="auto"/>
                <w:sz w:val="28"/>
                <w:szCs w:val="28"/>
              </w:rPr>
              <w:t>а</w:t>
            </w:r>
            <w:r w:rsidRPr="003C2CEB">
              <w:rPr>
                <w:color w:val="auto"/>
                <w:sz w:val="28"/>
                <w:szCs w:val="28"/>
              </w:rPr>
              <w:t>.</w:t>
            </w:r>
          </w:p>
          <w:p w:rsidR="008339DD" w:rsidRPr="003C2CEB" w:rsidRDefault="00FA717D" w:rsidP="008339DD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 xml:space="preserve">Штаб ППЭ оборудуется средствами видеонаблюдения без трансляции проведения экзаменов в сети «Интернет» по согласованию с </w:t>
            </w:r>
            <w:r w:rsidR="00580925" w:rsidRPr="003C2CEB">
              <w:rPr>
                <w:color w:val="auto"/>
                <w:sz w:val="28"/>
                <w:szCs w:val="28"/>
              </w:rPr>
              <w:t>Рособрнадзор</w:t>
            </w:r>
            <w:r w:rsidR="00FE2002" w:rsidRPr="003C2CEB">
              <w:rPr>
                <w:color w:val="auto"/>
                <w:sz w:val="28"/>
                <w:szCs w:val="28"/>
              </w:rPr>
              <w:t>ом</w:t>
            </w:r>
            <w:r w:rsidRPr="003C2CEB">
              <w:rPr>
                <w:color w:val="auto"/>
                <w:sz w:val="28"/>
                <w:szCs w:val="28"/>
              </w:rPr>
              <w:t>.</w:t>
            </w:r>
          </w:p>
          <w:p w:rsidR="004C0E19" w:rsidRPr="003C2CEB" w:rsidRDefault="008339DD" w:rsidP="004C0E19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C2CEB">
              <w:rPr>
                <w:rFonts w:eastAsia="Times New Roman"/>
                <w:sz w:val="28"/>
                <w:szCs w:val="28"/>
              </w:rPr>
              <w:t>Штаб ППЭ должен быть оборудован сейфом или металлическим шкафом, находящимся в</w:t>
            </w:r>
            <w:r w:rsidRPr="003C2CEB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зоне видимости камер видеонаблюдения, для осуществления безопасного хранения ЭМ.</w:t>
            </w:r>
          </w:p>
          <w:p w:rsidR="00580925" w:rsidRPr="003C2CEB" w:rsidRDefault="004C0E19" w:rsidP="00580925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C2CEB">
              <w:rPr>
                <w:rFonts w:eastAsia="Times New Roman"/>
                <w:sz w:val="28"/>
                <w:szCs w:val="28"/>
              </w:rPr>
              <w:t>В Штабе ППЭ должен быть подготовлен стол, находящийся в зоне видимости камер видеонаблюдения,</w:t>
            </w:r>
            <w:r w:rsidRPr="003C2CE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для</w:t>
            </w:r>
            <w:r w:rsidRPr="003C2CE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осуществления</w:t>
            </w:r>
            <w:r w:rsidRPr="003C2CE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приема</w:t>
            </w:r>
            <w:r w:rsidRPr="003C2CEB">
              <w:rPr>
                <w:rFonts w:eastAsia="Times New Roman"/>
                <w:spacing w:val="28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руководителем</w:t>
            </w:r>
            <w:r w:rsidRPr="003C2CE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ППЭ</w:t>
            </w:r>
            <w:r w:rsidRPr="003C2CEB">
              <w:rPr>
                <w:rFonts w:eastAsia="Times New Roman"/>
                <w:spacing w:val="31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ЭМ</w:t>
            </w:r>
            <w:r w:rsidRPr="003C2CE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от</w:t>
            </w:r>
            <w:r w:rsidRPr="003C2CE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организаторов в</w:t>
            </w:r>
            <w:r w:rsidRPr="003C2CEB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аудиториях после завершения экзамена (вскрытия и передачи на сканирование в случае перевода бланков в электронный вид в Штабе ППЭ), а также для осуществления упаковки и запечатывания ЭМ членом ГЭК в целях передачи их на хранение.</w:t>
            </w:r>
          </w:p>
          <w:p w:rsidR="00F3454A" w:rsidRPr="003C2CEB" w:rsidRDefault="00580925" w:rsidP="00F3454A">
            <w:pPr>
              <w:pStyle w:val="Default"/>
              <w:ind w:firstLine="709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3C2CEB">
              <w:rPr>
                <w:rFonts w:eastAsia="Times New Roman"/>
                <w:sz w:val="28"/>
                <w:szCs w:val="28"/>
              </w:rPr>
              <w:t xml:space="preserve">В Штабе ППЭ необходимо организовать место для хранения личных вещей членов ГЭК, руководителя организации, в помещениях которой организован ППЭ, или уполномоченного им лица, руководителя ППЭ, технических специалистов, общественных наблюдателей, должностных лиц Рособрнадзора, а также иных лиц, определенных Рособрнадзором, должностных лиц </w:t>
            </w:r>
            <w:r w:rsidR="00221F26" w:rsidRPr="003C2CEB">
              <w:rPr>
                <w:rFonts w:eastAsia="Times New Roman"/>
                <w:sz w:val="28"/>
                <w:szCs w:val="28"/>
              </w:rPr>
              <w:t>Департамента</w:t>
            </w:r>
            <w:r w:rsidRPr="003C2CEB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B16C00" w:rsidRPr="003C2CEB" w:rsidRDefault="00F3454A" w:rsidP="00B16C00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C2CEB">
              <w:rPr>
                <w:rFonts w:eastAsia="Times New Roman"/>
                <w:sz w:val="28"/>
                <w:szCs w:val="28"/>
              </w:rPr>
              <w:lastRenderedPageBreak/>
              <w:t>в) Медицинский кабинет либо отдельное помещение для медицинских работников, изолированное от аудиторий, используемых для проведения экзамена;</w:t>
            </w:r>
          </w:p>
          <w:p w:rsidR="00B16C00" w:rsidRPr="003C2CEB" w:rsidRDefault="00F3454A" w:rsidP="00B16C00">
            <w:pPr>
              <w:pStyle w:val="Default"/>
              <w:ind w:firstLine="709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3C2CEB">
              <w:rPr>
                <w:rFonts w:eastAsia="Times New Roman"/>
                <w:sz w:val="28"/>
                <w:szCs w:val="28"/>
              </w:rPr>
              <w:t>г)</w:t>
            </w:r>
            <w:r w:rsidR="00B16C00" w:rsidRPr="003C2CEB">
              <w:rPr>
                <w:rFonts w:eastAsia="Times New Roman"/>
                <w:spacing w:val="35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Рабочие</w:t>
            </w:r>
            <w:r w:rsidRPr="003C2CEB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места</w:t>
            </w:r>
            <w:r w:rsidRPr="003C2CEB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(столы,</w:t>
            </w:r>
            <w:r w:rsidRPr="003C2CEB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стулья)</w:t>
            </w:r>
            <w:r w:rsidRPr="003C2CEB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для</w:t>
            </w:r>
            <w:r w:rsidRPr="003C2CEB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организаторов</w:t>
            </w:r>
            <w:r w:rsidRPr="003C2CEB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вне</w:t>
            </w:r>
            <w:r w:rsidRPr="003C2CEB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pacing w:val="-2"/>
                <w:sz w:val="28"/>
                <w:szCs w:val="28"/>
              </w:rPr>
              <w:t>аудитории;</w:t>
            </w:r>
          </w:p>
          <w:p w:rsidR="00B16C00" w:rsidRPr="003C2CEB" w:rsidRDefault="00F3454A" w:rsidP="00B16C00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C2CEB">
              <w:rPr>
                <w:rFonts w:eastAsia="Times New Roman"/>
                <w:sz w:val="28"/>
                <w:szCs w:val="28"/>
              </w:rPr>
              <w:t>д) Рабочие места с наличием стационарного и (или) переносного металлоискателя для сотрудников, осуществляющих охрану правопорядка, и (или) сотрудников органов внутренних дел (полиции), а также организаторов вне аудитории, обеспечивающих вход участников экзаменов в ППЭ.</w:t>
            </w:r>
          </w:p>
          <w:p w:rsidR="00B16C00" w:rsidRPr="003C2CEB" w:rsidRDefault="00F3454A" w:rsidP="00B16C00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C2CEB">
              <w:rPr>
                <w:rFonts w:eastAsia="Times New Roman"/>
                <w:sz w:val="28"/>
                <w:szCs w:val="28"/>
              </w:rPr>
              <w:t>Помещения, не используемые для проведения экзамена, в день проведения экзамена должны быть заперты и опечатаны.</w:t>
            </w:r>
          </w:p>
          <w:p w:rsidR="00B16C00" w:rsidRPr="003C2CEB" w:rsidRDefault="00F3454A" w:rsidP="00B16C00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C2CEB">
              <w:rPr>
                <w:rFonts w:eastAsia="Times New Roman"/>
                <w:sz w:val="28"/>
                <w:szCs w:val="28"/>
              </w:rPr>
              <w:t>Внутри ППЭ должно быть предусмотрено место для проведения инструктажа работников ППЭ (в зависимости от конфигурации ППЭ это может быть, например, одна</w:t>
            </w:r>
            <w:r w:rsidRPr="003C2CEB">
              <w:rPr>
                <w:rFonts w:eastAsia="Times New Roman"/>
                <w:spacing w:val="80"/>
                <w:sz w:val="28"/>
                <w:szCs w:val="28"/>
              </w:rPr>
              <w:t xml:space="preserve"> </w:t>
            </w:r>
            <w:r w:rsidRPr="003C2CEB">
              <w:rPr>
                <w:rFonts w:eastAsia="Times New Roman"/>
                <w:sz w:val="28"/>
                <w:szCs w:val="28"/>
              </w:rPr>
              <w:t>из аудиторий, Штаб ППЭ).</w:t>
            </w:r>
          </w:p>
          <w:p w:rsidR="00DA3E2F" w:rsidRPr="003C2CEB" w:rsidRDefault="00F3454A" w:rsidP="00DA3E2F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C2CEB">
              <w:rPr>
                <w:rFonts w:eastAsia="Times New Roman"/>
                <w:sz w:val="28"/>
                <w:szCs w:val="28"/>
              </w:rPr>
              <w:t xml:space="preserve">По решению </w:t>
            </w:r>
            <w:r w:rsidR="0023083E" w:rsidRPr="003C2CEB">
              <w:rPr>
                <w:rFonts w:eastAsia="Times New Roman"/>
                <w:sz w:val="28"/>
                <w:szCs w:val="28"/>
              </w:rPr>
              <w:t>Департамента</w:t>
            </w:r>
            <w:r w:rsidRPr="003C2CEB">
              <w:rPr>
                <w:rFonts w:eastAsia="Times New Roman"/>
                <w:sz w:val="28"/>
                <w:szCs w:val="28"/>
              </w:rPr>
              <w:t xml:space="preserve"> ППЭ также могут быть оборудованы системами подавления сигналов подвижной связи.</w:t>
            </w:r>
          </w:p>
          <w:p w:rsidR="00DF619A" w:rsidRPr="003C2CEB" w:rsidRDefault="00DF619A" w:rsidP="00DF619A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питьевого режима и мест для приема пищи</w:t>
            </w:r>
          </w:p>
          <w:p w:rsidR="00C80248" w:rsidRPr="003C2CEB" w:rsidRDefault="00C80248" w:rsidP="00DA3E2F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3C2CEB">
              <w:rPr>
                <w:sz w:val="28"/>
                <w:szCs w:val="28"/>
              </w:rPr>
              <w:t>Во время экзамена на рабочем столе участника экзамена помимо ЭМ при необходимости находятся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работы.</w:t>
            </w:r>
            <w:r w:rsidRPr="003C2CEB">
              <w:rPr>
                <w:color w:val="auto"/>
                <w:sz w:val="28"/>
                <w:szCs w:val="28"/>
              </w:rPr>
              <w:t xml:space="preserve"> Упаковка продуктов питания и бутилированной воды не должна содержать письменные заметки по выполнению работы.</w:t>
            </w:r>
          </w:p>
          <w:p w:rsidR="00DA3E2F" w:rsidRPr="003C2CEB" w:rsidRDefault="00DA3E2F" w:rsidP="00DA3E2F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sz w:val="28"/>
                <w:szCs w:val="28"/>
              </w:rPr>
              <w:t>В ППЭ необходимо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достаточное количество одноразовой посуды.</w:t>
            </w:r>
          </w:p>
          <w:p w:rsidR="00FA1377" w:rsidRPr="003C2CEB" w:rsidRDefault="005F55E7" w:rsidP="00FA1377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 xml:space="preserve">У каждой аудитории для участников экзаменов устанавливаются стул и стол, который обозначается табличкой «Место приёма пищи» и на котором участники по их желанию могут оставить продукты питания для дополнительного приема пищи (перекус: шоколад, банан или питьевой йогурт), бутилированную питьевую негазированную воду. </w:t>
            </w:r>
            <w:r w:rsidR="00FA1377" w:rsidRPr="003C2CEB">
              <w:rPr>
                <w:color w:val="auto"/>
                <w:sz w:val="28"/>
                <w:szCs w:val="28"/>
              </w:rPr>
              <w:t>Место для приема пищи оборудуется устройством для подогрева воды с соблюдением требований правил пожарной безопасности.</w:t>
            </w:r>
          </w:p>
          <w:p w:rsidR="00FA717D" w:rsidRPr="003C2CEB" w:rsidRDefault="005F55E7" w:rsidP="00F665A9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3C2CEB">
              <w:rPr>
                <w:color w:val="auto"/>
                <w:sz w:val="28"/>
                <w:szCs w:val="28"/>
              </w:rPr>
              <w:t>Для участников с</w:t>
            </w:r>
            <w:r w:rsidR="0012222F" w:rsidRPr="003C2CEB">
              <w:rPr>
                <w:color w:val="auto"/>
                <w:sz w:val="28"/>
                <w:szCs w:val="28"/>
              </w:rPr>
              <w:t xml:space="preserve"> </w:t>
            </w:r>
            <w:r w:rsidRPr="003C2CEB">
              <w:rPr>
                <w:color w:val="auto"/>
                <w:sz w:val="28"/>
                <w:szCs w:val="28"/>
              </w:rPr>
              <w:t>ограниченными возможностями здоровья, детей-инвалидов и инвалидов</w:t>
            </w:r>
            <w:r w:rsidR="00F665A9" w:rsidRPr="003C2CEB">
              <w:rPr>
                <w:color w:val="auto"/>
                <w:sz w:val="28"/>
                <w:szCs w:val="28"/>
              </w:rPr>
              <w:t xml:space="preserve"> место для приема пищи может быть оборудовано в медицинском кабинете либо отдельном помещении для медицинских работников, изолированном от аудиторий, используемых для проведения экзамена. В указанном помещении (медицинском кабинете) рекомендуется осуществить зонирование с визуальной разбивкой на функциональные зоны, в том числе организовать специально выделенное место, в котором устанавливаются стул и стол для приёма пищи, который обозначается табличкой «Место приёма пищи».</w:t>
            </w:r>
            <w:bookmarkStart w:id="0" w:name="_GoBack"/>
            <w:bookmarkEnd w:id="0"/>
          </w:p>
        </w:tc>
      </w:tr>
    </w:tbl>
    <w:p w:rsidR="008339DD" w:rsidRPr="00EB3464" w:rsidRDefault="008339DD" w:rsidP="008339DD">
      <w:pPr>
        <w:pStyle w:val="Default"/>
        <w:ind w:firstLine="709"/>
        <w:jc w:val="both"/>
        <w:rPr>
          <w:sz w:val="10"/>
        </w:rPr>
      </w:pPr>
    </w:p>
    <w:sectPr w:rsidR="008339DD" w:rsidRPr="00EB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3632"/>
    <w:multiLevelType w:val="hybridMultilevel"/>
    <w:tmpl w:val="DA7E9FE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C94C68"/>
    <w:multiLevelType w:val="hybridMultilevel"/>
    <w:tmpl w:val="0A06FA78"/>
    <w:lvl w:ilvl="0" w:tplc="82D6D7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F7"/>
    <w:rsid w:val="00016236"/>
    <w:rsid w:val="0002203B"/>
    <w:rsid w:val="000B4393"/>
    <w:rsid w:val="0012222F"/>
    <w:rsid w:val="001A2697"/>
    <w:rsid w:val="001D1EA5"/>
    <w:rsid w:val="00221F26"/>
    <w:rsid w:val="0023083E"/>
    <w:rsid w:val="00231B45"/>
    <w:rsid w:val="00244141"/>
    <w:rsid w:val="00305BD3"/>
    <w:rsid w:val="003C2CEB"/>
    <w:rsid w:val="003C7B5F"/>
    <w:rsid w:val="0046170B"/>
    <w:rsid w:val="00492B3C"/>
    <w:rsid w:val="004C0E19"/>
    <w:rsid w:val="00520DF9"/>
    <w:rsid w:val="00580925"/>
    <w:rsid w:val="005F3114"/>
    <w:rsid w:val="005F55E7"/>
    <w:rsid w:val="00616609"/>
    <w:rsid w:val="00740482"/>
    <w:rsid w:val="008339DD"/>
    <w:rsid w:val="00842366"/>
    <w:rsid w:val="008927C9"/>
    <w:rsid w:val="008C7F44"/>
    <w:rsid w:val="00937B40"/>
    <w:rsid w:val="0094479B"/>
    <w:rsid w:val="00A27E89"/>
    <w:rsid w:val="00B153F7"/>
    <w:rsid w:val="00B16C00"/>
    <w:rsid w:val="00B70B92"/>
    <w:rsid w:val="00C65117"/>
    <w:rsid w:val="00C80248"/>
    <w:rsid w:val="00CB495A"/>
    <w:rsid w:val="00CB72CC"/>
    <w:rsid w:val="00D4104C"/>
    <w:rsid w:val="00DA3E2F"/>
    <w:rsid w:val="00DB4F6B"/>
    <w:rsid w:val="00DF619A"/>
    <w:rsid w:val="00E02841"/>
    <w:rsid w:val="00E532CA"/>
    <w:rsid w:val="00EB3464"/>
    <w:rsid w:val="00F3454A"/>
    <w:rsid w:val="00F665A9"/>
    <w:rsid w:val="00FA1377"/>
    <w:rsid w:val="00FA717D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9600"/>
  <w15:chartTrackingRefBased/>
  <w15:docId w15:val="{15A38770-0169-47B7-A1F6-5602E24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A717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A717D"/>
  </w:style>
  <w:style w:type="paragraph" w:customStyle="1" w:styleId="Default">
    <w:name w:val="Default"/>
    <w:rsid w:val="00FA7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47</cp:revision>
  <cp:lastPrinted>2024-04-02T11:13:00Z</cp:lastPrinted>
  <dcterms:created xsi:type="dcterms:W3CDTF">2024-03-22T08:05:00Z</dcterms:created>
  <dcterms:modified xsi:type="dcterms:W3CDTF">2024-04-02T11:14:00Z</dcterms:modified>
</cp:coreProperties>
</file>