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179A7" w:rsidTr="00842BBA">
        <w:tc>
          <w:tcPr>
            <w:tcW w:w="4643" w:type="dxa"/>
          </w:tcPr>
          <w:p w:rsidR="00A179A7" w:rsidRDefault="00A179A7" w:rsidP="00842BB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179A7" w:rsidRPr="00E97E5F" w:rsidRDefault="00A179A7" w:rsidP="00842BB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A179A7" w:rsidRPr="00E97E5F" w:rsidRDefault="00A179A7" w:rsidP="00842BB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179A7" w:rsidRDefault="00A179A7" w:rsidP="00842BBA">
            <w:pPr>
              <w:rPr>
                <w:rFonts w:ascii="Times New Roman" w:hAnsi="Times New Roman" w:cs="Times New Roman"/>
              </w:rPr>
            </w:pPr>
          </w:p>
        </w:tc>
      </w:tr>
    </w:tbl>
    <w:p w:rsidR="00A179A7" w:rsidRPr="001D0B4B" w:rsidRDefault="00A179A7" w:rsidP="00A17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179A7" w:rsidTr="00842BB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179A7" w:rsidRDefault="00A179A7" w:rsidP="004A3C2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 О Р М Ы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бланков государственного выпускного экзамена</w:t>
            </w:r>
            <w:r w:rsidR="004A3C2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3C2E" w:rsidRPr="004A3C2E">
              <w:rPr>
                <w:rFonts w:ascii="Times New Roman" w:hAnsi="Times New Roman" w:cs="Times New Roman"/>
                <w:b/>
                <w:sz w:val="28"/>
              </w:rPr>
              <w:t xml:space="preserve">по образовательным программам среднего общего образования </w:t>
            </w:r>
            <w:r w:rsidR="004A3C2E">
              <w:rPr>
                <w:rFonts w:ascii="Times New Roman" w:hAnsi="Times New Roman" w:cs="Times New Roman"/>
                <w:b/>
                <w:sz w:val="28"/>
              </w:rPr>
              <w:t>в 2021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A179A7" w:rsidRDefault="00A179A7" w:rsidP="00A179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179A7" w:rsidTr="00842BB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179A7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47AB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043913" cy="7127631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575" cy="713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9A7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47ABA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44210" cy="8143875"/>
                  <wp:effectExtent l="0" t="0" r="889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814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79A7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647ABA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51830" cy="809688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830" cy="809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647ABA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 wp14:anchorId="23760040" wp14:editId="00F45CB6">
                  <wp:extent cx="5744210" cy="8143875"/>
                  <wp:effectExtent l="0" t="0" r="889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814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  <w:p w:rsidR="00647ABA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647ABA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51830" cy="8034020"/>
                  <wp:effectExtent l="0" t="0" r="127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830" cy="803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ABA" w:rsidRPr="003E53DF" w:rsidRDefault="00647ABA" w:rsidP="00842BBA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179A7" w:rsidRPr="0066168D" w:rsidRDefault="00A179A7" w:rsidP="00A179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179A7" w:rsidRDefault="00A179A7">
      <w:r>
        <w:br w:type="page"/>
      </w:r>
    </w:p>
    <w:p w:rsidR="003E53DF" w:rsidRDefault="003E53DF" w:rsidP="003E53DF">
      <w:pPr>
        <w:spacing w:after="0" w:line="240" w:lineRule="auto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F7F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Default="00E97E5F" w:rsidP="003E53DF">
            <w:pPr>
              <w:rPr>
                <w:rFonts w:ascii="Times New Roman" w:hAnsi="Times New Roman" w:cs="Times New Roman"/>
              </w:rPr>
            </w:pPr>
          </w:p>
        </w:tc>
      </w:tr>
    </w:tbl>
    <w:p w:rsidR="00E97E5F" w:rsidRPr="001D0B4B" w:rsidRDefault="00E97E5F" w:rsidP="003E5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72C7" w:rsidRDefault="005F7F74" w:rsidP="005F7F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Р А В И Л А</w:t>
            </w:r>
            <w:r w:rsidR="003E53DF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заполнения бланков государственного выпускного экзамена</w:t>
            </w:r>
            <w:r w:rsidR="004A3C2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3C2E" w:rsidRPr="004A3C2E">
              <w:rPr>
                <w:rFonts w:ascii="Times New Roman" w:hAnsi="Times New Roman" w:cs="Times New Roman"/>
                <w:b/>
                <w:sz w:val="28"/>
              </w:rPr>
              <w:t xml:space="preserve">по образовательным программам среднего общего образования </w:t>
            </w:r>
          </w:p>
          <w:p w:rsidR="003E53DF" w:rsidRDefault="005F7F74" w:rsidP="004A3C2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 20</w:t>
            </w:r>
            <w:r w:rsidR="00A179A7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4A3C2E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3E53DF" w:rsidRDefault="003E53DF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E53DF" w:rsidTr="00BE68B5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7972C7" w:rsidRDefault="007972C7" w:rsidP="00797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Общая часть</w:t>
            </w:r>
          </w:p>
          <w:p w:rsidR="007972C7" w:rsidRPr="007972C7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государственного выпускного экзамена (далее – ГВЭ) выполняют экзаменационные работы на бланках ГВЭ</w:t>
            </w:r>
            <w:r w:rsidR="004A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формы и описание правил заполнения которых приведены ниже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2C7" w:rsidRPr="007972C7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заполнении бланков ГВЭ необходимо точно соблюдать настоящие правила, так как информация, внесенная в бланки, сканируется и обрабатывается с использованием специальных аппаратно-программных средств. </w:t>
            </w:r>
          </w:p>
          <w:p w:rsidR="007972C7" w:rsidRPr="007972C7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недостатке места для записи ответов на задания на бланке ответов (включая обратную сторону бланка) организатор в аудитории по просьбе участника</w:t>
            </w:r>
            <w:r w:rsidR="004A3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выдает д</w:t>
            </w:r>
            <w:hyperlink r:id="rId12" w:tgtFrame="_blank" w:history="1">
              <w:r w:rsidRPr="007972C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ополнительный бланк ответов</w:t>
              </w:r>
            </w:hyperlink>
            <w:r w:rsidR="0047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ДБО)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972C7" w:rsidRDefault="007972C7" w:rsidP="007972C7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72C7">
              <w:rPr>
                <w:rFonts w:ascii="Times New Roman" w:hAnsi="Times New Roman" w:cs="Times New Roman"/>
                <w:b/>
                <w:sz w:val="28"/>
              </w:rPr>
              <w:t>Основные правила заполнения бланков ГВЭ</w:t>
            </w:r>
          </w:p>
          <w:p w:rsidR="007972C7" w:rsidRPr="007972C7" w:rsidRDefault="007972C7" w:rsidP="007972C7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бланков ГВЭ состоит из бланка регистрации и бланка ответов. Бланки ответов являются двусторонними.</w:t>
            </w:r>
          </w:p>
          <w:p w:rsidR="007972C7" w:rsidRDefault="007972C7" w:rsidP="007972C7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бланки ГВЭ заполняются </w:t>
            </w:r>
            <w:proofErr w:type="spellStart"/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гелевой</w:t>
            </w:r>
            <w:proofErr w:type="spellEnd"/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капиллярной ручкой с чернилами черного цвета.</w:t>
            </w:r>
          </w:p>
          <w:p w:rsidR="007972C7" w:rsidRPr="007972C7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  <w:r w:rsidR="0047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изображать каждую цифру и букву во всех заполняемых полях бланка регистрации, бланка ответов, дополнительного бланка ответов, тщательно копируя образец ее написания из строки с образцами написания символов, расположенными в верхней части бланка регистрации. Небрежное написание символов может привести к тому, что при автоматизированной обработке символ может быть распознан неправильно.</w:t>
            </w:r>
          </w:p>
          <w:p w:rsidR="007972C7" w:rsidRPr="007972C7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Каждое поле в бланках заполняется, начиная с первой позиции (в том числе и поля для занесения фамилии, имени и отчества (при наличии) участника ГВЭ). </w:t>
            </w:r>
          </w:p>
          <w:p w:rsidR="007972C7" w:rsidRPr="007972C7" w:rsidRDefault="00477A3C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участник не </w:t>
            </w:r>
            <w:r w:rsidR="007972C7"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информации для заполнения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какого-то конкретного поля, он </w:t>
            </w:r>
            <w:r w:rsidR="007972C7"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оставить это поле пустым (не делать прочерков).</w:t>
            </w:r>
          </w:p>
          <w:p w:rsidR="007972C7" w:rsidRPr="007972C7" w:rsidRDefault="007972C7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записи ответов необходимо строго следовать инструкциям по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выполнению работы (к группе заданий, отдельным заданиям), указанным в</w:t>
            </w:r>
            <w:r w:rsidR="0090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контрольных</w:t>
            </w:r>
            <w:r w:rsidR="00907462" w:rsidRPr="0090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измерительны</w:t>
            </w:r>
            <w:r w:rsidR="0090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907462" w:rsidRPr="0090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 w:rsidR="0090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280427"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</w:t>
            </w:r>
            <w:r w:rsidR="00280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972C7" w:rsidRDefault="007972C7" w:rsidP="00BE68B5">
            <w:pPr>
              <w:keepNext/>
              <w:spacing w:before="240" w:after="12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бланке ответов, а также на </w:t>
            </w:r>
            <w:r w:rsidR="0064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должно быть п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ометок, содержащих информацию о </w:t>
            </w:r>
            <w:r w:rsidRPr="00797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участника ГВЭ.</w:t>
            </w: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972C7" w:rsidRPr="007972C7" w:rsidRDefault="007972C7" w:rsidP="00647ABA">
            <w:pPr>
              <w:keepNext/>
              <w:spacing w:before="240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7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запрещается:</w:t>
            </w:r>
          </w:p>
          <w:p w:rsidR="007972C7" w:rsidRPr="00786EB7" w:rsidRDefault="007972C7" w:rsidP="00477A3C">
            <w:pPr>
              <w:pStyle w:val="ad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полях бланков, вне полей бланков или в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полях, </w:t>
            </w:r>
            <w:r w:rsidRPr="007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заполненных типографским способом, какие-либо записи и (или) пометки, не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относящиеся к</w:t>
            </w:r>
            <w:r w:rsidR="00A17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6E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 полей бланков;</w:t>
            </w:r>
          </w:p>
          <w:p w:rsidR="007972C7" w:rsidRPr="00492BE2" w:rsidRDefault="007972C7" w:rsidP="00477A3C">
            <w:pPr>
              <w:pStyle w:val="ad"/>
              <w:numPr>
                <w:ilvl w:val="0"/>
                <w:numId w:val="5"/>
              </w:numPr>
              <w:spacing w:before="24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для заполнения бланков цветные ручки вместо черной, карандаш, средства для исправления внесенной в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информации (корректирующую жидкость, «ластик» и</w:t>
            </w:r>
            <w:r w:rsidR="0047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2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др.).</w:t>
            </w: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7972C7">
            <w:pPr>
              <w:spacing w:before="240" w:after="160" w:line="259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57B" w:rsidRDefault="0039357B" w:rsidP="00A10C8D">
            <w:pPr>
              <w:spacing w:before="240"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64C" w:rsidRPr="007972C7" w:rsidRDefault="00E6764C" w:rsidP="00A10C8D">
            <w:pPr>
              <w:spacing w:before="240"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2C7" w:rsidRDefault="007972C7" w:rsidP="00DD23CB">
            <w:pPr>
              <w:tabs>
                <w:tab w:val="left" w:pos="2863"/>
              </w:tabs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Заполнение бланка регистрации</w:t>
            </w:r>
          </w:p>
          <w:p w:rsidR="007972C7" w:rsidRDefault="00647ABA" w:rsidP="0039357B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AB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A01E766" wp14:editId="36171D7B">
                  <wp:extent cx="5043913" cy="7127631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575" cy="713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2C7" w:rsidRPr="00647ABA" w:rsidRDefault="00647ABA" w:rsidP="007972C7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</w:pPr>
            <w:r w:rsidRPr="00647ABA"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  <w:t>Рис. 1 Бланк регистрации</w:t>
            </w:r>
          </w:p>
          <w:p w:rsidR="00786EB7" w:rsidRDefault="00786EB7" w:rsidP="007972C7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noProof/>
                <w:sz w:val="28"/>
                <w:lang w:eastAsia="ru-RU"/>
              </w:rPr>
            </w:pPr>
          </w:p>
          <w:p w:rsidR="007972C7" w:rsidRDefault="0097503E" w:rsidP="00492BE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указанию ответственного организатора в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участники ГВЭ приступают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заполнению верхней части бланки регистрации (рис.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2). Участником ГВЭ заполняются все поля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части бланка регистрации (т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F1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1). Поле «Код работы» заполняется автоматически.</w:t>
            </w:r>
          </w:p>
          <w:p w:rsidR="0097503E" w:rsidRDefault="00647ABA" w:rsidP="00A10C8D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647ABA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13095" cy="2211705"/>
                  <wp:effectExtent l="0" t="0" r="190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3095" cy="221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03E" w:rsidRPr="00647ABA" w:rsidRDefault="0097503E" w:rsidP="0097503E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Рис. 2 Верхняя часть бланка регистрации</w:t>
            </w:r>
          </w:p>
          <w:p w:rsidR="00492BE2" w:rsidRDefault="00492BE2" w:rsidP="0097503E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97503E" w:rsidRDefault="0097503E" w:rsidP="00477A3C">
            <w:pPr>
              <w:tabs>
                <w:tab w:val="left" w:pos="2863"/>
              </w:tabs>
              <w:spacing w:before="120" w:after="120"/>
              <w:ind w:firstLine="459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Таблица 1. Указание по заполнению полей верхней части бланка регистрации</w:t>
            </w:r>
          </w:p>
          <w:tbl>
            <w:tblPr>
              <w:tblW w:w="91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07"/>
              <w:gridCol w:w="6149"/>
            </w:tblGrid>
            <w:tr w:rsidR="0097503E" w:rsidRPr="003A0B75" w:rsidTr="00BE68B5">
              <w:trPr>
                <w:tblHeader/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Поля, заполняемые участником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указанию организатора в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аудитории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Указания по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заполнению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региона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477A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Указывается код </w:t>
                  </w:r>
                  <w:r w:rsidR="00E6764C"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Ивановской области</w:t>
                  </w:r>
                  <w:r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соответствии с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кодировкой федерального справочника</w:t>
                  </w:r>
                  <w:r w:rsidR="00280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субъектов Российской Федерации</w:t>
                  </w:r>
                  <w:r w:rsidR="005574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042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="00280427"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 </w:t>
                  </w:r>
                  <w:r w:rsidR="00280427"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Ивановской области </w:t>
                  </w:r>
                  <w:r w:rsidR="0028042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55749A" w:rsidRPr="0055749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 w:rsidR="002804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образовательной организации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код образовательной организации,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обучается участник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Класс: номер, буква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477A3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информация о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классе,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котором обучается участник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 пункта проведения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E6764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соответствии с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77A3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кодировкой ППЭ, принятой в </w:t>
                  </w:r>
                  <w:r w:rsidR="00E6764C" w:rsidRPr="00E6764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Ивановской области</w:t>
                  </w:r>
                </w:p>
              </w:tc>
            </w:tr>
            <w:tr w:rsidR="0097503E" w:rsidRPr="003A0B75" w:rsidTr="00BE68B5">
              <w:trPr>
                <w:trHeight w:val="438"/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аудитории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номер аудитории,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которой проходит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Дата проведения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Указывается дата проведения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предмета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код предмета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соответствии с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принятой кодировкой (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аблиц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2)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предмета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Указывается название предмета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которому проводится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ГВЭ</w:t>
                  </w:r>
                  <w:r w:rsidRPr="003A0B75" w:rsidDel="0077700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(возможно в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сокращении)</w:t>
                  </w:r>
                </w:p>
              </w:tc>
            </w:tr>
            <w:tr w:rsidR="0097503E" w:rsidRPr="003A0B75" w:rsidTr="00BE68B5">
              <w:trPr>
                <w:jc w:val="center"/>
              </w:trPr>
              <w:tc>
                <w:tcPr>
                  <w:tcW w:w="1642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Номер варианта</w:t>
                  </w:r>
                </w:p>
              </w:tc>
              <w:tc>
                <w:tcPr>
                  <w:tcW w:w="3358" w:type="pc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3A0B75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0B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Указывается номер варианта, указанный в КИМ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ГВЭ</w:t>
                  </w:r>
                </w:p>
              </w:tc>
            </w:tr>
          </w:tbl>
          <w:p w:rsidR="0097503E" w:rsidRPr="00647ABA" w:rsidRDefault="0097503E" w:rsidP="00477A3C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Таблица 2. Названия и коды предметов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45"/>
              <w:gridCol w:w="3220"/>
            </w:tblGrid>
            <w:tr w:rsidR="0097503E" w:rsidRPr="006128AC" w:rsidTr="00477A3C">
              <w:trPr>
                <w:trHeight w:val="32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-414" w:hanging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B13F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 w:type="page"/>
                  </w: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предмета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spacing w:after="0" w:line="240" w:lineRule="auto"/>
                    <w:ind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предмета</w:t>
                  </w:r>
                </w:p>
              </w:tc>
            </w:tr>
            <w:tr w:rsidR="0097503E" w:rsidRPr="006128AC" w:rsidTr="00477A3C">
              <w:trPr>
                <w:trHeight w:val="239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</w:tr>
            <w:tr w:rsidR="0097503E" w:rsidRPr="006128AC" w:rsidTr="00477A3C">
              <w:trPr>
                <w:trHeight w:val="27"/>
                <w:jc w:val="center"/>
              </w:trPr>
              <w:tc>
                <w:tcPr>
                  <w:tcW w:w="5645" w:type="dxa"/>
                  <w:shd w:val="clear" w:color="auto" w:fill="auto"/>
                </w:tcPr>
                <w:p w:rsidR="0097503E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ind w:left="805" w:hanging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Математика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базовая</w:t>
                  </w:r>
                </w:p>
              </w:tc>
              <w:tc>
                <w:tcPr>
                  <w:tcW w:w="3220" w:type="dxa"/>
                  <w:shd w:val="clear" w:color="auto" w:fill="auto"/>
                </w:tcPr>
                <w:p w:rsidR="0097503E" w:rsidRPr="003B52D6" w:rsidRDefault="0097503E" w:rsidP="0097503E">
                  <w:pPr>
                    <w:widowControl w:val="0"/>
                    <w:tabs>
                      <w:tab w:val="left" w:pos="70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B52D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</w:tbl>
          <w:p w:rsidR="0097503E" w:rsidRPr="0097503E" w:rsidRDefault="0097503E" w:rsidP="00477A3C">
            <w:pPr>
              <w:spacing w:before="240" w:after="1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средней части бланка регистрации «Сведения об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5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участнике государственного выпускного экзамена» (рис. 3) заполняются участником ГВЭ самостоятельно (таблица 3).</w:t>
            </w:r>
          </w:p>
          <w:p w:rsidR="0097503E" w:rsidRDefault="00A10C8D" w:rsidP="0097503E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1BAEA7C" wp14:editId="2AC28006">
                  <wp:extent cx="5743575" cy="1581394"/>
                  <wp:effectExtent l="0" t="0" r="0" b="0"/>
                  <wp:docPr id="7" name="Рисунок 7" descr="C:\Users\olgsolov\Desktop\2020\МР 2020\2020\2 МР ГВЭ-11 автомат\Нарезка бланков 2020\3 БР-сере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lgsolov\Desktop\2020\МР 2020\2020\2 МР ГВЭ-11 автомат\Нарезка бланков 2020\3 БР-сере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800" cy="1587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03E" w:rsidRPr="00647ABA" w:rsidRDefault="0097503E" w:rsidP="00647ABA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Рис. 3. Сведения об участнике государственного выпускного экзамена</w:t>
            </w:r>
          </w:p>
          <w:p w:rsidR="0097503E" w:rsidRPr="00647ABA" w:rsidRDefault="0097503E" w:rsidP="00477A3C">
            <w:pPr>
              <w:tabs>
                <w:tab w:val="left" w:pos="2863"/>
              </w:tabs>
              <w:spacing w:before="120" w:after="120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 xml:space="preserve">Таблица </w:t>
            </w:r>
            <w:r w:rsidR="00647ABA">
              <w:rPr>
                <w:rFonts w:ascii="Times New Roman" w:hAnsi="Times New Roman" w:cs="Times New Roman"/>
                <w:i/>
                <w:sz w:val="24"/>
              </w:rPr>
              <w:t xml:space="preserve">3. Указания по заполнению </w:t>
            </w:r>
            <w:proofErr w:type="gramStart"/>
            <w:r w:rsidR="00647ABA">
              <w:rPr>
                <w:rFonts w:ascii="Times New Roman" w:hAnsi="Times New Roman" w:cs="Times New Roman"/>
                <w:i/>
                <w:sz w:val="24"/>
              </w:rPr>
              <w:t>полей</w:t>
            </w:r>
            <w:r w:rsidR="00647ABA">
              <w:rPr>
                <w:rFonts w:ascii="Times New Roman" w:hAnsi="Times New Roman" w:cs="Times New Roman"/>
                <w:i/>
                <w:sz w:val="24"/>
              </w:rPr>
              <w:br/>
            </w:r>
            <w:r w:rsidRPr="00647ABA">
              <w:rPr>
                <w:rFonts w:ascii="Times New Roman" w:hAnsi="Times New Roman" w:cs="Times New Roman"/>
                <w:i/>
                <w:sz w:val="24"/>
              </w:rPr>
              <w:t>«</w:t>
            </w:r>
            <w:proofErr w:type="gramEnd"/>
            <w:r w:rsidRPr="00647ABA">
              <w:rPr>
                <w:rFonts w:ascii="Times New Roman" w:hAnsi="Times New Roman" w:cs="Times New Roman"/>
                <w:i/>
                <w:sz w:val="24"/>
              </w:rPr>
              <w:t>Сведения об участнике государственного выпускного экзамена»</w:t>
            </w: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513"/>
              <w:gridCol w:w="5386"/>
            </w:tblGrid>
            <w:tr w:rsidR="0097503E" w:rsidRPr="0098308D" w:rsidTr="0025143C">
              <w:trPr>
                <w:tblHeader/>
              </w:trPr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 xml:space="preserve">Поля, самостоятельно заполняемые участником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>ГВЭ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A10C8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>Указания по</w:t>
                  </w:r>
                  <w:r w:rsidR="00A10C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 xml:space="preserve"> </w:t>
                  </w:r>
                  <w:r w:rsidRPr="00983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6"/>
                      <w:lang w:eastAsia="ru-RU"/>
                    </w:rPr>
                    <w:t>заполнению</w:t>
                  </w: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Фамилия</w:t>
                  </w:r>
                </w:p>
              </w:tc>
              <w:tc>
                <w:tcPr>
                  <w:tcW w:w="5386" w:type="dxa"/>
                  <w:vMerge w:val="restart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A10C8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Вносится информация из</w:t>
                  </w:r>
                  <w:r w:rsidR="00A10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 </w:t>
                  </w: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документа, удостоверяющего личность участника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ГВЭ</w:t>
                  </w: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Имя</w:t>
                  </w:r>
                </w:p>
              </w:tc>
              <w:tc>
                <w:tcPr>
                  <w:tcW w:w="5386" w:type="dxa"/>
                  <w:vMerge/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Отчество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 (при наличии)</w:t>
                  </w:r>
                </w:p>
              </w:tc>
              <w:tc>
                <w:tcPr>
                  <w:tcW w:w="5386" w:type="dxa"/>
                  <w:vMerge/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Документ</w:t>
                  </w:r>
                </w:p>
              </w:tc>
              <w:tc>
                <w:tcPr>
                  <w:tcW w:w="5386" w:type="dxa"/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Документ</w:t>
                  </w: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, удостоверяющи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й личность</w:t>
                  </w: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Серия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В поле записываются ар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абские цифры серии без пробелов, н</w:t>
                  </w:r>
                  <w:r w:rsidRPr="0098308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апример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,</w:t>
                  </w:r>
                  <w:r w:rsidRPr="0098308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 xml:space="preserve"> 4600</w:t>
                  </w:r>
                </w:p>
              </w:tc>
            </w:tr>
            <w:tr w:rsidR="0097503E" w:rsidRPr="0098308D" w:rsidTr="0025143C">
              <w:tc>
                <w:tcPr>
                  <w:tcW w:w="3513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Номер</w:t>
                  </w:r>
                </w:p>
              </w:tc>
              <w:tc>
                <w:tcPr>
                  <w:tcW w:w="538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97503E" w:rsidRPr="0098308D" w:rsidRDefault="0097503E" w:rsidP="0097503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В поле з</w:t>
                  </w:r>
                  <w:r w:rsidRPr="009830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аписываются арабские цифры номера без пробелов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н</w:t>
                  </w:r>
                  <w:r w:rsidRPr="0098308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апример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>,</w:t>
                  </w:r>
                  <w:r w:rsidRPr="0098308D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6"/>
                      <w:lang w:eastAsia="ru-RU"/>
                    </w:rPr>
                    <w:t xml:space="preserve"> 918762</w:t>
                  </w:r>
                </w:p>
              </w:tc>
            </w:tr>
          </w:tbl>
          <w:p w:rsidR="009F77A3" w:rsidRPr="00F71535" w:rsidRDefault="009F77A3" w:rsidP="009F77A3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средней части бланка регистрации расположена краткая инструкция по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бланками ГВЭ (рис. 4) и</w:t>
            </w:r>
            <w:r w:rsidR="00A10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для подписи участника ГВЭ. </w:t>
            </w:r>
          </w:p>
          <w:p w:rsidR="0097503E" w:rsidRDefault="00A10C8D" w:rsidP="0097503E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BC17AE3" wp14:editId="589424C4">
                  <wp:extent cx="5734050" cy="2620306"/>
                  <wp:effectExtent l="0" t="0" r="0" b="8890"/>
                  <wp:docPr id="28" name="Рисунок 28" descr="C:\Users\olgsolov\Desktop\2020\МР 2020\2020\2 МР ГВЭ-11 автомат\Нарезка бланков 2020\4 БР-середина2с подпись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lgsolov\Desktop\2020\МР 2020\2020\2 МР ГВЭ-11 автомат\Нарезка бланков 2020\4 БР-середина2с подпись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911" cy="262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7A3" w:rsidRPr="00647ABA" w:rsidRDefault="009F77A3" w:rsidP="00647ABA">
            <w:pPr>
              <w:tabs>
                <w:tab w:val="left" w:pos="2863"/>
              </w:tabs>
              <w:spacing w:after="12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Рис. 4. Краткая инструкция по работе с бланками ГВЭ</w:t>
            </w:r>
          </w:p>
          <w:p w:rsidR="009F77A3" w:rsidRPr="00F71535" w:rsidRDefault="009F77A3" w:rsidP="009F77A3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для служебного использования «Резерв-1», «Резерв-2», «Резерв-3» не заполняются (рис. 5).</w:t>
            </w:r>
          </w:p>
          <w:p w:rsidR="009F77A3" w:rsidRDefault="00A10C8D" w:rsidP="0097503E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330DDE6" wp14:editId="14BD918E">
                  <wp:extent cx="5734050" cy="567789"/>
                  <wp:effectExtent l="0" t="0" r="0" b="3810"/>
                  <wp:docPr id="35" name="Рисунок 35" descr="C:\Users\olgsolov\Desktop\2020\МР 2020\2020\2 МР ГВЭ-11 автомат\Нарезка бланков 2020\5 БР-резерв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lgsolov\Desktop\2020\МР 2020\2020\2 МР ГВЭ-11 автомат\Нарезка бланков 2020\5 БР-резерв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089" cy="57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77A3" w:rsidRPr="00647ABA" w:rsidRDefault="009F77A3" w:rsidP="009F77A3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47ABA">
              <w:rPr>
                <w:rFonts w:ascii="Times New Roman" w:hAnsi="Times New Roman" w:cs="Times New Roman"/>
                <w:i/>
                <w:sz w:val="24"/>
              </w:rPr>
              <w:t>Рис. 5. Поля для служебного использования</w:t>
            </w:r>
          </w:p>
          <w:p w:rsidR="00EA402A" w:rsidRDefault="00EA402A" w:rsidP="009F77A3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B92374" w:rsidRDefault="00B92374" w:rsidP="00B92374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полей (рис. 6)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ответственным организатором в аудитории обязательно,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ГВЭ удален 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кзамена в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нарушением установленного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 w:rsidRPr="009074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ой</w:t>
            </w:r>
            <w:r w:rsidRPr="009074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итогов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ой</w:t>
            </w:r>
            <w:r w:rsidRPr="009074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аттестаци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9074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0746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образовательным программам среднего общего образования</w:t>
            </w:r>
            <w:r w:rsidRPr="00907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Pr="00F71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или 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ершил экзамен по объективным причинам. 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организатора в аудитории заверяется подписью ответственного организатора в аудитории в специально отведенном для этого поле бланка регистрации, и вносится соответствующая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ППЭ-05-02-ГВЭ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«Протокол проведения ГВЭ в аудитории». 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удаления участника ГВЭ в штабе пункта проведения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экзаменов (далее – ППЭ) в зоне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видимости камер 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видеонаблюдения заполняется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 ППЭ-21 «Акт об удалении </w:t>
            </w:r>
            <w:r w:rsidRPr="00B92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экзамена». В случае досрочного завершения экзамена по причине плохого самочувствия участника ГВЭ заполняется форма ППЭ-22 «Акт о досрочном завершении эк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по объективным причинам».</w:t>
            </w:r>
          </w:p>
          <w:p w:rsidR="00EA402A" w:rsidRDefault="0091413A" w:rsidP="00EA402A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01EE2B" wp14:editId="2E1AD88A">
                  <wp:extent cx="5734050" cy="1203589"/>
                  <wp:effectExtent l="0" t="0" r="0" b="0"/>
                  <wp:docPr id="34" name="Рисунок 34" descr="C:\Users\olgsolov\Desktop\2020\МР 2020\2020\2 МР ГВЭ-11 автомат\Нарезка бланков 2020\6 БР-ни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lgsolov\Desktop\2020\МР 2020\2020\2 МР ГВЭ-11 автомат\Нарезка бланков 2020\6 БР-ни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605" cy="121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02A" w:rsidRPr="00DD23CB" w:rsidRDefault="00EA402A" w:rsidP="00EA402A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D23CB">
              <w:rPr>
                <w:rFonts w:ascii="Times New Roman" w:hAnsi="Times New Roman" w:cs="Times New Roman"/>
                <w:i/>
                <w:sz w:val="24"/>
              </w:rPr>
              <w:t>Рис. 6. Область для отметок организатора в аудитории о фактах удаления участника ГВЭ</w:t>
            </w:r>
            <w:r w:rsidR="0091413A" w:rsidRPr="00DD23CB">
              <w:rPr>
                <w:rFonts w:ascii="Times New Roman" w:hAnsi="Times New Roman" w:cs="Times New Roman"/>
                <w:i/>
                <w:sz w:val="24"/>
              </w:rPr>
              <w:t xml:space="preserve"> или не завершения участником ГВЭ экзамена по объективным причинам</w:t>
            </w:r>
          </w:p>
          <w:p w:rsidR="00EA402A" w:rsidRDefault="00EA402A" w:rsidP="00EA402A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  <w:p w:rsidR="00EA402A" w:rsidRPr="00D86C14" w:rsidRDefault="00EA402A" w:rsidP="00EA402A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заполнения бланка регистрации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всех пунктов краткой инструкции по</w:t>
            </w:r>
            <w:r w:rsid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с бланками ГВЭ («При заполнении следует…») участник ГВЭ ставит свою подпись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 отведенном для этого поле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(рис. 4)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402A" w:rsidRPr="00D86C14" w:rsidRDefault="00EA402A" w:rsidP="00EA402A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если участник ГВЭ отказывается ставить личную подпись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бланке регистрации, организатор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аудитории ставит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бланке регистрации свою подпись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(рис. 4)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402A" w:rsidRDefault="00CB2772" w:rsidP="00DD23CB">
            <w:pPr>
              <w:tabs>
                <w:tab w:val="left" w:pos="2863"/>
              </w:tabs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Заполнение бланка ответов</w:t>
            </w:r>
          </w:p>
          <w:p w:rsidR="00CB2772" w:rsidRPr="00D86C14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ответов (рис. 7) предназначен для записи ответов на задания КИМ</w:t>
            </w:r>
            <w:r w:rsid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ГВЭ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B2772" w:rsidRDefault="00CB2772" w:rsidP="00D25444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верхней части бланка ответов расположены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772" w:rsidRPr="0091413A" w:rsidRDefault="00DD23CB" w:rsidP="00D25444">
            <w:pPr>
              <w:pStyle w:val="ad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вертикальный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</w:t>
            </w:r>
            <w:r w:rsidR="00CB2772" w:rsidRP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proofErr w:type="spellEnd"/>
            <w:r w:rsidR="00CB2772" w:rsidRP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цифровое значение, </w:t>
            </w:r>
          </w:p>
          <w:p w:rsidR="00CB2772" w:rsidRPr="0091413A" w:rsidRDefault="00DD23CB" w:rsidP="00D25444">
            <w:pPr>
              <w:pStyle w:val="ad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горизонтальный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</w:t>
            </w:r>
            <w:r w:rsidR="00CB2772" w:rsidRP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proofErr w:type="spellEnd"/>
            <w:r w:rsidR="00CB2772" w:rsidRP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цифровое значение, </w:t>
            </w:r>
          </w:p>
          <w:p w:rsidR="00CB2772" w:rsidRPr="0091413A" w:rsidRDefault="00CB2772" w:rsidP="00D25444">
            <w:pPr>
              <w:pStyle w:val="ad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«Код региона», «Код предмета», «Название предмета», «Номер варианта», «Код работы», а также поля «Лист №», «Резерв-4».</w:t>
            </w:r>
          </w:p>
          <w:p w:rsidR="00CB2772" w:rsidRPr="00D86C14" w:rsidRDefault="00CB2772" w:rsidP="0091413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заполнения полей верхней части бланка ответов («Код региона», «Код предмета», «Название предмета» и «Номер варианта») должна соответствовать информации, внесенной в бланк регистрации.</w:t>
            </w:r>
          </w:p>
          <w:p w:rsidR="00CB2772" w:rsidRPr="00D86C14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Поле «Резерв-4» не заполняется.</w:t>
            </w:r>
          </w:p>
          <w:p w:rsidR="00CB2772" w:rsidRPr="00D86C14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«Код работы»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«Лист №» заполняется автоматически.</w:t>
            </w:r>
          </w:p>
          <w:p w:rsidR="00CB2772" w:rsidRPr="00D86C14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недостатке места для ответов на лицевой стороне бланка ответов участник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экзамена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должен продолжить записи на оборотной стороне бланка (рис. 8), сделав в нижней части области ответов лицевой стороны бланка запись «смотри на обороте». Для удобства все страницы бланка ответов пронумерованы и разлинованы пунктирными линиями «в клеточку».</w:t>
            </w:r>
          </w:p>
          <w:p w:rsidR="00CB2772" w:rsidRDefault="00CB2772" w:rsidP="00CB2772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бланк ответов содержит незаполненные области (за исключением регистрационных полей), то организаторы погашают их следующим образом: «Z».</w:t>
            </w:r>
          </w:p>
          <w:p w:rsidR="00CB2772" w:rsidRDefault="00CB2772" w:rsidP="00CB2772">
            <w:pPr>
              <w:tabs>
                <w:tab w:val="left" w:pos="2863"/>
              </w:tabs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недостатке места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записи ответов на задания на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бланке ответов (включая обратную сторону бланка) организатор в аудитории по просьбе участника выдает ему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</w:t>
            </w:r>
            <w:r w:rsidRPr="00D8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F65FB" w:rsidRDefault="0075412F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12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705475" cy="8088630"/>
                  <wp:effectExtent l="0" t="0" r="9525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08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5FB" w:rsidRPr="0075412F" w:rsidRDefault="0091413A" w:rsidP="001F65FB">
            <w:pPr>
              <w:tabs>
                <w:tab w:val="left" w:pos="2863"/>
              </w:tabs>
              <w:ind w:firstLine="709"/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7. Лицевая сторона б</w:t>
            </w:r>
            <w:r w:rsidR="001F65FB" w:rsidRPr="0075412F">
              <w:rPr>
                <w:rFonts w:ascii="Times New Roman" w:hAnsi="Times New Roman" w:cs="Times New Roman"/>
                <w:i/>
                <w:sz w:val="24"/>
              </w:rPr>
              <w:t>ланк</w:t>
            </w:r>
            <w:r w:rsidRPr="0075412F">
              <w:rPr>
                <w:rFonts w:ascii="Times New Roman" w:hAnsi="Times New Roman" w:cs="Times New Roman"/>
                <w:i/>
                <w:sz w:val="24"/>
              </w:rPr>
              <w:t>а</w:t>
            </w:r>
            <w:r w:rsidR="001F65FB" w:rsidRPr="0075412F">
              <w:rPr>
                <w:rFonts w:ascii="Times New Roman" w:hAnsi="Times New Roman" w:cs="Times New Roman"/>
                <w:i/>
                <w:sz w:val="24"/>
              </w:rPr>
              <w:t xml:space="preserve"> ответов</w:t>
            </w:r>
          </w:p>
          <w:p w:rsidR="001F65FB" w:rsidRDefault="001F65FB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65FB" w:rsidRDefault="001F65FB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65FB" w:rsidRDefault="0091413A" w:rsidP="001F65FB">
            <w:pPr>
              <w:tabs>
                <w:tab w:val="left" w:pos="2863"/>
              </w:tabs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AB44F55" wp14:editId="02544287">
                  <wp:extent cx="5695072" cy="8029575"/>
                  <wp:effectExtent l="0" t="0" r="1270" b="0"/>
                  <wp:docPr id="12" name="Рисунок 12" descr="C:\Users\olgsolov\Desktop\2020\МР 2020\2020\2 МР ГВЭ-11 автомат\Нарезка бланков 2020\8 БО оборот двус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lgsolov\Desktop\2020\МР 2020\2020\2 МР ГВЭ-11 автомат\Нарезка бланков 2020\8 БО оборот двус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8685" cy="8034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5FB" w:rsidRPr="0075412F" w:rsidRDefault="001F65FB" w:rsidP="001F65FB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8. Оборотная сторона бланка ответов</w:t>
            </w:r>
          </w:p>
          <w:p w:rsidR="001F65FB" w:rsidRDefault="001F65FB" w:rsidP="001F65FB">
            <w:pPr>
              <w:spacing w:before="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  <w:p w:rsidR="0075412F" w:rsidRDefault="0075412F" w:rsidP="001F65FB">
            <w:pPr>
              <w:spacing w:before="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  <w:p w:rsidR="0075412F" w:rsidRDefault="0075412F" w:rsidP="001F65FB">
            <w:pPr>
              <w:spacing w:before="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</w:p>
          <w:p w:rsidR="001F65FB" w:rsidRPr="008E15A9" w:rsidRDefault="001F65FB" w:rsidP="001F65FB">
            <w:pPr>
              <w:spacing w:before="6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</w:pPr>
            <w:r w:rsidRPr="008E15A9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lastRenderedPageBreak/>
              <w:t>Заполнение дополнительного бланка ответов</w:t>
            </w:r>
          </w:p>
          <w:p w:rsidR="001F65FB" w:rsidRPr="008E15A9" w:rsidRDefault="00D25444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Двусторонний ДБО</w:t>
            </w:r>
            <w:r w:rsidR="001F65FB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(рис. 9) выдается организатором в аудитории по просьбе участника ГВЭ в случае нехватки места для записи ответов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бланке ответов, включая его оборотную сторону</w:t>
            </w:r>
            <w:r w:rsidR="001F65FB"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F65FB" w:rsidRPr="008E15A9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двусторонние 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ответов.</w:t>
            </w:r>
          </w:p>
          <w:p w:rsidR="001F65FB" w:rsidRDefault="001F65FB" w:rsidP="00BE68B5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верхней части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65FB" w:rsidRPr="00734AEE" w:rsidRDefault="0075412F" w:rsidP="00D25444">
            <w:pPr>
              <w:pStyle w:val="ad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вертикальный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</w:t>
            </w:r>
            <w:r w:rsidR="001F65FB" w:rsidRPr="0073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proofErr w:type="spellEnd"/>
            <w:r w:rsidR="001F65FB" w:rsidRPr="0073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цифровое значение, </w:t>
            </w:r>
          </w:p>
          <w:p w:rsidR="001F65FB" w:rsidRPr="00734AEE" w:rsidRDefault="0075412F" w:rsidP="00D25444">
            <w:pPr>
              <w:pStyle w:val="ad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горизонтальный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штрих</w:t>
            </w:r>
            <w:r w:rsidR="001F65FB" w:rsidRPr="0073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proofErr w:type="spellEnd"/>
            <w:r w:rsidR="001F65FB" w:rsidRPr="0073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цифровое значение, </w:t>
            </w:r>
          </w:p>
          <w:p w:rsidR="001F65FB" w:rsidRPr="00734AEE" w:rsidRDefault="001F65FB" w:rsidP="00D25444">
            <w:pPr>
              <w:pStyle w:val="ad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 «Код региона», «Код предмета», «Название предмета», «Номер варианта», «Код работы», а также поля «Лист №», «Резерв-5».</w:t>
            </w:r>
          </w:p>
          <w:p w:rsidR="001F65FB" w:rsidRPr="008E15A9" w:rsidRDefault="001F65FB" w:rsidP="00734AE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для заполнения полей верхней части бланка 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      </w:r>
          </w:p>
          <w:p w:rsidR="001F65FB" w:rsidRPr="009B7864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поле «Лист №» при выдаче </w:t>
            </w:r>
            <w:r w:rsidR="00754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 организатор</w:t>
            </w:r>
            <w:r w:rsidRPr="009B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      </w:r>
          </w:p>
          <w:p w:rsidR="001F65FB" w:rsidRPr="008E15A9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 «Резерв-5» не заполняется. </w:t>
            </w:r>
          </w:p>
          <w:p w:rsidR="001F65FB" w:rsidRPr="008E15A9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Ответы, внесенные в каждый следующий </w:t>
            </w:r>
            <w:r w:rsidR="00D2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ДБО,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включая его оборотную сторону (рис. 10), оцениваются только в случае полностью заполненного предыдущего дополнительного бланка ответов и основного бланка ответов.</w:t>
            </w:r>
          </w:p>
          <w:p w:rsidR="001F65FB" w:rsidRDefault="001F65FB" w:rsidP="001F65FB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 w:rsidR="00F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ДБО</w:t>
            </w:r>
            <w:r w:rsidRPr="008E1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 незаполненные области (за исключением регистрационных полей), то организаторы погашают их следующим образом: «Z».</w:t>
            </w:r>
          </w:p>
          <w:p w:rsidR="00BE68B5" w:rsidRDefault="00BE68B5" w:rsidP="00BE68B5">
            <w:pPr>
              <w:spacing w:before="24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правило, данный знак «Z» свидетельствует о завершении </w:t>
            </w:r>
            <w:r w:rsidR="00F63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участником экзамена выполнения заданий на бланках ответов или ДБО</w:t>
            </w:r>
            <w:r w:rsidRPr="00BE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их использовании), а также свидетельствует о том,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(продолжению оформления ответов). Указанный знак проставляется на последнем листе соответствующего бланка ответов.</w:t>
            </w:r>
          </w:p>
          <w:p w:rsidR="001F65FB" w:rsidRDefault="0075412F" w:rsidP="001F65FB">
            <w:pPr>
              <w:tabs>
                <w:tab w:val="left" w:pos="2863"/>
              </w:tabs>
              <w:contextualSpacing/>
              <w:rPr>
                <w:rFonts w:ascii="Times New Roman" w:hAnsi="Times New Roman" w:cs="Times New Roman"/>
                <w:sz w:val="28"/>
              </w:rPr>
            </w:pPr>
            <w:r w:rsidRPr="0075412F">
              <w:rPr>
                <w:rFonts w:ascii="Times New Roman" w:hAnsi="Times New Roman" w:cs="Times New Roman"/>
                <w:noProof/>
                <w:sz w:val="28"/>
                <w:lang w:eastAsia="ru-RU"/>
              </w:rPr>
              <w:lastRenderedPageBreak/>
              <w:drawing>
                <wp:inline distT="0" distB="0" distL="0" distR="0">
                  <wp:extent cx="5705475" cy="8088630"/>
                  <wp:effectExtent l="0" t="0" r="9525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808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68D" w:rsidRPr="0075412F" w:rsidRDefault="0066168D" w:rsidP="0066168D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9. Дополнительный бланк ответов</w:t>
            </w:r>
          </w:p>
          <w:p w:rsidR="0066168D" w:rsidRDefault="00BE68B5" w:rsidP="0066168D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6077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F6DCDF2" wp14:editId="028273FE">
                  <wp:extent cx="5667816" cy="7934325"/>
                  <wp:effectExtent l="0" t="0" r="9525" b="0"/>
                  <wp:docPr id="18" name="Рисунок 18" descr="C:\Users\olgsolov\Desktop\2020\МР 2020\2020\2 МР ГВЭ-11 автомат\Нарезка бланков 2020\10 ДБО оборот двуст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olgsolov\Desktop\2020\МР 2020\2020\2 МР ГВЭ-11 автомат\Нарезка бланков 2020\10 ДБО оборот двуст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259" cy="794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68D" w:rsidRPr="0075412F" w:rsidRDefault="0066168D" w:rsidP="0066168D">
            <w:pPr>
              <w:tabs>
                <w:tab w:val="left" w:pos="2863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5412F">
              <w:rPr>
                <w:rFonts w:ascii="Times New Roman" w:hAnsi="Times New Roman" w:cs="Times New Roman"/>
                <w:i/>
                <w:sz w:val="24"/>
              </w:rPr>
              <w:t>Рис. 10. Оборотная сторона дополнительно</w:t>
            </w:r>
            <w:bookmarkStart w:id="0" w:name="_GoBack"/>
            <w:bookmarkEnd w:id="0"/>
            <w:r w:rsidRPr="0075412F">
              <w:rPr>
                <w:rFonts w:ascii="Times New Roman" w:hAnsi="Times New Roman" w:cs="Times New Roman"/>
                <w:i/>
                <w:sz w:val="24"/>
              </w:rPr>
              <w:t>го бланка ответов</w:t>
            </w:r>
          </w:p>
          <w:p w:rsidR="0066168D" w:rsidRPr="0066168D" w:rsidRDefault="0066168D" w:rsidP="0066168D">
            <w:pPr>
              <w:tabs>
                <w:tab w:val="left" w:pos="2863"/>
              </w:tabs>
              <w:ind w:firstLine="2863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6168D" w:rsidRDefault="0066168D" w:rsidP="003E53D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</w:rPr>
      </w:pPr>
    </w:p>
    <w:p w:rsidR="0066168D" w:rsidRDefault="0066168D">
      <w:pPr>
        <w:rPr>
          <w:rFonts w:ascii="Times New Roman" w:hAnsi="Times New Roman" w:cs="Times New Roman"/>
          <w:i/>
          <w:sz w:val="28"/>
        </w:rPr>
      </w:pPr>
    </w:p>
    <w:sectPr w:rsidR="0066168D" w:rsidSect="004A3C2E">
      <w:headerReference w:type="default" r:id="rId20"/>
      <w:pgSz w:w="11906" w:h="16838"/>
      <w:pgMar w:top="1134" w:right="1276" w:bottom="113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7E" w:rsidRDefault="005E1F7E" w:rsidP="00CE0494">
      <w:pPr>
        <w:spacing w:after="0" w:line="240" w:lineRule="auto"/>
      </w:pPr>
      <w:r>
        <w:separator/>
      </w:r>
    </w:p>
  </w:endnote>
  <w:endnote w:type="continuationSeparator" w:id="0">
    <w:p w:rsidR="005E1F7E" w:rsidRDefault="005E1F7E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7E" w:rsidRDefault="005E1F7E" w:rsidP="00CE0494">
      <w:pPr>
        <w:spacing w:after="0" w:line="240" w:lineRule="auto"/>
      </w:pPr>
      <w:r>
        <w:separator/>
      </w:r>
    </w:p>
  </w:footnote>
  <w:footnote w:type="continuationSeparator" w:id="0">
    <w:p w:rsidR="005E1F7E" w:rsidRDefault="005E1F7E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1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1549"/>
    <w:multiLevelType w:val="hybridMultilevel"/>
    <w:tmpl w:val="AF56136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D60D5"/>
    <w:multiLevelType w:val="hybridMultilevel"/>
    <w:tmpl w:val="45C401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EE4972"/>
    <w:multiLevelType w:val="hybridMultilevel"/>
    <w:tmpl w:val="D00E2A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3F26F6"/>
    <w:multiLevelType w:val="hybridMultilevel"/>
    <w:tmpl w:val="CD1E816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74"/>
    <w:rsid w:val="00076551"/>
    <w:rsid w:val="00095D7C"/>
    <w:rsid w:val="000B7BBA"/>
    <w:rsid w:val="0010455B"/>
    <w:rsid w:val="001137E6"/>
    <w:rsid w:val="00143695"/>
    <w:rsid w:val="001B2ED5"/>
    <w:rsid w:val="001D0B4B"/>
    <w:rsid w:val="001F65FB"/>
    <w:rsid w:val="00216329"/>
    <w:rsid w:val="0025143C"/>
    <w:rsid w:val="002542EF"/>
    <w:rsid w:val="00280427"/>
    <w:rsid w:val="0029096E"/>
    <w:rsid w:val="002A503D"/>
    <w:rsid w:val="0033479A"/>
    <w:rsid w:val="003904C0"/>
    <w:rsid w:val="0039357B"/>
    <w:rsid w:val="003B09C5"/>
    <w:rsid w:val="003D0B24"/>
    <w:rsid w:val="003E53DF"/>
    <w:rsid w:val="00411830"/>
    <w:rsid w:val="00421DB1"/>
    <w:rsid w:val="00477A3C"/>
    <w:rsid w:val="00492BE2"/>
    <w:rsid w:val="004A193E"/>
    <w:rsid w:val="004A3C2E"/>
    <w:rsid w:val="00521560"/>
    <w:rsid w:val="00532294"/>
    <w:rsid w:val="0055749A"/>
    <w:rsid w:val="00597F7E"/>
    <w:rsid w:val="005A3692"/>
    <w:rsid w:val="005E1F7E"/>
    <w:rsid w:val="005F6A5F"/>
    <w:rsid w:val="005F7F74"/>
    <w:rsid w:val="00647ABA"/>
    <w:rsid w:val="0066168D"/>
    <w:rsid w:val="00671F41"/>
    <w:rsid w:val="006A6FFD"/>
    <w:rsid w:val="006E123C"/>
    <w:rsid w:val="00734AEE"/>
    <w:rsid w:val="0075227E"/>
    <w:rsid w:val="0075412F"/>
    <w:rsid w:val="00786EB7"/>
    <w:rsid w:val="007972C7"/>
    <w:rsid w:val="007B0A5A"/>
    <w:rsid w:val="007D77C0"/>
    <w:rsid w:val="00871D6E"/>
    <w:rsid w:val="008A02AE"/>
    <w:rsid w:val="008B3513"/>
    <w:rsid w:val="00907462"/>
    <w:rsid w:val="0091413A"/>
    <w:rsid w:val="00952192"/>
    <w:rsid w:val="00962E48"/>
    <w:rsid w:val="0097503E"/>
    <w:rsid w:val="009F77A3"/>
    <w:rsid w:val="00A10C8D"/>
    <w:rsid w:val="00A179A7"/>
    <w:rsid w:val="00A9781B"/>
    <w:rsid w:val="00AC5E93"/>
    <w:rsid w:val="00B92374"/>
    <w:rsid w:val="00BC1372"/>
    <w:rsid w:val="00BC6D24"/>
    <w:rsid w:val="00BD04F2"/>
    <w:rsid w:val="00BE51D8"/>
    <w:rsid w:val="00BE68B5"/>
    <w:rsid w:val="00C24472"/>
    <w:rsid w:val="00CB2772"/>
    <w:rsid w:val="00CB3724"/>
    <w:rsid w:val="00CC3AC8"/>
    <w:rsid w:val="00CD4DCF"/>
    <w:rsid w:val="00CE0494"/>
    <w:rsid w:val="00D25444"/>
    <w:rsid w:val="00D87750"/>
    <w:rsid w:val="00DC79C1"/>
    <w:rsid w:val="00DD23CB"/>
    <w:rsid w:val="00E25405"/>
    <w:rsid w:val="00E6764C"/>
    <w:rsid w:val="00E97E5F"/>
    <w:rsid w:val="00EA402A"/>
    <w:rsid w:val="00F15D97"/>
    <w:rsid w:val="00F63491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99821-D126-4926-8962-4CCA3769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www.rustest.ru/img/ege/ege2008-blank-2-dop.jpg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17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uzer</cp:lastModifiedBy>
  <cp:revision>9</cp:revision>
  <cp:lastPrinted>2019-02-19T13:07:00Z</cp:lastPrinted>
  <dcterms:created xsi:type="dcterms:W3CDTF">2019-02-19T06:37:00Z</dcterms:created>
  <dcterms:modified xsi:type="dcterms:W3CDTF">2021-04-22T13:12:00Z</dcterms:modified>
</cp:coreProperties>
</file>