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1320579"/>
        <w:docPartObj>
          <w:docPartGallery w:val="Cover Pages"/>
          <w:docPartUnique/>
        </w:docPartObj>
      </w:sdtPr>
      <w:sdtEndPr/>
      <w:sdtContent>
        <w:p w:rsidR="00ED4D22" w:rsidRDefault="00581A80" w:rsidP="002126E8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8" o:spid="_x0000_s1026" type="#_x0000_t202" style="position:absolute;left:0;text-align:left;margin-left:0;margin-top:0;width:559.9pt;height:650.5pt;z-index:251659264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EYrwIAAK0FAAAOAAAAZHJzL2Uyb0RvYy54bWysVM1O3DAQvlfqO1i+l2xABRSRRdtFVJVW&#10;gAoVZ69j70Y4Htf2brK9tY/CI1Ti0krtKyxv1LGT7ALlQtVDnLH9zYznm5+j46ZSZCmsK0HnNN0Z&#10;UCI0h6LUs5x+ujp9c0iJ80wXTIEWOV0JR4+Hr18d1SYTuzAHVQhL0Ih2WW1yOvfeZEni+FxUzO2A&#10;ERovJdiKedzaWVJYVqP1SiW7g8F+UoMtjAUunMPTk/aSDqN9KQX351I64YnKKb7Nx9XGdRrWZHjE&#10;spllZl7y7hnsH15RsVKj042pE+YZWdjyL1NVyS04kH6HQ5WAlCUXMQaMJh08ieZyzoyIsSA5zmxo&#10;cv/PLD9bXlhSFpi7PUyVZhUmaX27vlv/uP96/239a/0dvzuy/o2/nygEGJJWG5eh7qVBbd+8gwYN&#10;RAKcmQC/cQhJHmBaBYfoQFIjbRX+GD5BRczLapML0XjC8fAgTQcHe3jF8e5wdz/dexuzlWzVjXX+&#10;vYCKBCGnFpMdn8CWE+fDA1jWQ4I3B6osTkul4iYUmBgrS5YMS0P5NESFGo9QSpM6p/vBdVDSENRb&#10;nNLhRMQS69yFeNsQo+RXSgSM0h+FRIpjpM/4ZpwLvfEf0QEl0dVLFDv89lUvUW7jQI3oGbTfKFel&#10;Bttm9jFlxU1PmWzxXcZdG3egwDfTBtkK4hSKFZaKhbYDneGnJWZtwpy/YBZbDjONY8Sf4yIVIOvQ&#10;SZTMwX557jzgsRPwlpIaWzin7vOCWUGJ+qCxR0K/94LthWkv6EU1Bkx9igPK8CiigvWqF6WF6hqn&#10;yyh4wSumOfrKKfe234x9O0pwPnExGkUY9rVhfqIvDe97IlThVXPNrOlK1WOVn0Hf3ix7UrEtNqRC&#10;w2jhQZaxnLc8dlTjTIg1282vMHQe7iNqO2WHfwAAAP//AwBQSwMEFAAGAAgAAAAhAH77SV3dAAAA&#10;BwEAAA8AAABkcnMvZG93bnJldi54bWxMj0FLw0AQhe+C/2EZwYu0u1GQNGZTpOBFqbRVxOM2OybB&#10;7GzMbtr13zv1opdhhvd4871ymVwvDjiGzpOGbK5AINXedtRoeH15mOUgQjRkTe8JNXxjgGV1flaa&#10;wvojbfGwi43gEAqF0dDGOBRShrpFZ8LcD0isffjRmcjn2Eg7miOHu15eK3UrnemIP7RmwFWL9edu&#10;chryZ9pchcenenpX+eZrtU5u/Za0vrxI93cgIqb4Z4YTPqNDxUx7P5ENotfAReLvPGlZtuAee95u&#10;VKZAVqX8z1/9AAAA//8DAFBLAQItABQABgAIAAAAIQC2gziS/gAAAOEBAAATAAAAAAAAAAAAAAAA&#10;AAAAAABbQ29udGVudF9UeXBlc10ueG1sUEsBAi0AFAAGAAgAAAAhADj9If/WAAAAlAEAAAsAAAAA&#10;AAAAAAAAAAAALwEAAF9yZWxzLy5yZWxzUEsBAi0AFAAGAAgAAAAhALCCQRivAgAArQUAAA4AAAAA&#10;AAAAAAAAAAAALgIAAGRycy9lMm9Eb2MueG1sUEsBAi0AFAAGAAgAAAAhAH77SV3dAAAABwEAAA8A&#10;AAAAAAAAAAAAAAAACQUAAGRycy9kb3ducmV2LnhtbFBLBQYAAAAABAAEAPMAAAATBgAAAAA=&#10;" fillcolor="white [3201]" stroked="f" strokeweight=".5pt">
                <v:path arrowok="t"/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29"/>
                        <w:gridCol w:w="5804"/>
                      </w:tblGrid>
                      <w:tr w:rsidR="001D6096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1D6096" w:rsidRDefault="001D6096" w:rsidP="00A347E5">
                            <w:pPr>
                              <w:jc w:val="left"/>
                            </w:pPr>
                            <w:r w:rsidRPr="00140BF0">
                              <w:rPr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34393" cy="2714625"/>
                                  <wp:effectExtent l="0" t="0" r="0" b="0"/>
                                  <wp:docPr id="20" name="Рисунок 20" descr="Гер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Гер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4753" cy="2751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6096" w:rsidRDefault="00581A80" w:rsidP="00A347E5">
                            <w:pPr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1953831161"/>
                                <w:text/>
                              </w:sdtPr>
                              <w:sdtEndPr/>
                              <w:sdtContent>
                                <w:r w:rsidR="001D6096">
                                  <w:rPr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1D6096" w:rsidRDefault="001D6096" w:rsidP="00A347E5">
                            <w:pPr>
                              <w:pStyle w:val="a7"/>
                            </w:pPr>
                            <w:r w:rsidRPr="00A5148B">
                              <w:t>итоговый</w:t>
                            </w:r>
                            <w:r>
                              <w:t xml:space="preserve"> отчет</w:t>
                            </w:r>
                          </w:p>
                          <w:p w:rsidR="001D6096" w:rsidRDefault="001D6096" w:rsidP="00A0532B">
                            <w:pPr>
                              <w:pStyle w:val="a5"/>
                              <w:jc w:val="center"/>
                              <w:rPr>
                                <w:rStyle w:val="a8"/>
                              </w:rPr>
                            </w:pPr>
                            <w:r>
                              <w:rPr>
                                <w:rStyle w:val="a8"/>
                              </w:rPr>
                              <w:t>Отдела образования администрации г. Тейково Ивановской области</w:t>
                            </w:r>
                          </w:p>
                          <w:p w:rsidR="001D6096" w:rsidRDefault="001D6096" w:rsidP="00A347E5">
                            <w:pPr>
                              <w:pStyle w:val="a5"/>
                              <w:jc w:val="center"/>
                            </w:pPr>
                            <w:r w:rsidRPr="003A4E55">
                              <w:rPr>
                                <w:rStyle w:val="a8"/>
                              </w:rPr>
                              <w:t>о результатах</w:t>
                            </w:r>
                            <w:r>
                              <w:rPr>
                                <w:rStyle w:val="a8"/>
                              </w:rPr>
                              <w:t xml:space="preserve"> анализа</w:t>
                            </w:r>
                            <w:r w:rsidRPr="003A4E55">
                              <w:rPr>
                                <w:rStyle w:val="a8"/>
                              </w:rPr>
                              <w:t xml:space="preserve"> состояния и перспектив развития системы образования за</w:t>
                            </w:r>
                            <w:r w:rsidRPr="00AA7038">
                              <w:rPr>
                                <w:rStyle w:val="a8"/>
                              </w:rPr>
                              <w:t> </w:t>
                            </w:r>
                            <w:r>
                              <w:rPr>
                                <w:rStyle w:val="a8"/>
                              </w:rPr>
                              <w:t>2020</w:t>
                            </w:r>
                            <w:r w:rsidRPr="00AA7038">
                              <w:rPr>
                                <w:rStyle w:val="a8"/>
                              </w:rPr>
                              <w:t> год</w:t>
                            </w:r>
                          </w:p>
                        </w:tc>
                      </w:tr>
                    </w:tbl>
                    <w:p w:rsidR="001D6096" w:rsidRDefault="001D6096"/>
                  </w:txbxContent>
                </v:textbox>
                <w10:wrap anchorx="page" anchory="page"/>
              </v:shape>
            </w:pict>
          </w:r>
          <w:r w:rsidR="00ED4D22">
            <w:br w:type="page"/>
          </w:r>
        </w:p>
      </w:sdtContent>
    </w:sdt>
    <w:p w:rsidR="00D30670" w:rsidRDefault="00D30670"/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11704467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421F1" w:rsidRDefault="001421F1" w:rsidP="001421F1">
          <w:pPr>
            <w:pStyle w:val="ad"/>
          </w:pPr>
          <w:r>
            <w:t>Оглавление</w:t>
          </w:r>
        </w:p>
        <w:p w:rsidR="00521E41" w:rsidRDefault="00C911A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1421F1">
            <w:instrText xml:space="preserve"> TOC \o "1-3" \h \z \u </w:instrText>
          </w:r>
          <w:r>
            <w:fldChar w:fldCharType="separate"/>
          </w:r>
          <w:hyperlink w:anchor="_Toc527981352" w:history="1">
            <w:r w:rsidR="00521E41" w:rsidRPr="0030493F">
              <w:rPr>
                <w:rStyle w:val="ae"/>
                <w:noProof/>
              </w:rPr>
              <w:t>Перечень сокращений</w:t>
            </w:r>
            <w:r w:rsidR="00521E4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3" w:history="1">
            <w:r w:rsidR="00521E41" w:rsidRPr="0030493F">
              <w:rPr>
                <w:rStyle w:val="ae"/>
                <w:noProof/>
                <w:lang w:val="en-US"/>
              </w:rPr>
              <w:t>I</w:t>
            </w:r>
            <w:r w:rsidR="00521E41" w:rsidRPr="0030493F">
              <w:rPr>
                <w:rStyle w:val="ae"/>
                <w:noProof/>
              </w:rPr>
              <w:t>. Анализ состояния и перспектив развития системы образования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_Toc527981353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4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4" w:history="1">
            <w:r w:rsidR="00521E41" w:rsidRPr="0030493F">
              <w:rPr>
                <w:rStyle w:val="ae"/>
                <w:noProof/>
              </w:rPr>
              <w:t>1. Вводная часть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_Toc527981354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4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5" w:history="1">
            <w:r w:rsidR="00521E41" w:rsidRPr="0030493F">
              <w:rPr>
                <w:rStyle w:val="ae"/>
                <w:noProof/>
              </w:rPr>
              <w:t>1.1. Аннотация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_Toc527981355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4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6" w:history="1">
            <w:r w:rsidR="00521E41" w:rsidRPr="0030493F">
              <w:rPr>
                <w:rStyle w:val="ae"/>
                <w:noProof/>
              </w:rPr>
              <w:t>1.2. Ответственные за подготовку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_Toc527981356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5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7" w:history="1">
            <w:r w:rsidR="00521E41" w:rsidRPr="0030493F">
              <w:rPr>
                <w:rStyle w:val="ae"/>
                <w:noProof/>
              </w:rPr>
              <w:t>1.3. Контакты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_Toc527981357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6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8" w:history="1">
            <w:r w:rsidR="00521E41" w:rsidRPr="0030493F">
              <w:rPr>
                <w:rStyle w:val="ae"/>
                <w:noProof/>
              </w:rPr>
              <w:t>1.4. Источники данных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_Toc527981358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7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59" w:history="1">
            <w:r w:rsidR="00521E41" w:rsidRPr="0030493F">
              <w:rPr>
                <w:rStyle w:val="ae"/>
                <w:noProof/>
              </w:rPr>
              <w:t xml:space="preserve">1.5. Паспорт образовательной системы 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_Toc527981359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8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0" w:history="1">
            <w:r w:rsidR="00521E41" w:rsidRPr="0030493F">
              <w:rPr>
                <w:rStyle w:val="ae"/>
                <w:noProof/>
              </w:rPr>
              <w:t>1.6. Образовательный контекст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_Toc527981360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11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1" w:history="1">
            <w:r w:rsidR="00521E41" w:rsidRPr="0030493F">
              <w:rPr>
                <w:rStyle w:val="ae"/>
                <w:noProof/>
              </w:rPr>
              <w:t>2. Анализ состояния и перспектив развития системы образования: основная часть.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_Toc527981361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15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2" w:history="1">
            <w:r w:rsidR="00521E41" w:rsidRPr="0030493F">
              <w:rPr>
                <w:rStyle w:val="ae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521E41">
              <w:rPr>
                <w:noProof/>
                <w:webHidden/>
              </w:rPr>
              <w:tab/>
            </w:r>
            <w:r w:rsidR="000F5638">
              <w:rPr>
                <w:noProof/>
                <w:webHidden/>
              </w:rPr>
              <w:t>20</w:t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3" w:history="1">
            <w:r w:rsidR="00521E41" w:rsidRPr="0030493F">
              <w:rPr>
                <w:rStyle w:val="ae"/>
                <w:noProof/>
              </w:rPr>
              <w:t>2.3. Сведения о развитии дополнительного образования детей и взрослых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_Toc527981363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27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4" w:history="1">
            <w:r w:rsidR="00521E41" w:rsidRPr="0030493F">
              <w:rPr>
                <w:rStyle w:val="ae"/>
                <w:noProof/>
              </w:rPr>
              <w:t>2.4. Развитие системы оценки качества образования и информационной прозрачности системы образования.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_Toc527981364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29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5" w:history="1">
            <w:r w:rsidR="00521E41" w:rsidRPr="0030493F">
              <w:rPr>
                <w:rStyle w:val="ae"/>
                <w:noProof/>
              </w:rPr>
              <w:t>2.5. Сведения о создании условий социализации и самореализации молодежи (в том числе лиц, обучающихся по программам и видам образования.</w:t>
            </w:r>
            <w:r w:rsidR="00521E41">
              <w:rPr>
                <w:noProof/>
                <w:webHidden/>
              </w:rPr>
              <w:tab/>
            </w:r>
            <w:r w:rsidR="000F5638">
              <w:rPr>
                <w:noProof/>
                <w:webHidden/>
              </w:rPr>
              <w:t>30</w:t>
            </w:r>
          </w:hyperlink>
        </w:p>
        <w:p w:rsidR="00521E41" w:rsidRDefault="00581A80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6" w:history="1">
            <w:r w:rsidR="00521E41" w:rsidRPr="0030493F">
              <w:rPr>
                <w:rStyle w:val="ae"/>
                <w:noProof/>
              </w:rPr>
              <w:t>3. Выводы и заключения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_Toc527981366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32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7" w:history="1">
            <w:r w:rsidR="00521E41" w:rsidRPr="0030493F">
              <w:rPr>
                <w:rStyle w:val="ae"/>
                <w:noProof/>
              </w:rPr>
              <w:t>3.1. Выводы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_Toc527981367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32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8" w:history="1">
            <w:r w:rsidR="00521E41" w:rsidRPr="0030493F">
              <w:rPr>
                <w:rStyle w:val="ae"/>
                <w:noProof/>
              </w:rPr>
              <w:t>3.2. Планы и перспективы развития системы образования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_Toc527981368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32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521E41" w:rsidRDefault="00581A8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7981369" w:history="1">
            <w:r w:rsidR="00521E41" w:rsidRPr="0030493F">
              <w:rPr>
                <w:rStyle w:val="ae"/>
                <w:noProof/>
                <w:lang w:val="en-US"/>
              </w:rPr>
              <w:t>II</w:t>
            </w:r>
            <w:r w:rsidR="00521E41" w:rsidRPr="0030493F">
              <w:rPr>
                <w:rStyle w:val="ae"/>
                <w:noProof/>
              </w:rPr>
              <w:t>. Показатели мониторинга системы образования</w:t>
            </w:r>
            <w:r w:rsidR="00521E41">
              <w:rPr>
                <w:noProof/>
                <w:webHidden/>
              </w:rPr>
              <w:tab/>
            </w:r>
            <w:r w:rsidR="00C911AB">
              <w:rPr>
                <w:noProof/>
                <w:webHidden/>
              </w:rPr>
              <w:fldChar w:fldCharType="begin"/>
            </w:r>
            <w:r w:rsidR="00521E41">
              <w:rPr>
                <w:noProof/>
                <w:webHidden/>
              </w:rPr>
              <w:instrText xml:space="preserve"> PAGEREF _Toc527981369 \h </w:instrText>
            </w:r>
            <w:r w:rsidR="00C911AB">
              <w:rPr>
                <w:noProof/>
                <w:webHidden/>
              </w:rPr>
            </w:r>
            <w:r w:rsidR="00C911AB">
              <w:rPr>
                <w:noProof/>
                <w:webHidden/>
              </w:rPr>
              <w:fldChar w:fldCharType="separate"/>
            </w:r>
            <w:r w:rsidR="00014E08">
              <w:rPr>
                <w:noProof/>
                <w:webHidden/>
              </w:rPr>
              <w:t>35</w:t>
            </w:r>
            <w:r w:rsidR="00C911AB">
              <w:rPr>
                <w:noProof/>
                <w:webHidden/>
              </w:rPr>
              <w:fldChar w:fldCharType="end"/>
            </w:r>
          </w:hyperlink>
        </w:p>
        <w:p w:rsidR="001421F1" w:rsidRDefault="00C911AB" w:rsidP="00086FB2">
          <w:pPr>
            <w:pStyle w:val="31"/>
            <w:tabs>
              <w:tab w:val="right" w:leader="dot" w:pos="9628"/>
            </w:tabs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96598" w:rsidRDefault="001421F1" w:rsidP="001421F1">
      <w:pPr>
        <w:spacing w:after="160" w:line="259" w:lineRule="auto"/>
        <w:ind w:firstLine="0"/>
        <w:jc w:val="left"/>
        <w:rPr>
          <w:lang w:val="en-US"/>
        </w:rPr>
      </w:pPr>
      <w:r>
        <w:rPr>
          <w:lang w:val="en-US"/>
        </w:rPr>
        <w:t xml:space="preserve"> </w:t>
      </w:r>
      <w:r w:rsidR="00996598">
        <w:rPr>
          <w:lang w:val="en-US"/>
        </w:rPr>
        <w:br w:type="page"/>
      </w:r>
    </w:p>
    <w:p w:rsidR="001421F1" w:rsidRDefault="001421F1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</w:p>
    <w:bookmarkStart w:id="0" w:name="_Toc527981352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EndPr/>
      <w:sdtContent>
        <w:p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0" w:displacedByCustomXml="prev"/>
    <w:p w:rsidR="00E85DE8" w:rsidRDefault="000209CE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  <w:r>
        <w:rPr>
          <w:rFonts w:eastAsiaTheme="minorEastAsia"/>
          <w:color w:val="A6A6A6" w:themeColor="background1" w:themeShade="A6"/>
          <w:sz w:val="20"/>
          <w:lang w:eastAsia="ru-RU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68"/>
      </w:tblGrid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</w:tbl>
    <w:p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1" w:name="_Toc527981353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1" w:displacedByCustomXml="prev"/>
    <w:bookmarkStart w:id="2" w:name="_Toc527981354" w:displacedByCustomXml="next"/>
    <w:sdt>
      <w:sdtPr>
        <w:id w:val="490295546"/>
        <w:lock w:val="sdtContentLocked"/>
      </w:sdtPr>
      <w:sdtEndPr/>
      <w:sdtContent>
        <w:p w:rsidR="00A5148B" w:rsidRDefault="00996598" w:rsidP="00996598">
          <w:pPr>
            <w:pStyle w:val="2"/>
          </w:pPr>
          <w:r>
            <w:t>1. Вводная часть</w:t>
          </w:r>
        </w:p>
      </w:sdtContent>
    </w:sdt>
    <w:bookmarkEnd w:id="2" w:displacedByCustomXml="prev"/>
    <w:bookmarkStart w:id="3" w:name="_Toc527981355" w:displacedByCustomXml="next"/>
    <w:sdt>
      <w:sdtPr>
        <w:id w:val="175306949"/>
        <w:lock w:val="sdtContentLocked"/>
      </w:sdtPr>
      <w:sdtEndPr/>
      <w:sdtContent>
        <w:p w:rsidR="00996598" w:rsidRPr="00996598" w:rsidRDefault="008C7155" w:rsidP="002A1680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3" w:displacedByCustomXml="prev"/>
    <w:p w:rsidR="00DF0954" w:rsidRPr="00884258" w:rsidRDefault="00444DB4" w:rsidP="00884258">
      <w:pPr>
        <w:pStyle w:val="aff3"/>
      </w:pPr>
      <w:r w:rsidRPr="00884258">
        <w:t>Итоговый отчет Отдела образования администрации г.</w:t>
      </w:r>
      <w:r w:rsidR="00351EA0" w:rsidRPr="00884258">
        <w:t xml:space="preserve"> </w:t>
      </w:r>
      <w:r w:rsidRPr="00884258">
        <w:t xml:space="preserve">Тейково </w:t>
      </w:r>
      <w:r w:rsidR="004E05A1" w:rsidRPr="00884258">
        <w:t xml:space="preserve">(далее Отдел образования) </w:t>
      </w:r>
      <w:r w:rsidRPr="00884258">
        <w:t>«О результатах анализа состояния и перспектив разв</w:t>
      </w:r>
      <w:r w:rsidR="0060325C" w:rsidRPr="00884258">
        <w:t xml:space="preserve">ития системы </w:t>
      </w:r>
      <w:r w:rsidR="00665250" w:rsidRPr="00884258">
        <w:t>образования за 2020</w:t>
      </w:r>
      <w:r w:rsidRPr="00884258">
        <w:t xml:space="preserve"> год», сформирован </w:t>
      </w:r>
      <w:r w:rsidR="00364B68" w:rsidRPr="00884258">
        <w:t>в соответствии с рекомендациями Департамента образования Ивановской области и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родителям, работникам системы образования, обществе</w:t>
      </w:r>
      <w:r w:rsidR="0079405B" w:rsidRPr="00884258">
        <w:t>нным организациям и средствам массовой информации.</w:t>
      </w:r>
    </w:p>
    <w:p w:rsidR="0079405B" w:rsidRPr="00884258" w:rsidRDefault="00364B68" w:rsidP="00884258">
      <w:pPr>
        <w:pStyle w:val="aff3"/>
      </w:pPr>
      <w:r w:rsidRPr="00884258">
        <w:t>Отчет содержит общую характеристику образовательной системы</w:t>
      </w:r>
      <w:r w:rsidR="0079405B" w:rsidRPr="00884258">
        <w:t xml:space="preserve"> </w:t>
      </w:r>
      <w:r w:rsidR="00497DC0" w:rsidRPr="00884258">
        <w:t>городского округа Тейково Ивановской области</w:t>
      </w:r>
      <w:r w:rsidRPr="00884258">
        <w:t xml:space="preserve">, анализ и оценку результатов деятельности, кадровых, материально-технических и финансовых ресурсов. В документе используются данные государственной статистической отчетности, мониторинговых исследований результатов учебной деятельности, материалы государственной итоговой аттестации выпускников 9-х и 11(12)-х классов, результаты опросов родителей, обучающихся подведомственных </w:t>
      </w:r>
      <w:r w:rsidR="003B3C44" w:rsidRPr="00884258">
        <w:t>О</w:t>
      </w:r>
      <w:r w:rsidRPr="00884258">
        <w:t xml:space="preserve">тделу образования образовательных учреждений. </w:t>
      </w:r>
    </w:p>
    <w:p w:rsidR="00FA44C1" w:rsidRPr="00884258" w:rsidRDefault="00364B68" w:rsidP="00884258">
      <w:pPr>
        <w:pStyle w:val="aff3"/>
      </w:pPr>
      <w:r w:rsidRPr="00884258">
        <w:t>Аналитическая информация позволяет оценить результативность управленческих действий, выявить связи и зависимости результатов от ресурсов, определить точки развития на следующий период, составить прогноз рисков и</w:t>
      </w:r>
      <w:r w:rsidR="0079405B" w:rsidRPr="00884258">
        <w:t xml:space="preserve"> повысить эффективность работы </w:t>
      </w:r>
      <w:r w:rsidR="003B3C44" w:rsidRPr="00884258">
        <w:t>О</w:t>
      </w:r>
      <w:r w:rsidR="0079405B" w:rsidRPr="00884258">
        <w:t>тдела</w:t>
      </w:r>
      <w:r w:rsidRPr="00884258">
        <w:t xml:space="preserve"> образования и подведомственных учреждений.</w:t>
      </w:r>
    </w:p>
    <w:p w:rsidR="00AE3580" w:rsidRPr="00884258" w:rsidRDefault="00AE3580" w:rsidP="00884258">
      <w:pPr>
        <w:pStyle w:val="aff3"/>
        <w:rPr>
          <w:rFonts w:eastAsiaTheme="majorEastAsia" w:cstheme="majorBidi"/>
          <w:szCs w:val="24"/>
        </w:rPr>
      </w:pPr>
      <w:r w:rsidRPr="00884258">
        <w:br w:type="page"/>
      </w:r>
    </w:p>
    <w:bookmarkStart w:id="4" w:name="_Toc527981356" w:displacedByCustomXml="next"/>
    <w:sdt>
      <w:sdtPr>
        <w:id w:val="-718514280"/>
        <w:lock w:val="sdtContentLocked"/>
      </w:sdtPr>
      <w:sdtEndPr/>
      <w:sdtContent>
        <w:p w:rsidR="00481971" w:rsidRPr="00996598" w:rsidRDefault="008C7155" w:rsidP="002A1680">
          <w:pPr>
            <w:pStyle w:val="3"/>
          </w:pPr>
          <w:r>
            <w:t xml:space="preserve">1.2. </w:t>
          </w:r>
          <w:r w:rsidR="00DA1231">
            <w:t>Ответственные за подготовку</w:t>
          </w:r>
        </w:p>
      </w:sdtContent>
    </w:sdt>
    <w:bookmarkEnd w:id="4" w:displacedByCustomXml="prev"/>
    <w:p w:rsidR="00DA286E" w:rsidRDefault="00DA286E" w:rsidP="00DA286E">
      <w:r>
        <w:t>Название: Отдел образования администрации г.</w:t>
      </w:r>
      <w:r w:rsidR="00351EA0">
        <w:t xml:space="preserve"> </w:t>
      </w:r>
      <w:r>
        <w:t>Тейково</w:t>
      </w:r>
    </w:p>
    <w:p w:rsidR="00DA286E" w:rsidRDefault="00DA286E" w:rsidP="00DA286E">
      <w:r>
        <w:t>Адрес: 155040, Ивановская область, г.</w:t>
      </w:r>
      <w:r w:rsidR="00351EA0">
        <w:t xml:space="preserve"> </w:t>
      </w:r>
      <w:r>
        <w:t>Тейково, ул. Октябрьская, д.2</w:t>
      </w:r>
    </w:p>
    <w:p w:rsidR="00DA286E" w:rsidRDefault="00DA286E" w:rsidP="00DA286E">
      <w:r>
        <w:t>Руководитель: Соловьева Алла Николаевна</w:t>
      </w:r>
    </w:p>
    <w:p w:rsidR="00DA286E" w:rsidRDefault="00DA286E" w:rsidP="00DA286E">
      <w:r>
        <w:t>Контактное лицо: Зельтина Ю.В.</w:t>
      </w:r>
    </w:p>
    <w:p w:rsidR="00DA286E" w:rsidRDefault="00DA286E" w:rsidP="00DA286E">
      <w:r>
        <w:t>Телефон: 8-49343-2-44-12</w:t>
      </w:r>
    </w:p>
    <w:p w:rsidR="00595378" w:rsidRDefault="00DA286E" w:rsidP="00DA286E">
      <w:r>
        <w:t xml:space="preserve">Электронная почта: </w:t>
      </w:r>
      <w:hyperlink r:id="rId10" w:history="1">
        <w:r w:rsidRPr="003A7DE2">
          <w:rPr>
            <w:rStyle w:val="ae"/>
          </w:rPr>
          <w:t>teikovogoroo@mail.ru</w:t>
        </w:r>
      </w:hyperlink>
      <w:r>
        <w:t xml:space="preserve"> </w:t>
      </w:r>
    </w:p>
    <w:p w:rsidR="00595378" w:rsidRDefault="00595378" w:rsidP="00595378"/>
    <w:p w:rsidR="00547314" w:rsidRDefault="00547314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5" w:name="_Toc527981357" w:displacedByCustomXml="next"/>
    <w:sdt>
      <w:sdtPr>
        <w:id w:val="-218362886"/>
        <w:lock w:val="sdtContentLocked"/>
      </w:sdtPr>
      <w:sdtEndPr/>
      <w:sdtContent>
        <w:p w:rsidR="00547314" w:rsidRPr="00996598" w:rsidRDefault="008C7155" w:rsidP="002A1680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5" w:displacedByCustomXml="prev"/>
    <w:p w:rsidR="001E5A92" w:rsidRDefault="00581A80" w:rsidP="001E5A92">
      <w:pPr>
        <w:ind w:firstLine="0"/>
      </w:pPr>
      <w:r>
        <w:rPr>
          <w:noProof/>
          <w:lang w:eastAsia="ru-RU"/>
        </w:rPr>
        <w:pict>
          <v:shape id="Надпись 2" o:spid="_x0000_s1027" type="#_x0000_t202" style="position:absolute;left:0;text-align:left;margin-left:1110.8pt;margin-top:1.15pt;width:232.6pt;height:273.2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ONZQIAAKAEAAAOAAAAZHJzL2Uyb0RvYy54bWysVM2O0zAQviPxDpbvNGm23bJV01Xpqgip&#10;2l2pi/bsOk4b4XiM7TYpN+68Au/AgQM3XqH7Royd9IeFE+Li2J7P8/N9Mxld16UkW2FsASql3U5M&#10;iVAcskKtUvr+YfbqNSXWMZUxCUqkdCcsvR6/fDGq9FAksAaZCUPQibLDSqd07ZweRpHla1Ey2wEt&#10;FBpzMCVzeDSrKDOsQu+ljJI4vowqMJk2wIW1eHvTGOk4+M9zwd1dnlvhiEwp5ubCasK69Gs0HrHh&#10;yjC9LnibBvuHLEpWKAx6dHXDHCMbU/zhqiy4AQu563AoI8jzgotQA1bTjZ9Vs1gzLUItSI7VR5rs&#10;/3PLb7f3hhRZShNKFCtRov3X/bf99/3P/Y+nz09fSOI5qrQdInShEezqN1Cj1qFeq+fAP1iERGeY&#10;5oFFtOekzk3pv1gtwYcow+5Ivagd4XiZXPV7cYImjraL3iBOBn0fODo918a6twJK4jcpNahtSIFt&#10;59Y10APER7Mgi2xWSBkOvp/EVBqyZdgJ0nVb57+hpCJVSi8v+nFwrMA/bzxL1VbYFOVrdfWyDswF&#10;X/5mCdkOCTLQtJnVfFZgrnNm3T0z2FdYH86Ku8Mll4CxoN1Rsgbz6W/3Ho9yo5WSCvs0pfbjhhlB&#10;iXynsBGuur2eb+xw6PUHnkNzblmeW9SmnAIS0MWp1DxsPd7JwzY3UD7iSE18VDQxxTF2St1hO3XN&#10;9OBIcjGZBBC2smZurhaaH/rCK/FQPzKjW7kcKn0Lh45mw2eqNVgvlYLJxkFeBElPrLb04xiEpmhH&#10;1s/Z+TmgTj+W8S8AAAD//wMAUEsDBBQABgAIAAAAIQCs0h9I3QAAAAYBAAAPAAAAZHJzL2Rvd25y&#10;ZXYueG1sTI8xb8IwFIT3SvwH6yF1QcUhBRSleUEIFQkGhqZd2Ez8mkSNnyPbQPrv607teLrT3XfF&#10;ZjS9uJHznWWExTwBQVxb3XGD8PG+f8pA+KBYq94yIXyTh005eShUru2d3+hWhUbEEva5QmhDGHIp&#10;fd2SUX5uB+LofVpnVIjSNVI7dY/lppdpkqylUR3HhVYNtGup/qquBuHkz4fZ2R32s8preSQ6vR4X&#10;AfFxOm5fQAQaw18YfvEjOpSR6WKvrL3oEeKRgJA+g4jmcr1KQVwQVsssA1kW8j9++QMAAP//AwBQ&#10;SwECLQAUAAYACAAAACEAtoM4kv4AAADhAQAAEwAAAAAAAAAAAAAAAAAAAAAAW0NvbnRlbnRfVHlw&#10;ZXNdLnhtbFBLAQItABQABgAIAAAAIQA4/SH/1gAAAJQBAAALAAAAAAAAAAAAAAAAAC8BAABfcmVs&#10;cy8ucmVsc1BLAQItABQABgAIAAAAIQCirTONZQIAAKAEAAAOAAAAAAAAAAAAAAAAAC4CAABkcnMv&#10;ZTJvRG9jLnhtbFBLAQItABQABgAIAAAAIQCs0h9I3QAAAAYBAAAPAAAAAAAAAAAAAAAAAL8EAABk&#10;cnMvZG93bnJldi54bWxQSwUGAAAAAAQABADzAAAAyQUAAAAA&#10;" fillcolor="white [3201]" stroked="f" strokeweight=".5pt">
            <v:path arrowok="t"/>
            <v:textbox>
              <w:txbxContent>
                <w:p w:rsidR="001D6096" w:rsidRDefault="001D6096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2034455180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           г. Тейково</w:t>
                      </w:r>
                    </w:sdtContent>
                  </w:sdt>
                </w:p>
                <w:p w:rsidR="001D6096" w:rsidRPr="00EF3909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1D6096" w:rsidRPr="00EF3909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Соловьева Алла Николаевна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Камаева Т.В.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-2-19</w:t>
                  </w:r>
                  <w:r w:rsidRPr="000209CE">
                    <w:rPr>
                      <w:rStyle w:val="af0"/>
                    </w:rPr>
                    <w:t>-</w:t>
                  </w:r>
                  <w:r>
                    <w:rPr>
                      <w:rStyle w:val="af0"/>
                    </w:rPr>
                    <w:t>62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1" w:history="1">
                    <w:r w:rsidRPr="00173090">
                      <w:rPr>
                        <w:rStyle w:val="ae"/>
                        <w:sz w:val="20"/>
                      </w:rPr>
                      <w:t>teikovogoroo@mail.ru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  <w:p w:rsidR="001D6096" w:rsidRPr="00996598" w:rsidRDefault="001D6096" w:rsidP="001E5A92">
                  <w:pPr>
                    <w:ind w:firstLine="0"/>
                    <w:rPr>
                      <w:rStyle w:val="af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.05pt;margin-top:.85pt;width:232.6pt;height:273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+FZQIAAKAEAAAOAAAAZHJzL2Uyb0RvYy54bWysVLFu2zAQ3Qv0HwjutWTFThrBcuA6cFHA&#10;SAI4RWaaoiyhFI8laUvu1j2/0H/o0KFbf8H5ox4p2zHSTkUXmtQ9Hu+9d+fRVVtLshHGVqAy2u/F&#10;lAjFIa/UKqMf72dv3lJiHVM5k6BERrfC0qvx61ejRqcigRJkLgzBJMqmjc5o6ZxOo8jyUtTM9kAL&#10;hcECTM0cHs0qyg1rMHstoySOz6MGTK4NcGEtfr3ugnQc8heF4O62KKxwRGYUa3NhNWFd+jUaj1i6&#10;MkyXFd+Xwf6hippVCh89prpmjpG1qf5IVVfcgIXC9TjUERRFxUXggGz68Qs2i5JpEbigOFYfZbL/&#10;Ly2/2dwZUuXoHSWK1WjR7tvu++7H7tfu59PXp0fS9xo12qYIXWgEu/YdtB7v+Vo9B/7JIiQ6wXQX&#10;LKI9pi1M7X+RLcGLaMP2KL1oHeH4MbkcDuIEQxxjZ4OLOLkY+oej5+vaWPdeQE38JqMGvQ0lsM3c&#10;ug56gITKQFb5rJIyHHw/iak0ZMOwE6QLrDC5PUVJRZqMnp8N45BYgb/eZZZqz7Aj5bm6dtkG5ZKD&#10;QkvItyiQga7NrOazCmudM+vumMG+Qn44K+4Wl0ICvgX7HSUlmC9/++7xaDdGKWmwTzNqP6+ZEZTI&#10;Dwob4bI/GPjGDofB8MJraE4jy9OIWtdTQAHQbKwubD3eycO2MFA/4EhN/KsYYorj2xl1h+3UddOD&#10;I8nFZBJA2MqaublaaH7oC+/EffvAjN7b5dDpGzh0NEtfuNZhvVUKJmsHRRUs9Tp3qu7lxzEITbEf&#10;WT9np+eAev5jGf8GAAD//wMAUEsDBBQABgAIAAAAIQDUPsO83AAAAAcBAAAPAAAAZHJzL2Rvd25y&#10;ZXYueG1sTI69bsIwFIV3pL6DdZG6IHCCgKI0DqqqIsHA0LQLm4lvk4j4OrINpG/f2wnG86Nzvnwz&#10;2E5c0YfWkYJ0loBAqpxpqVbw/bWdrkGEqMnozhEq+MUAm+JplOvMuBt94rWMteARCplW0MTYZ1KG&#10;qkGrw8z1SJz9OG91ZOlraby+8bjt5DxJVtLqlvih0T2+N1idy4tVcAjH3eTod9tJGYzcIx4+9mlU&#10;6nk8vL2CiDjEexn+8RkdCmY6uQuZIDoF05SLbL+A4HSxWrI+KVgu1nOQRS4f+Ys/AAAA//8DAFBL&#10;AQItABQABgAIAAAAIQC2gziS/gAAAOEBAAATAAAAAAAAAAAAAAAAAAAAAABbQ29udGVudF9UeXBl&#10;c10ueG1sUEsBAi0AFAAGAAgAAAAhADj9If/WAAAAlAEAAAsAAAAAAAAAAAAAAAAALwEAAF9yZWxz&#10;Ly5yZWxzUEsBAi0AFAAGAAgAAAAhAEcO34VlAgAAoAQAAA4AAAAAAAAAAAAAAAAALgIAAGRycy9l&#10;Mm9Eb2MueG1sUEsBAi0AFAAGAAgAAAAhANQ+w7zcAAAABwEAAA8AAAAAAAAAAAAAAAAAvwQAAGRy&#10;cy9kb3ducmV2LnhtbFBLBQYAAAAABAAEAPMAAADIBQAAAAA=&#10;" fillcolor="white [3201]" stroked="f" strokeweight=".5pt">
            <v:path arrowok="t"/>
            <v:textbox>
              <w:txbxContent>
                <w:p w:rsidR="001D6096" w:rsidRDefault="001D6096" w:rsidP="001E5A92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444818228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г. Тейково</w:t>
                      </w:r>
                    </w:sdtContent>
                  </w:sdt>
                </w:p>
                <w:p w:rsidR="001D6096" w:rsidRPr="00EF3909" w:rsidRDefault="001D6096" w:rsidP="001E5A92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1D6096" w:rsidRPr="00EF3909" w:rsidRDefault="001D6096" w:rsidP="001E5A92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Соловьева Алла Николаевна</w:t>
                  </w:r>
                </w:p>
                <w:p w:rsidR="001D6096" w:rsidRPr="00996598" w:rsidRDefault="001D6096" w:rsidP="001E5A92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Зельтина Ю.В.</w:t>
                  </w:r>
                </w:p>
                <w:p w:rsidR="001D6096" w:rsidRPr="00996598" w:rsidRDefault="001D6096" w:rsidP="001E5A92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</w:t>
                  </w:r>
                  <w:r w:rsidRPr="000209CE">
                    <w:rPr>
                      <w:rStyle w:val="af0"/>
                    </w:rPr>
                    <w:t>2-44-1</w:t>
                  </w:r>
                  <w:r>
                    <w:rPr>
                      <w:rStyle w:val="af0"/>
                    </w:rPr>
                    <w:t>2</w:t>
                  </w:r>
                </w:p>
                <w:p w:rsidR="001D6096" w:rsidRPr="00996598" w:rsidRDefault="001D6096" w:rsidP="001E5A92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2" w:history="1">
                    <w:r w:rsidRPr="00173090">
                      <w:rPr>
                        <w:rStyle w:val="ae"/>
                        <w:sz w:val="20"/>
                      </w:rPr>
                      <w:t>teikovogoroo@mail.ru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1E5A92" w:rsidRDefault="001E5A92" w:rsidP="001E5A92">
      <w:pPr>
        <w:ind w:firstLine="0"/>
      </w:pPr>
    </w:p>
    <w:p w:rsidR="00500EF6" w:rsidRDefault="00500EF6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581A80" w:rsidP="001E5A92">
      <w:pPr>
        <w:ind w:firstLine="0"/>
      </w:pPr>
      <w:r>
        <w:rPr>
          <w:noProof/>
          <w:lang w:eastAsia="ru-RU"/>
        </w:rPr>
        <w:pict>
          <v:shape id="Надпись 4" o:spid="_x0000_s1029" type="#_x0000_t202" style="position:absolute;left:0;text-align:left;margin-left:1110.8pt;margin-top:21.25pt;width:232.6pt;height:273.25pt;z-index:2516674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Z/ZgIAAKAEAAAOAAAAZHJzL2Uyb0RvYy54bWysVMGO2jAQvVfqP1i+lwQISxcRVpQVVSW0&#10;uxJb7dk4DkR1PK5tSOit9/5C/6GHHnrrL7B/1LETWLrtqerF2JnnGc97bxhf1aUkO2FsASql3U5M&#10;iVAcskKtU/r+fv7qNSXWMZUxCUqkdC8svZq8fDGu9Ej0YAMyE4ZgEmVHlU7pxjk9iiLLN6JktgNa&#10;KAzmYErm8GjWUWZYhdlLGfXi+CKqwGTaABfW4tfrJkgnIX+eC+5u89wKR2RK8W0urCasK79GkzEb&#10;rQ3Tm4K3z2D/8IqSFQqLnlJdM8fI1hR/pCoLbsBC7jocygjyvOAi9IDddONn3Sw3TIvQC5Jj9Ykm&#10;+//S8pvdnSFFltKEEsVKlOjw9fDt8P3w8/Dj8fPjF5J4jiptRwhdagS7+g3UqHXo1+oF8A8WIdEZ&#10;prlgEe05qXNT+l/sluBFlGF/ol7UjnD82LscJHEPQxxj/WQY94YDXzh6uq6NdW8FlMRvUmpQ2/AE&#10;tltY10CPEF/NgiyyeSFlOHg/iZk0ZMfQCdJ12+S/oaQiVUov+oM4JFbgrzeZpWo7bJryvbp6VQfm&#10;+keGVpDtkSADjc2s5vMC37pg1t0xg77C/nBW3C0uuQSsBe2Okg2YT3/77vEoN0YpqdCnKbUft8wI&#10;SuQ7hUa47CaJN3Y4JIOh59CcR1bnEbUtZ4AEdHEqNQ9bj3fyuM0NlA84UlNfFUNMcaydUnfczlwz&#10;PTiSXEynAYRW1swt1FLzoy+8Evf1AzO6lcuh0jdwdDQbPVOtwXqpFEy3DvIiSOp5blht6ccxCKZo&#10;R9bP2fk5oJ7+WCa/AAAA//8DAFBLAwQUAAYACAAAACEAoqecrd4AAAAHAQAADwAAAGRycy9kb3du&#10;cmV2LnhtbEyPMW/CMBSEd6T+B+shdUHFISKIpnlBVVUkGBiadmEz8WsSET9HtoH039ed6Hi60913&#10;xWY0vbiS851lhMU8AUFcW91xg/D1uX1ag/BBsVa9ZUL4IQ+b8mFSqFzbG3/QtQqNiCXsc4XQhjDk&#10;Uvq6JaP83A7E0fu2zqgQpWukduoWy00v0yRZSaM6jgutGuitpfpcXQzCwR93s6PbbWeV13JPdHjf&#10;LwLi43R8fQERaAz3MPzhR3QoI9PJXlh70SPEIwFhmWYgortcZSmIE0K2fk5AloX8z1/+AgAA//8D&#10;AFBLAQItABQABgAIAAAAIQC2gziS/gAAAOEBAAATAAAAAAAAAAAAAAAAAAAAAABbQ29udGVudF9U&#10;eXBlc10ueG1sUEsBAi0AFAAGAAgAAAAhADj9If/WAAAAlAEAAAsAAAAAAAAAAAAAAAAALwEAAF9y&#10;ZWxzLy5yZWxzUEsBAi0AFAAGAAgAAAAhABYvNn9mAgAAoAQAAA4AAAAAAAAAAAAAAAAALgIAAGRy&#10;cy9lMm9Eb2MueG1sUEsBAi0AFAAGAAgAAAAhAKKnnK3eAAAABwEAAA8AAAAAAAAAAAAAAAAAwAQA&#10;AGRycy9kb3ducmV2LnhtbFBLBQYAAAAABAAEAPMAAADLBQAAAAA=&#10;" fillcolor="white [3201]" stroked="f" strokeweight=".5pt">
            <v:path arrowok="t"/>
            <v:textbox>
              <w:txbxContent>
                <w:p w:rsidR="001D6096" w:rsidRDefault="001D6096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325018601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             г. Тейково</w:t>
                      </w:r>
                    </w:sdtContent>
                  </w:sdt>
                </w:p>
                <w:p w:rsidR="001D6096" w:rsidRPr="00EF3909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1D6096" w:rsidRPr="00EF3909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Соловьева Алла Николаевна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Коршунова М.В.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-2-19</w:t>
                  </w:r>
                  <w:r w:rsidRPr="000209CE">
                    <w:rPr>
                      <w:rStyle w:val="af0"/>
                    </w:rPr>
                    <w:t>-</w:t>
                  </w:r>
                  <w:r>
                    <w:rPr>
                      <w:rStyle w:val="af0"/>
                    </w:rPr>
                    <w:t>62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3" w:history="1">
                    <w:r w:rsidRPr="00173090">
                      <w:rPr>
                        <w:rStyle w:val="ae"/>
                        <w:sz w:val="20"/>
                      </w:rPr>
                      <w:t>teikovogoroo@mail.ru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  <w:p w:rsidR="001D6096" w:rsidRPr="00996598" w:rsidRDefault="001D6096" w:rsidP="00547314">
                  <w:pPr>
                    <w:ind w:firstLine="0"/>
                    <w:rPr>
                      <w:rStyle w:val="af0"/>
                    </w:rPr>
                  </w:pPr>
                </w:p>
              </w:txbxContent>
            </v:textbox>
            <w10:wrap type="square" anchorx="margin"/>
          </v:shape>
        </w:pict>
      </w:r>
    </w:p>
    <w:p w:rsidR="00AE3580" w:rsidRDefault="00581A80">
      <w:pPr>
        <w:spacing w:after="160" w:line="259" w:lineRule="auto"/>
        <w:ind w:firstLine="0"/>
        <w:jc w:val="left"/>
      </w:pPr>
      <w:r>
        <w:rPr>
          <w:noProof/>
          <w:lang w:eastAsia="ru-RU"/>
        </w:rPr>
        <w:pict>
          <v:shape id="Надпись 3" o:spid="_x0000_s1030" type="#_x0000_t202" style="position:absolute;margin-left:-.05pt;margin-top:.5pt;width:232.6pt;height:273.2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QKaAIAAKAEAAAOAAAAZHJzL2Uyb0RvYy54bWysVM2O0zAQviPxDpbvNP2HRk1XpasipGp3&#10;pS7as+s4TYTjMbbbZLlx31fgHThw4MYrdN+IsZN2y8IJcXHtzOfxfN830+lFXUqyF8YWoBLa63Qp&#10;EYpDWqhtQj/cLl+9ocQ6plImQYmE3gtLL2YvX0wrHYs+5CBTYQgmUTaudEJz53QcRZbnomS2A1oo&#10;DGZgSubwaLZRaliF2UsZ9bvdcVSBSbUBLqzFr5dNkM5C/iwT3F1nmRWOyIRibS6sJqwbv0azKYu3&#10;hum84G0Z7B+qKFmh8NFTqkvmGNmZ4o9UZcENWMhch0MZQZYVXAQOyKbXfcZmnTMtAhcUx+qTTPb/&#10;peVX+xtDijShA0oUK9Giw9fDt8P3w8/Dj8cvjw9k4DWqtI0RutYIdvVbqNHrwNfqFfCPFiHRGaa5&#10;YBHtNakzU/pfZEvwItpwf5Je1I5w/NifjIbdPoY4xgbD8WQ8DOZET9e1se6dgJL4TUINehtKYPuV&#10;db4AFh8h/jULskiXhZTh4PtJLKQhe4adIF3Ps8Ibv6GkIlVCx4NRNyRW4K83OKlahg0pz9XVmzoo&#10;NzwqtIH0HgUy0LSZ1XxZYK0rZt0NM9hXyA9nxV3jkknAt6DdUZKD+fy37x6PdmOUkgr7NKH2044Z&#10;QYl8r7ARJr0hKkVcOAxHr72G5jyyOY+oXbkAFKCHU6l52Hq8k8dtZqC8w5Ga+1cxxBTHtxPqjtuF&#10;a6YHR5KL+TyAsJU1cyu11vzYF96J2/qOGd3a5dDpKzh2NIufudZgvVUK5jsHWREs9To3qrby4xgE&#10;39qR9XN2fg6opz+W2S8AAAD//wMAUEsDBBQABgAIAAAAIQA5LLJp3QAAAAcBAAAPAAAAZHJzL2Rv&#10;d25yZXYueG1sTI/BbsIwEETvlfgHa5F6QeCkCrRK46CqKhIcOBB64WbibRI1Xke2gfTvuz2V4+yM&#10;Zt8U69H24oo+dI4UpIsEBFLtTEeNgs/jZv4CIkRNRveOUMEPBliXk4dC58bd6IDXKjaCSyjkWkEb&#10;45BLGeoWrQ4LNyCx9+W81ZGlb6Tx+sbltpdPSbKSVnfEH1o94HuL9Xd1sQr24bSdnfx2M6uCkTvE&#10;/ccujUo9Tse3VxARx/gfhj98RoeSmc7uQiaIXsE85SCfeRC72WrJ+qxgmT1nIMtC3vOXvwAAAP//&#10;AwBQSwECLQAUAAYACAAAACEAtoM4kv4AAADhAQAAEwAAAAAAAAAAAAAAAAAAAAAAW0NvbnRlbnRf&#10;VHlwZXNdLnhtbFBLAQItABQABgAIAAAAIQA4/SH/1gAAAJQBAAALAAAAAAAAAAAAAAAAAC8BAABf&#10;cmVscy8ucmVsc1BLAQItABQABgAIAAAAIQCUJPQKaAIAAKAEAAAOAAAAAAAAAAAAAAAAAC4CAABk&#10;cnMvZTJvRG9jLnhtbFBLAQItABQABgAIAAAAIQA5LLJp3QAAAAcBAAAPAAAAAAAAAAAAAAAAAMIE&#10;AABkcnMvZG93bnJldi54bWxQSwUGAAAAAAQABADzAAAAzAUAAAAA&#10;" fillcolor="white [3201]" stroked="f" strokeweight=".5pt">
            <v:path arrowok="t"/>
            <v:textbox>
              <w:txbxContent>
                <w:p w:rsidR="001D6096" w:rsidRDefault="001D6096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 xml:space="preserve">Название: </w:t>
                  </w:r>
                  <w:sdt>
                    <w:sdtPr>
                      <w:rPr>
                        <w:rStyle w:val="af0"/>
                      </w:rPr>
                      <w:id w:val="1210073037"/>
                    </w:sdtPr>
                    <w:sdtEndPr>
                      <w:rPr>
                        <w:rStyle w:val="af0"/>
                      </w:rPr>
                    </w:sdtEndPr>
                    <w:sdtContent>
                      <w:r>
                        <w:rPr>
                          <w:rStyle w:val="af0"/>
                        </w:rPr>
                        <w:t>Отдел образования администрации г. Тейково</w:t>
                      </w:r>
                    </w:sdtContent>
                  </w:sdt>
                </w:p>
                <w:p w:rsidR="001D6096" w:rsidRPr="00EF3909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FE6D4D">
                    <w:rPr>
                      <w:rStyle w:val="af0"/>
                    </w:rPr>
                    <w:t>Адрес:</w:t>
                  </w:r>
                  <w:r w:rsidRPr="000C6DCD">
                    <w:t xml:space="preserve"> </w:t>
                  </w:r>
                  <w:r w:rsidRPr="000209CE">
                    <w:rPr>
                      <w:rStyle w:val="af0"/>
                    </w:rPr>
                    <w:t>155040, Ивановская область, г.</w:t>
                  </w:r>
                  <w:r>
                    <w:rPr>
                      <w:rStyle w:val="af0"/>
                    </w:rPr>
                    <w:t xml:space="preserve"> </w:t>
                  </w:r>
                  <w:r w:rsidRPr="000209CE">
                    <w:rPr>
                      <w:rStyle w:val="af0"/>
                    </w:rPr>
                    <w:t>Тейково, ул. Октябрьская, д.2</w:t>
                  </w:r>
                </w:p>
                <w:p w:rsidR="001D6096" w:rsidRPr="00EF3909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0"/>
                    </w:rPr>
                    <w:t>Соловьева Алла Николаевна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>
                    <w:rPr>
                      <w:rStyle w:val="af0"/>
                    </w:rPr>
                    <w:t>Контактное лицо</w:t>
                  </w:r>
                  <w:r w:rsidRPr="0037722B">
                    <w:rPr>
                      <w:rStyle w:val="af0"/>
                    </w:rPr>
                    <w:t xml:space="preserve">: </w:t>
                  </w:r>
                  <w:r>
                    <w:rPr>
                      <w:rStyle w:val="af0"/>
                    </w:rPr>
                    <w:t>Павлова В.М.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0"/>
                    </w:rPr>
                    <w:t>8-</w:t>
                  </w:r>
                  <w:r w:rsidRPr="000209CE">
                    <w:rPr>
                      <w:rStyle w:val="af0"/>
                    </w:rPr>
                    <w:t>49343</w:t>
                  </w:r>
                  <w:r>
                    <w:rPr>
                      <w:rStyle w:val="af0"/>
                    </w:rPr>
                    <w:t>-2-19</w:t>
                  </w:r>
                  <w:r w:rsidRPr="000209CE">
                    <w:rPr>
                      <w:rStyle w:val="af0"/>
                    </w:rPr>
                    <w:t>-</w:t>
                  </w:r>
                  <w:r>
                    <w:rPr>
                      <w:rStyle w:val="af0"/>
                    </w:rPr>
                    <w:t>62</w:t>
                  </w:r>
                </w:p>
                <w:p w:rsidR="001D6096" w:rsidRPr="00996598" w:rsidRDefault="001D6096" w:rsidP="000209CE">
                  <w:pPr>
                    <w:ind w:firstLine="0"/>
                    <w:rPr>
                      <w:rStyle w:val="af0"/>
                    </w:rPr>
                  </w:pPr>
                  <w:r w:rsidRPr="001B194A">
                    <w:rPr>
                      <w:rStyle w:val="af0"/>
                    </w:rPr>
                    <w:t>Почта:</w:t>
                  </w:r>
                  <w:r w:rsidRPr="00F378D2">
                    <w:t xml:space="preserve"> </w:t>
                  </w:r>
                  <w:hyperlink r:id="rId14" w:history="1">
                    <w:r w:rsidRPr="00173090">
                      <w:rPr>
                        <w:rStyle w:val="ae"/>
                        <w:sz w:val="20"/>
                      </w:rPr>
                      <w:t>teikovogoroo@mail.ru</w:t>
                    </w:r>
                  </w:hyperlink>
                  <w:r>
                    <w:rPr>
                      <w:rStyle w:val="af0"/>
                    </w:rPr>
                    <w:t xml:space="preserve"> </w:t>
                  </w:r>
                </w:p>
                <w:p w:rsidR="001D6096" w:rsidRPr="00996598" w:rsidRDefault="001D6096" w:rsidP="00547314">
                  <w:pPr>
                    <w:ind w:firstLine="0"/>
                    <w:rPr>
                      <w:rStyle w:val="af0"/>
                    </w:rPr>
                  </w:pPr>
                </w:p>
              </w:txbxContent>
            </v:textbox>
            <w10:wrap type="square" anchorx="margin"/>
          </v:shape>
        </w:pict>
      </w:r>
    </w:p>
    <w:p w:rsidR="00AE3580" w:rsidRDefault="00AE3580">
      <w:pPr>
        <w:spacing w:after="160" w:line="259" w:lineRule="auto"/>
        <w:ind w:firstLine="0"/>
        <w:jc w:val="left"/>
      </w:pPr>
    </w:p>
    <w:p w:rsidR="00547314" w:rsidRDefault="00547314">
      <w:pPr>
        <w:spacing w:after="160" w:line="259" w:lineRule="auto"/>
        <w:ind w:firstLine="0"/>
        <w:jc w:val="left"/>
      </w:pPr>
    </w:p>
    <w:p w:rsidR="00A5148B" w:rsidRDefault="00A5148B">
      <w:pPr>
        <w:spacing w:after="160" w:line="259" w:lineRule="auto"/>
        <w:ind w:firstLine="0"/>
        <w:jc w:val="left"/>
      </w:pPr>
      <w:r>
        <w:br w:type="page"/>
      </w:r>
    </w:p>
    <w:bookmarkStart w:id="6" w:name="_Toc527981358" w:displacedByCustomXml="next"/>
    <w:sdt>
      <w:sdtPr>
        <w:id w:val="-1937591129"/>
        <w:lock w:val="sdtContentLocked"/>
      </w:sdtPr>
      <w:sdtEndPr/>
      <w:sdtContent>
        <w:p w:rsidR="008C7155" w:rsidRPr="00996598" w:rsidRDefault="008C7155" w:rsidP="002A1680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6" w:displacedByCustomXml="prev"/>
    <w:p w:rsidR="000209CE" w:rsidRPr="000922AC" w:rsidRDefault="000209CE" w:rsidP="00884258">
      <w:pPr>
        <w:pStyle w:val="aff3"/>
      </w:pPr>
    </w:p>
    <w:p w:rsidR="00595378" w:rsidRPr="002A1680" w:rsidRDefault="000922AC" w:rsidP="00884258">
      <w:pPr>
        <w:pStyle w:val="aff3"/>
      </w:pPr>
      <w:r w:rsidRPr="002A1680">
        <w:t xml:space="preserve"> - </w:t>
      </w:r>
      <w:hyperlink r:id="rId15" w:history="1">
        <w:r w:rsidR="002A1680">
          <w:rPr>
            <w:rStyle w:val="ae"/>
            <w:color w:val="auto"/>
            <w:u w:val="none"/>
          </w:rPr>
          <w:t>Доклад главы городского округа</w:t>
        </w:r>
        <w:r w:rsidR="000209CE" w:rsidRPr="002A1680">
          <w:rPr>
            <w:rStyle w:val="ae"/>
            <w:color w:val="auto"/>
            <w:u w:val="none"/>
          </w:rPr>
          <w:t xml:space="preserve"> Тейково </w:t>
        </w:r>
        <w:r w:rsidR="002A1680">
          <w:rPr>
            <w:rStyle w:val="ae"/>
            <w:color w:val="auto"/>
            <w:u w:val="none"/>
          </w:rPr>
          <w:t xml:space="preserve">Ивановской области </w:t>
        </w:r>
        <w:r w:rsidR="00356B4D" w:rsidRPr="002A1680">
          <w:rPr>
            <w:rStyle w:val="ae"/>
            <w:color w:val="auto"/>
            <w:u w:val="none"/>
          </w:rPr>
          <w:t>Светланы Анатольевны Семеновой</w:t>
        </w:r>
        <w:r w:rsidR="000209CE" w:rsidRPr="002A1680">
          <w:rPr>
            <w:rStyle w:val="ae"/>
            <w:color w:val="auto"/>
            <w:u w:val="none"/>
          </w:rPr>
          <w:t xml:space="preserve"> о</w:t>
        </w:r>
        <w:r w:rsidR="00665250" w:rsidRPr="002A1680">
          <w:rPr>
            <w:rStyle w:val="ae"/>
            <w:color w:val="auto"/>
            <w:u w:val="none"/>
          </w:rPr>
          <w:t xml:space="preserve"> результатах деятельности </w:t>
        </w:r>
        <w:r w:rsidR="00497DC0" w:rsidRPr="002A1680">
          <w:t>городском округе Тейково Ивановской области</w:t>
        </w:r>
        <w:r w:rsidR="00D275DA" w:rsidRPr="002A1680">
          <w:rPr>
            <w:rStyle w:val="ae"/>
            <w:color w:val="auto"/>
            <w:u w:val="none"/>
          </w:rPr>
          <w:t xml:space="preserve"> </w:t>
        </w:r>
        <w:r w:rsidR="00665250" w:rsidRPr="002A1680">
          <w:rPr>
            <w:rStyle w:val="ae"/>
            <w:color w:val="auto"/>
            <w:u w:val="none"/>
          </w:rPr>
          <w:t>в 2020</w:t>
        </w:r>
        <w:r w:rsidR="000209CE" w:rsidRPr="002A1680">
          <w:rPr>
            <w:rStyle w:val="ae"/>
            <w:color w:val="auto"/>
            <w:u w:val="none"/>
          </w:rPr>
          <w:t xml:space="preserve"> году</w:t>
        </w:r>
      </w:hyperlink>
      <w:r w:rsidR="000209CE" w:rsidRPr="002A1680">
        <w:t>.</w:t>
      </w:r>
    </w:p>
    <w:p w:rsidR="000209CE" w:rsidRPr="002A1680" w:rsidRDefault="000922AC" w:rsidP="00884258">
      <w:pPr>
        <w:pStyle w:val="aff3"/>
      </w:pPr>
      <w:r w:rsidRPr="002A1680">
        <w:t xml:space="preserve"> - </w:t>
      </w:r>
      <w:hyperlink r:id="rId16" w:history="1">
        <w:r w:rsidR="000209CE" w:rsidRPr="002A1680">
          <w:rPr>
            <w:rStyle w:val="ae"/>
            <w:color w:val="auto"/>
            <w:u w:val="none"/>
          </w:rPr>
          <w:t>Публичный доклад Отдела образования администрации г.</w:t>
        </w:r>
        <w:r w:rsidR="00351EA0" w:rsidRPr="002A1680">
          <w:rPr>
            <w:rStyle w:val="ae"/>
            <w:color w:val="auto"/>
            <w:u w:val="none"/>
          </w:rPr>
          <w:t xml:space="preserve"> </w:t>
        </w:r>
        <w:r w:rsidR="00665250" w:rsidRPr="002A1680">
          <w:rPr>
            <w:rStyle w:val="ae"/>
            <w:color w:val="auto"/>
            <w:u w:val="none"/>
          </w:rPr>
          <w:t>Тейково по итогам работы за 2020</w:t>
        </w:r>
        <w:r w:rsidR="000209CE" w:rsidRPr="002A1680">
          <w:rPr>
            <w:rStyle w:val="ae"/>
            <w:color w:val="auto"/>
            <w:u w:val="none"/>
          </w:rPr>
          <w:t xml:space="preserve"> год</w:t>
        </w:r>
      </w:hyperlink>
      <w:r w:rsidR="000209CE" w:rsidRPr="002A1680">
        <w:t>.</w:t>
      </w:r>
    </w:p>
    <w:p w:rsidR="000209CE" w:rsidRPr="002A1680" w:rsidRDefault="000922AC" w:rsidP="00884258">
      <w:pPr>
        <w:pStyle w:val="aff3"/>
      </w:pPr>
      <w:r w:rsidRPr="002A1680">
        <w:t xml:space="preserve"> - </w:t>
      </w:r>
      <w:hyperlink r:id="rId17" w:history="1">
        <w:r w:rsidR="00DF3782" w:rsidRPr="002A1680">
          <w:rPr>
            <w:rStyle w:val="ae"/>
            <w:color w:val="auto"/>
            <w:u w:val="none"/>
          </w:rPr>
          <w:t>Доклад начальника Отдела образования администрации г.</w:t>
        </w:r>
        <w:r w:rsidR="00351EA0" w:rsidRPr="002A1680">
          <w:rPr>
            <w:rStyle w:val="ae"/>
            <w:color w:val="auto"/>
            <w:u w:val="none"/>
          </w:rPr>
          <w:t xml:space="preserve"> </w:t>
        </w:r>
        <w:r w:rsidR="00DF3782" w:rsidRPr="002A1680">
          <w:rPr>
            <w:rStyle w:val="ae"/>
            <w:color w:val="auto"/>
            <w:u w:val="none"/>
          </w:rPr>
          <w:t xml:space="preserve">Тейково на </w:t>
        </w:r>
        <w:r w:rsidR="00356B4D" w:rsidRPr="002A1680">
          <w:rPr>
            <w:rStyle w:val="ae"/>
            <w:color w:val="auto"/>
            <w:u w:val="none"/>
          </w:rPr>
          <w:t xml:space="preserve">ежегодной </w:t>
        </w:r>
        <w:r w:rsidR="00DF3782" w:rsidRPr="002A1680">
          <w:rPr>
            <w:rStyle w:val="ae"/>
            <w:color w:val="auto"/>
            <w:u w:val="none"/>
          </w:rPr>
          <w:t>августовской педагогической конференции</w:t>
        </w:r>
        <w:r w:rsidR="000209CE" w:rsidRPr="002A1680">
          <w:rPr>
            <w:rStyle w:val="ae"/>
            <w:color w:val="auto"/>
            <w:u w:val="none"/>
          </w:rPr>
          <w:t xml:space="preserve"> "</w:t>
        </w:r>
        <w:r w:rsidR="00D275DA" w:rsidRPr="002A1680">
          <w:t>Развитие системы образования</w:t>
        </w:r>
        <w:r w:rsidR="00A670F5" w:rsidRPr="002A1680">
          <w:t xml:space="preserve">  г.о. Тейково</w:t>
        </w:r>
        <w:r w:rsidR="00D275DA" w:rsidRPr="002A1680">
          <w:t xml:space="preserve"> в условиях реализации национального проекта «Образование</w:t>
        </w:r>
        <w:r w:rsidR="000209CE" w:rsidRPr="002A1680">
          <w:rPr>
            <w:rStyle w:val="ae"/>
            <w:color w:val="auto"/>
            <w:u w:val="none"/>
          </w:rPr>
          <w:t>"</w:t>
        </w:r>
        <w:r w:rsidR="00DF3782" w:rsidRPr="002A1680">
          <w:rPr>
            <w:rStyle w:val="ae"/>
            <w:color w:val="auto"/>
            <w:u w:val="none"/>
          </w:rPr>
          <w:t>.</w:t>
        </w:r>
      </w:hyperlink>
    </w:p>
    <w:p w:rsidR="00DF3782" w:rsidRPr="00884258" w:rsidRDefault="000922AC" w:rsidP="00884258">
      <w:pPr>
        <w:pStyle w:val="aff3"/>
      </w:pPr>
      <w:r w:rsidRPr="00884258">
        <w:t xml:space="preserve"> - </w:t>
      </w:r>
      <w:r w:rsidR="00DF3782" w:rsidRPr="00884258">
        <w:t>Статистическая форма ОО-1.</w:t>
      </w:r>
    </w:p>
    <w:p w:rsidR="00DF3782" w:rsidRPr="00884258" w:rsidRDefault="000922AC" w:rsidP="00884258">
      <w:pPr>
        <w:pStyle w:val="aff3"/>
      </w:pPr>
      <w:r w:rsidRPr="00884258">
        <w:t xml:space="preserve"> - </w:t>
      </w:r>
      <w:r w:rsidR="00DF3782" w:rsidRPr="00884258">
        <w:t>Статистическая форма ОО-2.</w:t>
      </w:r>
    </w:p>
    <w:p w:rsidR="00DF3782" w:rsidRPr="00884258" w:rsidRDefault="000922AC" w:rsidP="00884258">
      <w:pPr>
        <w:pStyle w:val="aff3"/>
      </w:pPr>
      <w:r w:rsidRPr="00884258">
        <w:t xml:space="preserve"> - </w:t>
      </w:r>
      <w:r w:rsidR="00DF3782" w:rsidRPr="00884258">
        <w:t>Статистическая форма 1-ДО.</w:t>
      </w:r>
    </w:p>
    <w:p w:rsidR="00DF3782" w:rsidRPr="00884258" w:rsidRDefault="000922AC" w:rsidP="00884258">
      <w:pPr>
        <w:pStyle w:val="aff3"/>
      </w:pPr>
      <w:r w:rsidRPr="00884258">
        <w:t xml:space="preserve"> - </w:t>
      </w:r>
      <w:r w:rsidR="00DF3782" w:rsidRPr="00884258">
        <w:t>Статистическая форма 85-К.</w:t>
      </w:r>
    </w:p>
    <w:p w:rsidR="000922AC" w:rsidRPr="00884258" w:rsidRDefault="00356B4D" w:rsidP="00884258">
      <w:pPr>
        <w:pStyle w:val="aff3"/>
      </w:pPr>
      <w:r w:rsidRPr="00884258">
        <w:t xml:space="preserve"> - Региональные мониторинговые</w:t>
      </w:r>
      <w:r w:rsidR="000922AC" w:rsidRPr="00884258">
        <w:t xml:space="preserve"> исследования качества образования.</w:t>
      </w:r>
    </w:p>
    <w:p w:rsidR="000922AC" w:rsidRPr="00884258" w:rsidRDefault="000922AC" w:rsidP="00884258">
      <w:pPr>
        <w:pStyle w:val="aff3"/>
      </w:pPr>
      <w:r w:rsidRPr="00884258">
        <w:t xml:space="preserve"> - Независимая оценка качества образования (</w:t>
      </w:r>
      <w:r w:rsidRPr="00884258">
        <w:rPr>
          <w:lang w:val="en-US"/>
        </w:rPr>
        <w:t>bus</w:t>
      </w:r>
      <w:r w:rsidRPr="00884258">
        <w:t>.</w:t>
      </w:r>
      <w:r w:rsidRPr="00884258">
        <w:rPr>
          <w:lang w:val="en-US"/>
        </w:rPr>
        <w:t>gov</w:t>
      </w:r>
      <w:r w:rsidRPr="00884258">
        <w:t>.</w:t>
      </w:r>
      <w:r w:rsidRPr="00884258">
        <w:rPr>
          <w:lang w:val="en-US"/>
        </w:rPr>
        <w:t>ru</w:t>
      </w:r>
      <w:r w:rsidRPr="00884258">
        <w:t>)</w:t>
      </w:r>
    </w:p>
    <w:p w:rsidR="000922AC" w:rsidRPr="00884258" w:rsidRDefault="000922AC" w:rsidP="00884258">
      <w:pPr>
        <w:pStyle w:val="aff3"/>
      </w:pPr>
      <w:r w:rsidRPr="00884258">
        <w:t xml:space="preserve"> - Самообследование, проведенное муниципальными образовательными организациями</w:t>
      </w:r>
      <w:r w:rsidR="00A64683" w:rsidRPr="00884258">
        <w:t>.</w:t>
      </w:r>
    </w:p>
    <w:p w:rsidR="000922AC" w:rsidRPr="00665250" w:rsidRDefault="000922AC" w:rsidP="00884258">
      <w:pPr>
        <w:pStyle w:val="aff3"/>
      </w:pPr>
    </w:p>
    <w:p w:rsidR="00595378" w:rsidRPr="00665250" w:rsidRDefault="00595378" w:rsidP="00595378">
      <w:pPr>
        <w:rPr>
          <w:color w:val="FF0000"/>
        </w:rPr>
      </w:pPr>
    </w:p>
    <w:p w:rsidR="00595378" w:rsidRDefault="00595378" w:rsidP="00595378"/>
    <w:p w:rsidR="008C7155" w:rsidRDefault="008C7155" w:rsidP="008C7155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bookmarkStart w:id="7" w:name="_Toc527981359" w:displacedByCustomXml="next"/>
    <w:sdt>
      <w:sdtPr>
        <w:id w:val="-705947284"/>
        <w:lock w:val="sdtContentLocked"/>
      </w:sdtPr>
      <w:sdtEndPr/>
      <w:sdtContent>
        <w:p w:rsidR="00A5148B" w:rsidRDefault="008C7155" w:rsidP="002A1680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7" w:displacedByCustomXml="prev"/>
    <w:sdt>
      <w:sdtPr>
        <w:id w:val="1317993354"/>
        <w:lock w:val="sdtContentLocked"/>
      </w:sdtPr>
      <w:sdtEndPr/>
      <w:sdtContent>
        <w:p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:rsidR="001256E6" w:rsidRPr="00884258" w:rsidRDefault="001256E6" w:rsidP="00884258">
      <w:pPr>
        <w:pStyle w:val="aff3"/>
      </w:pPr>
      <w:r w:rsidRPr="00884258">
        <w:t xml:space="preserve">Деятельность муниципальной системы образования направлена на достижение целей и решение отраслевых задач, определяемых федеральной и региональной политикой образования. Долгосрочной целью образования остаётся повышение его доступности и качества. </w:t>
      </w:r>
    </w:p>
    <w:p w:rsidR="001256E6" w:rsidRPr="00884258" w:rsidRDefault="001256E6" w:rsidP="00884258">
      <w:pPr>
        <w:pStyle w:val="aff3"/>
      </w:pPr>
      <w:r w:rsidRPr="00884258">
        <w:t>Образование живет в условиях постоянных перемен и следует государственным образовательным приоритетам, которые подкрепляются федеральными средствами: вчера – это развитие школьной инфраструктуры и строительство детских садов, сегодня</w:t>
      </w:r>
      <w:r w:rsidR="00356B4D" w:rsidRPr="00884258">
        <w:t xml:space="preserve"> </w:t>
      </w:r>
      <w:r w:rsidRPr="00884258">
        <w:t>-</w:t>
      </w:r>
      <w:r w:rsidR="00356B4D" w:rsidRPr="00884258">
        <w:t xml:space="preserve"> </w:t>
      </w:r>
      <w:r w:rsidRPr="00884258">
        <w:t>обновление содержания образования, завтра – освоение новых электронных систем и ресурсов образования. Но во все времена непререкаемым приоритетом в образовании было и остаётся воспитание личности ребёнка.</w:t>
      </w:r>
    </w:p>
    <w:p w:rsidR="00687A72" w:rsidRPr="00884258" w:rsidRDefault="00687A72" w:rsidP="00884258">
      <w:pPr>
        <w:pStyle w:val="aff3"/>
      </w:pPr>
      <w:r w:rsidRPr="00884258">
        <w:t>Все школы г</w:t>
      </w:r>
      <w:r w:rsidR="00A64683" w:rsidRPr="00884258">
        <w:t>ородского округа</w:t>
      </w:r>
      <w:r w:rsidRPr="00884258">
        <w:t xml:space="preserve"> Тейково</w:t>
      </w:r>
      <w:r w:rsidR="00A64683" w:rsidRPr="00884258">
        <w:t xml:space="preserve"> Ивановской области</w:t>
      </w:r>
      <w:r w:rsidRPr="00884258">
        <w:t xml:space="preserve"> обеспечены выходом в сеть Интернет: по итогам года 100% школ подключены по оптоволоконным каналам связи </w:t>
      </w:r>
      <w:r w:rsidR="00356B4D" w:rsidRPr="00884258">
        <w:t>и имеют скорость доступа свыше 3</w:t>
      </w:r>
      <w:r w:rsidRPr="00884258">
        <w:t xml:space="preserve"> Мбит/с. Подключены к ресурсам системы Интернет все дошкольные образовательные учреждения и учреждения дополнительного образования детей.</w:t>
      </w:r>
    </w:p>
    <w:p w:rsidR="00687A72" w:rsidRPr="00884258" w:rsidRDefault="00687A72" w:rsidP="00884258">
      <w:pPr>
        <w:pStyle w:val="aff3"/>
      </w:pPr>
      <w:r w:rsidRPr="00884258">
        <w:t xml:space="preserve">С целью использования современных информационных технологий в школах </w:t>
      </w:r>
      <w:r w:rsidR="00A670F5" w:rsidRPr="00884258">
        <w:t xml:space="preserve">      </w:t>
      </w:r>
      <w:r w:rsidR="00A64683" w:rsidRPr="00884258">
        <w:t>городского округа Тейково Ивановской</w:t>
      </w:r>
      <w:r w:rsidR="006D7528" w:rsidRPr="00884258">
        <w:t xml:space="preserve"> установлены </w:t>
      </w:r>
      <w:r w:rsidR="00A64683" w:rsidRPr="00884258">
        <w:t>127</w:t>
      </w:r>
      <w:r w:rsidR="006D7528" w:rsidRPr="00884258">
        <w:t xml:space="preserve"> интерактивных досок, </w:t>
      </w:r>
      <w:r w:rsidR="00A64683" w:rsidRPr="00884258">
        <w:t>591</w:t>
      </w:r>
      <w:r w:rsidRPr="00884258">
        <w:t xml:space="preserve"> компьютер. Это позволяет педагогам совершенствовать содержание, методы и формы обучения. Количество учащихся, приходящих на 1 компьютер по городу составляет </w:t>
      </w:r>
      <w:r w:rsidR="006D7528" w:rsidRPr="00884258">
        <w:t>8,5</w:t>
      </w:r>
      <w:r w:rsidR="00B42F3D" w:rsidRPr="00884258">
        <w:t>.</w:t>
      </w:r>
    </w:p>
    <w:p w:rsidR="00687A72" w:rsidRPr="00884258" w:rsidRDefault="00687A72" w:rsidP="00884258">
      <w:pPr>
        <w:pStyle w:val="aff3"/>
      </w:pPr>
      <w:r w:rsidRPr="00884258">
        <w:t>С внедрением компьютерных технологий в жизнь школы, возникла возможность ведения электронного школьного журнала, который автоматизирует процесс контроля над успеваемостью, дублирует записи школьного журнала, защищая его от искажений, даёт возможность контролировать накопляемость оценок по предметам.</w:t>
      </w:r>
    </w:p>
    <w:p w:rsidR="001256E6" w:rsidRPr="00884258" w:rsidRDefault="001256E6" w:rsidP="00884258">
      <w:pPr>
        <w:pStyle w:val="aff3"/>
      </w:pPr>
      <w:r w:rsidRPr="00884258">
        <w:t>Педагоги – это особая категория людей, для которых профессиональная деятельность сопряжена с огромной социальной ответственностью за преобразования и результаты деятельности.</w:t>
      </w:r>
    </w:p>
    <w:p w:rsidR="00DF3782" w:rsidRPr="00884258" w:rsidRDefault="00DF3782" w:rsidP="00884258">
      <w:pPr>
        <w:pStyle w:val="aff3"/>
      </w:pPr>
      <w:r w:rsidRPr="00884258">
        <w:t>С 2012 года Отдел образования администрации г.</w:t>
      </w:r>
      <w:r w:rsidR="00351EA0" w:rsidRPr="00884258">
        <w:t xml:space="preserve"> </w:t>
      </w:r>
      <w:r w:rsidRPr="00884258">
        <w:t xml:space="preserve">Тейково начал работу по исполнению Указа Президента Российской Федерации от 07.05.2012 № 597 «О мероприятиях по реализации государственной социальной политики» в части поэтапного повышения заработной платы педагогических работников учреждений образования. </w:t>
      </w:r>
    </w:p>
    <w:p w:rsidR="00DF3782" w:rsidRPr="00884258" w:rsidRDefault="00DF3782" w:rsidP="00884258">
      <w:pPr>
        <w:pStyle w:val="aff3"/>
      </w:pPr>
      <w:r w:rsidRPr="00884258">
        <w:t xml:space="preserve">С 2014 года в городском округе Тейково </w:t>
      </w:r>
      <w:r w:rsidR="00497DC0" w:rsidRPr="00884258">
        <w:t xml:space="preserve">Ивановской области </w:t>
      </w:r>
      <w:r w:rsidRPr="00884258">
        <w:t xml:space="preserve">принята постановлением администрации городского округа Тейково </w:t>
      </w:r>
      <w:r w:rsidR="00A64683" w:rsidRPr="00884258">
        <w:t xml:space="preserve">Ивановской области </w:t>
      </w:r>
      <w:r w:rsidRPr="00884258">
        <w:t>муниципальная программа «Развитие образования в городском округе Тейково», в рамках которой в</w:t>
      </w:r>
      <w:r w:rsidR="0060325C" w:rsidRPr="00884258">
        <w:t xml:space="preserve"> </w:t>
      </w:r>
      <w:r w:rsidR="00675A1F" w:rsidRPr="00884258">
        <w:t>2020</w:t>
      </w:r>
      <w:r w:rsidRPr="00884258">
        <w:t xml:space="preserve"> году действовали следующие подпрограммы:</w:t>
      </w:r>
    </w:p>
    <w:p w:rsidR="00DF3782" w:rsidRPr="00884258" w:rsidRDefault="00DF3782" w:rsidP="00884258">
      <w:pPr>
        <w:pStyle w:val="aff3"/>
      </w:pPr>
      <w:r w:rsidRPr="00884258">
        <w:t>- «Реализация дошкольных образовательных программ»;</w:t>
      </w:r>
    </w:p>
    <w:p w:rsidR="00DF3782" w:rsidRPr="00884258" w:rsidRDefault="00DF3782" w:rsidP="00884258">
      <w:pPr>
        <w:pStyle w:val="aff3"/>
      </w:pPr>
      <w:r w:rsidRPr="00884258">
        <w:t>- «Реализация основных общеобразовательных программ»;</w:t>
      </w:r>
    </w:p>
    <w:p w:rsidR="00DF3782" w:rsidRPr="00884258" w:rsidRDefault="00DF3782" w:rsidP="00884258">
      <w:pPr>
        <w:pStyle w:val="aff3"/>
      </w:pPr>
      <w:r w:rsidRPr="00884258">
        <w:lastRenderedPageBreak/>
        <w:t>- «Реализация дополнительных образовательных программ»;</w:t>
      </w:r>
    </w:p>
    <w:p w:rsidR="00DF3782" w:rsidRPr="00884258" w:rsidRDefault="00DF3782" w:rsidP="00884258">
      <w:pPr>
        <w:pStyle w:val="aff3"/>
      </w:pPr>
      <w:r w:rsidRPr="00884258">
        <w:t>- «Предоставление мер социальной поддержки в сфере образования»;</w:t>
      </w:r>
    </w:p>
    <w:p w:rsidR="00DF3782" w:rsidRPr="00884258" w:rsidRDefault="00DF3782" w:rsidP="00884258">
      <w:pPr>
        <w:pStyle w:val="aff3"/>
      </w:pPr>
      <w:r w:rsidRPr="00884258">
        <w:t>- «Организация муниципальных м</w:t>
      </w:r>
      <w:r w:rsidR="00EC6875" w:rsidRPr="00884258">
        <w:t>ероприятий в сфере образования»</w:t>
      </w:r>
      <w:r w:rsidRPr="00884258">
        <w:t>;</w:t>
      </w:r>
    </w:p>
    <w:p w:rsidR="00A64683" w:rsidRPr="00884258" w:rsidRDefault="00A64683" w:rsidP="00884258">
      <w:pPr>
        <w:pStyle w:val="aff3"/>
      </w:pPr>
      <w:r w:rsidRPr="00884258">
        <w:t>- «Реализация молодежной политики».</w:t>
      </w:r>
    </w:p>
    <w:p w:rsidR="008F5641" w:rsidRPr="00884258" w:rsidRDefault="00DF3782" w:rsidP="00884258">
      <w:pPr>
        <w:pStyle w:val="aff3"/>
      </w:pPr>
      <w:r w:rsidRPr="00884258">
        <w:t xml:space="preserve">Согласно распоряжению Правительства РФ от 17 декабря 2009 г. № 1993-р переход на электронный документооборот с начала 2012 года является обязательным для всех школ. Электронный журнал и электронный дневник ведется во всех дневных школах города. </w:t>
      </w:r>
    </w:p>
    <w:sdt>
      <w:sdtPr>
        <w:id w:val="1111160826"/>
        <w:lock w:val="sdtContentLocked"/>
      </w:sdtPr>
      <w:sdtEndPr/>
      <w:sdtContent>
        <w:p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:rsidR="00F717C0" w:rsidRPr="00884258" w:rsidRDefault="00F717C0" w:rsidP="00884258">
      <w:pPr>
        <w:pStyle w:val="aff3"/>
      </w:pPr>
      <w:r w:rsidRPr="00884258">
        <w:t xml:space="preserve">Отдел образования администрации г. Тейково в соответствии с Положением об </w:t>
      </w:r>
      <w:r w:rsidR="00BB58A7" w:rsidRPr="00884258">
        <w:t>О</w:t>
      </w:r>
      <w:r w:rsidRPr="00884258">
        <w:t>тделе образования администрации г. Тейково является отраслевым структурным подразделением администрации городского округа Тейково</w:t>
      </w:r>
      <w:r w:rsidR="00B807C4" w:rsidRPr="00884258">
        <w:t xml:space="preserve"> Ивановской области</w:t>
      </w:r>
      <w:r w:rsidRPr="00884258">
        <w:t>, осуществляющим функции в сфере образования.</w:t>
      </w:r>
    </w:p>
    <w:p w:rsidR="00F717C0" w:rsidRPr="00884258" w:rsidRDefault="00F717C0" w:rsidP="00884258">
      <w:pPr>
        <w:pStyle w:val="aff3"/>
      </w:pPr>
      <w:r w:rsidRPr="00884258">
        <w:t>Отдел образования в своей деятельности руководствуется: Конституцией Российской Федерации, Федеральным законом Российской Федерации от 29 декабря 2012 г. № 273-ФЗ «Об образовании в Российской Федерации», федеральными законами,  указами  и распоряжениями Президента Российской Федерации,  постановлениями и распоряжениями  Правительства Российской Федерации, нормативными правовыми актами федеральных органов управления образованием, законами и нормативными актами Ивановской области и иными  муниципальными правовыми актами городского округа Тейково</w:t>
      </w:r>
      <w:r w:rsidR="00B807C4" w:rsidRPr="00884258">
        <w:t xml:space="preserve"> Ивановской области</w:t>
      </w:r>
      <w:r w:rsidRPr="00884258">
        <w:t>.</w:t>
      </w:r>
    </w:p>
    <w:p w:rsidR="00F717C0" w:rsidRPr="00884258" w:rsidRDefault="00F717C0" w:rsidP="00884258">
      <w:pPr>
        <w:pStyle w:val="aff3"/>
      </w:pPr>
      <w:r w:rsidRPr="00884258">
        <w:t xml:space="preserve"> Отдел образования обладает правами юридического лица, имеет обособленное имущество, закрепленное за ним на праве оперативного управления, лицевые и иные счета, открытые в соответствии с законодательством Российской Федерации, печать со своим наименованием, иные печати, штампы и бланки установленного образца.</w:t>
      </w:r>
    </w:p>
    <w:p w:rsidR="00F717C0" w:rsidRPr="00884258" w:rsidRDefault="00F717C0" w:rsidP="00884258">
      <w:pPr>
        <w:pStyle w:val="aff3"/>
      </w:pPr>
      <w:r w:rsidRPr="00884258">
        <w:t>Отдел образования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F717C0" w:rsidRPr="00884258" w:rsidRDefault="00F717C0" w:rsidP="00884258">
      <w:pPr>
        <w:pStyle w:val="aff3"/>
      </w:pPr>
      <w:r w:rsidRPr="00884258">
        <w:t>Муниципальные образовательные учреждения реорганизуются и ликвидируются в соответствии с «Порядком создания, реорганизации, изменения типа и ликвидации учреждений г.о. Тейково, а также утверждения уставов учреждений г.</w:t>
      </w:r>
      <w:r w:rsidR="00351EA0" w:rsidRPr="00884258">
        <w:t xml:space="preserve"> </w:t>
      </w:r>
      <w:r w:rsidRPr="00884258">
        <w:t xml:space="preserve">о. Тейково и внесения в них изменений», утвержденным постановлением администрации </w:t>
      </w:r>
      <w:r w:rsidR="00B807C4" w:rsidRPr="00884258">
        <w:t xml:space="preserve">городского округа </w:t>
      </w:r>
      <w:r w:rsidRPr="00884258">
        <w:t>Тейково Ивановской области, гражданским законодательством и нормативными актами в сфере образования. После создания муниципального образовательного учреждения функции его учредителя, выполняет Отдел образования в части переданных полномочий.</w:t>
      </w:r>
    </w:p>
    <w:p w:rsidR="00DA286E" w:rsidRPr="00884258" w:rsidRDefault="00DA286E" w:rsidP="00884258">
      <w:pPr>
        <w:pStyle w:val="aff3"/>
      </w:pPr>
      <w:r w:rsidRPr="00884258">
        <w:t>Начальник Отдела образования:</w:t>
      </w:r>
    </w:p>
    <w:p w:rsidR="00DA286E" w:rsidRPr="00884258" w:rsidRDefault="00DA286E" w:rsidP="00884258">
      <w:pPr>
        <w:pStyle w:val="aff3"/>
      </w:pPr>
      <w:r w:rsidRPr="00884258">
        <w:t>Соловьева Алла Николаевна</w:t>
      </w:r>
    </w:p>
    <w:p w:rsidR="00DA286E" w:rsidRPr="00884258" w:rsidRDefault="00DA286E" w:rsidP="00884258">
      <w:pPr>
        <w:pStyle w:val="aff3"/>
      </w:pPr>
      <w:r w:rsidRPr="00884258">
        <w:t>тел. 8 (49343) 2-44-12</w:t>
      </w:r>
    </w:p>
    <w:p w:rsidR="00DA286E" w:rsidRPr="00884258" w:rsidRDefault="00DA286E" w:rsidP="00884258">
      <w:pPr>
        <w:pStyle w:val="aff3"/>
      </w:pPr>
      <w:r w:rsidRPr="00884258">
        <w:lastRenderedPageBreak/>
        <w:t>Специалисты:</w:t>
      </w:r>
    </w:p>
    <w:p w:rsidR="00DA286E" w:rsidRPr="00884258" w:rsidRDefault="00DA286E" w:rsidP="00884258">
      <w:pPr>
        <w:pStyle w:val="aff3"/>
      </w:pPr>
      <w:r w:rsidRPr="00884258">
        <w:t>Главный специалист Отдела образования – Камаева Татьяна Вячеславовна.</w:t>
      </w:r>
    </w:p>
    <w:p w:rsidR="00ED589B" w:rsidRPr="00884258" w:rsidRDefault="00ED589B" w:rsidP="00884258">
      <w:pPr>
        <w:pStyle w:val="aff3"/>
      </w:pPr>
      <w:r w:rsidRPr="00884258">
        <w:t>Главный специалист Отдела образования – Пушкина Светлана Сергеевна.</w:t>
      </w:r>
    </w:p>
    <w:p w:rsidR="00DA286E" w:rsidRPr="00884258" w:rsidRDefault="00DA286E" w:rsidP="00884258">
      <w:pPr>
        <w:pStyle w:val="aff3"/>
      </w:pPr>
      <w:r w:rsidRPr="00884258">
        <w:t>Ведущий специалист Отдела образования – Павлова Виктория Михайловна.</w:t>
      </w:r>
    </w:p>
    <w:p w:rsidR="00DA286E" w:rsidRPr="00884258" w:rsidRDefault="00DA286E" w:rsidP="00884258">
      <w:pPr>
        <w:pStyle w:val="aff3"/>
      </w:pPr>
      <w:r w:rsidRPr="00884258">
        <w:t>Ведущий специалист Отдела образования – Коршунова Марина Викторовна.</w:t>
      </w:r>
    </w:p>
    <w:p w:rsidR="00DA286E" w:rsidRPr="00884258" w:rsidRDefault="00DA286E" w:rsidP="00884258">
      <w:pPr>
        <w:pStyle w:val="aff3"/>
      </w:pPr>
      <w:r w:rsidRPr="00884258">
        <w:t>Тел. 8 (49343) 2-19-62</w:t>
      </w:r>
      <w:r w:rsidR="008317BF" w:rsidRPr="00884258">
        <w:t>, 8 (49343) 2-43-03</w:t>
      </w:r>
    </w:p>
    <w:p w:rsidR="00DA286E" w:rsidRPr="00884258" w:rsidRDefault="00DA286E" w:rsidP="00884258">
      <w:pPr>
        <w:pStyle w:val="aff3"/>
      </w:pPr>
      <w:r w:rsidRPr="00884258">
        <w:t>Информационно-методическая служба:</w:t>
      </w:r>
    </w:p>
    <w:p w:rsidR="00DA286E" w:rsidRPr="00884258" w:rsidRDefault="00B42F3D" w:rsidP="00884258">
      <w:pPr>
        <w:pStyle w:val="aff3"/>
      </w:pPr>
      <w:r w:rsidRPr="00884258">
        <w:t>Методист</w:t>
      </w:r>
      <w:r w:rsidR="00DA286E" w:rsidRPr="00884258">
        <w:t xml:space="preserve"> - Радыгина Эльвира Вячеславовна</w:t>
      </w:r>
    </w:p>
    <w:p w:rsidR="00DA286E" w:rsidRPr="00884258" w:rsidRDefault="00DA286E" w:rsidP="00884258">
      <w:pPr>
        <w:pStyle w:val="aff3"/>
      </w:pPr>
      <w:r w:rsidRPr="00884258">
        <w:t>Тел. 8 (49343) 2-24-98</w:t>
      </w:r>
    </w:p>
    <w:p w:rsidR="00DA286E" w:rsidRPr="00884258" w:rsidRDefault="00DA286E" w:rsidP="00884258">
      <w:pPr>
        <w:pStyle w:val="aff3"/>
      </w:pPr>
      <w:r w:rsidRPr="00884258">
        <w:t>Муниципальное учреждение «Централизованная бухгалтерия»:</w:t>
      </w:r>
    </w:p>
    <w:p w:rsidR="00DA286E" w:rsidRPr="00884258" w:rsidRDefault="00DA286E" w:rsidP="00884258">
      <w:pPr>
        <w:pStyle w:val="aff3"/>
      </w:pPr>
      <w:r w:rsidRPr="00884258">
        <w:t>Руководитель - Павлова Ирина Николаевна</w:t>
      </w:r>
    </w:p>
    <w:p w:rsidR="00DA286E" w:rsidRPr="00884258" w:rsidRDefault="00DA286E" w:rsidP="00884258">
      <w:pPr>
        <w:pStyle w:val="aff3"/>
      </w:pPr>
      <w:r w:rsidRPr="00884258">
        <w:t>Тел. 8 (49343) 2-22-87</w:t>
      </w:r>
    </w:p>
    <w:p w:rsidR="00DA286E" w:rsidRPr="00884258" w:rsidRDefault="00DA286E" w:rsidP="00884258">
      <w:pPr>
        <w:pStyle w:val="aff3"/>
      </w:pPr>
      <w:r w:rsidRPr="00884258">
        <w:t>Инженерно-техническая служба:</w:t>
      </w:r>
    </w:p>
    <w:p w:rsidR="00DA286E" w:rsidRPr="00884258" w:rsidRDefault="00B42F3D" w:rsidP="00884258">
      <w:pPr>
        <w:pStyle w:val="aff3"/>
      </w:pPr>
      <w:r w:rsidRPr="00884258">
        <w:t>Инженер</w:t>
      </w:r>
      <w:r w:rsidR="00DA286E" w:rsidRPr="00884258">
        <w:t xml:space="preserve"> - Петрова Ольга Ивановна</w:t>
      </w:r>
    </w:p>
    <w:p w:rsidR="00F41B5F" w:rsidRPr="00884258" w:rsidRDefault="00DA286E" w:rsidP="00884258">
      <w:pPr>
        <w:pStyle w:val="aff3"/>
      </w:pPr>
      <w:r w:rsidRPr="00884258">
        <w:t>Тел. 8 (49343) 2-24-80</w:t>
      </w:r>
    </w:p>
    <w:sdt>
      <w:sdtPr>
        <w:id w:val="40183349"/>
        <w:lock w:val="sdtContentLocked"/>
      </w:sdtPr>
      <w:sdtEndPr/>
      <w:sdtContent>
        <w:p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:rsidR="001256E6" w:rsidRDefault="001256E6" w:rsidP="001256E6">
      <w:pPr>
        <w:tabs>
          <w:tab w:val="left" w:pos="6870"/>
        </w:tabs>
      </w:pPr>
      <w:r>
        <w:t xml:space="preserve">На 01 января </w:t>
      </w:r>
      <w:r w:rsidR="009160DA">
        <w:t>2020</w:t>
      </w:r>
      <w:r w:rsidRPr="00EF54A9">
        <w:t xml:space="preserve"> года в </w:t>
      </w:r>
      <w:r w:rsidR="00497DC0">
        <w:t xml:space="preserve">городском округе Тейково Ивановской области </w:t>
      </w:r>
      <w:r>
        <w:t>работает 20 учреждений, подведомственных Отделу образования администрации г.</w:t>
      </w:r>
      <w:r w:rsidR="00351EA0">
        <w:t xml:space="preserve"> </w:t>
      </w:r>
      <w:r>
        <w:t>Тейково, в том числе:</w:t>
      </w:r>
    </w:p>
    <w:p w:rsidR="001256E6" w:rsidRDefault="001256E6" w:rsidP="001256E6">
      <w:pPr>
        <w:tabs>
          <w:tab w:val="left" w:pos="6870"/>
        </w:tabs>
      </w:pPr>
      <w:r>
        <w:t>-</w:t>
      </w:r>
      <w:r w:rsidRPr="00EF54A9">
        <w:t xml:space="preserve"> 1</w:t>
      </w:r>
      <w:r>
        <w:t>2 муниципальных</w:t>
      </w:r>
      <w:r w:rsidRPr="00EF54A9">
        <w:t xml:space="preserve"> дошкольных образовательных учреждений, из них МДОУ № 2,</w:t>
      </w:r>
      <w:r>
        <w:t xml:space="preserve"> </w:t>
      </w:r>
      <w:r w:rsidRPr="00EF54A9">
        <w:t>7</w:t>
      </w:r>
      <w:r>
        <w:t>,</w:t>
      </w:r>
      <w:r w:rsidRPr="00EF54A9">
        <w:t xml:space="preserve"> 9</w:t>
      </w:r>
      <w:r>
        <w:t>,10</w:t>
      </w:r>
      <w:r w:rsidRPr="00EF54A9">
        <w:t xml:space="preserve"> – общеразвивающего вида, М</w:t>
      </w:r>
      <w:r>
        <w:t>Б</w:t>
      </w:r>
      <w:r w:rsidRPr="00EF54A9">
        <w:t>ДОУ № 3 и 6 – ком</w:t>
      </w:r>
      <w:r>
        <w:t>бинированного</w:t>
      </w:r>
      <w:r w:rsidRPr="00EF54A9">
        <w:t xml:space="preserve"> вида</w:t>
      </w:r>
      <w:r>
        <w:t>, МБДОУ № 5 – центр развития ребенка.</w:t>
      </w:r>
    </w:p>
    <w:p w:rsidR="001256E6" w:rsidRDefault="001256E6" w:rsidP="001256E6">
      <w:pPr>
        <w:tabs>
          <w:tab w:val="left" w:pos="6870"/>
        </w:tabs>
      </w:pPr>
      <w:r>
        <w:t xml:space="preserve">- </w:t>
      </w:r>
      <w:r w:rsidRPr="00EF54A9">
        <w:t xml:space="preserve"> </w:t>
      </w:r>
      <w:r>
        <w:t>6 муниципальных</w:t>
      </w:r>
      <w:r w:rsidRPr="00EF54A9">
        <w:t xml:space="preserve"> общеобразовательных школ (в том числе 1 гимназия</w:t>
      </w:r>
      <w:r>
        <w:t>, 1 открытая (сменная) общеобразовательная школа);</w:t>
      </w:r>
    </w:p>
    <w:p w:rsidR="001256E6" w:rsidRDefault="001256E6" w:rsidP="001256E6">
      <w:pPr>
        <w:tabs>
          <w:tab w:val="left" w:pos="6870"/>
        </w:tabs>
      </w:pPr>
      <w:r>
        <w:t>-</w:t>
      </w:r>
      <w:r w:rsidRPr="00EF54A9">
        <w:t xml:space="preserve"> 2 </w:t>
      </w:r>
      <w:r>
        <w:t xml:space="preserve">муниципальных </w:t>
      </w:r>
      <w:r w:rsidRPr="00EF54A9">
        <w:t>учреждения дополнительного образования</w:t>
      </w:r>
      <w:r>
        <w:t xml:space="preserve"> – детско-юношеская спортивная школа и центр развития творчества детей и юношества.</w:t>
      </w:r>
    </w:p>
    <w:p w:rsidR="00631AC5" w:rsidRDefault="001256E6" w:rsidP="001256E6">
      <w:pPr>
        <w:tabs>
          <w:tab w:val="left" w:pos="6870"/>
        </w:tabs>
      </w:pPr>
      <w:r>
        <w:t>Все образовательные учреждения бюджетного типа.</w:t>
      </w:r>
    </w:p>
    <w:p w:rsidR="00801B3A" w:rsidRDefault="00801B3A" w:rsidP="009276DF"/>
    <w:p w:rsidR="00AE3580" w:rsidRDefault="00AE3580" w:rsidP="00801B3A">
      <w:pPr>
        <w:rPr>
          <w:rFonts w:eastAsiaTheme="majorEastAsia" w:cstheme="majorBidi"/>
          <w:szCs w:val="24"/>
        </w:rPr>
      </w:pPr>
      <w:r>
        <w:br w:type="page"/>
      </w:r>
    </w:p>
    <w:bookmarkStart w:id="8" w:name="_Toc527981360" w:displacedByCustomXml="next"/>
    <w:sdt>
      <w:sdtPr>
        <w:id w:val="1431236583"/>
        <w:lock w:val="sdtContentLocked"/>
      </w:sdtPr>
      <w:sdtEndPr/>
      <w:sdtContent>
        <w:p w:rsidR="008F5641" w:rsidRDefault="008C7155" w:rsidP="002A1680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8" w:displacedByCustomXml="prev"/>
    <w:sdt>
      <w:sdtPr>
        <w:id w:val="2071611546"/>
        <w:lock w:val="sdtContentLocked"/>
      </w:sdtPr>
      <w:sdtEndPr/>
      <w:sdtContent>
        <w:p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:rsidR="009160DA" w:rsidRPr="00884258" w:rsidRDefault="009160DA" w:rsidP="009160DA">
      <w:pPr>
        <w:tabs>
          <w:tab w:val="left" w:pos="567"/>
        </w:tabs>
      </w:pPr>
      <w:r w:rsidRPr="00884258">
        <w:t xml:space="preserve">Введение ограничений при пандемии коронавируса оказали влияние на хозяйственную деятельность промышленных предприятий. Значительная их часть (текстильные и швейные) продолжали функционировать и выпускать продукцию для медиков и населения (бязь белая, индивидуальные средства защиты, костюмы для медиков). </w:t>
      </w:r>
    </w:p>
    <w:p w:rsidR="009160DA" w:rsidRPr="00884258" w:rsidRDefault="009160DA" w:rsidP="009160DA">
      <w:r w:rsidRPr="00884258">
        <w:t>Средняя заработная плата за 2020 год – 27 988,7 руб. (110,2 %).</w:t>
      </w:r>
    </w:p>
    <w:p w:rsidR="009160DA" w:rsidRPr="00884258" w:rsidRDefault="009160DA" w:rsidP="009160DA">
      <w:r w:rsidRPr="00884258">
        <w:t>Уровень безработицы за отчетный период увеличился значительно с 0,71% до 2,90 %. (количество безработных увеличилось со 129 до 517 человек).</w:t>
      </w:r>
      <w:r w:rsidR="004F0AD3" w:rsidRPr="00884258">
        <w:t xml:space="preserve"> Количество заявленных вакансий</w:t>
      </w:r>
      <w:r w:rsidRPr="00884258">
        <w:t xml:space="preserve"> увеличилось до 667 (в 2019 году – 513 вакансий).</w:t>
      </w:r>
    </w:p>
    <w:p w:rsidR="009160DA" w:rsidRPr="00884258" w:rsidRDefault="009160DA" w:rsidP="009160DA">
      <w:r w:rsidRPr="00884258">
        <w:t>Значительное увеличение безработных обусловлено регистра</w:t>
      </w:r>
      <w:r w:rsidR="004F0AD3" w:rsidRPr="00884258">
        <w:t xml:space="preserve">цией в государственных органах </w:t>
      </w:r>
      <w:r w:rsidRPr="00884258">
        <w:t>занятости жителей, работающих в соседних регионах и потерявших работу в связи с пандемией. Массовых сокращений рабочих мест на предприятиях г.о. Тейково в 2020 году не было. В течение ближайших трех лет планируется сокращение количества безработных до докризисного уровня.</w:t>
      </w:r>
    </w:p>
    <w:p w:rsidR="009160DA" w:rsidRPr="00884258" w:rsidRDefault="009160DA" w:rsidP="009160DA">
      <w:r w:rsidRPr="00884258">
        <w:t>Разработан план создания новых рабочих мест на ближайшую перспективу. Будет трудоустроено более 400 человек при реализации проектов: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Модернизация технологического процесса ООО «Ультрастаб» (29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Реконструкция производственного комплекса и приобретение оборудования ООО «ЭВТЕКС» (12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Строительство нового складского помещения ООО «Тейковский терминал» на Шестагинском пр</w:t>
      </w:r>
      <w:r w:rsidRPr="00884258">
        <w:rPr>
          <w:shd w:val="clear" w:color="auto" w:fill="FFFFFF"/>
        </w:rPr>
        <w:t>. (205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Создание новой линии по производству фанеры ООО «Изумруд» (100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Поиск инвесторов для создания промышленных производств на 4 инвестиционных площадках на территории г.о. Тейково (20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Организация лодочной станции в мкр. Красные Сосенки (5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Организация кафе-бара «Бункер» у Генеральского пруда (8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Строительство фитнес-клуба (8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Территория Летнего сада с целью организации досугово-развлекательного центра (18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Строительство ФОК с плавательным бассейном на территории стадиона (10 рабочих мест);</w:t>
      </w:r>
    </w:p>
    <w:p w:rsidR="009160DA" w:rsidRPr="00884258" w:rsidRDefault="009160DA" w:rsidP="009160DA">
      <w:pPr>
        <w:pStyle w:val="aff1"/>
        <w:numPr>
          <w:ilvl w:val="0"/>
          <w:numId w:val="31"/>
        </w:numPr>
        <w:spacing w:line="240" w:lineRule="auto"/>
        <w:ind w:left="0" w:hanging="357"/>
      </w:pPr>
      <w:r w:rsidRPr="00884258">
        <w:t>Поиск инвесторов для создания культурно - развлекательных объектов на двух инвестиционных площадках (территория бывшего лагеря «Автомобилист», земельный участок под бывшим зданием бассейна) (14 рабочих мест).</w:t>
      </w:r>
    </w:p>
    <w:p w:rsidR="009160DA" w:rsidRPr="00884258" w:rsidRDefault="009160DA" w:rsidP="009160DA">
      <w:pPr>
        <w:autoSpaceDE w:val="0"/>
        <w:autoSpaceDN w:val="0"/>
        <w:adjustRightInd w:val="0"/>
      </w:pPr>
      <w:r w:rsidRPr="00884258">
        <w:t>Приостановка деятельности субъектов малого бизнеса (общественное питание, фитнес-центры, кинотеатр, непродовольственные магазины), а также сохранение ограничительных мер для большинства предприятий повлекло снижен</w:t>
      </w:r>
      <w:r w:rsidR="004F0AD3" w:rsidRPr="00884258">
        <w:t>ие спроса на товары и услуги, а</w:t>
      </w:r>
      <w:r w:rsidR="0003681A" w:rsidRPr="00884258">
        <w:t>,</w:t>
      </w:r>
      <w:r w:rsidR="004F0AD3" w:rsidRPr="00884258">
        <w:t xml:space="preserve"> </w:t>
      </w:r>
      <w:r w:rsidRPr="00884258">
        <w:t>следовательно</w:t>
      </w:r>
      <w:r w:rsidR="004F0AD3" w:rsidRPr="00884258">
        <w:t>,</w:t>
      </w:r>
      <w:r w:rsidRPr="00884258">
        <w:t xml:space="preserve"> и сокращение доходности бизнеса.</w:t>
      </w:r>
    </w:p>
    <w:p w:rsidR="009160DA" w:rsidRPr="00884258" w:rsidRDefault="009160DA" w:rsidP="009160DA">
      <w:pPr>
        <w:autoSpaceDE w:val="0"/>
        <w:autoSpaceDN w:val="0"/>
        <w:adjustRightInd w:val="0"/>
      </w:pPr>
      <w:r w:rsidRPr="00884258">
        <w:t xml:space="preserve">В целях снижения негативного влияния ограничительных мероприятий на федеральном и региональном уровнях были приняты меры поддержки малого и среднего предпринимательства. </w:t>
      </w:r>
      <w:r w:rsidRPr="00884258">
        <w:lastRenderedPageBreak/>
        <w:t>Бизнесменами г.о. Тейково была получена 671 поддержка (финансовая, консультационная, образовательная).</w:t>
      </w:r>
    </w:p>
    <w:p w:rsidR="009160DA" w:rsidRPr="00884258" w:rsidRDefault="009160DA" w:rsidP="009160DA">
      <w:pPr>
        <w:autoSpaceDE w:val="0"/>
        <w:autoSpaceDN w:val="0"/>
        <w:adjustRightInd w:val="0"/>
      </w:pPr>
      <w:r w:rsidRPr="00884258">
        <w:t>С марта месяца 2020 проводится мониторинг стоимости продовольственных товаров (ежедневно, еженедельно, ежемесячно) в магазинах города. Наблюдается увеличение их стоимости, как и по всей стране.</w:t>
      </w:r>
    </w:p>
    <w:p w:rsidR="009160DA" w:rsidRPr="00884258" w:rsidRDefault="009160DA" w:rsidP="009160DA">
      <w:pPr>
        <w:autoSpaceDE w:val="0"/>
        <w:autoSpaceDN w:val="0"/>
        <w:adjustRightInd w:val="0"/>
      </w:pPr>
      <w:r w:rsidRPr="00884258">
        <w:t>Также с апреля 2020 проводились еженедельные проверки соблюдения исполнения регламентов работы торговых и промышленных предприятий в условиях пандемии.</w:t>
      </w:r>
    </w:p>
    <w:p w:rsidR="009160DA" w:rsidRPr="00884258" w:rsidRDefault="009160DA" w:rsidP="009160DA">
      <w:r w:rsidRPr="00884258">
        <w:t>Бюджет города Тейково за 2020 год исполнен по доходам в сумме 761,078 млн. руб. и расходам в сумме 758, 569 млн. руб.</w:t>
      </w:r>
    </w:p>
    <w:p w:rsidR="009160DA" w:rsidRPr="00884258" w:rsidRDefault="009160DA" w:rsidP="009160DA">
      <w:r w:rsidRPr="00884258">
        <w:t>Профицит составил 2 ,509 млн. руб., отсутствуют муниципальный долг и просроченная кредиторская задолженность.</w:t>
      </w:r>
    </w:p>
    <w:p w:rsidR="009160DA" w:rsidRPr="00884258" w:rsidRDefault="009160DA" w:rsidP="009160DA">
      <w:r w:rsidRPr="00884258">
        <w:t>Объем поступивших налоговых и неналоговых доходов в бюджет города</w:t>
      </w:r>
      <w:r w:rsidR="00C26BE9" w:rsidRPr="00884258">
        <w:t xml:space="preserve"> Тейково</w:t>
      </w:r>
      <w:r w:rsidRPr="00884258">
        <w:t xml:space="preserve"> составил 186, 974 млн. руб., или 25 % доходной части, 75% составил объём межбюджетных трансфертов.</w:t>
      </w:r>
    </w:p>
    <w:p w:rsidR="009160DA" w:rsidRPr="00884258" w:rsidRDefault="009160DA" w:rsidP="009160DA">
      <w:r w:rsidRPr="00884258">
        <w:t>В общей сумме поступления налоговых и неналоговых доходов 92% составляют налоговые доходы, 8% - неналоговые доходы.</w:t>
      </w:r>
    </w:p>
    <w:p w:rsidR="009160DA" w:rsidRPr="00884258" w:rsidRDefault="009160DA" w:rsidP="009160DA">
      <w:r w:rsidRPr="00884258">
        <w:t>Поступление налоговых д</w:t>
      </w:r>
      <w:r w:rsidR="0003681A" w:rsidRPr="00884258">
        <w:t xml:space="preserve">оходов в бюджет города Тейково </w:t>
      </w:r>
      <w:r w:rsidRPr="00884258">
        <w:t xml:space="preserve">составило: </w:t>
      </w:r>
    </w:p>
    <w:p w:rsidR="009160DA" w:rsidRPr="00884258" w:rsidRDefault="009160DA" w:rsidP="009160DA">
      <w:r w:rsidRPr="00884258">
        <w:rPr>
          <w:bCs/>
        </w:rPr>
        <w:t xml:space="preserve">172, 517 млн. руб. и </w:t>
      </w:r>
      <w:r w:rsidRPr="00884258">
        <w:t>по сравнению с 2019 годом увеличилось на 7,9% за счет увеличения фонда оплаты труда по городу Тейково с 4023,0 млн. руб. в 2019 году до 4428,8 млн. руб. в 2020 году. (Рост обусловлен государственным сектором).</w:t>
      </w:r>
    </w:p>
    <w:p w:rsidR="009160DA" w:rsidRPr="00884258" w:rsidRDefault="009160DA" w:rsidP="009160DA">
      <w:pPr>
        <w:ind w:firstLine="993"/>
      </w:pPr>
      <w:r w:rsidRPr="00884258">
        <w:t>Наибольшая доля налоговых поступлений в бюджет города Тейково приходится на налог на доходы физических лиц (79,80%), акцизы по подакцизным товарам (1,86%), налоги на совокупный доход (4,80%), налоги на имущество (10,53%), государственную пошлину (3,01%).</w:t>
      </w:r>
    </w:p>
    <w:p w:rsidR="00141328" w:rsidRPr="00884258" w:rsidRDefault="00141328" w:rsidP="00141328">
      <w:pPr>
        <w:ind w:left="284" w:firstLine="424"/>
      </w:pPr>
      <w:r w:rsidRPr="00884258">
        <w:t>С 2014 года заработная плата педагогическим работникам дошкольных образовательных учреждений выплачивается за счет средств областного бюдж</w:t>
      </w:r>
      <w:r w:rsidR="00675A1F" w:rsidRPr="00884258">
        <w:t>ета. На эти цели выделено в 2020</w:t>
      </w:r>
      <w:r w:rsidRPr="00884258">
        <w:t xml:space="preserve"> году </w:t>
      </w:r>
      <w:r w:rsidR="000A6EBD" w:rsidRPr="00884258">
        <w:t>98 033 589</w:t>
      </w:r>
      <w:r w:rsidRPr="00884258">
        <w:t xml:space="preserve"> рубл</w:t>
      </w:r>
      <w:r w:rsidR="000A6EBD" w:rsidRPr="00884258">
        <w:t>ей</w:t>
      </w:r>
      <w:r w:rsidRPr="00884258">
        <w:t>.</w:t>
      </w:r>
    </w:p>
    <w:p w:rsidR="00FA7DF9" w:rsidRPr="00884258" w:rsidRDefault="00015E37" w:rsidP="00884258">
      <w:pPr>
        <w:pStyle w:val="aff3"/>
      </w:pPr>
      <w:r w:rsidRPr="00884258">
        <w:t xml:space="preserve">Все шесть школ города работают по модельной методике оплаты труда по принципу нормативно-подушевого финансирования. </w:t>
      </w:r>
      <w:r w:rsidR="007945A8" w:rsidRPr="00884258">
        <w:t>Н</w:t>
      </w:r>
      <w:r w:rsidR="00FA7DF9" w:rsidRPr="00884258">
        <w:t>а</w:t>
      </w:r>
      <w:r w:rsidR="007945A8" w:rsidRPr="00884258">
        <w:t xml:space="preserve"> выплату заработной платы педагогам </w:t>
      </w:r>
      <w:r w:rsidR="004427F9" w:rsidRPr="00884258">
        <w:t xml:space="preserve">денежные средства </w:t>
      </w:r>
      <w:r w:rsidR="007945A8" w:rsidRPr="00884258">
        <w:t>выделен</w:t>
      </w:r>
      <w:r w:rsidR="004427F9" w:rsidRPr="00884258">
        <w:t xml:space="preserve">ы из регионального бюджета. </w:t>
      </w:r>
    </w:p>
    <w:p w:rsidR="00FA7DF9" w:rsidRPr="00884258" w:rsidRDefault="00FA7DF9" w:rsidP="00884258">
      <w:pPr>
        <w:pStyle w:val="aff3"/>
      </w:pPr>
      <w:r w:rsidRPr="00884258">
        <w:t xml:space="preserve">На поэтапное доведение средней заработной платы педагогическим работникам иных муниципальных учреждений дополнительного образования детей до средней заработной платы учителей в Ивановской области из средств областного бюджета </w:t>
      </w:r>
      <w:r w:rsidR="00675A1F" w:rsidRPr="00884258">
        <w:t>в рамках софинансирования в 2020</w:t>
      </w:r>
      <w:r w:rsidRPr="00884258">
        <w:t xml:space="preserve"> году выделено </w:t>
      </w:r>
      <w:r w:rsidR="00C26BE9" w:rsidRPr="00884258">
        <w:t>1 738 615,53</w:t>
      </w:r>
      <w:r w:rsidRPr="00884258">
        <w:t xml:space="preserve"> рублей, из средств местного бюджета </w:t>
      </w:r>
      <w:r w:rsidR="00C26BE9" w:rsidRPr="00884258">
        <w:t>549 036,48</w:t>
      </w:r>
      <w:r w:rsidRPr="00884258">
        <w:t xml:space="preserve"> рублей. </w:t>
      </w:r>
    </w:p>
    <w:p w:rsidR="00455B47" w:rsidRPr="00884258" w:rsidRDefault="00455B47" w:rsidP="00884258">
      <w:pPr>
        <w:pStyle w:val="aff3"/>
      </w:pPr>
      <w:r w:rsidRPr="00884258">
        <w:t xml:space="preserve">На поэтапное доведение средней заработной платы педагогическим работникам муниципальных учреждений дополнительного образования в сфере физической культуры и спорта до средней заработной платы учителей в Ивановской области из средств областного бюджета </w:t>
      </w:r>
      <w:r w:rsidR="00675A1F" w:rsidRPr="00884258">
        <w:t xml:space="preserve">в </w:t>
      </w:r>
      <w:r w:rsidR="00675A1F" w:rsidRPr="00884258">
        <w:lastRenderedPageBreak/>
        <w:t>рамках софинансирования в 2020</w:t>
      </w:r>
      <w:r w:rsidRPr="00884258">
        <w:t xml:space="preserve"> году выделено </w:t>
      </w:r>
      <w:r w:rsidR="00C26BE9" w:rsidRPr="00884258">
        <w:t>1 974 204,14</w:t>
      </w:r>
      <w:r w:rsidRPr="00884258">
        <w:t xml:space="preserve"> рубл</w:t>
      </w:r>
      <w:r w:rsidR="00C26BE9" w:rsidRPr="00884258">
        <w:t>я</w:t>
      </w:r>
      <w:r w:rsidRPr="00884258">
        <w:t xml:space="preserve">, из средств местного бюджета </w:t>
      </w:r>
      <w:r w:rsidR="00021C13" w:rsidRPr="00884258">
        <w:t>2</w:t>
      </w:r>
      <w:r w:rsidR="00C26BE9" w:rsidRPr="00884258">
        <w:t>65 392,16</w:t>
      </w:r>
      <w:r w:rsidRPr="00884258">
        <w:t xml:space="preserve"> рубл</w:t>
      </w:r>
      <w:r w:rsidR="00C26BE9" w:rsidRPr="00884258">
        <w:t>я</w:t>
      </w:r>
      <w:r w:rsidRPr="00884258">
        <w:t xml:space="preserve">. </w:t>
      </w:r>
    </w:p>
    <w:p w:rsidR="00FA7DF9" w:rsidRPr="00884258" w:rsidRDefault="00FA7DF9" w:rsidP="00884258">
      <w:pPr>
        <w:pStyle w:val="aff3"/>
      </w:pPr>
      <w:r w:rsidRPr="00884258">
        <w:t xml:space="preserve">Средняя заработная плата </w:t>
      </w:r>
      <w:r w:rsidR="00B42F3D" w:rsidRPr="00884258">
        <w:t xml:space="preserve">педагогических </w:t>
      </w:r>
      <w:r w:rsidRPr="00884258">
        <w:t>работников:</w:t>
      </w:r>
    </w:p>
    <w:p w:rsidR="00015E37" w:rsidRPr="00884258" w:rsidRDefault="00FA7DF9" w:rsidP="00884258">
      <w:pPr>
        <w:pStyle w:val="aff3"/>
      </w:pPr>
      <w:r w:rsidRPr="00884258">
        <w:t xml:space="preserve">- дошкольных образовательных учреждений составила – </w:t>
      </w:r>
      <w:r w:rsidR="00C26BE9" w:rsidRPr="00884258">
        <w:t>26 512,90</w:t>
      </w:r>
      <w:r w:rsidRPr="00884258">
        <w:t xml:space="preserve"> рублей,</w:t>
      </w:r>
    </w:p>
    <w:p w:rsidR="00FA7DF9" w:rsidRPr="00884258" w:rsidRDefault="00FA7DF9" w:rsidP="00FA7DF9">
      <w:r w:rsidRPr="00884258">
        <w:t xml:space="preserve">- общеобразовательных учреждений – </w:t>
      </w:r>
      <w:r w:rsidR="00C26BE9" w:rsidRPr="00884258">
        <w:t>26 420,90</w:t>
      </w:r>
      <w:r w:rsidRPr="00884258">
        <w:t xml:space="preserve"> рублей,</w:t>
      </w:r>
    </w:p>
    <w:p w:rsidR="00FA7DF9" w:rsidRPr="00884258" w:rsidRDefault="00FA7DF9" w:rsidP="00FA7DF9">
      <w:r w:rsidRPr="00884258">
        <w:t>- учреждений дополнительного образования</w:t>
      </w:r>
      <w:r w:rsidR="00C733C7" w:rsidRPr="00884258">
        <w:t xml:space="preserve"> – </w:t>
      </w:r>
      <w:r w:rsidR="00C26BE9" w:rsidRPr="00884258">
        <w:t>27 057,00</w:t>
      </w:r>
      <w:r w:rsidRPr="00884258">
        <w:t xml:space="preserve"> рублей.</w:t>
      </w:r>
    </w:p>
    <w:sdt>
      <w:sdtPr>
        <w:id w:val="1175837326"/>
        <w:lock w:val="sdtContentLocked"/>
      </w:sdtPr>
      <w:sdtEndPr/>
      <w:sdtContent>
        <w:p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:rsidR="009160DA" w:rsidRPr="00884258" w:rsidRDefault="009160DA" w:rsidP="009160DA">
      <w:pPr>
        <w:ind w:firstLine="720"/>
        <w:rPr>
          <w:vertAlign w:val="superscript"/>
        </w:rPr>
      </w:pPr>
      <w:r w:rsidRPr="00884258">
        <w:t>Чис</w:t>
      </w:r>
      <w:r w:rsidR="0003681A" w:rsidRPr="00884258">
        <w:t xml:space="preserve">ленность постоянного населения </w:t>
      </w:r>
      <w:r w:rsidRPr="00884258">
        <w:t>г. Тейково на 1 января 2021 года 31 623 человека, снижение по сравнению с предыдущим годом -  99,4 %.</w:t>
      </w:r>
    </w:p>
    <w:p w:rsidR="009160DA" w:rsidRPr="00884258" w:rsidRDefault="009160DA" w:rsidP="009160DA">
      <w:pPr>
        <w:rPr>
          <w:color w:val="FF0000"/>
          <w:highlight w:val="yellow"/>
        </w:rPr>
      </w:pPr>
      <w:r w:rsidRPr="00884258">
        <w:t xml:space="preserve">В 2020 году родилось </w:t>
      </w:r>
      <w:r w:rsidR="0003681A" w:rsidRPr="00884258">
        <w:t xml:space="preserve">324 ребенка, умерло 498 </w:t>
      </w:r>
      <w:r w:rsidRPr="00884258">
        <w:t>человек, естественная убыль населения – (-174) чел.</w:t>
      </w:r>
    </w:p>
    <w:p w:rsidR="009160DA" w:rsidRPr="00884258" w:rsidRDefault="009160DA" w:rsidP="009160DA">
      <w:pPr>
        <w:ind w:right="-159"/>
        <w:rPr>
          <w:highlight w:val="yellow"/>
        </w:rPr>
      </w:pPr>
      <w:r w:rsidRPr="00884258">
        <w:t>Общий коэффициент рожд</w:t>
      </w:r>
      <w:r w:rsidR="0003681A" w:rsidRPr="00884258">
        <w:t xml:space="preserve">аемости в среднем по городу за </w:t>
      </w:r>
      <w:r w:rsidRPr="00884258">
        <w:t>2020 год составил 10,2 родившихся на 1000 жителей, что выше среднеобластного показателя на 34 % (</w:t>
      </w:r>
      <w:r w:rsidRPr="00884258">
        <w:rPr>
          <w:i/>
        </w:rPr>
        <w:t>в среднем по области – 7,6 промилле).</w:t>
      </w:r>
      <w:r w:rsidRPr="00884258">
        <w:t xml:space="preserve"> </w:t>
      </w:r>
    </w:p>
    <w:p w:rsidR="009160DA" w:rsidRPr="00884258" w:rsidRDefault="009160DA" w:rsidP="009160DA">
      <w:pPr>
        <w:ind w:right="-158" w:firstLine="708"/>
      </w:pPr>
      <w:r w:rsidRPr="00884258">
        <w:t>В 2020 году наблюдался рост смертнос</w:t>
      </w:r>
      <w:r w:rsidR="0003681A" w:rsidRPr="00884258">
        <w:t>ти. Общий показатель смертности</w:t>
      </w:r>
      <w:r w:rsidRPr="00884258">
        <w:t xml:space="preserve"> составляет 15,7 промилле (2019- 13,5).</w:t>
      </w:r>
    </w:p>
    <w:p w:rsidR="009160DA" w:rsidRPr="00884258" w:rsidRDefault="009160DA" w:rsidP="009160DA">
      <w:pPr>
        <w:ind w:firstLine="720"/>
        <w:rPr>
          <w:sz w:val="32"/>
          <w:szCs w:val="32"/>
        </w:rPr>
      </w:pPr>
      <w:r w:rsidRPr="00884258">
        <w:t>Однако в 2020 году имеют место положительные миграционные процессы: приехало в наш город на 6 человек больше, чем выехало. В предыдущем году этот показатель был (-109) человек.</w:t>
      </w:r>
    </w:p>
    <w:p w:rsidR="00320D04" w:rsidRDefault="00581A80" w:rsidP="00884258">
      <w:pPr>
        <w:pStyle w:val="aff3"/>
      </w:pPr>
      <w:sdt>
        <w:sdtPr>
          <w:id w:val="439111926"/>
          <w:lock w:val="sdtContentLocked"/>
        </w:sdtPr>
        <w:sdtEndPr/>
        <w:sdtContent>
          <w:r w:rsidR="00320D04"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sdtContent>
      </w:sdt>
    </w:p>
    <w:p w:rsidR="00A07E3B" w:rsidRPr="00884258" w:rsidRDefault="00A07E3B" w:rsidP="00884258">
      <w:pPr>
        <w:pStyle w:val="aff3"/>
      </w:pPr>
      <w:r w:rsidRPr="00884258">
        <w:t xml:space="preserve">Система образования </w:t>
      </w:r>
      <w:r w:rsidR="00497DC0" w:rsidRPr="00884258">
        <w:t xml:space="preserve">городском округе Тейково Ивановской области </w:t>
      </w:r>
      <w:r w:rsidRPr="00884258">
        <w:t>обеспечивает и защищает конституционные права граждан Российской Федерации на образование в объемах, установленных действующим законодательством, представляет собой совокупность взаимодействующих преемственных образовательных программ различных уровней и направленности, федеральных государственных образовательных стандартов и федеральных государственных требований; сети реализующих их образовательных учреждений; органов, осуществляющих управление в сфере образования, и подведомственных им учреждений и организаций; общественных и государственно-общественных объединений, осуществляющих деятельность в сфере образования.</w:t>
      </w:r>
    </w:p>
    <w:p w:rsidR="00A07E3B" w:rsidRPr="00884258" w:rsidRDefault="00A07E3B" w:rsidP="00884258">
      <w:pPr>
        <w:pStyle w:val="aff3"/>
      </w:pPr>
      <w:r w:rsidRPr="00884258">
        <w:t>Управление системой на уровне муниципалитета осуществляет Отдел образования администрации г.</w:t>
      </w:r>
      <w:r w:rsidR="00351EA0" w:rsidRPr="00884258">
        <w:t xml:space="preserve"> </w:t>
      </w:r>
      <w:r w:rsidRPr="00884258">
        <w:t>Тейково.</w:t>
      </w:r>
    </w:p>
    <w:p w:rsidR="00A07E3B" w:rsidRPr="00884258" w:rsidRDefault="00A07E3B" w:rsidP="00884258">
      <w:pPr>
        <w:pStyle w:val="aff3"/>
      </w:pPr>
      <w:r w:rsidRPr="00884258">
        <w:t xml:space="preserve">Сеть образовательных учреждений охватывает следующие уровни </w:t>
      </w:r>
      <w:r w:rsidR="00691102" w:rsidRPr="00884258">
        <w:t xml:space="preserve">общего </w:t>
      </w:r>
      <w:r w:rsidRPr="00884258">
        <w:t>образования – дошкольные образова</w:t>
      </w:r>
      <w:r w:rsidR="00691102" w:rsidRPr="00884258">
        <w:t>ние, начальное</w:t>
      </w:r>
      <w:r w:rsidRPr="00884258">
        <w:t xml:space="preserve"> обще</w:t>
      </w:r>
      <w:r w:rsidR="00691102" w:rsidRPr="00884258">
        <w:t xml:space="preserve">е </w:t>
      </w:r>
      <w:r w:rsidRPr="00884258">
        <w:t>образова</w:t>
      </w:r>
      <w:r w:rsidR="00691102" w:rsidRPr="00884258">
        <w:t>ние</w:t>
      </w:r>
      <w:r w:rsidRPr="00884258">
        <w:t xml:space="preserve">, </w:t>
      </w:r>
      <w:r w:rsidR="00691102" w:rsidRPr="00884258">
        <w:t>основное общее образование, среднее общее образование</w:t>
      </w:r>
      <w:r w:rsidR="00FA0CC1" w:rsidRPr="00884258">
        <w:t>,</w:t>
      </w:r>
      <w:r w:rsidR="00691102" w:rsidRPr="00884258">
        <w:t xml:space="preserve"> </w:t>
      </w:r>
      <w:r w:rsidRPr="00884258">
        <w:t>дополнительно</w:t>
      </w:r>
      <w:r w:rsidR="00691102" w:rsidRPr="00884258">
        <w:t>е</w:t>
      </w:r>
      <w:r w:rsidRPr="00884258">
        <w:t xml:space="preserve"> образовани</w:t>
      </w:r>
      <w:r w:rsidR="00691102" w:rsidRPr="00884258">
        <w:t>е</w:t>
      </w:r>
      <w:r w:rsidRPr="00884258">
        <w:t xml:space="preserve"> детей.</w:t>
      </w:r>
    </w:p>
    <w:p w:rsidR="00631AC5" w:rsidRPr="00884258" w:rsidRDefault="00A07E3B" w:rsidP="00884258">
      <w:pPr>
        <w:pStyle w:val="aff3"/>
      </w:pPr>
      <w:r w:rsidRPr="00884258">
        <w:lastRenderedPageBreak/>
        <w:t xml:space="preserve">Таким образом, характеристика структуры муниципальной системы образования отражает ее устойчивое и разнообразное состояние, обеспечивающее доступность всех форм и видов образовательной деятельности для населения </w:t>
      </w:r>
      <w:r w:rsidR="00497DC0" w:rsidRPr="00884258">
        <w:t>городском округе Тейково Ивановской области</w:t>
      </w:r>
      <w:r w:rsidRPr="00884258">
        <w:t>.</w:t>
      </w:r>
    </w:p>
    <w:p w:rsidR="00320D04" w:rsidRDefault="00320D04" w:rsidP="00704565"/>
    <w:p w:rsidR="000F428C" w:rsidRDefault="000F428C" w:rsidP="00704565"/>
    <w:p w:rsidR="00D30670" w:rsidRDefault="00D30670">
      <w:pPr>
        <w:spacing w:after="160" w:line="259" w:lineRule="auto"/>
        <w:ind w:firstLine="0"/>
        <w:jc w:val="left"/>
      </w:pPr>
      <w:r>
        <w:br w:type="page"/>
      </w:r>
    </w:p>
    <w:bookmarkStart w:id="9" w:name="_Toc527981361" w:displacedByCustomXml="next"/>
    <w:sdt>
      <w:sdtPr>
        <w:id w:val="282697073"/>
        <w:lock w:val="sdtContentLocked"/>
      </w:sdtPr>
      <w:sdtEndPr/>
      <w:sdtContent>
        <w:p w:rsidR="00D30670" w:rsidRDefault="00D30670" w:rsidP="00CF131F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9" w:displacedByCustomXml="prev"/>
    <w:p w:rsidR="00F4493E" w:rsidRDefault="00DA286E" w:rsidP="00884258">
      <w:pPr>
        <w:pStyle w:val="aff3"/>
      </w:pPr>
      <w:r>
        <w:t xml:space="preserve"> </w:t>
      </w:r>
      <w:sdt>
        <w:sdtPr>
          <w:id w:val="1210762401"/>
          <w:lock w:val="sdtContentLocked"/>
        </w:sdtPr>
        <w:sdtEndPr/>
        <w:sdtContent>
          <w:r w:rsidR="00375C2F">
            <w:t>2.1</w:t>
          </w:r>
          <w:r w:rsidR="00DC1F82">
            <w:t>.</w:t>
          </w:r>
          <w:r w:rsidR="00375C2F">
            <w:t xml:space="preserve"> </w:t>
          </w:r>
          <w:r w:rsidR="00FE028B" w:rsidRPr="00FE028B">
            <w:t>Сведения о развитии дошкольного образования</w:t>
          </w:r>
        </w:sdtContent>
      </w:sdt>
    </w:p>
    <w:p w:rsidR="00BC1994" w:rsidRPr="00884258" w:rsidRDefault="00BC1994" w:rsidP="00884258">
      <w:pPr>
        <w:pStyle w:val="aff3"/>
      </w:pPr>
      <w:r w:rsidRPr="00884258">
        <w:t>Система дошкольного образования города рассматривается как один из факторов улучшения демографической ситуации в городе.</w:t>
      </w:r>
    </w:p>
    <w:p w:rsidR="00BC1994" w:rsidRPr="00884258" w:rsidRDefault="00BC1994" w:rsidP="00884258">
      <w:pPr>
        <w:pStyle w:val="aff3"/>
      </w:pPr>
      <w:r w:rsidRPr="00884258">
        <w:t xml:space="preserve">В муниципальных дошкольных образовательных учреждениях </w:t>
      </w:r>
      <w:r w:rsidR="00497DC0" w:rsidRPr="00884258">
        <w:t>городском округе Тейково Ивановской области</w:t>
      </w:r>
      <w:r w:rsidRPr="00884258">
        <w:t xml:space="preserve"> на 01.01.2021 года в 12 дошкольных учреждениях действует 89 групп, в том числе 26 групп - ясельного возраста. Общее количество воспитанников – 1936 человек.</w:t>
      </w:r>
    </w:p>
    <w:p w:rsidR="00BC1994" w:rsidRPr="00884258" w:rsidRDefault="00BC1994" w:rsidP="00884258">
      <w:pPr>
        <w:pStyle w:val="aff3"/>
      </w:pPr>
      <w:r w:rsidRPr="00884258">
        <w:t xml:space="preserve">Стоимость питания в день в МДОУ в 2020 году на ребенка составила – 103-70 руб.                     В течение года проводилась работа по предоставлению льгот по оплате за содержание детей в МДОУ города. Количество льготников в 2020 году составляет по состоянию на 01.01.2021 года: </w:t>
      </w:r>
    </w:p>
    <w:p w:rsidR="00BC1994" w:rsidRPr="00884258" w:rsidRDefault="00BC1994" w:rsidP="00884258">
      <w:pPr>
        <w:pStyle w:val="aff3"/>
      </w:pPr>
      <w:r w:rsidRPr="00884258">
        <w:t>- 100% освобожденные – 15 человека (дети-инвалиды - 8, опекаемые - 7);</w:t>
      </w:r>
    </w:p>
    <w:p w:rsidR="00BC1994" w:rsidRPr="00884258" w:rsidRDefault="00BC1994" w:rsidP="00884258">
      <w:pPr>
        <w:pStyle w:val="aff3"/>
      </w:pPr>
      <w:r w:rsidRPr="00884258">
        <w:t>Родительская плата в 2020 году составляла 2150 рублей.</w:t>
      </w:r>
    </w:p>
    <w:p w:rsidR="00BC1994" w:rsidRPr="00884258" w:rsidRDefault="00BC1994" w:rsidP="00884258">
      <w:pPr>
        <w:pStyle w:val="aff3"/>
      </w:pPr>
      <w:r w:rsidRPr="00884258">
        <w:t>В 2020 году функционировал частный детский сад «Развивайка» с количеством воспитанников 75 человек.</w:t>
      </w:r>
    </w:p>
    <w:sdt>
      <w:sdtPr>
        <w:id w:val="-889030024"/>
        <w:lock w:val="sdtContentLocked"/>
      </w:sdtPr>
      <w:sdtEndPr/>
      <w:sdtContent>
        <w:p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:rsidR="00BC1994" w:rsidRPr="00884258" w:rsidRDefault="00BC1994" w:rsidP="00BC1994">
      <w:r w:rsidRPr="00884258">
        <w:t xml:space="preserve">Все дети от 2 лет до 7 лет имеют возможность посещать ДОУ </w:t>
      </w:r>
      <w:r w:rsidR="00497DC0" w:rsidRPr="00884258">
        <w:t>городском округе Тейково Ивановской области</w:t>
      </w:r>
      <w:r w:rsidRPr="00884258">
        <w:t xml:space="preserve">. </w:t>
      </w:r>
    </w:p>
    <w:p w:rsidR="00BC1994" w:rsidRPr="00884258" w:rsidRDefault="00BC1994" w:rsidP="00BC1994">
      <w:r w:rsidRPr="00884258">
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 – 89,2 %.</w:t>
      </w:r>
    </w:p>
    <w:p w:rsidR="00BC1994" w:rsidRPr="00884258" w:rsidRDefault="00BC1994" w:rsidP="00BC1994">
      <w:r w:rsidRPr="00884258">
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– 3,6%.</w:t>
      </w:r>
    </w:p>
    <w:p w:rsidR="00BC1994" w:rsidRPr="00884258" w:rsidRDefault="00BC1994" w:rsidP="00BC1994">
      <w:r w:rsidRPr="00884258"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– 0.</w:t>
      </w:r>
    </w:p>
    <w:p w:rsidR="00BC1994" w:rsidRPr="00884258" w:rsidRDefault="00BC1994" w:rsidP="00BC1994">
      <w:r w:rsidRPr="00884258">
        <w:t>Пропущенных дней по болезни 1 ребенком в дошкольной образовательной организации в год – 14 дней.</w:t>
      </w:r>
    </w:p>
    <w:p w:rsidR="00BC1994" w:rsidRPr="00884258" w:rsidRDefault="00BC1994" w:rsidP="00BC1994">
      <w:r w:rsidRPr="00884258">
        <w:t xml:space="preserve">На конец 2020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1936 человек, что на 103 человек меньше относительно 2019 года (рисунок 1). </w:t>
      </w:r>
    </w:p>
    <w:p w:rsidR="001410BC" w:rsidRDefault="003959F5" w:rsidP="00B308BE">
      <w:pPr>
        <w:ind w:firstLine="0"/>
      </w:pPr>
      <w:r w:rsidRPr="005D12ED">
        <w:t xml:space="preserve"> </w:t>
      </w:r>
    </w:p>
    <w:p w:rsidR="001410BC" w:rsidRDefault="001410BC" w:rsidP="001410BC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6C71692A" wp14:editId="55DC6FB6">
            <wp:extent cx="6106795" cy="1906954"/>
            <wp:effectExtent l="0" t="0" r="8255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10BC" w:rsidRDefault="00085224" w:rsidP="001410BC">
      <w:pPr>
        <w:pStyle w:val="af"/>
      </w:pPr>
      <w:r>
        <w:t>Рисунок 1 – Ч</w:t>
      </w:r>
      <w:r w:rsidRPr="00085224">
        <w:t>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E96C91">
        <w:t>, в чел.</w:t>
      </w:r>
    </w:p>
    <w:p w:rsidR="00DC1B77" w:rsidRDefault="008B34BB" w:rsidP="004139B7">
      <w:r>
        <w:t xml:space="preserve">За </w:t>
      </w:r>
      <w:r w:rsidR="00085224">
        <w:t>период</w:t>
      </w:r>
      <w:r>
        <w:t xml:space="preserve"> </w:t>
      </w:r>
      <w:r w:rsidR="006832C6">
        <w:t xml:space="preserve">с 2013 года </w:t>
      </w:r>
      <w:r>
        <w:t xml:space="preserve">в </w:t>
      </w:r>
      <w:r w:rsidR="005D6C68">
        <w:t>муниципалитете</w:t>
      </w:r>
      <w:r>
        <w:t xml:space="preserve"> создано </w:t>
      </w:r>
      <w:r w:rsidR="005D12ED" w:rsidRPr="00A840F8">
        <w:t>910</w:t>
      </w:r>
      <w:r>
        <w:t xml:space="preserve"> мест</w:t>
      </w:r>
      <w:r w:rsidR="004139B7">
        <w:t xml:space="preserve"> в дошкольных образовательных организациях</w:t>
      </w:r>
      <w:r w:rsidR="00DC1B77">
        <w:t xml:space="preserve">. </w:t>
      </w:r>
      <w:r w:rsidR="004139B7">
        <w:t>Новые места создавались за счет нескольких направлений работ, представленных на рисунке 2.</w:t>
      </w:r>
    </w:p>
    <w:p w:rsidR="00076247" w:rsidRDefault="00581A80" w:rsidP="00DC1B77">
      <w:pPr>
        <w:ind w:firstLine="0"/>
        <w:jc w:val="center"/>
      </w:pPr>
      <w:r>
        <w:rPr>
          <w:noProof/>
          <w:lang w:eastAsia="ru-RU"/>
        </w:rPr>
        <w:pict>
          <v:shape id="_x0000_s1031" type="#_x0000_t202" style="position:absolute;left:0;text-align:left;margin-left:139.3pt;margin-top:75.05pt;width:80.25pt;height:39.0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86PAIAACoEAAAOAAAAZHJzL2Uyb0RvYy54bWysU82O0zAQviPxDpbvNElp2W3UdLV0KUJa&#10;fqSFB3Acp7FwPMZ2m5Tb3nkF3oEDB268QveNGDvdboEbIgdrJjPzzcw3M/OLvlVkK6yToAuajVJK&#10;hOZQSb0u6If3qyfnlDjPdMUUaFHQnXD0YvH40bwzuRhDA6oSliCIdnlnCtp4b/IkcbwRLXMjMEKj&#10;sQbbMo+qXSeVZR2ityoZp+mzpANbGQtcOId/rwYjXUT8uhbcv61rJzxRBcXafHxtfMvwJos5y9eW&#10;mUbyQxnsH6pomdSY9Ah1xTwjGyv/gmolt+Cg9iMObQJ1LbmIPWA3WfpHNzcNMyL2guQ4c6TJ/T9Y&#10;/mb7zhJZFXScnVGiWYtD2n/df9t/3//c/7i7vftCxoGlzrgcnW8Muvv+OfQ47dixM9fAPzqiYdkw&#10;vRaX1kLXCFZhlVmITE5CBxwXQMruNVSYjG08RKC+tm2gEEkhiI7T2h0nJHpPeEiZZrPsbEoJR9tk&#10;Np09ncYULL+PNtb5lwJaEoSCWtyAiM62186Halh+7xKSOVCyWkmlomLX5VJZsmW4Lav4HdB/c1Oa&#10;dAWdTcfTiKwhxMdFaqXHbVayLeh5Gr4QzvLAxgtdRdkzqQYZK1H6QE9gZODG92Uf5xEbC9SVUO2Q&#10;LwvD8uKxodCA/UxJh4tbUPdpw6ygRL3SyPksm0zCpkdlMj0bo2JPLeWphWmOUAX1lAzi0sfriHSY&#10;S5zNSkbaHio5lIwLGdk8HE/Y+FM9ej2c+OIXAAAA//8DAFBLAwQUAAYACAAAACEAOYtmbt4AAAAL&#10;AQAADwAAAGRycy9kb3ducmV2LnhtbEyPPU/DMBCGdyT+g3VIbNRJoCGEOBVCYkEdaGFgdOMjDonP&#10;IXba8O85Jtju9D56P6rN4gZxxCl0nhSkqwQEUuNNR62Ct9enqwJEiJqMHjyhgm8MsKnPzypdGn+i&#10;HR73sRVsQqHUCmyMYyllaCw6HVZ+RGLtw09OR36nVppJn9jcDTJLklw63REnWD3io8Wm38+OQ7ah&#10;mXf+6zPd9vLd9rlev9hnpS4vlod7EBGX+AfDb32uDjV3OviZTBCDguy2yBllYZ2kIJi4ub7j48BS&#10;VmQg60r+31D/AAAA//8DAFBLAQItABQABgAIAAAAIQC2gziS/gAAAOEBAAATAAAAAAAAAAAAAAAA&#10;AAAAAABbQ29udGVudF9UeXBlc10ueG1sUEsBAi0AFAAGAAgAAAAhADj9If/WAAAAlAEAAAsAAAAA&#10;AAAAAAAAAAAALwEAAF9yZWxzLy5yZWxzUEsBAi0AFAAGAAgAAAAhAIL+Dzo8AgAAKgQAAA4AAAAA&#10;AAAAAAAAAAAALgIAAGRycy9lMm9Eb2MueG1sUEsBAi0AFAAGAAgAAAAhADmLZm7eAAAACwEAAA8A&#10;AAAAAAAAAAAAAAAAlgQAAGRycy9kb3ducmV2LnhtbFBLBQYAAAAABAAEAPMAAAChBQAAAAA=&#10;" stroked="f">
            <v:textbox style="mso-fit-shape-to-text:t">
              <w:txbxContent>
                <w:p w:rsidR="001D6096" w:rsidRDefault="001D6096" w:rsidP="005D12ED">
                  <w:pPr>
                    <w:pStyle w:val="ad"/>
                    <w:jc w:val="center"/>
                  </w:pPr>
                  <w:r>
                    <w:t>910</w:t>
                  </w:r>
                </w:p>
              </w:txbxContent>
            </v:textbox>
            <w10:anchorlock/>
          </v:shape>
        </w:pict>
      </w:r>
      <w:r w:rsidR="00076247">
        <w:rPr>
          <w:noProof/>
          <w:lang w:eastAsia="ru-RU"/>
        </w:rPr>
        <w:drawing>
          <wp:inline distT="0" distB="0" distL="0" distR="0" wp14:anchorId="04B688D7" wp14:editId="69AC4CE9">
            <wp:extent cx="5225415" cy="2391507"/>
            <wp:effectExtent l="0" t="0" r="13335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1B77" w:rsidRDefault="00DC1B77" w:rsidP="00DC1B77">
      <w:pPr>
        <w:pStyle w:val="af"/>
      </w:pPr>
      <w:r>
        <w:t>Рисунок 2 – Создание новых мест в</w:t>
      </w:r>
      <w:r w:rsidRPr="00085224">
        <w:t xml:space="preserve"> образовательных организаци</w:t>
      </w:r>
      <w:r>
        <w:t>ях</w:t>
      </w:r>
      <w:r w:rsidRPr="00085224">
        <w:t>, осуществляющих образовательную деятельность по образовательным программам дошкольного образования</w:t>
      </w:r>
      <w:r w:rsidR="00BC1994">
        <w:t>, в период с 2013 по 2020</w:t>
      </w:r>
      <w:r w:rsidR="003D4372">
        <w:t xml:space="preserve"> годы</w:t>
      </w:r>
      <w:r w:rsidR="00E96C91">
        <w:t>, в шт.</w:t>
      </w:r>
    </w:p>
    <w:p w:rsidR="00D50602" w:rsidRDefault="008B34BB" w:rsidP="008B34BB">
      <w:r>
        <w:t>В результате, это позволило реализовать Указ Президента Российской Федерации от 07</w:t>
      </w:r>
      <w:r w:rsidR="004139B7">
        <w:t xml:space="preserve"> мая </w:t>
      </w:r>
      <w:r>
        <w:t xml:space="preserve">2015 № 599 «О мерах по реализации государственной политики в области образования и науки» в части обеспечения доступности дошкольного образования для </w:t>
      </w:r>
      <w:r w:rsidR="004139B7">
        <w:t>детей в возрасте от 3 до 7 лет</w:t>
      </w:r>
      <w:r w:rsidR="003D4372">
        <w:t>, которая по состоянию</w:t>
      </w:r>
      <w:r>
        <w:t xml:space="preserve"> на 01</w:t>
      </w:r>
      <w:r w:rsidR="003D4372">
        <w:t xml:space="preserve"> января </w:t>
      </w:r>
      <w:r w:rsidR="00BC1994">
        <w:t>2020</w:t>
      </w:r>
      <w:r>
        <w:t xml:space="preserve"> составила 100%</w:t>
      </w:r>
      <w:r w:rsidR="004F6584">
        <w:t xml:space="preserve"> (рисунок 3)</w:t>
      </w:r>
      <w:r w:rsidR="003D4372">
        <w:t>.</w:t>
      </w:r>
      <w:r w:rsidR="004F6584">
        <w:t xml:space="preserve"> Проблема решена полностью.</w:t>
      </w:r>
    </w:p>
    <w:p w:rsidR="003D4372" w:rsidRDefault="003D4372" w:rsidP="003D4372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120F7850" wp14:editId="76875D97">
            <wp:extent cx="5895975" cy="2346960"/>
            <wp:effectExtent l="0" t="0" r="952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34C0A" w:rsidRPr="004F6584" w:rsidRDefault="00C218E8" w:rsidP="00C218E8">
      <w:pPr>
        <w:pStyle w:val="af"/>
      </w:pPr>
      <w:r w:rsidRPr="00C218E8">
        <w:t xml:space="preserve">Рисунок </w:t>
      </w:r>
      <w:r w:rsidRPr="004F6584">
        <w:t>3</w:t>
      </w:r>
      <w:r>
        <w:t xml:space="preserve"> – Рост доступности дошкольного образования</w:t>
      </w:r>
      <w:r w:rsidR="00E96C91">
        <w:t>, в %</w:t>
      </w:r>
    </w:p>
    <w:p w:rsidR="00D055F0" w:rsidRDefault="00D055F0" w:rsidP="00D055F0">
      <w:r w:rsidRPr="00BE4073">
        <w:t>Доступност</w:t>
      </w:r>
      <w:r w:rsidR="00816CF2">
        <w:t>ь дошкольного образования в 2020</w:t>
      </w:r>
      <w:r w:rsidRPr="00BE4073">
        <w:t xml:space="preserve"> году составила 100%.</w:t>
      </w:r>
    </w:p>
    <w:sdt>
      <w:sdtPr>
        <w:id w:val="1585803692"/>
        <w:lock w:val="sdtContentLocked"/>
      </w:sdtPr>
      <w:sdtEndPr/>
      <w:sdtContent>
        <w:p w:rsidR="00F34C0A" w:rsidRPr="004172EF" w:rsidRDefault="00F34C0A" w:rsidP="00F34C0A">
          <w:pPr>
            <w:pStyle w:val="4"/>
          </w:pPr>
          <w:r>
            <w:t>Кадровое обеспечение</w:t>
          </w:r>
        </w:p>
      </w:sdtContent>
    </w:sdt>
    <w:p w:rsidR="00816CF2" w:rsidRPr="00884258" w:rsidRDefault="00816CF2" w:rsidP="00816CF2">
      <w:r w:rsidRPr="00884258">
        <w:t>Численность воспитанников организаций дошкольного образования в расчете на 1 педагогического работника составляет 11,9 чел.</w:t>
      </w:r>
    </w:p>
    <w:p w:rsidR="00816CF2" w:rsidRPr="00884258" w:rsidRDefault="00816CF2" w:rsidP="00816CF2">
      <w:r w:rsidRPr="00884258">
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муниципальным образовательным организациям) составляет – 103,3%</w:t>
      </w:r>
    </w:p>
    <w:p w:rsidR="00816CF2" w:rsidRPr="00884258" w:rsidRDefault="00816CF2" w:rsidP="00816CF2">
      <w:r w:rsidRPr="00884258">
        <w:t>В дошкольных образовательных организациях г. о. Тейково на начало 2020 года трудилось 163 педагогических работника.</w:t>
      </w:r>
    </w:p>
    <w:p w:rsidR="00816CF2" w:rsidRPr="00884258" w:rsidRDefault="00816CF2" w:rsidP="00816CF2">
      <w:r w:rsidRPr="00884258">
        <w:t xml:space="preserve">В </w:t>
      </w:r>
      <w:r w:rsidR="0003681A" w:rsidRPr="00884258">
        <w:t>2020</w:t>
      </w:r>
      <w:r w:rsidRPr="00884258">
        <w:t xml:space="preserve"> году 42 педагогических работника прошли курсы повышения квалификации.</w:t>
      </w:r>
    </w:p>
    <w:p w:rsidR="00816CF2" w:rsidRPr="00884258" w:rsidRDefault="00816CF2" w:rsidP="00816CF2">
      <w:r w:rsidRPr="00884258">
        <w:t>Процедуру аттестации прошли 32 педагогических работника, в том числе на 1 квалификационную категорию 18 человека, на высшую – 14 человек.</w:t>
      </w:r>
    </w:p>
    <w:p w:rsidR="00816CF2" w:rsidRPr="00884258" w:rsidRDefault="00816CF2" w:rsidP="00816CF2">
      <w:r w:rsidRPr="00884258">
        <w:t>Средний возраст педагогических работников –43 года.</w:t>
      </w:r>
    </w:p>
    <w:sdt>
      <w:sdtPr>
        <w:id w:val="-203094829"/>
        <w:lock w:val="sdtContentLocked"/>
      </w:sdtPr>
      <w:sdtEndPr/>
      <w:sdtContent>
        <w:p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p w:rsidR="00816CF2" w:rsidRPr="00884258" w:rsidRDefault="00816CF2" w:rsidP="00884258">
      <w:pPr>
        <w:pStyle w:val="aff3"/>
      </w:pPr>
      <w:r w:rsidRPr="00884258"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в 2020 г. не было.</w:t>
      </w:r>
    </w:p>
    <w:p w:rsidR="00816CF2" w:rsidRPr="00884258" w:rsidRDefault="00816CF2" w:rsidP="00884258">
      <w:pPr>
        <w:pStyle w:val="aff3"/>
      </w:pPr>
      <w:r w:rsidRPr="00884258">
        <w:t>Темп роста числа дошкольных образовательных организаций – 100%.</w:t>
      </w:r>
    </w:p>
    <w:p w:rsidR="00816CF2" w:rsidRPr="00884258" w:rsidRDefault="00816CF2" w:rsidP="00884258">
      <w:pPr>
        <w:pStyle w:val="aff3"/>
      </w:pPr>
      <w:r w:rsidRPr="00884258">
        <w:t>Удельный вес числа организаций, здания которых находятся в аварийном состоянии, в общем числе дошкольных образовательных организаций - 0.</w:t>
      </w:r>
    </w:p>
    <w:p w:rsidR="00816CF2" w:rsidRPr="00884258" w:rsidRDefault="00816CF2" w:rsidP="00884258">
      <w:pPr>
        <w:pStyle w:val="aff3"/>
      </w:pPr>
      <w:r w:rsidRPr="00884258">
        <w:t>Удельный вес числа организаций, здания которых требуют капитального ремонта, в общем числе дошкольных образовательных организаций - 0.</w:t>
      </w:r>
    </w:p>
    <w:sdt>
      <w:sdtPr>
        <w:id w:val="-752976685"/>
        <w:lock w:val="sdtContentLocked"/>
      </w:sdtPr>
      <w:sdtEndPr/>
      <w:sdtContent>
        <w:p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p w:rsidR="00816CF2" w:rsidRPr="00884258" w:rsidRDefault="00816CF2" w:rsidP="00884258">
      <w:pPr>
        <w:pStyle w:val="aff3"/>
      </w:pPr>
      <w:r w:rsidRPr="00884258">
        <w:t>Площадь помещений, используемых непосредственно для нужд дошкольных образовательных организаций, в расчете на одного воспитанника – 8,0 м</w:t>
      </w:r>
      <w:r w:rsidRPr="00884258">
        <w:rPr>
          <w:vertAlign w:val="superscript"/>
        </w:rPr>
        <w:t>2</w:t>
      </w:r>
      <w:r w:rsidRPr="00884258">
        <w:t>.</w:t>
      </w:r>
    </w:p>
    <w:p w:rsidR="00816CF2" w:rsidRPr="00884258" w:rsidRDefault="00816CF2" w:rsidP="00884258">
      <w:pPr>
        <w:pStyle w:val="aff3"/>
      </w:pPr>
      <w:r w:rsidRPr="00884258"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 –  100%:</w:t>
      </w:r>
    </w:p>
    <w:p w:rsidR="00816CF2" w:rsidRPr="00884258" w:rsidRDefault="00816CF2" w:rsidP="00884258">
      <w:pPr>
        <w:pStyle w:val="aff3"/>
      </w:pPr>
      <w:r w:rsidRPr="00884258">
        <w:t>водоснабжение - 100%;</w:t>
      </w:r>
    </w:p>
    <w:p w:rsidR="00816CF2" w:rsidRPr="00884258" w:rsidRDefault="00816CF2" w:rsidP="00884258">
      <w:pPr>
        <w:pStyle w:val="aff3"/>
      </w:pPr>
      <w:r w:rsidRPr="00884258">
        <w:t>центральное отопление - 100%;</w:t>
      </w:r>
    </w:p>
    <w:p w:rsidR="00816CF2" w:rsidRPr="00884258" w:rsidRDefault="00816CF2" w:rsidP="00884258">
      <w:pPr>
        <w:pStyle w:val="aff3"/>
      </w:pPr>
      <w:r w:rsidRPr="00884258">
        <w:t>канализацию - 100%.</w:t>
      </w:r>
    </w:p>
    <w:p w:rsidR="00816CF2" w:rsidRPr="00884258" w:rsidRDefault="00816CF2" w:rsidP="00884258">
      <w:pPr>
        <w:pStyle w:val="aff3"/>
      </w:pPr>
      <w:r w:rsidRPr="00884258">
        <w:t>Удельный вес числа организаций, имеющих физкультурные залы, в общем числе дошкольных образовательных организаций – 100%.</w:t>
      </w:r>
    </w:p>
    <w:p w:rsidR="00816CF2" w:rsidRPr="00884258" w:rsidRDefault="00816CF2" w:rsidP="00884258">
      <w:pPr>
        <w:pStyle w:val="aff3"/>
      </w:pPr>
      <w:r w:rsidRPr="00884258">
        <w:t>Удельный вес числа организаций, имеющих закрытые плавательные бассейны, в общем числе дошкольных образовательных организаций - 0.</w:t>
      </w:r>
    </w:p>
    <w:p w:rsidR="00816CF2" w:rsidRPr="00884258" w:rsidRDefault="00816CF2" w:rsidP="00884258">
      <w:pPr>
        <w:pStyle w:val="aff3"/>
      </w:pPr>
      <w:r w:rsidRPr="00884258">
        <w:t>Число персональных компьютеров, доступных для использования детьми, в расчете на 100 воспитанников дошкольных образовательных организаций –  0,6 ед.</w:t>
      </w:r>
    </w:p>
    <w:sdt>
      <w:sdtPr>
        <w:id w:val="1963539669"/>
        <w:lock w:val="sdtContentLocked"/>
      </w:sdtPr>
      <w:sdtEndPr/>
      <w:sdtContent>
        <w:p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:rsidR="00840118" w:rsidRPr="00884258" w:rsidRDefault="00840118" w:rsidP="00884258">
      <w:pPr>
        <w:pStyle w:val="aff3"/>
      </w:pPr>
      <w:r w:rsidRPr="00884258">
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 – 1,5%.</w:t>
      </w:r>
    </w:p>
    <w:p w:rsidR="00840118" w:rsidRPr="00884258" w:rsidRDefault="00840118" w:rsidP="00884258">
      <w:pPr>
        <w:pStyle w:val="aff3"/>
      </w:pPr>
      <w:r w:rsidRPr="00884258">
        <w:t>Удельный вес численности детей-инвалидов в общей численности воспитанников дошкольных образовательных организаций – 0,5 %.</w:t>
      </w:r>
    </w:p>
    <w:p w:rsidR="00840118" w:rsidRPr="00884258" w:rsidRDefault="00840118" w:rsidP="00884258">
      <w:pPr>
        <w:pStyle w:val="aff3"/>
      </w:pPr>
      <w:r w:rsidRPr="00884258">
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 (по видам групп):</w:t>
      </w:r>
    </w:p>
    <w:p w:rsidR="00840118" w:rsidRPr="00884258" w:rsidRDefault="00840118" w:rsidP="00884258">
      <w:pPr>
        <w:pStyle w:val="aff3"/>
      </w:pPr>
      <w:r w:rsidRPr="00884258">
        <w:t>компенсирующей направленности – 14,1 %</w:t>
      </w:r>
    </w:p>
    <w:p w:rsidR="00840118" w:rsidRPr="00884258" w:rsidRDefault="00840118" w:rsidP="00884258">
      <w:pPr>
        <w:pStyle w:val="aff3"/>
      </w:pPr>
      <w:r w:rsidRPr="00884258">
        <w:t>в том числе для воспитанников:</w:t>
      </w:r>
    </w:p>
    <w:p w:rsidR="00840118" w:rsidRPr="00884258" w:rsidRDefault="00840118" w:rsidP="00884258">
      <w:pPr>
        <w:pStyle w:val="aff3"/>
      </w:pPr>
      <w:r w:rsidRPr="00884258">
        <w:t>с нарушением зрения – 9,6 %;</w:t>
      </w:r>
    </w:p>
    <w:p w:rsidR="00840118" w:rsidRPr="00884258" w:rsidRDefault="00840118" w:rsidP="00884258">
      <w:pPr>
        <w:pStyle w:val="aff3"/>
      </w:pPr>
      <w:r w:rsidRPr="00884258">
        <w:t xml:space="preserve">с задержкой психического развития – 4,5 %. </w:t>
      </w:r>
    </w:p>
    <w:p w:rsidR="00840118" w:rsidRPr="00884258" w:rsidRDefault="00840118" w:rsidP="00884258">
      <w:pPr>
        <w:pStyle w:val="aff3"/>
      </w:pPr>
      <w:r w:rsidRPr="00884258">
        <w:t>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 (по видам групп) – 2,7%;</w:t>
      </w:r>
    </w:p>
    <w:p w:rsidR="00840118" w:rsidRPr="00884258" w:rsidRDefault="00840118" w:rsidP="00884258">
      <w:pPr>
        <w:pStyle w:val="aff3"/>
      </w:pPr>
      <w:r w:rsidRPr="00884258">
        <w:t>В дошкольных образовательных учреждениях функционируют консультативные пункты.</w:t>
      </w:r>
    </w:p>
    <w:sdt>
      <w:sdtPr>
        <w:id w:val="-526094704"/>
        <w:lock w:val="sdtContentLocked"/>
      </w:sdtPr>
      <w:sdtEndPr/>
      <w:sdtContent>
        <w:p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:rsidR="00805A08" w:rsidRPr="00884258" w:rsidRDefault="00805A08" w:rsidP="00884258">
      <w:pPr>
        <w:pStyle w:val="aff3"/>
      </w:pPr>
      <w:r w:rsidRPr="00884258">
        <w:t xml:space="preserve">Общий объем финансовых средств, поступивших в дошкольные образовательные организации, в расчете на одного воспитанника составляет – </w:t>
      </w:r>
      <w:r w:rsidR="00771352" w:rsidRPr="00884258">
        <w:t>83,2</w:t>
      </w:r>
      <w:r w:rsidRPr="00884258">
        <w:t xml:space="preserve"> тыс. руб.</w:t>
      </w:r>
    </w:p>
    <w:sdt>
      <w:sdtPr>
        <w:id w:val="1224569008"/>
        <w:lock w:val="sdtContentLocked"/>
      </w:sdtPr>
      <w:sdtEndPr/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840118" w:rsidRPr="00BE4073" w:rsidRDefault="00840118" w:rsidP="00884258">
      <w:pPr>
        <w:pStyle w:val="aff3"/>
      </w:pPr>
      <w:r w:rsidRPr="00BE4073">
        <w:t>Несмотря на положительные тенденции развития дошкольного образования сегодня очень важно не только сохранить системный подход, но и выстраивать дальнейшую работу в новом содержательном качестве.</w:t>
      </w:r>
    </w:p>
    <w:p w:rsidR="00840118" w:rsidRPr="00BE4073" w:rsidRDefault="00840118" w:rsidP="00884258">
      <w:pPr>
        <w:pStyle w:val="aff3"/>
      </w:pPr>
      <w:r w:rsidRPr="00BE4073">
        <w:t xml:space="preserve">На основании имеющихся данных определены приоритетные направления развития дошкольного образования – создание условий для реализации на территории городского округа муниципальной политики в сфере образования, гарантирующей право граждан на качественное дошкольное образование: </w:t>
      </w:r>
    </w:p>
    <w:p w:rsidR="00840118" w:rsidRPr="00BE4073" w:rsidRDefault="00840118" w:rsidP="00884258">
      <w:pPr>
        <w:pStyle w:val="aff3"/>
      </w:pPr>
      <w:r w:rsidRPr="00BE4073">
        <w:t>Обеспечение доступности и качества дошкольного образования: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обеспечение максимального охвата детей услугами дошкольного образования, в том числе для детей с ограниченными возможностями здоровья и детей-инвалидов;</w:t>
      </w:r>
    </w:p>
    <w:p w:rsidR="00840118" w:rsidRPr="00BE4073" w:rsidRDefault="00840118" w:rsidP="00884258">
      <w:pPr>
        <w:pStyle w:val="aff3"/>
      </w:pPr>
      <w:r w:rsidRPr="00BE4073">
        <w:t xml:space="preserve">Создание условий для повышения профессионализма управленческих и педагогических работников в условиях реализации ФГОС:      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улучшение качественного состава педагогических и управленческих работников;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 xml:space="preserve">проведение профессиональных конкурсов как инструмента повышения социального статуса педагогических работников. </w:t>
      </w:r>
    </w:p>
    <w:p w:rsidR="00840118" w:rsidRPr="00BE4073" w:rsidRDefault="00840118" w:rsidP="00884258">
      <w:pPr>
        <w:pStyle w:val="aff3"/>
      </w:pPr>
      <w:r w:rsidRPr="00BE4073">
        <w:t xml:space="preserve">Содействие сохранению и укреплению здоровья, формированию здорового образа жизни обучающихся и воспитанников: 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создание условий для сохранения имеющегося потенциала здоровья детей;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обеспечение комфорта и безопасных условий пребывания детей в дошкольных образовательных учреждениях.</w:t>
      </w:r>
    </w:p>
    <w:p w:rsidR="00840118" w:rsidRPr="00BE4073" w:rsidRDefault="00840118" w:rsidP="00884258">
      <w:pPr>
        <w:pStyle w:val="aff3"/>
      </w:pPr>
      <w:r w:rsidRPr="00BE4073">
        <w:t xml:space="preserve">Совершенствование системы муниципального управления дошкольными образовательными учреждениями: 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приведение в соответствие с федеральным, региональным и муниципальным законодательством локальных нормативных правовых актов, регламентирующие предоставление общедоступного бесплатного дошкольного образования;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обеспечение эффективности организационно-управленческой деятельности руководящих работников;</w:t>
      </w:r>
    </w:p>
    <w:p w:rsidR="00840118" w:rsidRPr="00BE4073" w:rsidRDefault="00840118" w:rsidP="00884258">
      <w:pPr>
        <w:pStyle w:val="aff3"/>
      </w:pPr>
      <w:r w:rsidRPr="00BE4073">
        <w:t>•</w:t>
      </w:r>
      <w:r w:rsidRPr="00BE4073">
        <w:tab/>
        <w:t>улучшения материально-технической базы учреждений;</w:t>
      </w:r>
    </w:p>
    <w:p w:rsidR="00840118" w:rsidRDefault="00840118" w:rsidP="00884258">
      <w:pPr>
        <w:pStyle w:val="aff3"/>
      </w:pPr>
      <w:r w:rsidRPr="00BE4073">
        <w:t>•</w:t>
      </w:r>
      <w:r w:rsidRPr="00BE4073">
        <w:tab/>
        <w:t>развитие общественного управления образованием и информационной открытости системы образования.</w:t>
      </w:r>
    </w:p>
    <w:p w:rsidR="00014E08" w:rsidRDefault="00014E08" w:rsidP="00884258">
      <w:pPr>
        <w:pStyle w:val="aff3"/>
      </w:pPr>
    </w:p>
    <w:bookmarkStart w:id="10" w:name="_Toc527981362" w:displacedByCustomXml="next"/>
    <w:sdt>
      <w:sdtPr>
        <w:id w:val="-2103791813"/>
        <w:lock w:val="sdtContentLocked"/>
      </w:sdtPr>
      <w:sdtEndPr/>
      <w:sdtContent>
        <w:p w:rsidR="00F4493E" w:rsidRDefault="00375C2F" w:rsidP="002A1680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0" w:displacedByCustomXml="prev"/>
    <w:p w:rsidR="00840118" w:rsidRPr="00D2233D" w:rsidRDefault="00840118" w:rsidP="00884258">
      <w:pPr>
        <w:pStyle w:val="aff3"/>
      </w:pPr>
      <w:r w:rsidRPr="00D2233D">
        <w:t xml:space="preserve">В городе действуют 6 общеобразовательных школ, где обучалось 3588 человека (137 классов). </w:t>
      </w:r>
    </w:p>
    <w:p w:rsidR="00840118" w:rsidRPr="00884258" w:rsidRDefault="00840118" w:rsidP="00840118">
      <w:pPr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884258">
        <w:rPr>
          <w:rFonts w:eastAsia="Calibri" w:cs="Times New Roman"/>
          <w:szCs w:val="24"/>
          <w:lang w:eastAsia="ru-RU"/>
        </w:rPr>
        <w:t>на первом уровне обучения -1552 (начальное общее образование)</w:t>
      </w:r>
    </w:p>
    <w:p w:rsidR="00840118" w:rsidRPr="00884258" w:rsidRDefault="00840118" w:rsidP="00840118">
      <w:pPr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884258">
        <w:rPr>
          <w:rFonts w:eastAsia="Calibri" w:cs="Times New Roman"/>
          <w:szCs w:val="24"/>
          <w:lang w:eastAsia="ru-RU"/>
        </w:rPr>
        <w:t>на втором уровне обучения -1672 (основное общее образование)</w:t>
      </w:r>
      <w:bookmarkStart w:id="11" w:name="_GoBack"/>
      <w:bookmarkEnd w:id="11"/>
    </w:p>
    <w:p w:rsidR="00840118" w:rsidRPr="00884258" w:rsidRDefault="00840118" w:rsidP="00840118">
      <w:pPr>
        <w:tabs>
          <w:tab w:val="left" w:pos="6946"/>
        </w:tabs>
        <w:spacing w:after="200" w:line="276" w:lineRule="auto"/>
        <w:ind w:firstLine="0"/>
        <w:rPr>
          <w:rFonts w:eastAsia="Calibri" w:cs="Times New Roman"/>
          <w:szCs w:val="24"/>
          <w:lang w:eastAsia="ru-RU"/>
        </w:rPr>
      </w:pPr>
      <w:r w:rsidRPr="00884258">
        <w:rPr>
          <w:rFonts w:eastAsia="Calibri" w:cs="Times New Roman"/>
          <w:szCs w:val="24"/>
          <w:lang w:eastAsia="ru-RU"/>
        </w:rPr>
        <w:t>на третьем уровне обучения – 364 (среднее общее образование).</w:t>
      </w:r>
    </w:p>
    <w:p w:rsidR="0072199A" w:rsidRPr="00D2233D" w:rsidRDefault="00840118" w:rsidP="00884258">
      <w:pPr>
        <w:pStyle w:val="aff3"/>
      </w:pPr>
      <w:r w:rsidRPr="0005094D">
        <w:t>В 2020 году в МБОУ СШ №4 работала 1 группа продленного дня на платной основе.</w:t>
      </w:r>
      <w:r w:rsidRPr="00884258">
        <w:rPr>
          <w:b/>
        </w:rPr>
        <w:t xml:space="preserve"> </w:t>
      </w:r>
      <w:r w:rsidRPr="00D2233D">
        <w:t xml:space="preserve">Средняя наполняемость классов – 26,2 человек.                      </w:t>
      </w:r>
      <w:r w:rsidR="003D1DD1" w:rsidRPr="00D2233D">
        <w:t xml:space="preserve">        </w:t>
      </w:r>
      <w:r w:rsidR="0072199A" w:rsidRPr="00D2233D">
        <w:t xml:space="preserve">         </w:t>
      </w:r>
    </w:p>
    <w:sdt>
      <w:sdtPr>
        <w:id w:val="-1282792263"/>
        <w:lock w:val="sdtContentLocked"/>
      </w:sdtPr>
      <w:sdtEndPr/>
      <w:sdtContent>
        <w:p w:rsidR="00F4493E" w:rsidRDefault="00E96C91" w:rsidP="00CB109B">
          <w:pPr>
            <w:pStyle w:val="4"/>
          </w:pPr>
          <w:r>
            <w:t>Контингент</w:t>
          </w:r>
        </w:p>
      </w:sdtContent>
    </w:sdt>
    <w:p w:rsidR="00840118" w:rsidRPr="00884258" w:rsidRDefault="00840118" w:rsidP="00840118">
      <w:r w:rsidRPr="00884258">
        <w:t xml:space="preserve">Отношение численности обучающихся,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лет, составляет 89,95%. </w:t>
      </w:r>
    </w:p>
    <w:p w:rsidR="00840118" w:rsidRPr="00884258" w:rsidRDefault="00840118" w:rsidP="00840118">
      <w:r w:rsidRPr="00884258">
        <w:t>Приоритетным направлением в системе образования является поэтапное внедрение федеральных государственных образовательных стандартов. В 2020 году все учащиеся 1-11 классов обучались по федеральному государственному образовательному стандарт</w:t>
      </w:r>
      <w:r w:rsidR="002A1680">
        <w:t xml:space="preserve">у начального общего и основного </w:t>
      </w:r>
      <w:r w:rsidR="002A1680" w:rsidRPr="00884258">
        <w:t>общего образования,</w:t>
      </w:r>
      <w:r w:rsidRPr="00884258">
        <w:t xml:space="preserve"> и среднего общего образования. </w:t>
      </w:r>
    </w:p>
    <w:p w:rsidR="00840118" w:rsidRPr="00884258" w:rsidRDefault="00840118" w:rsidP="00840118">
      <w:r w:rsidRPr="00884258">
        <w:t>Все обучающиеся обеспечены бесплатными учебниками в соответствии с новыми стандартами. Реализуется комплексная программа по методическому сопровождению реализации ФГОС в начальной, основной школе и средней школе.</w:t>
      </w:r>
    </w:p>
    <w:p w:rsidR="00840118" w:rsidRPr="00884258" w:rsidRDefault="00840118" w:rsidP="00840118">
      <w:r w:rsidRPr="00884258">
        <w:t>Удельный вес численности лиц, занимающихся в первую смену, в общей численности учащихся общеобразовательных организаций – 93,1%.</w:t>
      </w:r>
    </w:p>
    <w:p w:rsidR="00840118" w:rsidRPr="00884258" w:rsidRDefault="00840118" w:rsidP="00840118">
      <w:r w:rsidRPr="00884258">
        <w:t>Удельный вес численности лиц, углубленно изучающих отдельные предметы, в общей численности обучающихся общеобразовательных организаций –8,55 %.</w:t>
      </w:r>
    </w:p>
    <w:p w:rsidR="00840118" w:rsidRPr="00884258" w:rsidRDefault="00840118" w:rsidP="00840118">
      <w:r w:rsidRPr="00884258">
        <w:t>Удельный вес численности обучающихся в классах профильного обучения в общей численности обучающихся в 10-11(12) классах –37 %.</w:t>
      </w:r>
    </w:p>
    <w:sdt>
      <w:sdtPr>
        <w:id w:val="-603641598"/>
        <w:lock w:val="sdtContentLocked"/>
      </w:sdtPr>
      <w:sdtEndPr/>
      <w:sdtContent>
        <w:p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:rsidR="00840118" w:rsidRPr="00884258" w:rsidRDefault="00840118" w:rsidP="00840118">
      <w:r w:rsidRPr="00884258">
        <w:t>Кадры являются основной любого образовательного учреждения.  Работа с педагогическими кад</w:t>
      </w:r>
      <w:r w:rsidR="002A1680">
        <w:t xml:space="preserve">рами –  важнейшая составляющая системы </w:t>
      </w:r>
      <w:r w:rsidRPr="00884258">
        <w:t xml:space="preserve">управления учреждением.  </w:t>
      </w:r>
    </w:p>
    <w:p w:rsidR="00840118" w:rsidRPr="00884258" w:rsidRDefault="00840118" w:rsidP="00840118">
      <w:pPr>
        <w:ind w:firstLine="708"/>
        <w:rPr>
          <w:rFonts w:eastAsia="Calibri" w:cs="Times New Roman"/>
          <w:szCs w:val="24"/>
        </w:rPr>
      </w:pPr>
      <w:r w:rsidRPr="00884258">
        <w:rPr>
          <w:rFonts w:eastAsia="Calibri"/>
          <w:szCs w:val="24"/>
        </w:rPr>
        <w:t xml:space="preserve">     </w:t>
      </w:r>
      <w:r w:rsidRPr="00884258">
        <w:rPr>
          <w:rFonts w:eastAsia="Calibri" w:cs="Times New Roman"/>
          <w:szCs w:val="24"/>
        </w:rPr>
        <w:t xml:space="preserve">В образовательных организациях города работают 8 директоров, 12 заведующих и 387 педагогических работников, из них: 174 – педагоги школ, 163 – педагоги дошкольного образования и 50 – педагоги учреждений дополнительного образования. 99% педагогических работников системы образования города имеют профессиональное педагогическое образование. </w:t>
      </w:r>
    </w:p>
    <w:p w:rsidR="00840118" w:rsidRPr="00884258" w:rsidRDefault="00840118" w:rsidP="00840118">
      <w:r w:rsidRPr="00884258">
        <w:lastRenderedPageBreak/>
        <w:t xml:space="preserve">           Квалификационные категории имеют 90% педагогов, из них аттестованы на высшую квалификационную категорию 38,7% всего педагогического состава, на первую – 37% и соответствует занимаемой должности 15%. </w:t>
      </w:r>
    </w:p>
    <w:p w:rsidR="00840118" w:rsidRPr="00884258" w:rsidRDefault="00840118" w:rsidP="00840118">
      <w:r w:rsidRPr="00884258">
        <w:t xml:space="preserve">           Средний возраст педагогов школ 48 лет. 29% работающих педагогов имеют возраст от 55 лет и старше, а молодые педагоги до 30 лет составляют 9% от всего педагогического состава города. </w:t>
      </w:r>
    </w:p>
    <w:p w:rsidR="00840118" w:rsidRPr="00884258" w:rsidRDefault="00840118" w:rsidP="00840118">
      <w:r w:rsidRPr="00884258">
        <w:t xml:space="preserve">          </w:t>
      </w:r>
      <w:r w:rsidRPr="00884258">
        <w:rPr>
          <w:rFonts w:eastAsia="Times New Roman"/>
        </w:rPr>
        <w:t>Поддержка учительства и привлечение молодых кадров – приоритетная тема муниципальной системы образования.</w:t>
      </w:r>
      <w:r w:rsidRPr="00884258">
        <w:rPr>
          <w:rFonts w:eastAsia="Times New Roman"/>
          <w:i/>
        </w:rPr>
        <w:t xml:space="preserve"> </w:t>
      </w:r>
      <w:r w:rsidRPr="00884258">
        <w:t xml:space="preserve"> В 2017 году в целях создания условий для профессионального становления и роста молодых педагогов и, не имеющих педагогического образования специалистов, была организована работа Школы молодого педагога на базе городского методического кабинета Отдела образования. </w:t>
      </w:r>
    </w:p>
    <w:p w:rsidR="00840118" w:rsidRPr="00884258" w:rsidRDefault="00840118" w:rsidP="00840118">
      <w:r w:rsidRPr="00884258">
        <w:t xml:space="preserve">23 молодых педагога получили сертификат по окончании годичных курсов ШМП, 9 из них успешно аттестовались на </w:t>
      </w:r>
      <w:r w:rsidRPr="00884258">
        <w:rPr>
          <w:lang w:val="en-US"/>
        </w:rPr>
        <w:t>I</w:t>
      </w:r>
      <w:r w:rsidRPr="00884258">
        <w:t xml:space="preserve"> квалификационную категорию</w:t>
      </w:r>
      <w:r w:rsidRPr="00884258">
        <w:rPr>
          <w:sz w:val="28"/>
          <w:szCs w:val="28"/>
        </w:rPr>
        <w:tab/>
        <w:t xml:space="preserve"> </w:t>
      </w:r>
    </w:p>
    <w:sdt>
      <w:sdtPr>
        <w:id w:val="-738705530"/>
        <w:lock w:val="sdtContentLocked"/>
      </w:sdtPr>
      <w:sdtEndPr/>
      <w:sdtContent>
        <w:p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:rsidR="00840118" w:rsidRPr="00D2233D" w:rsidRDefault="00840118" w:rsidP="00884258">
      <w:pPr>
        <w:pStyle w:val="aff3"/>
      </w:pPr>
      <w:r w:rsidRPr="00D2233D">
        <w:t>На 31.12.2020 сеть муниципальных общеобразовательных учреждений включает 6 муниципальных общеобразовательных школ, в том числе 1 – гимназия и 1 – открытая сменная школа.</w:t>
      </w:r>
    </w:p>
    <w:p w:rsidR="00840118" w:rsidRPr="00D2233D" w:rsidRDefault="00840118" w:rsidP="00884258">
      <w:pPr>
        <w:pStyle w:val="aff3"/>
      </w:pPr>
      <w:r w:rsidRPr="00D2233D">
        <w:t xml:space="preserve">Ликвидация и реорганизация образовательных организаций в 2020 году не проводилась. </w:t>
      </w:r>
    </w:p>
    <w:p w:rsidR="00840118" w:rsidRPr="00D2233D" w:rsidRDefault="00840118" w:rsidP="00884258">
      <w:pPr>
        <w:pStyle w:val="aff3"/>
      </w:pPr>
      <w:r w:rsidRPr="00D2233D">
        <w:t>В 2020 году отсутствуют образовательные организации, здания которых находились в аварийном состоянии или требуют капитального ремонта. Ежегодно из средств местного бюджета выделяются средства на проведение текущего ремонта в общеобразовательных организациях города.</w:t>
      </w:r>
    </w:p>
    <w:sdt>
      <w:sdtPr>
        <w:id w:val="852922652"/>
        <w:lock w:val="sdtContentLocked"/>
      </w:sdtPr>
      <w:sdtEndPr/>
      <w:sdtContent>
        <w:p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:rsidR="00840118" w:rsidRPr="00AD1443" w:rsidRDefault="00840118" w:rsidP="00840118">
      <w:pPr>
        <w:pStyle w:val="afb"/>
      </w:pPr>
      <w:r w:rsidRPr="00AD1443">
        <w:t>Материально-техническое и информационное обеспечение</w:t>
      </w:r>
    </w:p>
    <w:p w:rsidR="00840118" w:rsidRPr="00BE4073" w:rsidRDefault="00691CC6" w:rsidP="00884258">
      <w:pPr>
        <w:pStyle w:val="aff3"/>
      </w:pPr>
      <w:r>
        <w:t>В 2020</w:t>
      </w:r>
      <w:r w:rsidR="00840118" w:rsidRPr="00BE4073">
        <w:t xml:space="preserve"> году за счет средств местного бюджета в общеобразовательных учреждениях проведены ремонтные работы на сумму </w:t>
      </w:r>
      <w:r w:rsidR="00840118" w:rsidRPr="00BE4073">
        <w:rPr>
          <w:szCs w:val="24"/>
        </w:rPr>
        <w:t xml:space="preserve">1 633 649,00 </w:t>
      </w:r>
      <w:r w:rsidR="00840118" w:rsidRPr="00BE4073">
        <w:t>рублей.</w:t>
      </w:r>
    </w:p>
    <w:p w:rsidR="00840118" w:rsidRPr="00BE4073" w:rsidRDefault="00840118" w:rsidP="00884258">
      <w:pPr>
        <w:pStyle w:val="aff3"/>
      </w:pPr>
      <w:r w:rsidRPr="00BE4073">
        <w:t>Во всех учреждениях противопожарная сигнализация выведена на пульт 01, заключены договора на техническое обслуживание и мониторинг 01(пожарная сигнализация) и 02 (кнопка тревожного вызова), на обслуживание водопроводных и канализационных сетей.</w:t>
      </w:r>
    </w:p>
    <w:p w:rsidR="00840118" w:rsidRPr="00BE4073" w:rsidRDefault="00840118" w:rsidP="00884258">
      <w:pPr>
        <w:pStyle w:val="aff3"/>
      </w:pPr>
      <w:r w:rsidRPr="00BE4073">
        <w:t>Площадь всех учебных помещений общеобразовательных организаций в расчете на одного учащегося составляет 3,0</w:t>
      </w:r>
      <w:r w:rsidR="00A22DA7">
        <w:t>3</w:t>
      </w:r>
      <w:r w:rsidRPr="00BE4073">
        <w:t xml:space="preserve"> кв. м.</w:t>
      </w:r>
    </w:p>
    <w:p w:rsidR="00840118" w:rsidRDefault="00840118" w:rsidP="00884258">
      <w:pPr>
        <w:pStyle w:val="aff3"/>
      </w:pPr>
      <w:r w:rsidRPr="00BE4073">
        <w:t xml:space="preserve">Удельный вес числа организаций, имеющих водоснабжение, центральное отопление, канализацию, в общем числе </w:t>
      </w:r>
      <w:r w:rsidRPr="00BE4073">
        <w:rPr>
          <w:rFonts w:eastAsia="Times New Roman" w:cs="Times New Roman"/>
          <w:color w:val="000000"/>
          <w:szCs w:val="24"/>
          <w:lang w:eastAsia="ru-RU"/>
        </w:rPr>
        <w:t>общеобразовательных</w:t>
      </w:r>
      <w:r w:rsidRPr="00BE4073">
        <w:t xml:space="preserve"> организаций - 100 %.</w:t>
      </w:r>
    </w:p>
    <w:p w:rsidR="00840118" w:rsidRPr="00884258" w:rsidRDefault="00840118" w:rsidP="00840118">
      <w:pPr>
        <w:rPr>
          <w:lang w:eastAsia="ru-RU"/>
        </w:rPr>
      </w:pPr>
      <w:r w:rsidRPr="00884258">
        <w:rPr>
          <w:lang w:eastAsia="ru-RU"/>
        </w:rPr>
        <w:lastRenderedPageBreak/>
        <w:t>В 2020-2022 годах г. Тейково участвует в региональных проектах национ</w:t>
      </w:r>
      <w:r w:rsidR="009920FE" w:rsidRPr="00884258">
        <w:rPr>
          <w:lang w:eastAsia="ru-RU"/>
        </w:rPr>
        <w:t xml:space="preserve">ального проекта «Образование»: </w:t>
      </w:r>
      <w:r w:rsidRPr="00884258">
        <w:rPr>
          <w:lang w:eastAsia="ru-RU"/>
        </w:rPr>
        <w:t>«Современная школа», «Цифровая образовательная среда», «Успех каждого ребёнка».</w:t>
      </w:r>
    </w:p>
    <w:p w:rsidR="00840118" w:rsidRPr="00884258" w:rsidRDefault="00840118" w:rsidP="00840118">
      <w:pPr>
        <w:rPr>
          <w:lang w:eastAsia="ru-RU"/>
        </w:rPr>
      </w:pPr>
      <w:r w:rsidRPr="00884258">
        <w:rPr>
          <w:lang w:eastAsia="ru-RU"/>
        </w:rPr>
        <w:t>Целью проектов является обновление материально-технической базы общеобразовательных организаций для формирования у обучающихся современных технологических и гуманитарных навыков: создание Центров образования гуманитарного и циф</w:t>
      </w:r>
      <w:r w:rsidR="009920FE" w:rsidRPr="00884258">
        <w:rPr>
          <w:lang w:eastAsia="ru-RU"/>
        </w:rPr>
        <w:t xml:space="preserve">рового профилей «Точка роста», </w:t>
      </w:r>
      <w:r w:rsidRPr="00884258">
        <w:rPr>
          <w:lang w:eastAsia="ru-RU"/>
        </w:rPr>
        <w:t>оснащение образовательных организаций компьютерным оборудованием, создание условий для занятий физической культурой и спортом.</w:t>
      </w:r>
    </w:p>
    <w:p w:rsidR="00840118" w:rsidRPr="00884258" w:rsidRDefault="00840118" w:rsidP="00840118">
      <w:pPr>
        <w:rPr>
          <w:rFonts w:eastAsia="Calibri"/>
          <w:lang w:eastAsia="ru-RU"/>
        </w:rPr>
      </w:pPr>
      <w:r w:rsidRPr="00884258">
        <w:rPr>
          <w:rFonts w:eastAsia="Calibri"/>
          <w:lang w:eastAsia="ru-RU"/>
        </w:rPr>
        <w:t xml:space="preserve">На базе общеобразовательных организаций (школа №2, школа №4, школа №10 и Гимназия № 3) созданы центры цифрового и гуманитарного профилей «Точка роста». Создание центра «Точка роста» позволит школам обновить предметное содержание и совершенствовать методы обучения предметов «Технология», «Информатика», «ОБЖ».  </w:t>
      </w:r>
    </w:p>
    <w:p w:rsidR="00840118" w:rsidRPr="00884258" w:rsidRDefault="00840118" w:rsidP="00840118">
      <w:pPr>
        <w:rPr>
          <w:lang w:eastAsia="ru-RU"/>
        </w:rPr>
      </w:pPr>
      <w:r w:rsidRPr="00884258">
        <w:rPr>
          <w:lang w:eastAsia="ru-RU"/>
        </w:rPr>
        <w:tab/>
        <w:t>В 2020 году на территориях школьных стадионов Гимназии №3 и школы №1 обустроены две современные, открытые, многофункциональные спортивные площад</w:t>
      </w:r>
      <w:r w:rsidR="009920FE" w:rsidRPr="00884258">
        <w:rPr>
          <w:lang w:eastAsia="ru-RU"/>
        </w:rPr>
        <w:t xml:space="preserve">ки с уличными тренажерами. Это </w:t>
      </w:r>
      <w:r w:rsidRPr="00884258">
        <w:rPr>
          <w:lang w:eastAsia="ru-RU"/>
        </w:rPr>
        <w:t xml:space="preserve">позволит улучшить качество физической подготовки учащихся школ. </w:t>
      </w:r>
    </w:p>
    <w:p w:rsidR="00840118" w:rsidRPr="00884258" w:rsidRDefault="00840118" w:rsidP="00840118">
      <w:pPr>
        <w:rPr>
          <w:lang w:eastAsia="ru-RU"/>
        </w:rPr>
      </w:pPr>
      <w:r w:rsidRPr="00884258">
        <w:rPr>
          <w:lang w:eastAsia="ru-RU"/>
        </w:rPr>
        <w:t>В МБОУ СШ №2 и МОУ Гимназия №3 поступило современное компьютерное оборудование. Эти школы будут иметь возможность использовать в образовательном процессе новые современные цифровые технологии.</w:t>
      </w:r>
    </w:p>
    <w:p w:rsidR="00840118" w:rsidRPr="00884258" w:rsidRDefault="00840118" w:rsidP="00840118">
      <w:r w:rsidRPr="00884258">
        <w:t>Число персональных компьютеров, используемых в учебных целях, в расчёте на 100 учащихся общеобразовательных учреждений – 15,4.</w:t>
      </w:r>
    </w:p>
    <w:p w:rsidR="00840118" w:rsidRPr="00884258" w:rsidRDefault="00840118" w:rsidP="00840118">
      <w:r w:rsidRPr="00884258">
        <w:t>Удельный вес числа общеобразовательных организаций, имеющих скорость подключения к сети Интернет от 3 Мбит/с и выше, в общем числе общеобразовательных организаций, подключенных к сети Интернет – 100 %.</w:t>
      </w:r>
    </w:p>
    <w:p w:rsidR="00791D44" w:rsidRDefault="00791D44" w:rsidP="00791D44">
      <w:pPr>
        <w:pStyle w:val="afb"/>
      </w:pPr>
      <w:r>
        <w:t>Сохранение здоровья</w:t>
      </w:r>
    </w:p>
    <w:p w:rsidR="00840118" w:rsidRPr="00D2233D" w:rsidRDefault="00840118" w:rsidP="00884258">
      <w:pPr>
        <w:pStyle w:val="aff3"/>
      </w:pPr>
      <w:r w:rsidRPr="00D2233D">
        <w:t>Сохранение и укрепление здоровья школьников, их физическое развитие являются одним из приоритетных направлений в деятельности Отдела образования. Все образовательные учреждения оборудованы медицинскими кабинетами в соответствии с санитарными нормами и правилами.</w:t>
      </w:r>
    </w:p>
    <w:p w:rsidR="00840118" w:rsidRPr="00D2233D" w:rsidRDefault="00840118" w:rsidP="00884258">
      <w:pPr>
        <w:pStyle w:val="aff3"/>
      </w:pPr>
      <w:r w:rsidRPr="00D2233D">
        <w:t>Во всех школах введен третий час физической культуры. Приобретено необходимое технологическое оборудование, проведены текущие ремонты в помещениях пищеблоков.</w:t>
      </w:r>
    </w:p>
    <w:p w:rsidR="00840118" w:rsidRPr="00D2233D" w:rsidRDefault="00840118" w:rsidP="00884258">
      <w:pPr>
        <w:pStyle w:val="aff3"/>
      </w:pPr>
      <w:r w:rsidRPr="00D2233D">
        <w:t>Забота о здоровье детей выражается в организации горячего питания в учреждениях образования. Во всех школах города организовано горячее питание, кроме Открытой (сменной) общеобразовательной школы № 5 (из-за режима работы учреждения). Охват питанием составил – 83,2 %.</w:t>
      </w:r>
    </w:p>
    <w:p w:rsidR="00840118" w:rsidRPr="00884258" w:rsidRDefault="00840118" w:rsidP="00840118">
      <w:pPr>
        <w:ind w:firstLine="708"/>
        <w:rPr>
          <w:rFonts w:eastAsia="Times New Roman" w:cs="Times New Roman"/>
          <w:szCs w:val="24"/>
          <w:lang w:eastAsia="ru-RU"/>
        </w:rPr>
      </w:pPr>
      <w:r w:rsidRPr="00884258">
        <w:rPr>
          <w:rFonts w:eastAsia="Times New Roman" w:cs="Times New Roman"/>
          <w:szCs w:val="24"/>
          <w:lang w:eastAsia="ru-RU"/>
        </w:rPr>
        <w:t>Организатор питания в общеобразовательных учреждениях – ООО «Богатырь».</w:t>
      </w:r>
    </w:p>
    <w:p w:rsidR="00840118" w:rsidRPr="00BE4073" w:rsidRDefault="00840118" w:rsidP="00884258">
      <w:pPr>
        <w:pStyle w:val="aff3"/>
      </w:pPr>
      <w:r w:rsidRPr="00D2233D">
        <w:lastRenderedPageBreak/>
        <w:t>В учреждениях г. Тейково горячее питание организовано за счет средств федерального и местного бюджетов</w:t>
      </w:r>
      <w:r w:rsidRPr="00BE4073">
        <w:t xml:space="preserve"> в сумме 2 423,6 тыс. руб. (дотационное питание 1-11 классов).</w:t>
      </w:r>
    </w:p>
    <w:p w:rsidR="00840118" w:rsidRPr="00D2233D" w:rsidRDefault="00840118" w:rsidP="00884258">
      <w:pPr>
        <w:pStyle w:val="aff3"/>
      </w:pPr>
      <w:r w:rsidRPr="00D2233D">
        <w:t>Стоимость питания на 1 человека в день для обеспечения полноценного питания обучающихся во время учебного процесса составляет:</w:t>
      </w:r>
    </w:p>
    <w:p w:rsidR="00840118" w:rsidRPr="00D2233D" w:rsidRDefault="00840118" w:rsidP="00884258">
      <w:pPr>
        <w:pStyle w:val="aff3"/>
      </w:pPr>
      <w:r w:rsidRPr="00D2233D">
        <w:t xml:space="preserve">- стоимость завтрака – 59,38 руб., обеда - 60,0 руб., полдника – 25 руб.  </w:t>
      </w:r>
    </w:p>
    <w:p w:rsidR="00840118" w:rsidRPr="002A1680" w:rsidRDefault="00840118" w:rsidP="00840118">
      <w:r w:rsidRPr="002A1680">
        <w:t>В рамках государственной программы Ивановской области "Социальная поддержка граждан в Ивановской области» Отделом образования администрации г. Тейково в июне 2020 года на базе 5 общеобразовательных учреждений организована работа лагерей дневного пребывания с использованием технологий, позволяющих обеспечить взаимодействие детей и педагогических работников опосредованно (на расстоянии), в том числе с применением дистанционных технологий, с охватом детей 305 человек, продолжительность лагерной смены 21 календарный день.</w:t>
      </w:r>
    </w:p>
    <w:p w:rsidR="00840118" w:rsidRPr="002A1680" w:rsidRDefault="00840118" w:rsidP="00840118">
      <w:r w:rsidRPr="002A1680">
        <w:t xml:space="preserve">Дети, зачисленные в лагеря дневного пребывания, обеспечиваются продуктовыми наборами из расчета 110 рублей в день на одного обучающегося. </w:t>
      </w:r>
    </w:p>
    <w:p w:rsidR="00840118" w:rsidRPr="002A1680" w:rsidRDefault="00840118" w:rsidP="00840118">
      <w:r w:rsidRPr="002A1680">
        <w:t>Для обучающихся общеобразовательных организаций, учреждений дополнительного образования в июне- август</w:t>
      </w:r>
      <w:r w:rsidR="00615587" w:rsidRPr="002A1680">
        <w:t>е 2020 года проводились онлайн-</w:t>
      </w:r>
      <w:r w:rsidRPr="002A1680">
        <w:t xml:space="preserve">мероприятия с использованием цифровых платформ, образовательных платформ, сайтов образовательных организаций, социальных сетей, мессенджеров охват (2030 человек). </w:t>
      </w:r>
    </w:p>
    <w:p w:rsidR="00840118" w:rsidRPr="002A1680" w:rsidRDefault="00840118" w:rsidP="00840118">
      <w:r w:rsidRPr="002A1680">
        <w:t xml:space="preserve"> Летняя занятость несовершеннолетних</w:t>
      </w:r>
      <w:r w:rsidR="00615587" w:rsidRPr="002A1680">
        <w:t xml:space="preserve"> организована в соответствии с </w:t>
      </w:r>
      <w:r w:rsidRPr="002A1680">
        <w:t>планом работы Отдела образования администрации г.</w:t>
      </w:r>
      <w:r w:rsidR="00615587" w:rsidRPr="002A1680">
        <w:t xml:space="preserve"> </w:t>
      </w:r>
      <w:r w:rsidRPr="002A1680">
        <w:t>Тейково. Основные мероприятия, запланированные в июне 2020 года: мероприятия, посвященные празднованию Дня России; Пушкинский день России; акция «Свеча Памяти</w:t>
      </w:r>
      <w:r w:rsidR="00615587" w:rsidRPr="002A1680">
        <w:t>»; мероприятия, посвященные 75-</w:t>
      </w:r>
      <w:r w:rsidRPr="002A1680">
        <w:t>летию Победы.</w:t>
      </w:r>
    </w:p>
    <w:p w:rsidR="00840118" w:rsidRPr="002A1680" w:rsidRDefault="00840118" w:rsidP="00840118">
      <w:r w:rsidRPr="002A1680">
        <w:t>Большая работа по сохранению здоровья наших детей проводится детско-юношеской спортивной школой (МУДО ДЮСШ).</w:t>
      </w:r>
    </w:p>
    <w:p w:rsidR="00840118" w:rsidRPr="002A1680" w:rsidRDefault="00840118" w:rsidP="00840118">
      <w:r w:rsidRPr="002A1680">
        <w:t>МУДО ДЮСШ наделено полномочиями Центра тестирования по выполнению видов испытаний (тестов) Всероссийского физкультурно-спортивного комплекса «Готов к труду и обороне».</w:t>
      </w:r>
    </w:p>
    <w:p w:rsidR="00791D44" w:rsidRDefault="00791D44" w:rsidP="00791D44">
      <w:pPr>
        <w:pStyle w:val="afb"/>
      </w:pPr>
      <w:r>
        <w:t>Обеспечение безопасности</w:t>
      </w:r>
    </w:p>
    <w:p w:rsidR="00840118" w:rsidRPr="00D2233D" w:rsidRDefault="00840118" w:rsidP="00884258">
      <w:pPr>
        <w:pStyle w:val="aff3"/>
      </w:pPr>
      <w:r w:rsidRPr="00D2233D">
        <w:t xml:space="preserve">Удельный вес числа организаций, имеющих пожарные краны и рукава, в общем числе образовательных организаций составляет - 100 %.   </w:t>
      </w:r>
    </w:p>
    <w:p w:rsidR="00840118" w:rsidRPr="00D2233D" w:rsidRDefault="00840118" w:rsidP="00884258">
      <w:pPr>
        <w:pStyle w:val="aff3"/>
      </w:pPr>
      <w:r w:rsidRPr="00D2233D">
        <w:t xml:space="preserve">Удельный вес числа организаций, имеющих дымовые извещатели, в общем числе образовательных организаций составляет - 100 %.   </w:t>
      </w:r>
    </w:p>
    <w:p w:rsidR="00840118" w:rsidRPr="00D2233D" w:rsidRDefault="00840118" w:rsidP="00884258">
      <w:pPr>
        <w:pStyle w:val="aff3"/>
      </w:pPr>
      <w:r w:rsidRPr="00D2233D">
        <w:t xml:space="preserve">Удельный вес числа организаций, имеющих «тревожную кнопку», в общем числе образовательных организаций составляет - 100 %.   </w:t>
      </w:r>
    </w:p>
    <w:p w:rsidR="00840118" w:rsidRPr="00D2233D" w:rsidRDefault="00840118" w:rsidP="00884258">
      <w:pPr>
        <w:pStyle w:val="aff3"/>
      </w:pPr>
      <w:r w:rsidRPr="00D2233D">
        <w:lastRenderedPageBreak/>
        <w:t xml:space="preserve">Удельный вес числа организаций, имеющих охрану, в общем числе образовательных организаций составляет - 100 %.   </w:t>
      </w:r>
    </w:p>
    <w:p w:rsidR="00840118" w:rsidRDefault="00840118" w:rsidP="00840118">
      <w:r w:rsidRPr="00BE4073">
        <w:t>Удельный вес числа организаций, имеющих систему видеонаблюдения, в общем числе образовательных организаций составляет - 50 %.</w:t>
      </w:r>
    </w:p>
    <w:sdt>
      <w:sdtPr>
        <w:id w:val="-1373383884"/>
        <w:lock w:val="sdtContentLocked"/>
      </w:sdtPr>
      <w:sdtEndPr/>
      <w:sdtContent>
        <w:p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840118" w:rsidRPr="00D2233D" w:rsidRDefault="00840118" w:rsidP="00884258">
      <w:pPr>
        <w:pStyle w:val="aff3"/>
      </w:pPr>
      <w:r w:rsidRPr="00D2233D">
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составляет – 100 %</w:t>
      </w:r>
    </w:p>
    <w:p w:rsidR="00840118" w:rsidRPr="00D2233D" w:rsidRDefault="00840118" w:rsidP="00884258">
      <w:pPr>
        <w:pStyle w:val="aff3"/>
      </w:pPr>
      <w:r w:rsidRPr="00D2233D"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составляет – 100 %.</w:t>
      </w:r>
    </w:p>
    <w:sdt>
      <w:sdtPr>
        <w:id w:val="1537548728"/>
        <w:lock w:val="sdtContentLocked"/>
      </w:sdtPr>
      <w:sdtEndPr/>
      <w:sdtContent>
        <w:p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:rsidR="00840118" w:rsidRPr="00BE4073" w:rsidRDefault="00840118" w:rsidP="00840118">
      <w:r w:rsidRPr="00BE4073">
        <w:t>Эффективность управления системой образования с точки зрения её результативности невозможно ра</w:t>
      </w:r>
      <w:r>
        <w:t xml:space="preserve">ссматривать без образовательных </w:t>
      </w:r>
      <w:r w:rsidRPr="00BE4073">
        <w:t xml:space="preserve">результатов обучающихся и педагогов. </w:t>
      </w:r>
    </w:p>
    <w:p w:rsidR="00840118" w:rsidRDefault="00840118" w:rsidP="00840118">
      <w:r w:rsidRPr="00BE4073">
        <w:t xml:space="preserve">Основные составляющие качества школьного образования – успешность обучения и качество знаний. </w:t>
      </w:r>
    </w:p>
    <w:p w:rsidR="00840118" w:rsidRPr="002A1680" w:rsidRDefault="00840118" w:rsidP="00840118">
      <w:pPr>
        <w:rPr>
          <w:lang w:eastAsia="ru-RU"/>
        </w:rPr>
      </w:pPr>
      <w:r w:rsidRPr="002A1680">
        <w:rPr>
          <w:lang w:eastAsia="ru-RU"/>
        </w:rPr>
        <w:t>На конец 2019-202</w:t>
      </w:r>
      <w:r w:rsidR="00615587" w:rsidRPr="002A1680">
        <w:rPr>
          <w:lang w:eastAsia="ru-RU"/>
        </w:rPr>
        <w:t>0 учебного года в школах</w:t>
      </w:r>
      <w:r w:rsidRPr="002A1680">
        <w:rPr>
          <w:lang w:eastAsia="ru-RU"/>
        </w:rPr>
        <w:t xml:space="preserve"> обучалось 3526 обучающихся. закончили учебный год  на «4» и «5» 1629 учащихся, что составляет 52% от общего количества учащихся 2-11 классов, в том числе  380 учащихся (12%) отличники. </w:t>
      </w:r>
    </w:p>
    <w:p w:rsidR="00840118" w:rsidRPr="002A1680" w:rsidRDefault="00840118" w:rsidP="00840118">
      <w:pPr>
        <w:rPr>
          <w:lang w:eastAsia="ru-RU"/>
        </w:rPr>
      </w:pPr>
      <w:r w:rsidRPr="002A1680">
        <w:rPr>
          <w:lang w:eastAsia="ru-RU"/>
        </w:rPr>
        <w:t xml:space="preserve">На повторное обучение оставлено 8 человек (0,3%), 12 учащихся (0,4%) переведены в следующий класс условно. </w:t>
      </w:r>
    </w:p>
    <w:p w:rsidR="00840118" w:rsidRPr="002A1680" w:rsidRDefault="00840118" w:rsidP="00840118">
      <w:pPr>
        <w:rPr>
          <w:lang w:eastAsia="ru-RU"/>
        </w:rPr>
      </w:pPr>
      <w:r w:rsidRPr="002A1680">
        <w:rPr>
          <w:lang w:eastAsia="ru-RU"/>
        </w:rPr>
        <w:t>Одним из инструментариев оценки качества образования являются Всероссийские проверочные работы и результаты государственной итоговой аттестации.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>В марте 2020 года по решению общеобразовательного учреждения во Всероссийских проверочных работах приняли участие выпускники 11 (12) класса 4-х школ города по предметам: химия (МБОУ СШ №10), история  (МБОУ СШ №4, О(с)ОШ №5) и физика (МОУ Гимназия №3). По  результатам  проведённых ВПР в городе отсутствуют «2», качество знаний составило: по физике 82,35%, по химии 71,4%, по истории 50%. По физике и по химии результаты выше областных показателей.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 xml:space="preserve">Ежегодно итогом деятельности школ являются результаты государственной итоговой аттестации. 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 xml:space="preserve">В 2020 году результатами государственной итоговой аттестации и основаниями для выдачи аттестатов  признаны результаты промежуточной аттестации. 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lastRenderedPageBreak/>
        <w:t>В прошедшем учебном году аттестаты были выданы всем обучающимся, которые завершили обучение по соответствующим образовательным программам, имели итоговые отметки по результатам промежуточной аттестации не ниже «удовлетворительно» и результат «зачет» за итоговое собеседование в 9 классе или за итоговое сочинение (изложение) в 11 классе. При этом они должны были своевременно зарегистрированы для прохождения государственной итоговой аттестации.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>Таким образом, 321 выпускник (99,7%) 9 класса получил аттестат об основном общем образовании, в том числе 31 (9,7%) – аттестат особого образца.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>Аттестаты о среднем общем образовании были вручены 150 выпускникам (100%) 11 (12) классов, в том числе 20 (13,3%) выпускников получили аттестат особого образца. Вместе с аттестатом особого образца, выпускникам 11 класса были вручены медали «За особые успехи в учении».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 xml:space="preserve">В 2020 году единый государственный экзамен сдавали выпускники 11 класса, те, кто планировал продолжить обучение в высших учебных заведениях.  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</w:rPr>
        <w:t xml:space="preserve">По результатам ЕГЭ текущего года в городе по семи из 11 учебных предметов средние баллы увеличились по сравнению с прошлым годом: </w:t>
      </w:r>
      <w:r w:rsidRPr="002A1680">
        <w:rPr>
          <w:rFonts w:eastAsia="Calibri"/>
          <w:lang w:eastAsia="ru-RU"/>
        </w:rPr>
        <w:t xml:space="preserve">русскому языку, литературе, химии, обществознанию, информатике и ИКТ, истории и английскому языку. </w:t>
      </w:r>
    </w:p>
    <w:p w:rsidR="00840118" w:rsidRPr="002A1680" w:rsidRDefault="00840118" w:rsidP="00840118">
      <w:pPr>
        <w:rPr>
          <w:rFonts w:eastAsia="Calibri"/>
          <w:lang w:eastAsia="ru-RU"/>
        </w:rPr>
      </w:pPr>
      <w:r w:rsidRPr="002A1680">
        <w:rPr>
          <w:rFonts w:eastAsia="Calibri"/>
          <w:lang w:eastAsia="ru-RU"/>
        </w:rPr>
        <w:t>В городе ведётся плановая работа по выявлению, поддержке, развитию одарённых детей. Традиционными формами в работе с талантливыми и одаренными детьми в городе стали предметные олимпиады, конкурсы.</w:t>
      </w:r>
    </w:p>
    <w:p w:rsidR="00840118" w:rsidRPr="002A1680" w:rsidRDefault="00840118" w:rsidP="00840118">
      <w:pPr>
        <w:rPr>
          <w:w w:val="90"/>
          <w:lang w:eastAsia="ar-SA"/>
        </w:rPr>
      </w:pPr>
      <w:r w:rsidRPr="002A1680">
        <w:rPr>
          <w:w w:val="90"/>
          <w:lang w:eastAsia="ar-SA"/>
        </w:rPr>
        <w:t xml:space="preserve">В региональном этапе Олимпиады приняли участие 54 обучающихся по 16 предметам. По результатам регионального этапа 4 учащихся МОУ СШ №2, МОУ Гимназия №3 (7,4% от общего количества участников) стали призёрами по биологии и литературе. </w:t>
      </w:r>
    </w:p>
    <w:p w:rsidR="00840118" w:rsidRPr="002A1680" w:rsidRDefault="00840118" w:rsidP="00840118">
      <w:pPr>
        <w:rPr>
          <w:w w:val="90"/>
          <w:lang w:eastAsia="ar-SA"/>
        </w:rPr>
      </w:pPr>
      <w:r w:rsidRPr="002A1680">
        <w:rPr>
          <w:w w:val="90"/>
          <w:lang w:eastAsia="ar-SA"/>
        </w:rPr>
        <w:t>В мае 2020 года учащиеся 4-х классов приняли участие в областной олимпиаде по экологии и естествознанию в дистанционном режиме. Всего в олимпиаде приняли участие 392 обучающихся из 26 муниципальных образований Ивановской области. По итогам олимпиады 2 учащихся МБОУ СШ №2 и МОУ Гимназия №3 стали победителями (все</w:t>
      </w:r>
      <w:r w:rsidR="009920FE" w:rsidRPr="002A1680">
        <w:rPr>
          <w:w w:val="90"/>
          <w:lang w:eastAsia="ar-SA"/>
        </w:rPr>
        <w:t>го в области 6 победителей) и 4</w:t>
      </w:r>
      <w:r w:rsidRPr="002A1680">
        <w:rPr>
          <w:w w:val="90"/>
          <w:lang w:eastAsia="ar-SA"/>
        </w:rPr>
        <w:t xml:space="preserve"> учащихся призёрами (СШ №1 -2, Гимназия №3 -1, СШ №2 -1). </w:t>
      </w:r>
    </w:p>
    <w:p w:rsidR="00840118" w:rsidRPr="002A1680" w:rsidRDefault="00840118" w:rsidP="00840118">
      <w:pPr>
        <w:rPr>
          <w:w w:val="90"/>
          <w:lang w:eastAsia="ar-SA"/>
        </w:rPr>
      </w:pPr>
      <w:r w:rsidRPr="002A1680">
        <w:rPr>
          <w:w w:val="90"/>
          <w:lang w:eastAsia="ar-SA"/>
        </w:rPr>
        <w:t>В апреле 2020 года в формате онлайн проведена областная научно-техническая олимпиада «Юный космонавт». Всего в олимпиаде приняли участие 183 обучающихся из 15 муниципалитетов. От нашего города участвовали в олимпиаде 10 учащихся 4-8 классов. Из них четверо стали победителями (МБОУ СШ №10 и МБОУ СШ №4) и двое - призёрами (МБОУ СШ №2).</w:t>
      </w:r>
    </w:p>
    <w:sdt>
      <w:sdtPr>
        <w:id w:val="-1488239566"/>
        <w:lock w:val="sdtContentLocked"/>
      </w:sdtPr>
      <w:sdtEndPr/>
      <w:sdtContent>
        <w:p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:rsidR="008E3945" w:rsidRPr="00BE4073" w:rsidRDefault="008E3945" w:rsidP="00884258">
      <w:pPr>
        <w:pStyle w:val="aff3"/>
      </w:pPr>
      <w:r w:rsidRPr="00BE4073">
        <w:rPr>
          <w:lang w:eastAsia="ru-RU"/>
        </w:rPr>
        <w:t>Общий объем финансовых средств, поступивших в общеобразовательные организации, в расчете на одного учащегося</w:t>
      </w:r>
      <w:r w:rsidR="00E734B5" w:rsidRPr="00BE4073">
        <w:t xml:space="preserve"> – </w:t>
      </w:r>
      <w:r w:rsidR="00EC7CC6">
        <w:t>43,0</w:t>
      </w:r>
      <w:r w:rsidRPr="00BE4073">
        <w:t xml:space="preserve"> тыс. руб.</w:t>
      </w:r>
    </w:p>
    <w:p w:rsidR="008E3945" w:rsidRDefault="008E3945" w:rsidP="00884258">
      <w:pPr>
        <w:pStyle w:val="aff3"/>
      </w:pPr>
      <w:r w:rsidRPr="00BE4073">
        <w:rPr>
          <w:lang w:eastAsia="ru-RU"/>
        </w:rPr>
        <w:lastRenderedPageBreak/>
        <w:t>Удельный вес финансовых средств от приносящей доход деятельности в общем объеме финансовых средств общеобразовательных организаций</w:t>
      </w:r>
      <w:r w:rsidR="00EC7CC6">
        <w:t xml:space="preserve"> – 0,3 </w:t>
      </w:r>
      <w:r w:rsidRPr="00BE4073">
        <w:t>%.</w:t>
      </w:r>
    </w:p>
    <w:sdt>
      <w:sdtPr>
        <w:id w:val="-592472811"/>
        <w:lock w:val="sdtContentLocked"/>
      </w:sdtPr>
      <w:sdtEndPr/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72199A" w:rsidRPr="00BE4073" w:rsidRDefault="0072199A" w:rsidP="00884258">
      <w:pPr>
        <w:pStyle w:val="aff3"/>
      </w:pPr>
      <w:r w:rsidRPr="00BE4073">
        <w:t xml:space="preserve">Ключевые задачи и показатели развития образования определены Указами Президента Российской Федерации, выполнение которых является приоритетом, главной задачей сегодняшнего дня. </w:t>
      </w:r>
    </w:p>
    <w:p w:rsidR="00F4493E" w:rsidRDefault="00F4493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br w:type="page"/>
      </w:r>
    </w:p>
    <w:p w:rsidR="00F4493E" w:rsidRDefault="00375C2F" w:rsidP="002A1680">
      <w:pPr>
        <w:pStyle w:val="3"/>
      </w:pPr>
      <w:bookmarkStart w:id="12" w:name="_Toc527981363"/>
      <w:r w:rsidRPr="00C935A1">
        <w:lastRenderedPageBreak/>
        <w:t>2.</w:t>
      </w:r>
      <w:r w:rsidR="002B05D6" w:rsidRPr="00C935A1">
        <w:t>3</w:t>
      </w:r>
      <w:r w:rsidRPr="00C935A1">
        <w:t xml:space="preserve">. </w:t>
      </w:r>
      <w:r w:rsidR="00FE028B" w:rsidRPr="00C935A1">
        <w:t>Сведения о развитии дополнительного образования детей и взрослых</w:t>
      </w:r>
      <w:bookmarkEnd w:id="12"/>
    </w:p>
    <w:p w:rsidR="00840118" w:rsidRPr="00D2233D" w:rsidRDefault="00840118" w:rsidP="00884258">
      <w:pPr>
        <w:pStyle w:val="aff3"/>
      </w:pPr>
      <w:r w:rsidRPr="00D2233D">
        <w:t xml:space="preserve">В городе функционирует 2 учреждения дополнительного образования Центр развития творчества детей и юношества, число объединений - 93 и Детско-юношеская спортивная школа, число объединений - 66. Всего посещают учреждения дополнительного образования, подведомственные Отделу образования, на 01.01.2021 г. – 3003 ребенка. Обеспечивается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стандартам. В общеобразовательных организациях реализуются дополнительные общеобразовательные программы (охвачено 698 детей). </w:t>
      </w:r>
    </w:p>
    <w:p w:rsidR="00840118" w:rsidRPr="00D2233D" w:rsidRDefault="00840118" w:rsidP="00884258">
      <w:pPr>
        <w:pStyle w:val="aff3"/>
      </w:pPr>
      <w:r w:rsidRPr="00D2233D">
        <w:t>Услуги по дополнительному образованию предоставляются на бесплатной основе.</w:t>
      </w:r>
    </w:p>
    <w:sdt>
      <w:sdtPr>
        <w:id w:val="1083489880"/>
        <w:lock w:val="sdtContentLocked"/>
      </w:sdtPr>
      <w:sdtEndPr/>
      <w:sdtContent>
        <w:p w:rsidR="00CE0D73" w:rsidRDefault="00E96C91" w:rsidP="00CE0D73">
          <w:pPr>
            <w:pStyle w:val="4"/>
          </w:pPr>
          <w:r>
            <w:t>Контингент</w:t>
          </w:r>
        </w:p>
      </w:sdtContent>
    </w:sdt>
    <w:p w:rsidR="00840118" w:rsidRPr="00D2233D" w:rsidRDefault="00840118" w:rsidP="00884258">
      <w:pPr>
        <w:pStyle w:val="aff3"/>
      </w:pPr>
      <w:r w:rsidRPr="00D2233D">
        <w:t>Охват детей в возрасте 5-18 лет дополнительными общеобразовательными программами с учетом объединений, функционирующих на базе общеобразов</w:t>
      </w:r>
      <w:r w:rsidR="00BD1DC7">
        <w:t>ательных учреждений, составил 79</w:t>
      </w:r>
      <w:r w:rsidRPr="00D2233D">
        <w:t xml:space="preserve"> %.</w:t>
      </w:r>
    </w:p>
    <w:p w:rsidR="00840118" w:rsidRPr="00D2233D" w:rsidRDefault="00840118" w:rsidP="00884258">
      <w:pPr>
        <w:pStyle w:val="aff3"/>
      </w:pPr>
      <w:r w:rsidRPr="00D2233D">
        <w:t>Структура численности обучающихся в организациях дополнительного образования по направлениям:</w:t>
      </w:r>
    </w:p>
    <w:p w:rsidR="00840118" w:rsidRPr="00D2233D" w:rsidRDefault="00840118" w:rsidP="00884258">
      <w:pPr>
        <w:pStyle w:val="aff3"/>
      </w:pPr>
      <w:r w:rsidRPr="00D2233D">
        <w:t xml:space="preserve"> общеразвивающие программы:</w:t>
      </w:r>
    </w:p>
    <w:p w:rsidR="00840118" w:rsidRPr="00D2233D" w:rsidRDefault="00840118" w:rsidP="00884258">
      <w:pPr>
        <w:pStyle w:val="aff3"/>
      </w:pPr>
      <w:r w:rsidRPr="00D2233D">
        <w:t>- в области искусства – 36 %</w:t>
      </w:r>
    </w:p>
    <w:p w:rsidR="00840118" w:rsidRPr="00D2233D" w:rsidRDefault="00840118" w:rsidP="00884258">
      <w:pPr>
        <w:pStyle w:val="aff3"/>
      </w:pPr>
      <w:r w:rsidRPr="00D2233D">
        <w:t>- техническое – 12 %,</w:t>
      </w:r>
    </w:p>
    <w:p w:rsidR="00840118" w:rsidRPr="00D2233D" w:rsidRDefault="00840118" w:rsidP="00884258">
      <w:pPr>
        <w:pStyle w:val="aff3"/>
      </w:pPr>
      <w:r w:rsidRPr="00D2233D">
        <w:t>- в области физической культуры и спорта</w:t>
      </w:r>
    </w:p>
    <w:p w:rsidR="00840118" w:rsidRPr="00D2233D" w:rsidRDefault="00840118" w:rsidP="00884258">
      <w:pPr>
        <w:pStyle w:val="aff3"/>
      </w:pPr>
      <w:r w:rsidRPr="00D2233D">
        <w:t xml:space="preserve">  по</w:t>
      </w:r>
      <w:r w:rsidR="00BD1DC7">
        <w:t xml:space="preserve"> общеразвивающим программам – 41</w:t>
      </w:r>
      <w:r w:rsidRPr="00D2233D">
        <w:t xml:space="preserve"> %,</w:t>
      </w:r>
    </w:p>
    <w:p w:rsidR="00840118" w:rsidRPr="00D2233D" w:rsidRDefault="00840118" w:rsidP="00884258">
      <w:pPr>
        <w:pStyle w:val="aff3"/>
      </w:pPr>
      <w:r w:rsidRPr="00D2233D">
        <w:t xml:space="preserve">  по предпрофессиональным программам- 2,7 %</w:t>
      </w:r>
    </w:p>
    <w:p w:rsidR="00840118" w:rsidRPr="00D2233D" w:rsidRDefault="00840118" w:rsidP="00884258">
      <w:pPr>
        <w:pStyle w:val="aff3"/>
      </w:pPr>
      <w:r w:rsidRPr="00D2233D">
        <w:t>- социально - педагогическое – 8,3 %.</w:t>
      </w:r>
    </w:p>
    <w:p w:rsidR="00840118" w:rsidRPr="00D2233D" w:rsidRDefault="00014E08" w:rsidP="00884258">
      <w:pPr>
        <w:pStyle w:val="aff3"/>
      </w:pPr>
      <w:r>
        <w:t xml:space="preserve"> </w:t>
      </w:r>
      <w:r w:rsidR="00840118" w:rsidRPr="00D2233D">
        <w:t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составляет - 0 %.</w:t>
      </w:r>
    </w:p>
    <w:p w:rsidR="00840118" w:rsidRPr="00D2233D" w:rsidRDefault="00840118" w:rsidP="00884258">
      <w:pPr>
        <w:pStyle w:val="aff3"/>
      </w:pPr>
      <w:r w:rsidRPr="00D2233D">
        <w:t>Удельный вес численности детей – инвалидов   в общей численности обучающихся в организациях, осуществляющих образовательную деятельность по дополнительным общеобразовательным программам составляет 0,15 %.</w:t>
      </w:r>
    </w:p>
    <w:p w:rsidR="00CE0D73" w:rsidRDefault="00CE0D73" w:rsidP="00CE0D73">
      <w:pPr>
        <w:pStyle w:val="4"/>
      </w:pPr>
      <w:r>
        <w:t>Кадровое обеспечение</w:t>
      </w:r>
    </w:p>
    <w:p w:rsidR="00840118" w:rsidRPr="00D2233D" w:rsidRDefault="00840118" w:rsidP="00884258">
      <w:pPr>
        <w:pStyle w:val="aff3"/>
      </w:pPr>
      <w:r w:rsidRPr="00D2233D">
        <w:t>В учреждениях дополнительного образования, подведомственных Отделу образования работает 41 педагог.</w:t>
      </w:r>
    </w:p>
    <w:p w:rsidR="00840118" w:rsidRPr="00D2233D" w:rsidRDefault="00840118" w:rsidP="00884258">
      <w:pPr>
        <w:pStyle w:val="aff3"/>
      </w:pPr>
      <w:r w:rsidRPr="00D2233D">
        <w:t>Средняя заработная плата педагогических работников по итогам 2020 года в городском округе в учреждениях дополнительного образования составила 27 297,4 рублей.</w:t>
      </w:r>
    </w:p>
    <w:p w:rsidR="00840118" w:rsidRPr="00D2233D" w:rsidRDefault="00840118" w:rsidP="00884258">
      <w:pPr>
        <w:pStyle w:val="aff3"/>
      </w:pPr>
      <w:r w:rsidRPr="00D2233D">
        <w:lastRenderedPageBreak/>
        <w:t>Отношение среднемесячной заработной платы педагогических работников муниципальных образовательных организаций дополнительного образования города Тейково к среднемесячной заработной плате учителей в Ивановской области составило 100,5 %.</w:t>
      </w:r>
    </w:p>
    <w:p w:rsidR="00CE0D73" w:rsidRDefault="00CE0D73" w:rsidP="00CE0D73">
      <w:pPr>
        <w:pStyle w:val="4"/>
      </w:pPr>
      <w:r>
        <w:t>Сеть образовательных организаций</w:t>
      </w:r>
    </w:p>
    <w:p w:rsidR="00840118" w:rsidRPr="00D2233D" w:rsidRDefault="00840118" w:rsidP="00884258">
      <w:pPr>
        <w:pStyle w:val="aff3"/>
      </w:pPr>
      <w:r w:rsidRPr="00D2233D">
        <w:t xml:space="preserve">Сеть учреждений дополнительного образования детей системы образования городского округа Тейково остается стабильной на протяжении последних лет. В 2020 году работали 2 учреждения дополнительного образования детей: Муниципальное учреждение дополнительного образования Центр развития творчества детей и юношества и Муниципальное учреждение дополнительного образования Детско-юношеская спортивная школа. </w:t>
      </w:r>
    </w:p>
    <w:p w:rsidR="00CE0D73" w:rsidRDefault="00CE0D73" w:rsidP="00CE0D73">
      <w:pPr>
        <w:pStyle w:val="4"/>
      </w:pPr>
      <w:r>
        <w:t xml:space="preserve">Материально-техническое и информационное обеспечение </w:t>
      </w:r>
    </w:p>
    <w:p w:rsidR="00E63EB1" w:rsidRPr="00D2233D" w:rsidRDefault="00E63EB1" w:rsidP="00884258">
      <w:pPr>
        <w:pStyle w:val="aff3"/>
      </w:pPr>
      <w:r w:rsidRPr="00D2233D">
        <w:t xml:space="preserve">Общая площадь всех помещений организаций дополнительного образования в расчете на одного обучающегося – 0,78 кв. м. </w:t>
      </w:r>
    </w:p>
    <w:p w:rsidR="00E63EB1" w:rsidRPr="00D2233D" w:rsidRDefault="00E63EB1" w:rsidP="00884258">
      <w:pPr>
        <w:pStyle w:val="aff3"/>
      </w:pPr>
      <w:r w:rsidRPr="00D2233D">
        <w:t xml:space="preserve"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- 100%. </w:t>
      </w:r>
    </w:p>
    <w:p w:rsidR="00E63EB1" w:rsidRPr="00D2233D" w:rsidRDefault="00E63EB1" w:rsidP="00884258">
      <w:pPr>
        <w:pStyle w:val="aff3"/>
      </w:pPr>
      <w:r w:rsidRPr="00D2233D">
        <w:t>Число персональных компьютеров, используемых в учебных целях, в расчете на 100 обучающихся организаций дополнительного образования составляет 0,88</w:t>
      </w:r>
      <w:r w:rsidR="001D6096">
        <w:t xml:space="preserve"> ед.</w:t>
      </w:r>
      <w:r w:rsidRPr="00D2233D">
        <w:t>, а и</w:t>
      </w:r>
      <w:r w:rsidR="001D6096">
        <w:t>меющих доступ к Интернет – 0,6 ед..</w:t>
      </w:r>
    </w:p>
    <w:p w:rsidR="00E63EB1" w:rsidRDefault="00E63EB1" w:rsidP="00884258">
      <w:pPr>
        <w:pStyle w:val="aff3"/>
      </w:pPr>
      <w:r w:rsidRPr="00D2233D">
        <w:t>Мониторинг системы дополнительного образования показал, что пожарные краны и рукава имеются в 75% образовательных организаций дополнительного образования; дымовые извещатели имеются в 100% зданий. Капитальный ремонт в организации дополнительного образования не требуется. Здания, которые находятся в аварийном состоянии отсутствуют.</w:t>
      </w:r>
    </w:p>
    <w:p w:rsidR="00D96B67" w:rsidRDefault="00D96B67" w:rsidP="00D96B67">
      <w:pPr>
        <w:pStyle w:val="4"/>
      </w:pPr>
      <w:r>
        <w:t xml:space="preserve">Учебные и внеучебные достижения </w:t>
      </w:r>
    </w:p>
    <w:p w:rsidR="00F466DD" w:rsidRPr="00D2233D" w:rsidRDefault="00F466DD" w:rsidP="00884258">
      <w:pPr>
        <w:pStyle w:val="aff3"/>
      </w:pPr>
      <w:r w:rsidRPr="00D2233D">
        <w:t>В 2020 году обучающиеся учреждений дополнительного образования   приняли участие:</w:t>
      </w:r>
    </w:p>
    <w:p w:rsidR="00F466DD" w:rsidRPr="00D2233D" w:rsidRDefault="00F466DD" w:rsidP="00884258">
      <w:pPr>
        <w:pStyle w:val="aff3"/>
      </w:pPr>
      <w:r w:rsidRPr="00D2233D">
        <w:t xml:space="preserve">- в мероприятиях муниципального уровня: 12 мероприятий с количеством участников – 650 чел., из них: победителей и призёров – 130 чел.; </w:t>
      </w:r>
    </w:p>
    <w:p w:rsidR="00F466DD" w:rsidRPr="00D2233D" w:rsidRDefault="00F466DD" w:rsidP="00884258">
      <w:pPr>
        <w:pStyle w:val="aff3"/>
      </w:pPr>
      <w:r w:rsidRPr="00D2233D">
        <w:t>- в мероприятиях регионального уровня: 23 мероприятия с количеством участников –  390 чел., из них: победителей и призёров – 65 чел.,</w:t>
      </w:r>
    </w:p>
    <w:p w:rsidR="00BE4D7B" w:rsidRDefault="00F466DD" w:rsidP="00884258">
      <w:pPr>
        <w:pStyle w:val="aff3"/>
      </w:pPr>
      <w:r w:rsidRPr="00D2233D">
        <w:t>- в мероприятиях всероссийского уровня: 26 мероприятия с количеством участников – 79 чел., из них: победителей и призёров –15 чел.,</w:t>
      </w:r>
    </w:p>
    <w:p w:rsidR="00CE0D73" w:rsidRPr="00447303" w:rsidRDefault="00CE0D73" w:rsidP="00CE0D73">
      <w:pPr>
        <w:pStyle w:val="4"/>
      </w:pPr>
      <w:r w:rsidRPr="00447303">
        <w:t>Финансово-экономическая деятельность организаций</w:t>
      </w:r>
    </w:p>
    <w:p w:rsidR="00F466DD" w:rsidRPr="00D2233D" w:rsidRDefault="00F466DD" w:rsidP="00884258">
      <w:pPr>
        <w:pStyle w:val="aff3"/>
      </w:pPr>
      <w:r w:rsidRPr="00D2233D">
        <w:t>Общий объём финансовых средств, поступивших в образовательные организации дополнительного образования, в расчёте на одного обучающегося – 15 тыс. руб.</w:t>
      </w:r>
    </w:p>
    <w:p w:rsidR="00F466DD" w:rsidRDefault="00F466DD" w:rsidP="00884258">
      <w:pPr>
        <w:pStyle w:val="aff3"/>
      </w:pPr>
      <w:r w:rsidRPr="00D2233D">
        <w:t>Удельный вес финансовых средств от приносящей доход деяте</w:t>
      </w:r>
      <w:r w:rsidR="001D6096">
        <w:t>льности –  3,</w:t>
      </w:r>
      <w:r w:rsidRPr="00D2233D">
        <w:t>2 %.</w:t>
      </w:r>
    </w:p>
    <w:p w:rsidR="00D96B67" w:rsidRDefault="00D96B67" w:rsidP="00D96B67">
      <w:pPr>
        <w:pStyle w:val="4"/>
      </w:pPr>
      <w:r>
        <w:lastRenderedPageBreak/>
        <w:t>Выводы</w:t>
      </w:r>
    </w:p>
    <w:p w:rsidR="00F466DD" w:rsidRPr="002A1680" w:rsidRDefault="00F466DD" w:rsidP="00F466DD">
      <w:pPr>
        <w:rPr>
          <w:szCs w:val="24"/>
        </w:rPr>
      </w:pPr>
      <w:bookmarkStart w:id="13" w:name="_Toc527981364"/>
      <w:r w:rsidRPr="002A1680">
        <w:rPr>
          <w:szCs w:val="24"/>
        </w:rPr>
        <w:t>Огромную роль в формировании личностных характеристик ребенка, обучающихся играет система дополнительного образования.</w:t>
      </w:r>
    </w:p>
    <w:p w:rsidR="00F466DD" w:rsidRPr="002A1680" w:rsidRDefault="00F466DD" w:rsidP="00F466DD">
      <w:pPr>
        <w:rPr>
          <w:rFonts w:cs="Times New Roman"/>
          <w:szCs w:val="24"/>
        </w:rPr>
      </w:pPr>
      <w:r w:rsidRPr="002A1680">
        <w:rPr>
          <w:rFonts w:cs="Times New Roman"/>
          <w:szCs w:val="24"/>
        </w:rPr>
        <w:t>В учреждениях дополнительного образования реализовывались программы по социально-педагогическому, художественному, техническому, физкультурно-спортивному направлению. В 2020 году был заключен договор о сотрудничестве с детским технопарком «Кванториум» г. Иваново.</w:t>
      </w:r>
    </w:p>
    <w:p w:rsidR="00F466DD" w:rsidRPr="002A1680" w:rsidRDefault="00F466DD" w:rsidP="00F466DD">
      <w:pPr>
        <w:rPr>
          <w:szCs w:val="24"/>
        </w:rPr>
      </w:pPr>
      <w:r w:rsidRPr="002A1680">
        <w:rPr>
          <w:szCs w:val="24"/>
        </w:rPr>
        <w:t>Кроме того, дополнительное образование активно развивается на базе общеобразовательных организаций.  Количество детей, занимающихся в объединениях по дополнительным общеобразовательным программам, за год увеличилось на 9</w:t>
      </w:r>
      <w:r w:rsidR="002A1680">
        <w:rPr>
          <w:szCs w:val="24"/>
        </w:rPr>
        <w:t xml:space="preserve"> </w:t>
      </w:r>
      <w:r w:rsidRPr="002A1680">
        <w:rPr>
          <w:szCs w:val="24"/>
        </w:rPr>
        <w:t>%.</w:t>
      </w:r>
    </w:p>
    <w:p w:rsidR="00F466DD" w:rsidRPr="002A1680" w:rsidRDefault="00F466DD" w:rsidP="00F466DD">
      <w:pPr>
        <w:rPr>
          <w:szCs w:val="24"/>
        </w:rPr>
      </w:pPr>
      <w:r w:rsidRPr="002A1680">
        <w:rPr>
          <w:szCs w:val="24"/>
        </w:rPr>
        <w:t>Указом Президента России установлен индикатор охвата программами дополнительного образования детей в возрасте от 5 до 18 лет, он составляет 75</w:t>
      </w:r>
      <w:r w:rsidR="002A1680">
        <w:rPr>
          <w:szCs w:val="24"/>
        </w:rPr>
        <w:t xml:space="preserve"> </w:t>
      </w:r>
      <w:r w:rsidRPr="002A1680">
        <w:rPr>
          <w:szCs w:val="24"/>
        </w:rPr>
        <w:t>%. В нашем городе этот показатель составляет 82</w:t>
      </w:r>
      <w:r w:rsidR="002A1680">
        <w:rPr>
          <w:szCs w:val="24"/>
        </w:rPr>
        <w:t xml:space="preserve"> </w:t>
      </w:r>
      <w:r w:rsidRPr="002A1680">
        <w:rPr>
          <w:szCs w:val="24"/>
        </w:rPr>
        <w:t xml:space="preserve">%. </w:t>
      </w:r>
    </w:p>
    <w:p w:rsidR="00F466DD" w:rsidRPr="002A1680" w:rsidRDefault="00F466DD" w:rsidP="00F466DD">
      <w:pPr>
        <w:rPr>
          <w:szCs w:val="24"/>
        </w:rPr>
      </w:pPr>
      <w:r w:rsidRPr="002A1680">
        <w:rPr>
          <w:szCs w:val="24"/>
        </w:rPr>
        <w:t xml:space="preserve">Большое внимание в 2020 году уделялось развитию физической культуры и спорта в </w:t>
      </w:r>
      <w:r w:rsidR="002A1680">
        <w:rPr>
          <w:szCs w:val="24"/>
        </w:rPr>
        <w:t>школах города. Во всех школах (</w:t>
      </w:r>
      <w:r w:rsidRPr="002A1680">
        <w:rPr>
          <w:szCs w:val="24"/>
        </w:rPr>
        <w:t xml:space="preserve">кроме </w:t>
      </w:r>
      <w:r w:rsidR="002A1680">
        <w:rPr>
          <w:szCs w:val="24"/>
        </w:rPr>
        <w:t xml:space="preserve">Открытой (сменной) школы </w:t>
      </w:r>
      <w:r w:rsidRPr="002A1680">
        <w:rPr>
          <w:szCs w:val="24"/>
        </w:rPr>
        <w:t>№5) созданы Школьные спортивные клубы.</w:t>
      </w:r>
      <w:r w:rsidRPr="002A1680">
        <w:rPr>
          <w:rFonts w:cs="Times New Roman"/>
          <w:szCs w:val="24"/>
        </w:rPr>
        <w:t xml:space="preserve"> Обучающиеся школ города стали активными участниками спортивных игр школьных спортивных клубов обучающихся общеобразовательных учреждений, «Президентских спортивных игр», «Президентских состязаний», соревнований </w:t>
      </w:r>
      <w:r w:rsidRPr="002A1680">
        <w:rPr>
          <w:szCs w:val="24"/>
        </w:rPr>
        <w:t>«КЭС баскетбол», соревнований «Мини-футбол в школу!».</w:t>
      </w:r>
    </w:p>
    <w:p w:rsidR="00F466DD" w:rsidRPr="002A1680" w:rsidRDefault="00F466DD" w:rsidP="00F466DD">
      <w:pPr>
        <w:rPr>
          <w:szCs w:val="24"/>
        </w:rPr>
      </w:pPr>
      <w:r w:rsidRPr="002A1680">
        <w:rPr>
          <w:rFonts w:cs="Times New Roman"/>
          <w:szCs w:val="24"/>
        </w:rPr>
        <w:t xml:space="preserve">  </w:t>
      </w:r>
      <w:r w:rsidRPr="002A1680">
        <w:rPr>
          <w:szCs w:val="24"/>
        </w:rPr>
        <w:t>В 2020 году</w:t>
      </w:r>
      <w:r w:rsidRPr="002A1680">
        <w:rPr>
          <w:rFonts w:cs="Times New Roman"/>
          <w:sz w:val="28"/>
          <w:szCs w:val="28"/>
        </w:rPr>
        <w:t xml:space="preserve"> </w:t>
      </w:r>
      <w:r w:rsidRPr="002A1680">
        <w:rPr>
          <w:rFonts w:cs="Times New Roman"/>
          <w:szCs w:val="24"/>
        </w:rPr>
        <w:t>из-за пандемии</w:t>
      </w:r>
      <w:r w:rsidRPr="002A1680">
        <w:rPr>
          <w:rFonts w:cs="Times New Roman"/>
          <w:sz w:val="28"/>
          <w:szCs w:val="28"/>
        </w:rPr>
        <w:t xml:space="preserve"> </w:t>
      </w:r>
      <w:r w:rsidRPr="002A1680">
        <w:rPr>
          <w:rFonts w:cs="Times New Roman"/>
          <w:szCs w:val="24"/>
        </w:rPr>
        <w:t>не все запланированные спортивные мероприятия удалось провести. В рамках Спартакиады школьников в 1 полугодии прошли соревнования по легкой атлетике, настольному теннису, баскетболу, волейболу, мини- футболу, лыжным гонкам, шахматам.</w:t>
      </w:r>
      <w:r w:rsidRPr="002A1680">
        <w:rPr>
          <w:rFonts w:cs="Times New Roman"/>
          <w:sz w:val="28"/>
          <w:szCs w:val="28"/>
        </w:rPr>
        <w:t xml:space="preserve"> </w:t>
      </w:r>
      <w:r w:rsidRPr="002A1680">
        <w:rPr>
          <w:szCs w:val="24"/>
        </w:rPr>
        <w:t xml:space="preserve"> По итогам спортивных игр ШСК места распределились следующим образом:</w:t>
      </w:r>
    </w:p>
    <w:p w:rsidR="00F466DD" w:rsidRPr="002A1680" w:rsidRDefault="00F466DD" w:rsidP="00F466DD">
      <w:pPr>
        <w:rPr>
          <w:szCs w:val="24"/>
        </w:rPr>
      </w:pPr>
      <w:r w:rsidRPr="002A1680">
        <w:rPr>
          <w:szCs w:val="24"/>
        </w:rPr>
        <w:t>1 место – МБОУ СШ №2,</w:t>
      </w:r>
    </w:p>
    <w:p w:rsidR="00F466DD" w:rsidRPr="002A1680" w:rsidRDefault="00F466DD" w:rsidP="00F466DD">
      <w:pPr>
        <w:rPr>
          <w:szCs w:val="24"/>
        </w:rPr>
      </w:pPr>
      <w:r w:rsidRPr="002A1680">
        <w:rPr>
          <w:szCs w:val="24"/>
        </w:rPr>
        <w:t>2 место - Гимназия №3,</w:t>
      </w:r>
    </w:p>
    <w:p w:rsidR="00F466DD" w:rsidRPr="002A1680" w:rsidRDefault="00F466DD" w:rsidP="00F466DD">
      <w:r w:rsidRPr="002A1680">
        <w:t>3 место – МБОУ СШ №4.</w:t>
      </w:r>
    </w:p>
    <w:p w:rsidR="00F466DD" w:rsidRPr="002A1680" w:rsidRDefault="00F466DD" w:rsidP="00F466DD">
      <w:pPr>
        <w:rPr>
          <w:rFonts w:cs="Times New Roman"/>
        </w:rPr>
      </w:pPr>
      <w:r w:rsidRPr="002A1680">
        <w:rPr>
          <w:rFonts w:cs="Times New Roman"/>
        </w:rPr>
        <w:t>Уменьшилось количество участников Всероссийского физкультурно- спортивного комплекса ГТО, сдавших нормативы ГТО на «знак» - 107 человек, в прошлом году - 166 человек.</w:t>
      </w:r>
    </w:p>
    <w:p w:rsidR="00F466DD" w:rsidRPr="002A1680" w:rsidRDefault="00F466DD" w:rsidP="00F466DD"/>
    <w:p w:rsidR="00F35A51" w:rsidRPr="002A1680" w:rsidRDefault="00F35A51" w:rsidP="002A1680">
      <w:pPr>
        <w:pStyle w:val="3"/>
      </w:pPr>
      <w:r w:rsidRPr="002A1680">
        <w:t>2.4. Развитие системы оценки качества образования и информационной прозрачности системы образования.</w:t>
      </w:r>
      <w:bookmarkEnd w:id="13"/>
    </w:p>
    <w:p w:rsidR="00F466DD" w:rsidRPr="002A1680" w:rsidRDefault="00F466DD" w:rsidP="00F466DD">
      <w:bookmarkStart w:id="14" w:name="_Toc527981365"/>
      <w:r w:rsidRPr="002A1680">
        <w:t xml:space="preserve">В 2020 году независимая оценка качества деятельности образовательных организаций г.о. Тейково проводилась в отношении учреждений дополнительного образования. </w:t>
      </w:r>
    </w:p>
    <w:p w:rsidR="00F466DD" w:rsidRPr="002A1680" w:rsidRDefault="00F466DD" w:rsidP="00F466DD">
      <w:r w:rsidRPr="002A1680">
        <w:t>Сбор информации осуществлялся по открытым источникам - официальным сайтам образовательных организаций.</w:t>
      </w:r>
    </w:p>
    <w:p w:rsidR="00F466DD" w:rsidRPr="002A1680" w:rsidRDefault="00F466DD" w:rsidP="00F466DD">
      <w:r w:rsidRPr="002A1680">
        <w:rPr>
          <w:rFonts w:cs="Times New Roman"/>
        </w:rPr>
        <w:lastRenderedPageBreak/>
        <w:t>Работу по сбору и обобщению информации о качестве условий осуществления образовательной деятельности организациями, расположенными на территории г.о Тейково, осуществлял единый оператор.</w:t>
      </w:r>
    </w:p>
    <w:p w:rsidR="00F466DD" w:rsidRPr="002A1680" w:rsidRDefault="00F466DD" w:rsidP="00F466DD">
      <w:r w:rsidRPr="002A1680">
        <w:t>Согласно результатам проведенного исследования можно констатировать высокую степень открытости и доступности информации об ОО.</w:t>
      </w:r>
    </w:p>
    <w:p w:rsidR="00F466DD" w:rsidRPr="002A1680" w:rsidRDefault="00F466DD" w:rsidP="00F466DD">
      <w:r w:rsidRPr="002A1680">
        <w:t>Созданы комфортные  условия получения услуг, основой которых являются: наличие и понятность навигации внутри образовательной организации; наличие и доступность санитарно-гигиенических помещений;  санитарное состояние помещений образовательной организации.</w:t>
      </w:r>
    </w:p>
    <w:p w:rsidR="00F466DD" w:rsidRPr="002A1680" w:rsidRDefault="00F466DD" w:rsidP="00F466DD">
      <w:r w:rsidRPr="002A1680">
        <w:t>Отмечена доброжелательность, вежливость и компетентность работников организаций, оказывающих непосредственное указание услуги и при использовании дистанционных форм взаимодействия.</w:t>
      </w:r>
    </w:p>
    <w:p w:rsidR="00F466DD" w:rsidRPr="002A1680" w:rsidRDefault="00F466DD" w:rsidP="00F466DD">
      <w:r w:rsidRPr="002A1680">
        <w:t>Зафиксирована высокая доля получателей образовательных услуг, удовлетворенных организационными условиями оказания услуг, а также в целом условиями оказания услуг. По среднему интегральному показателю ОО продемонстрировали высокий уровень удовлетворенности образованием</w:t>
      </w:r>
      <w:r w:rsidRPr="002A1680">
        <w:rPr>
          <w:i/>
        </w:rPr>
        <w:t xml:space="preserve"> </w:t>
      </w:r>
      <w:r w:rsidRPr="002A1680">
        <w:t xml:space="preserve">(от 83,6 до 89 баллов) -  что имеет оценку «отлично». </w:t>
      </w:r>
    </w:p>
    <w:p w:rsidR="00F466DD" w:rsidRPr="002A1680" w:rsidRDefault="00F466DD" w:rsidP="00F466DD">
      <w:r w:rsidRPr="002A1680">
        <w:t>Во время обследования не было зафиксировано технических сбоев и нарушений в работе.</w:t>
      </w:r>
    </w:p>
    <w:p w:rsidR="00F466DD" w:rsidRPr="002A1680" w:rsidRDefault="00F466DD" w:rsidP="00F466DD">
      <w:r w:rsidRPr="002A1680">
        <w:t xml:space="preserve">В целом на сайтах обследованных ОО достаточно полно представлена  общая информация об организациях. Сайты являются простыми и удобными с точки зрения навигации пользователей. </w:t>
      </w:r>
    </w:p>
    <w:p w:rsidR="00F466DD" w:rsidRPr="002A1680" w:rsidRDefault="00F466DD" w:rsidP="00F466DD">
      <w:r w:rsidRPr="002A1680">
        <w:t>Следует отметить, что практически во всех ОО на стендах есть следующая информация: Устав, лицензия; режим дня (расписание занятий); сведения об администрации.</w:t>
      </w:r>
    </w:p>
    <w:p w:rsidR="00F466DD" w:rsidRPr="002A1680" w:rsidRDefault="00F466DD" w:rsidP="00F466DD">
      <w:r w:rsidRPr="002A1680">
        <w:t>В числ</w:t>
      </w:r>
      <w:r w:rsidR="00AD1796">
        <w:t xml:space="preserve">е положительных моментов можно </w:t>
      </w:r>
      <w:r w:rsidRPr="002A1680">
        <w:t xml:space="preserve">отметить, что в ОО большое внимание уделяется отражению на стендах полезной информации для родителей, много материалов, посвященных событиям повседневной жизни. </w:t>
      </w:r>
    </w:p>
    <w:p w:rsidR="002E1B64" w:rsidRPr="002A1680" w:rsidRDefault="00F35A51" w:rsidP="002A1680">
      <w:pPr>
        <w:pStyle w:val="3"/>
      </w:pPr>
      <w:r w:rsidRPr="002A1680">
        <w:t>2.</w:t>
      </w:r>
      <w:r w:rsidR="00521E41" w:rsidRPr="002A1680">
        <w:t>5</w:t>
      </w:r>
      <w:r w:rsidRPr="002A1680">
        <w:t>. Сведения о создании условий социализации и самореализации молодежи (в том числе лиц, обучающихся по программам и видам образования</w:t>
      </w:r>
      <w:r w:rsidR="00490CD1" w:rsidRPr="002A1680">
        <w:t>)</w:t>
      </w:r>
      <w:r w:rsidRPr="002A1680">
        <w:t>.</w:t>
      </w:r>
      <w:bookmarkEnd w:id="14"/>
    </w:p>
    <w:p w:rsidR="00C40F36" w:rsidRPr="002A1680" w:rsidRDefault="00C40F36" w:rsidP="00C40F36">
      <w:pPr>
        <w:rPr>
          <w:rFonts w:eastAsia="Times New Roman"/>
          <w:sz w:val="28"/>
          <w:szCs w:val="28"/>
          <w:lang w:eastAsia="ru-RU"/>
        </w:rPr>
      </w:pPr>
      <w:r w:rsidRPr="002A1680">
        <w:t>Одним из важнейших направлений работы образовательных учреждений города остается нравственное и патриотическое воспитание обучающихся. В свете современных требований ФГОС особое внимание уделяется личности ребенка, её воспитанию, социализации. В связи с этим в каждом учреждении разработаны планы внеурочной деятельности, программы воспитания, планы профориентационной работы.</w:t>
      </w:r>
      <w:r w:rsidRPr="002A1680">
        <w:rPr>
          <w:rFonts w:cs="Times New Roman"/>
          <w:szCs w:val="24"/>
          <w:lang w:eastAsia="ru-RU"/>
        </w:rPr>
        <w:t xml:space="preserve"> С 1 сентября 2020 года общеобразовательные организации приступили к разработке рабочих программ воспитания и календарных планов воспитательной работы.</w:t>
      </w:r>
      <w:r w:rsidRPr="002A1680">
        <w:rPr>
          <w:bCs/>
          <w:sz w:val="28"/>
          <w:szCs w:val="28"/>
          <w:lang w:eastAsia="ru-RU"/>
        </w:rPr>
        <w:tab/>
      </w:r>
    </w:p>
    <w:p w:rsidR="00C40F36" w:rsidRPr="002A1680" w:rsidRDefault="00C40F36" w:rsidP="00C40F36">
      <w:pPr>
        <w:rPr>
          <w:szCs w:val="24"/>
        </w:rPr>
      </w:pPr>
      <w:r w:rsidRPr="002A1680">
        <w:rPr>
          <w:szCs w:val="24"/>
        </w:rPr>
        <w:t xml:space="preserve">Ранняя профориентация и формирование у учащихся культуры профессионального самоопределения, а также ориентация детей на обучение профессиям и специальностям, </w:t>
      </w:r>
      <w:r w:rsidRPr="002A1680">
        <w:rPr>
          <w:szCs w:val="24"/>
        </w:rPr>
        <w:lastRenderedPageBreak/>
        <w:t xml:space="preserve">востребованным в экономике региона, остается важнейшей управленческой задачей в сфере образования. </w:t>
      </w:r>
    </w:p>
    <w:p w:rsidR="00C40F36" w:rsidRPr="002A1680" w:rsidRDefault="00C40F36" w:rsidP="00C40F36">
      <w:pPr>
        <w:rPr>
          <w:rFonts w:eastAsia="Times New Roman"/>
          <w:szCs w:val="24"/>
          <w:lang w:eastAsia="ru-RU"/>
        </w:rPr>
      </w:pPr>
      <w:r w:rsidRPr="002A1680">
        <w:rPr>
          <w:rFonts w:eastAsia="Times New Roman"/>
          <w:szCs w:val="24"/>
          <w:lang w:eastAsia="ru-RU"/>
        </w:rPr>
        <w:t xml:space="preserve">С </w:t>
      </w:r>
      <w:r w:rsidRPr="002A1680">
        <w:rPr>
          <w:szCs w:val="24"/>
          <w:lang w:eastAsia="ru-RU"/>
        </w:rPr>
        <w:t xml:space="preserve">целью создания необходимых условий для получения обучающимися новых компетенций для профессионального самоопределения и дальнейшего трудоустройства </w:t>
      </w:r>
      <w:r w:rsidRPr="002A1680">
        <w:rPr>
          <w:rFonts w:eastAsia="Times New Roman"/>
          <w:szCs w:val="24"/>
          <w:lang w:eastAsia="ru-RU"/>
        </w:rPr>
        <w:t xml:space="preserve">общеобразовательные учреждения города проводят </w:t>
      </w:r>
      <w:r w:rsidRPr="002A1680">
        <w:rPr>
          <w:rFonts w:eastAsia="Times New Roman"/>
          <w:bCs/>
          <w:szCs w:val="24"/>
          <w:lang w:eastAsia="ru-RU"/>
        </w:rPr>
        <w:t>профориентационную работу.</w:t>
      </w:r>
      <w:r w:rsidRPr="002A1680">
        <w:rPr>
          <w:rFonts w:eastAsia="Times New Roman"/>
          <w:szCs w:val="24"/>
          <w:lang w:eastAsia="ru-RU"/>
        </w:rPr>
        <w:t xml:space="preserve"> </w:t>
      </w:r>
    </w:p>
    <w:p w:rsidR="00C40F36" w:rsidRPr="002A1680" w:rsidRDefault="00C40F36" w:rsidP="00C40F36">
      <w:pPr>
        <w:rPr>
          <w:rFonts w:eastAsia="Times New Roman"/>
          <w:szCs w:val="24"/>
          <w:lang w:eastAsia="ru-RU"/>
        </w:rPr>
      </w:pPr>
      <w:r w:rsidRPr="002A1680">
        <w:rPr>
          <w:rFonts w:eastAsia="Times New Roman"/>
          <w:szCs w:val="24"/>
          <w:lang w:eastAsia="ru-RU"/>
        </w:rPr>
        <w:t xml:space="preserve">Все общеобразовательные учреждения города приняли участие во Всероссийских открытых онлайн-уроках «ПроеКТОрия», которые нацелены на формирование у старшеклассников навыков профессионального самоопределения. </w:t>
      </w:r>
    </w:p>
    <w:p w:rsidR="00EC168F" w:rsidRPr="002A1680" w:rsidRDefault="00EC168F" w:rsidP="00EC168F">
      <w:pPr>
        <w:rPr>
          <w:bCs/>
        </w:rPr>
      </w:pPr>
      <w:r w:rsidRPr="002A1680">
        <w:t xml:space="preserve">В целях социальной поддержки и закрепления молодых специалистов в учреждениях социальной сферы за счет средств местного бюджета выплачиваются </w:t>
      </w:r>
      <w:r w:rsidRPr="002A1680">
        <w:rPr>
          <w:color w:val="000000"/>
          <w:shd w:val="clear" w:color="auto" w:fill="FFFFFF"/>
        </w:rPr>
        <w:t xml:space="preserve">единовременные денежные выплаты за каждый учебный год работы в организации в течение трех лет. </w:t>
      </w:r>
      <w:r w:rsidRPr="002A1680">
        <w:t xml:space="preserve">В 2020 году единовременная  </w:t>
      </w:r>
      <w:r w:rsidRPr="002A1680">
        <w:rPr>
          <w:bCs/>
        </w:rPr>
        <w:t xml:space="preserve"> </w:t>
      </w:r>
      <w:r w:rsidRPr="002A1680">
        <w:t>муниципальная выплата была оказана 15 специалистам на сумму 200,0 тыс. рублей.</w:t>
      </w:r>
    </w:p>
    <w:p w:rsidR="00EC168F" w:rsidRPr="002A1680" w:rsidRDefault="00EC168F" w:rsidP="00EC168F">
      <w:r w:rsidRPr="002A1680">
        <w:t xml:space="preserve">Кроме того, администрацией городского округа Тейково заключен договор на обучение 2-х педагогов. За отчетный период 2020 года на целевое обучение выделены денежные средства в сумме 180,046 тыс. руб. </w:t>
      </w:r>
    </w:p>
    <w:p w:rsidR="00EC168F" w:rsidRPr="002A1680" w:rsidRDefault="00EC168F" w:rsidP="00EC168F">
      <w:r w:rsidRPr="002A1680">
        <w:t>На территории г.о. Тейково активно развивается волонтерское движение.</w:t>
      </w:r>
    </w:p>
    <w:p w:rsidR="00EC168F" w:rsidRPr="002A1680" w:rsidRDefault="00EC168F" w:rsidP="00EC168F">
      <w:r w:rsidRPr="002A1680">
        <w:t xml:space="preserve"> В целях сохранения преемственности поколений, активизации патриотического воспитания молодежи в </w:t>
      </w:r>
      <w:r w:rsidR="001C06C4" w:rsidRPr="002A1680">
        <w:t>городском округе Тейково Ивановской области</w:t>
      </w:r>
      <w:r w:rsidRPr="002A1680">
        <w:t xml:space="preserve"> создано волонтерское движение – «Волонтеры Победы». </w:t>
      </w:r>
    </w:p>
    <w:p w:rsidR="00EC168F" w:rsidRPr="002A1680" w:rsidRDefault="00EC168F" w:rsidP="00EC168F">
      <w:r w:rsidRPr="002A1680">
        <w:t xml:space="preserve">В рамках Всероссийской акции «Мы вместе» сформирован муниципальный волонтерский штаб для оказания помощи одиноким пенсионерам, людям, находящимся в группе риска. </w:t>
      </w:r>
    </w:p>
    <w:p w:rsidR="00EC168F" w:rsidRPr="002A1680" w:rsidRDefault="00EC168F" w:rsidP="00EC168F">
      <w:r w:rsidRPr="002A1680">
        <w:t>В рамках совместного проекта Центральной избирательной комиссии и ассоциации волонтерских центров велась работа по информированию жителей о поправках в главный закон страны молодыми участниками Всероссийского общественного корпуса «Волонтёры Конституции».</w:t>
      </w:r>
    </w:p>
    <w:p w:rsidR="00EC168F" w:rsidRPr="002A1680" w:rsidRDefault="00EC168F" w:rsidP="00EC168F">
      <w:r w:rsidRPr="002A1680">
        <w:t>В ноябре 2020 года на базе МУДО Центра развития творчества детей и юношества открыто муниципальное представительство ресурсного волонтерского центра ИРОО РЦОДД «Ивановский волонтерский центр».</w:t>
      </w:r>
    </w:p>
    <w:p w:rsidR="00B70D7E" w:rsidRPr="00D43FCC" w:rsidRDefault="00B70D7E" w:rsidP="00B70D7E">
      <w:pPr>
        <w:rPr>
          <w:rFonts w:eastAsia="Calibri" w:cs="Times New Roman"/>
          <w:color w:val="FF0000"/>
          <w:szCs w:val="24"/>
        </w:rPr>
      </w:pPr>
    </w:p>
    <w:p w:rsidR="00F35A51" w:rsidRPr="00D43FCC" w:rsidRDefault="00F35A51" w:rsidP="00291036">
      <w:pPr>
        <w:rPr>
          <w:color w:val="FF0000"/>
          <w:szCs w:val="24"/>
        </w:rPr>
      </w:pPr>
    </w:p>
    <w:p w:rsidR="00D96B67" w:rsidRPr="00DF51DF" w:rsidRDefault="00D96B67" w:rsidP="00291036">
      <w:pPr>
        <w:rPr>
          <w:szCs w:val="24"/>
        </w:rPr>
      </w:pPr>
    </w:p>
    <w:p w:rsidR="00D96B67" w:rsidRDefault="00D96B67" w:rsidP="00291036"/>
    <w:p w:rsidR="00F4493E" w:rsidRDefault="00F4493E" w:rsidP="00291036">
      <w:pPr>
        <w:rPr>
          <w:rFonts w:eastAsiaTheme="majorEastAsia" w:cstheme="majorBidi"/>
          <w:b/>
          <w:szCs w:val="24"/>
        </w:rPr>
      </w:pPr>
      <w:r>
        <w:br w:type="page"/>
      </w:r>
    </w:p>
    <w:bookmarkStart w:id="15" w:name="_Toc527981366" w:displacedByCustomXml="next"/>
    <w:sdt>
      <w:sdtPr>
        <w:id w:val="-2074191642"/>
        <w:lock w:val="sdtContentLocked"/>
      </w:sdtPr>
      <w:sdtEndPr/>
      <w:sdtContent>
        <w:p w:rsidR="00F4493E" w:rsidRPr="005950AD" w:rsidRDefault="005C6747" w:rsidP="005C6747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5" w:displacedByCustomXml="prev"/>
    <w:p w:rsidR="00050FDA" w:rsidRDefault="00050FDA" w:rsidP="00F4493E"/>
    <w:bookmarkStart w:id="16" w:name="_Toc527981367" w:displacedByCustomXml="next"/>
    <w:sdt>
      <w:sdtPr>
        <w:id w:val="-1633004932"/>
        <w:lock w:val="sdtContentLocked"/>
      </w:sdtPr>
      <w:sdtEndPr/>
      <w:sdtContent>
        <w:p w:rsidR="00FE028B" w:rsidRDefault="006A5816" w:rsidP="002A1680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6" w:displacedByCustomXml="prev"/>
    <w:p w:rsidR="00E10F0B" w:rsidRDefault="005A5866" w:rsidP="00884258">
      <w:pPr>
        <w:pStyle w:val="aff3"/>
      </w:pPr>
      <w:r>
        <w:t xml:space="preserve">Представленный анализ состояния системы и перспектив развития системы образования в городском округе Тейково позволяет, сделать вывод о стабильном функционировании и развитии системы образования. Основные направления развития образования осуществляются в соответствии с приоритетами государственной политики Российской Федерации в области образования и задачами федеральной и региональной программ развития образования. Перспективами </w:t>
      </w:r>
      <w:r w:rsidR="00E10F0B">
        <w:t xml:space="preserve">развития системы образования </w:t>
      </w:r>
      <w:r>
        <w:t xml:space="preserve">являются: </w:t>
      </w:r>
    </w:p>
    <w:p w:rsidR="00E10F0B" w:rsidRDefault="005A5866" w:rsidP="00884258">
      <w:pPr>
        <w:pStyle w:val="aff3"/>
      </w:pPr>
      <w:r>
        <w:t xml:space="preserve">- повышение уровня доступности дошкольного образования и повышение качества услуг дошкольного образования; </w:t>
      </w:r>
    </w:p>
    <w:p w:rsidR="00E10F0B" w:rsidRDefault="005A5866" w:rsidP="00884258">
      <w:pPr>
        <w:pStyle w:val="aff3"/>
      </w:pPr>
      <w:r>
        <w:t xml:space="preserve">- совершенствование деятельности образовательных </w:t>
      </w:r>
      <w:r w:rsidR="00E10F0B">
        <w:t>организаций по</w:t>
      </w:r>
      <w:r>
        <w:t xml:space="preserve"> сохранению и укреплению здоровья обучающихся и развитию физической культуры; </w:t>
      </w:r>
    </w:p>
    <w:p w:rsidR="00E10F0B" w:rsidRDefault="005A5866" w:rsidP="00884258">
      <w:pPr>
        <w:pStyle w:val="aff3"/>
      </w:pPr>
      <w:r>
        <w:t xml:space="preserve">- совершенствование условий, способствующих социализации и адаптации детей и подростков в современном обществе, их ценностному отношению к духовно-нравственным традициям Отечества; </w:t>
      </w:r>
    </w:p>
    <w:p w:rsidR="00E10F0B" w:rsidRDefault="005A5866" w:rsidP="00884258">
      <w:pPr>
        <w:pStyle w:val="aff3"/>
      </w:pPr>
      <w:r>
        <w:t xml:space="preserve">- повышение эффективности системы мер, </w:t>
      </w:r>
      <w:r w:rsidR="00E10F0B">
        <w:t>направленных на</w:t>
      </w:r>
      <w:r>
        <w:t xml:space="preserve"> предупреждение   </w:t>
      </w:r>
      <w:r w:rsidR="00E10F0B">
        <w:t>правонарушений среди</w:t>
      </w:r>
      <w:r>
        <w:t xml:space="preserve"> несовершеннолетних и пропаганду здорового образа жизни; </w:t>
      </w:r>
    </w:p>
    <w:p w:rsidR="00E10F0B" w:rsidRDefault="005A5866" w:rsidP="00884258">
      <w:pPr>
        <w:pStyle w:val="aff3"/>
      </w:pPr>
      <w:r>
        <w:t xml:space="preserve">- обеспечение планомерной работы по улучшению системы комплексной безопасности образовательных организаций с учетом современных требований; </w:t>
      </w:r>
    </w:p>
    <w:p w:rsidR="005A5866" w:rsidRDefault="005A5866" w:rsidP="00884258">
      <w:pPr>
        <w:pStyle w:val="aff3"/>
      </w:pPr>
      <w:r>
        <w:t xml:space="preserve">- создание условий для получения детьми-инвалидами и </w:t>
      </w:r>
      <w:r w:rsidR="00E10F0B">
        <w:t>детьми с</w:t>
      </w:r>
      <w:r>
        <w:t xml:space="preserve"> ОВЗ качественного образования; </w:t>
      </w:r>
    </w:p>
    <w:p w:rsidR="005A5866" w:rsidRDefault="005A5866" w:rsidP="00884258">
      <w:pPr>
        <w:pStyle w:val="aff3"/>
      </w:pPr>
      <w:r>
        <w:t xml:space="preserve">- развитие кадрового потенциала системы образования; </w:t>
      </w:r>
    </w:p>
    <w:p w:rsidR="005A5866" w:rsidRDefault="005A5866" w:rsidP="00884258">
      <w:pPr>
        <w:pStyle w:val="aff3"/>
      </w:pPr>
      <w:r>
        <w:t>- введение и реализация ФГОС общего образования;</w:t>
      </w:r>
    </w:p>
    <w:p w:rsidR="005A5866" w:rsidRDefault="005A5866" w:rsidP="00884258">
      <w:pPr>
        <w:pStyle w:val="aff3"/>
      </w:pPr>
      <w:r>
        <w:t xml:space="preserve"> - повышение качества математического образования в общеобразовательных организациях;            </w:t>
      </w:r>
    </w:p>
    <w:p w:rsidR="005A5866" w:rsidRDefault="005A5866" w:rsidP="00884258">
      <w:pPr>
        <w:pStyle w:val="aff3"/>
      </w:pPr>
      <w:r>
        <w:t xml:space="preserve"> - улучшение и расширение материально-технического и информационного обеспечения с учетом современных требований; </w:t>
      </w:r>
    </w:p>
    <w:p w:rsidR="00BE4D7B" w:rsidRDefault="005A5866" w:rsidP="00884258">
      <w:pPr>
        <w:pStyle w:val="aff3"/>
      </w:pPr>
      <w:r>
        <w:t xml:space="preserve">   - обновление содержания дополнительного образования в соответствии с задачами развития государства, интересами детей и потребностями семей, изменениями технологического и социального уклада.</w:t>
      </w:r>
    </w:p>
    <w:p w:rsidR="00BE4D7B" w:rsidRDefault="00BE4D7B" w:rsidP="00313702"/>
    <w:bookmarkStart w:id="17" w:name="_Toc527981368" w:displacedByCustomXml="next"/>
    <w:sdt>
      <w:sdtPr>
        <w:id w:val="-788123830"/>
        <w:lock w:val="sdtContentLocked"/>
      </w:sdtPr>
      <w:sdtEndPr/>
      <w:sdtContent>
        <w:p w:rsidR="00FE028B" w:rsidRDefault="006A5816" w:rsidP="002A1680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7" w:displacedByCustomXml="prev"/>
    <w:p w:rsidR="00E10F0B" w:rsidRDefault="00E10F0B" w:rsidP="00E10F0B">
      <w:r>
        <w:t>Достигнутые позитивные изменения в ходе реализации национального проекта «Образование» позволили добиться положительных результатов по выполнению обязательств комплексного проекта модернизации образования по г.</w:t>
      </w:r>
      <w:r w:rsidR="00351EA0">
        <w:t xml:space="preserve"> </w:t>
      </w:r>
      <w:r>
        <w:t xml:space="preserve">Тейково. Все шесть школ города работают </w:t>
      </w:r>
      <w:r>
        <w:lastRenderedPageBreak/>
        <w:t>по модельной методике оплаты труда</w:t>
      </w:r>
      <w:r w:rsidR="00207F4E">
        <w:t>,</w:t>
      </w:r>
      <w:r>
        <w:t xml:space="preserve"> по принципу нормативно – подушевого финансирования. Возросла доля школьников, обучающихся </w:t>
      </w:r>
      <w:r w:rsidR="00305CEA">
        <w:t>в современных условиях – до 96,0</w:t>
      </w:r>
      <w:r>
        <w:t xml:space="preserve"> %.</w:t>
      </w:r>
    </w:p>
    <w:p w:rsidR="00E10F0B" w:rsidRDefault="00E10F0B" w:rsidP="00E10F0B">
      <w:r>
        <w:t xml:space="preserve">В городе три базовые школы (№ </w:t>
      </w:r>
      <w:r w:rsidR="00274571">
        <w:t>2, №</w:t>
      </w:r>
      <w:r>
        <w:t xml:space="preserve"> 4, № 10</w:t>
      </w:r>
      <w:r w:rsidR="00274571">
        <w:t>) являются ресурсными</w:t>
      </w:r>
      <w:r>
        <w:t xml:space="preserve"> центрами.</w:t>
      </w:r>
    </w:p>
    <w:p w:rsidR="00675A1F" w:rsidRPr="00B77E08" w:rsidRDefault="00675A1F" w:rsidP="00E10F0B">
      <w:pPr>
        <w:rPr>
          <w:szCs w:val="24"/>
        </w:rPr>
      </w:pPr>
      <w:r>
        <w:t>В 2020 году в 2, 3, 4, 10 школах были открыты</w:t>
      </w:r>
      <w:r w:rsidRPr="00B77E08">
        <w:rPr>
          <w:szCs w:val="24"/>
        </w:rPr>
        <w:t xml:space="preserve"> </w:t>
      </w:r>
      <w:r w:rsidR="00B77E08" w:rsidRPr="00B77E08">
        <w:rPr>
          <w:szCs w:val="24"/>
        </w:rPr>
        <w:t>Центры образования цифрового и гуманитарного профилей «Точка роста».</w:t>
      </w:r>
      <w:r w:rsidR="00B77E08">
        <w:rPr>
          <w:szCs w:val="24"/>
        </w:rPr>
        <w:t xml:space="preserve"> Школа № 2 и Гимназия № 3 стали участниками </w:t>
      </w:r>
      <w:r w:rsidR="00B77E08">
        <w:rPr>
          <w:bCs/>
          <w:color w:val="000000"/>
          <w:szCs w:val="24"/>
        </w:rPr>
        <w:t>Регионального</w:t>
      </w:r>
      <w:r w:rsidR="00B77E08" w:rsidRPr="00B77E08">
        <w:rPr>
          <w:bCs/>
          <w:color w:val="000000"/>
          <w:szCs w:val="24"/>
        </w:rPr>
        <w:t xml:space="preserve"> проект</w:t>
      </w:r>
      <w:r w:rsidR="00B77E08">
        <w:rPr>
          <w:bCs/>
          <w:color w:val="000000"/>
          <w:szCs w:val="24"/>
        </w:rPr>
        <w:t>а</w:t>
      </w:r>
      <w:r w:rsidR="00B77E08" w:rsidRPr="00B77E08">
        <w:rPr>
          <w:bCs/>
          <w:color w:val="000000"/>
          <w:szCs w:val="24"/>
        </w:rPr>
        <w:t xml:space="preserve"> "Цифровая образовательная среда" в рамках национального проекта "Образование"</w:t>
      </w:r>
      <w:r w:rsidR="00B77E08">
        <w:rPr>
          <w:bCs/>
          <w:color w:val="000000"/>
          <w:szCs w:val="24"/>
        </w:rPr>
        <w:t>.</w:t>
      </w:r>
      <w:r w:rsidR="00B77E08" w:rsidRPr="00B77E08">
        <w:rPr>
          <w:color w:val="000000"/>
          <w:szCs w:val="24"/>
        </w:rPr>
        <w:t xml:space="preserve">  </w:t>
      </w:r>
    </w:p>
    <w:p w:rsidR="00E10F0B" w:rsidRDefault="00E10F0B" w:rsidP="00E10F0B">
      <w:r>
        <w:t xml:space="preserve">За счет средств местного бюджета были проведены ремонтные работы в кабинетах, закуплено оборудование и приобретена специальная мебель. Учителя проходят необходимые курсы повышения квалификации. </w:t>
      </w:r>
    </w:p>
    <w:p w:rsidR="006C300F" w:rsidRPr="00BE4073" w:rsidRDefault="006C300F" w:rsidP="006C300F">
      <w:r>
        <w:t xml:space="preserve">  </w:t>
      </w:r>
      <w:r w:rsidRPr="00BE4073">
        <w:t>С 2014 года в городском округе Тейково принята постановлением администрации городского округа Тейково муниципальная программа «</w:t>
      </w:r>
      <w:r w:rsidRPr="00BE4073">
        <w:rPr>
          <w:szCs w:val="28"/>
        </w:rPr>
        <w:t>Развитие образования в городском округе Тейково</w:t>
      </w:r>
      <w:r w:rsidR="00675A1F">
        <w:t>», в рамках которой в 2020</w:t>
      </w:r>
      <w:r w:rsidRPr="00BE4073">
        <w:t xml:space="preserve"> году действовали следующие подпрограммы:</w:t>
      </w:r>
    </w:p>
    <w:p w:rsidR="006C300F" w:rsidRPr="001C06C4" w:rsidRDefault="006C300F" w:rsidP="006C300F">
      <w:r w:rsidRPr="001C06C4">
        <w:t xml:space="preserve">- «Реализация дошкольных образовательных программ» с объемом бюджетных ассигнований </w:t>
      </w:r>
      <w:r w:rsidR="001C06C4" w:rsidRPr="001C06C4">
        <w:rPr>
          <w:szCs w:val="24"/>
        </w:rPr>
        <w:t xml:space="preserve">168 320 304,44 </w:t>
      </w:r>
      <w:r w:rsidRPr="001C06C4">
        <w:t>рубля.</w:t>
      </w:r>
    </w:p>
    <w:p w:rsidR="006C300F" w:rsidRPr="00C06C9E" w:rsidRDefault="006C300F" w:rsidP="006C300F">
      <w:r w:rsidRPr="00C06C9E">
        <w:t xml:space="preserve">- «Реализация основных общеобразовательных программ» с объемом бюджетных ассигнований </w:t>
      </w:r>
      <w:r w:rsidR="00C06C9E" w:rsidRPr="00C06C9E">
        <w:rPr>
          <w:szCs w:val="24"/>
        </w:rPr>
        <w:t xml:space="preserve">144 002 796,51 </w:t>
      </w:r>
      <w:r w:rsidRPr="00C06C9E">
        <w:t>рубл</w:t>
      </w:r>
      <w:r w:rsidR="00C06C9E" w:rsidRPr="00C06C9E">
        <w:t>ей</w:t>
      </w:r>
      <w:r w:rsidRPr="00C06C9E">
        <w:t xml:space="preserve">. </w:t>
      </w:r>
    </w:p>
    <w:p w:rsidR="006C300F" w:rsidRPr="00C06C9E" w:rsidRDefault="006C300F" w:rsidP="006C300F">
      <w:pPr>
        <w:rPr>
          <w:bCs/>
          <w:sz w:val="20"/>
          <w:szCs w:val="20"/>
        </w:rPr>
      </w:pPr>
      <w:r w:rsidRPr="00C06C9E">
        <w:t xml:space="preserve">- «Реализация дополнительных образовательных программ» с объемом бюджетных ассигнований </w:t>
      </w:r>
      <w:r w:rsidR="00C06C9E" w:rsidRPr="00C06C9E">
        <w:rPr>
          <w:szCs w:val="24"/>
        </w:rPr>
        <w:t xml:space="preserve">46 538 050,84 </w:t>
      </w:r>
      <w:r w:rsidRPr="00C06C9E">
        <w:t xml:space="preserve">рубля. </w:t>
      </w:r>
    </w:p>
    <w:p w:rsidR="006C300F" w:rsidRPr="00C06C9E" w:rsidRDefault="006C300F" w:rsidP="006C300F">
      <w:r w:rsidRPr="00C06C9E">
        <w:t xml:space="preserve">- «Предоставление мер социальной поддержки в сфере образования» с объемом бюджетных ассигнований </w:t>
      </w:r>
      <w:r w:rsidR="00C06C9E" w:rsidRPr="00C06C9E">
        <w:rPr>
          <w:szCs w:val="24"/>
        </w:rPr>
        <w:t xml:space="preserve">10 959 919,99 </w:t>
      </w:r>
      <w:r w:rsidRPr="00C06C9E">
        <w:t>рубл</w:t>
      </w:r>
      <w:r w:rsidR="00C06C9E" w:rsidRPr="00C06C9E">
        <w:t>ей</w:t>
      </w:r>
      <w:r w:rsidRPr="00C06C9E">
        <w:t>;</w:t>
      </w:r>
    </w:p>
    <w:p w:rsidR="006C300F" w:rsidRDefault="006C300F" w:rsidP="006C300F">
      <w:r w:rsidRPr="00C06C9E">
        <w:t xml:space="preserve">  - «Организация муниципальных мероприятий в сфере образования», с объемом бюджетных ассигнований </w:t>
      </w:r>
      <w:r w:rsidR="00C06C9E" w:rsidRPr="00C06C9E">
        <w:rPr>
          <w:szCs w:val="24"/>
        </w:rPr>
        <w:t xml:space="preserve">1 040 111,84 </w:t>
      </w:r>
      <w:r w:rsidR="00C06C9E" w:rsidRPr="00C06C9E">
        <w:t>рубль</w:t>
      </w:r>
      <w:r w:rsidRPr="00C06C9E">
        <w:t xml:space="preserve">. </w:t>
      </w:r>
    </w:p>
    <w:p w:rsidR="00C06C9E" w:rsidRPr="00C06C9E" w:rsidRDefault="00C06C9E" w:rsidP="00C06C9E">
      <w:r w:rsidRPr="00C06C9E">
        <w:t xml:space="preserve">  - «</w:t>
      </w:r>
      <w:r w:rsidRPr="00A14C3C">
        <w:rPr>
          <w:szCs w:val="24"/>
        </w:rPr>
        <w:t>Реализация молодежной политики</w:t>
      </w:r>
      <w:r w:rsidRPr="00C06C9E">
        <w:t xml:space="preserve">», с объемом бюджетных ассигнований </w:t>
      </w:r>
      <w:r w:rsidRPr="00A14C3C">
        <w:rPr>
          <w:szCs w:val="24"/>
        </w:rPr>
        <w:t>554</w:t>
      </w:r>
      <w:r>
        <w:rPr>
          <w:szCs w:val="24"/>
        </w:rPr>
        <w:t xml:space="preserve"> </w:t>
      </w:r>
      <w:r w:rsidRPr="00A14C3C">
        <w:rPr>
          <w:szCs w:val="24"/>
        </w:rPr>
        <w:t xml:space="preserve">046 </w:t>
      </w:r>
      <w:r w:rsidRPr="00C06C9E">
        <w:t>рубл</w:t>
      </w:r>
      <w:r>
        <w:t>ей</w:t>
      </w:r>
      <w:r w:rsidRPr="00C06C9E">
        <w:t xml:space="preserve">. </w:t>
      </w:r>
    </w:p>
    <w:p w:rsidR="006C300F" w:rsidRDefault="006C300F" w:rsidP="006C300F">
      <w:r w:rsidRPr="00C06C9E">
        <w:t>- «Обеспечение деятельности муниципального учреждения Централизованной бухгалтерии Отдела образования г. Тейково».</w:t>
      </w:r>
      <w:r w:rsidRPr="00CA64D9">
        <w:t xml:space="preserve">  </w:t>
      </w:r>
    </w:p>
    <w:p w:rsidR="00E10F0B" w:rsidRDefault="00675A1F" w:rsidP="00E10F0B">
      <w:r>
        <w:t>В 2020</w:t>
      </w:r>
      <w:r w:rsidR="00E10F0B">
        <w:t xml:space="preserve"> году </w:t>
      </w:r>
      <w:r w:rsidR="00754A80">
        <w:t>все также</w:t>
      </w:r>
      <w:r w:rsidR="00E10F0B">
        <w:t xml:space="preserve"> </w:t>
      </w:r>
      <w:r w:rsidR="00754A80">
        <w:t xml:space="preserve">продолжает </w:t>
      </w:r>
      <w:r w:rsidR="00E10F0B">
        <w:t xml:space="preserve">свое действие информационный проект "Наша новая школа" совместно с редакцией газеты «Наше время». </w:t>
      </w:r>
    </w:p>
    <w:p w:rsidR="00E10F0B" w:rsidRDefault="00E10F0B" w:rsidP="00E10F0B">
      <w:r>
        <w:t>С внедрением компьютерных технологий в жизнь школы, возникла возможность ведения электронного школьного классного журнала, который автоматизирует процесс контроля над успеваемостью, дублирует записи школьного журнала, защищая его от искажений, даёт возможность контролировать накопляемость оценок по предметам.</w:t>
      </w:r>
    </w:p>
    <w:p w:rsidR="00E10F0B" w:rsidRPr="00B260F5" w:rsidRDefault="00E10F0B" w:rsidP="00E10F0B">
      <w:r>
        <w:t xml:space="preserve">Согласно распоряжению Правительства РФ от 17 декабря 2009 г. № 1993-р переход на электронный документооборот с начала 2012 года является обязательным для всех школ. </w:t>
      </w:r>
      <w:r w:rsidRPr="00B260F5">
        <w:t xml:space="preserve">Электронный журнал и электронный дневник ведется во всех дневных школах города. </w:t>
      </w:r>
    </w:p>
    <w:p w:rsidR="008604AE" w:rsidRDefault="00E10F0B" w:rsidP="00E10F0B">
      <w:r w:rsidRPr="00274007">
        <w:lastRenderedPageBreak/>
        <w:t xml:space="preserve">В целях сетевого взаимодействия учреждений образования была продолжена практика проведения городских семинаров в рамках базовых площадок. </w:t>
      </w:r>
    </w:p>
    <w:p w:rsidR="005447DB" w:rsidRPr="005447DB" w:rsidRDefault="005447DB" w:rsidP="005447DB"/>
    <w:p w:rsidR="00042FBF" w:rsidRDefault="00042FBF">
      <w:pPr>
        <w:spacing w:after="160" w:line="259" w:lineRule="auto"/>
        <w:ind w:firstLine="0"/>
        <w:jc w:val="left"/>
        <w:rPr>
          <w:rFonts w:eastAsiaTheme="majorEastAsia" w:cstheme="majorBidi"/>
          <w:b/>
          <w:sz w:val="28"/>
          <w:szCs w:val="26"/>
        </w:rPr>
      </w:pPr>
      <w:r>
        <w:br w:type="page"/>
      </w:r>
    </w:p>
    <w:bookmarkStart w:id="18" w:name="_Toc527981369" w:displacedByCustomXml="next"/>
    <w:sdt>
      <w:sdtPr>
        <w:rPr>
          <w:lang w:val="en-US"/>
        </w:rPr>
        <w:id w:val="-643967968"/>
        <w:lock w:val="sdtContentLocked"/>
      </w:sdtPr>
      <w:sdtEndPr>
        <w:rPr>
          <w:lang w:val="ru-RU"/>
        </w:rPr>
      </w:sdtEndPr>
      <w:sdtContent>
        <w:p w:rsidR="005C6747" w:rsidRDefault="005C6747" w:rsidP="005C6747">
          <w:pPr>
            <w:pStyle w:val="1"/>
          </w:pPr>
          <w:r>
            <w:rPr>
              <w:lang w:val="en-US"/>
            </w:rPr>
            <w:t>II</w:t>
          </w:r>
          <w:r>
            <w:t>. Показатели мониторинга системы образования</w:t>
          </w:r>
        </w:p>
      </w:sdtContent>
    </w:sdt>
    <w:bookmarkEnd w:id="18" w:displacedByCustomXml="prev"/>
    <w:p w:rsidR="00D022E1" w:rsidRDefault="00D022E1" w:rsidP="001D15EA">
      <w:pPr>
        <w:pStyle w:val="ConsPlusNormal"/>
        <w:ind w:firstLine="0"/>
        <w:jc w:val="both"/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6"/>
        <w:gridCol w:w="1134"/>
        <w:gridCol w:w="709"/>
        <w:gridCol w:w="709"/>
        <w:gridCol w:w="709"/>
        <w:gridCol w:w="709"/>
      </w:tblGrid>
      <w:tr w:rsidR="00D022E1" w:rsidRPr="008604AE" w:rsidTr="00394A79">
        <w:trPr>
          <w:trHeight w:val="570"/>
        </w:trPr>
        <w:tc>
          <w:tcPr>
            <w:tcW w:w="6516" w:type="dxa"/>
            <w:vMerge w:val="restart"/>
          </w:tcPr>
          <w:p w:rsidR="00D022E1" w:rsidRPr="008604AE" w:rsidRDefault="00D022E1" w:rsidP="008D6B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1134" w:type="dxa"/>
            <w:vMerge w:val="restart"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Единица измерения/форма оценки</w:t>
            </w:r>
          </w:p>
        </w:tc>
        <w:tc>
          <w:tcPr>
            <w:tcW w:w="2836" w:type="dxa"/>
            <w:gridSpan w:val="4"/>
          </w:tcPr>
          <w:p w:rsidR="00D022E1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022E1" w:rsidRPr="008604AE" w:rsidTr="00394A79">
        <w:trPr>
          <w:trHeight w:val="360"/>
        </w:trPr>
        <w:tc>
          <w:tcPr>
            <w:tcW w:w="6516" w:type="dxa"/>
            <w:vMerge/>
          </w:tcPr>
          <w:p w:rsidR="00D022E1" w:rsidRPr="008604AE" w:rsidRDefault="00D022E1" w:rsidP="008D6B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09" w:type="dxa"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709" w:type="dxa"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709" w:type="dxa"/>
          </w:tcPr>
          <w:p w:rsidR="00D022E1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06B0">
              <w:rPr>
                <w:rFonts w:ascii="Times New Roman" w:hAnsi="Times New Roman" w:cs="Times New Roman"/>
              </w:rPr>
              <w:t>I. Общее образование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 Сведения о развитии дошкольного образования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 (в возрасте от 2 месяцев до 7 лет);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группы комбинированной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режиме кратковременного пребывания;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группы по присмотру и уходу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музыкальные руководители;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педагоги-организаторы;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педагоги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3977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с другими ограниченными возможностями здоровья.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компенсирующей направленности, в том числе для воспитанников: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слуха;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речи;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зрения;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умственной отсталостью (интеллектуальными нарушениями);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 сложными дефектами (множественными нарушениями);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другими ограниченными возможностями здоровья;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комбинированной направленности.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573977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1.7.1. 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</w:t>
            </w:r>
            <w:r w:rsidRPr="008604AE">
              <w:rPr>
                <w:rFonts w:ascii="Times New Roman" w:hAnsi="Times New Roman" w:cs="Times New Roman"/>
              </w:rPr>
              <w:lastRenderedPageBreak/>
              <w:t>уход за детьми;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тысяча </w:t>
            </w:r>
            <w:r w:rsidRPr="008604AE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6096"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60F56">
              <w:rPr>
                <w:rFonts w:ascii="Times New Roman" w:hAnsi="Times New Roman" w:cs="Times New Roman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60,56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начальное общее образование (1 - 4 классы);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основное общее образование (5 - 9 классы);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среднее общее образование (10 - 11 (12) классы).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  <w:r w:rsidRPr="00860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человек 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2.3.3. Отношение среднемесячной заработной платы педагогических работников государственных и муниципальных </w:t>
            </w:r>
            <w:r w:rsidRPr="008604AE">
              <w:rPr>
                <w:rFonts w:ascii="Times New Roman" w:hAnsi="Times New Roman" w:cs="Times New Roman"/>
              </w:rPr>
              <w:lastRenderedPageBreak/>
              <w:t>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педагогических работников - всего;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учителей.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2112A3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2112A3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квадратны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8604AE">
              <w:rPr>
                <w:rFonts w:ascii="Times New Roman" w:hAnsi="Times New Roman" w:cs="Times New Roman"/>
              </w:rPr>
              <w:t xml:space="preserve"> метр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имеющих доступ к сети "Интернет".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  <w:vAlign w:val="center"/>
          </w:tcPr>
          <w:p w:rsidR="00D022E1" w:rsidRPr="000E249C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249C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9" w:type="dxa"/>
            <w:vAlign w:val="center"/>
          </w:tcPr>
          <w:p w:rsidR="00D022E1" w:rsidRDefault="008D6B7E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2112A3" w:rsidRDefault="00103750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D022E1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7C6BF8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A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754A80" w:rsidRDefault="00103750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Default="00103750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103750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2112A3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12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C6BF8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с расстройствами аутистического спектра;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 умственной отсталостью (интеллектуальными нарушениями).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учителя-дефектолога;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учителя-логопеда;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педагога-психолога;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тьютора, ассистента (помощника).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математике; </w:t>
            </w:r>
          </w:p>
        </w:tc>
        <w:tc>
          <w:tcPr>
            <w:tcW w:w="1134" w:type="dxa"/>
            <w:vAlign w:val="center"/>
          </w:tcPr>
          <w:p w:rsidR="00D022E1" w:rsidRPr="00C3581B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48,61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русскому языку. </w:t>
            </w:r>
          </w:p>
        </w:tc>
        <w:tc>
          <w:tcPr>
            <w:tcW w:w="1134" w:type="dxa"/>
            <w:vAlign w:val="center"/>
          </w:tcPr>
          <w:p w:rsidR="00D022E1" w:rsidRPr="00C3581B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69,39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71,19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134" w:type="dxa"/>
            <w:vAlign w:val="center"/>
          </w:tcPr>
          <w:p w:rsidR="00D022E1" w:rsidRPr="00C3581B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математике; </w:t>
            </w:r>
          </w:p>
        </w:tc>
        <w:tc>
          <w:tcPr>
            <w:tcW w:w="1134" w:type="dxa"/>
            <w:vAlign w:val="center"/>
          </w:tcPr>
          <w:p w:rsidR="00D022E1" w:rsidRPr="00C3581B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709" w:type="dxa"/>
            <w:vAlign w:val="center"/>
          </w:tcPr>
          <w:p w:rsidR="00D022E1" w:rsidRPr="000070A7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0A7"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по русскому языку. </w:t>
            </w:r>
          </w:p>
        </w:tc>
        <w:tc>
          <w:tcPr>
            <w:tcW w:w="1134" w:type="dxa"/>
            <w:vAlign w:val="center"/>
          </w:tcPr>
          <w:p w:rsidR="00D022E1" w:rsidRPr="00C3581B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709" w:type="dxa"/>
            <w:vAlign w:val="center"/>
          </w:tcPr>
          <w:p w:rsidR="00D022E1" w:rsidRPr="000070A7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0A7"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134" w:type="dxa"/>
            <w:vAlign w:val="center"/>
          </w:tcPr>
          <w:p w:rsidR="00D022E1" w:rsidRPr="007C6BF8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2E1" w:rsidRPr="007C6BF8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2E1" w:rsidRPr="007C6BF8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2E1" w:rsidRPr="007C6BF8" w:rsidRDefault="00D022E1" w:rsidP="001D6096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D022E1" w:rsidRPr="000070A7" w:rsidRDefault="00D022E1" w:rsidP="001D6096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основного общего образования;</w:t>
            </w:r>
          </w:p>
        </w:tc>
        <w:tc>
          <w:tcPr>
            <w:tcW w:w="1134" w:type="dxa"/>
            <w:vAlign w:val="center"/>
          </w:tcPr>
          <w:p w:rsidR="00D022E1" w:rsidRPr="007C6BF8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vAlign w:val="center"/>
          </w:tcPr>
          <w:p w:rsidR="00D022E1" w:rsidRPr="000070A7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0A7"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7C6BF8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0070A7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0A7"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C3581B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C3581B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58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Pr="00C3581B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54A80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31,47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32,81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09" w:type="dxa"/>
            <w:vAlign w:val="center"/>
          </w:tcPr>
          <w:p w:rsidR="00D022E1" w:rsidRPr="00754A80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709" w:type="dxa"/>
            <w:vAlign w:val="center"/>
          </w:tcPr>
          <w:p w:rsidR="00D022E1" w:rsidRPr="00754A80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2.10.3. Удельный вес числа зданий организаций, осуществляющих образовательную деятельность по образовательным </w:t>
            </w:r>
            <w:r w:rsidRPr="008604AE">
              <w:rPr>
                <w:rFonts w:ascii="Times New Roman" w:hAnsi="Times New Roman" w:cs="Times New Roman"/>
              </w:rPr>
              <w:lastRenderedPageBreak/>
              <w:t>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60F56">
              <w:rPr>
                <w:rFonts w:ascii="Times New Roman" w:hAnsi="Times New Roman" w:cs="Times New Roman"/>
              </w:rPr>
              <w:lastRenderedPageBreak/>
              <w:t>III. Дополнительное образование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 Сведения о развитии дополнительного образования детей и взрослых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C13A93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A93">
              <w:rPr>
                <w:rFonts w:ascii="Times New Roman" w:hAnsi="Times New Roman" w:cs="Times New Roman"/>
              </w:rPr>
              <w:t>3.1.1.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C13A93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A93">
              <w:rPr>
                <w:rFonts w:ascii="Times New Roman" w:hAnsi="Times New Roman" w:cs="Times New Roman"/>
              </w:rPr>
              <w:t>3.1.2. Структура численности детей, обучающихся по дополнительным общеобразовательным программам, по направлениям: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техническое;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естественнонаучное;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туристско-краеведческое;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социально-педагогическое;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области искусств: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31,88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предпрофессиональным программам;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области физической культуры и спорта: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общеразвивающим программам;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31,53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41,45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 предпрофессиональным программам.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AB5A7D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604AE">
              <w:rPr>
                <w:rFonts w:ascii="Times New Roman" w:hAnsi="Times New Roman" w:cs="Times New Roman"/>
              </w:rPr>
              <w:t>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.2.2. Удельный вес численности детей-инвалидов в общей численности обучающихся в организациях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AF55C2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F55C2">
              <w:rPr>
                <w:rFonts w:ascii="Times New Roman" w:hAnsi="Times New Roman" w:cs="Times New Roman"/>
              </w:rPr>
              <w:t>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134" w:type="dxa"/>
            <w:vAlign w:val="center"/>
          </w:tcPr>
          <w:p w:rsidR="00D022E1" w:rsidRPr="00AF55C2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AF55C2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709" w:type="dxa"/>
            <w:vAlign w:val="center"/>
          </w:tcPr>
          <w:p w:rsidR="00D022E1" w:rsidRPr="00AF55C2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09" w:type="dxa"/>
            <w:vAlign w:val="center"/>
          </w:tcPr>
          <w:p w:rsidR="00D022E1" w:rsidRPr="00AF55C2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внешние совместители.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 организациях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lastRenderedPageBreak/>
              <w:t>центральное отопление;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канализацию;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пожарную сигнализацию;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дымовые извещатели;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пожарные краны и рукава;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D022E1" w:rsidRDefault="000070A7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системы видеонаблюдения;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"тревожную кнопку".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134" w:type="dxa"/>
            <w:vAlign w:val="center"/>
          </w:tcPr>
          <w:p w:rsidR="00D022E1" w:rsidRPr="0067685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имеющих доступ к сети "Интернет".</w:t>
            </w:r>
          </w:p>
        </w:tc>
        <w:tc>
          <w:tcPr>
            <w:tcW w:w="1134" w:type="dxa"/>
            <w:vAlign w:val="center"/>
          </w:tcPr>
          <w:p w:rsidR="00D022E1" w:rsidRPr="0067685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3.5.1. Темп роста числа организаций (филиалов)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754A80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тысяча рублей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09" w:type="dxa"/>
            <w:vAlign w:val="center"/>
          </w:tcPr>
          <w:p w:rsidR="00D022E1" w:rsidRPr="00754A80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754A8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3.6.2.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754A8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vAlign w:val="center"/>
          </w:tcPr>
          <w:p w:rsidR="00D022E1" w:rsidRPr="00754A8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4A8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  <w:vAlign w:val="center"/>
          </w:tcPr>
          <w:p w:rsidR="00D022E1" w:rsidRPr="00754A80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676850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76850">
              <w:rPr>
                <w:rFonts w:ascii="Times New Roman" w:hAnsi="Times New Roman" w:cs="Times New Roman"/>
              </w:rPr>
              <w:t>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134" w:type="dxa"/>
            <w:vAlign w:val="center"/>
          </w:tcPr>
          <w:p w:rsidR="00D022E1" w:rsidRPr="00676850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Pr="00676850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 xml:space="preserve">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</w:t>
            </w:r>
            <w:r w:rsidRPr="008604AE">
              <w:rPr>
                <w:rFonts w:ascii="Times New Roman" w:hAnsi="Times New Roman" w:cs="Times New Roman"/>
              </w:rPr>
              <w:lastRenderedPageBreak/>
              <w:t>аварийном состоянии, в общем числе организаций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604AE">
              <w:rPr>
                <w:rFonts w:ascii="Times New Roman" w:hAnsi="Times New Roman" w:cs="Times New Roman"/>
              </w:rPr>
              <w:t>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.9.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604AE">
              <w:rPr>
                <w:rFonts w:ascii="Times New Roman" w:hAnsi="Times New Roman" w:cs="Times New Roman"/>
              </w:rPr>
              <w:t>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022E1" w:rsidRPr="008604AE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>приобретение актуальных знаний, умений, пра</w:t>
            </w:r>
            <w:r>
              <w:rPr>
                <w:rFonts w:ascii="Times New Roman" w:hAnsi="Times New Roman" w:cs="Times New Roman"/>
              </w:rPr>
              <w:t>ктических навыков обучающимися;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022E1" w:rsidRPr="008604AE" w:rsidTr="001D6096">
        <w:tc>
          <w:tcPr>
            <w:tcW w:w="6516" w:type="dxa"/>
          </w:tcPr>
          <w:p w:rsidR="00D022E1" w:rsidRPr="008604AE" w:rsidRDefault="00D022E1" w:rsidP="008D6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604AE">
              <w:rPr>
                <w:rFonts w:ascii="Times New Roman" w:hAnsi="Times New Roman" w:cs="Times New Roman"/>
              </w:rPr>
              <w:t xml:space="preserve">улучшение знаний в рамках основной общеобразовательной программы обучающимися. </w:t>
            </w:r>
          </w:p>
        </w:tc>
        <w:tc>
          <w:tcPr>
            <w:tcW w:w="1134" w:type="dxa"/>
            <w:vAlign w:val="center"/>
          </w:tcPr>
          <w:p w:rsidR="00D022E1" w:rsidRPr="008604AE" w:rsidRDefault="00D022E1" w:rsidP="008D6B7E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D022E1" w:rsidRDefault="00D022E1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D022E1" w:rsidRDefault="008F6205" w:rsidP="001D60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D022E1" w:rsidRPr="008604AE" w:rsidRDefault="00D022E1" w:rsidP="00D022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022E1" w:rsidRPr="00A464C4" w:rsidRDefault="00D022E1" w:rsidP="005B485C">
      <w:pPr>
        <w:rPr>
          <w:rFonts w:cs="Times New Roman"/>
        </w:rPr>
      </w:pPr>
    </w:p>
    <w:p w:rsidR="005B485C" w:rsidRPr="00A464C4" w:rsidRDefault="005B485C" w:rsidP="00E26E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B485C" w:rsidRPr="00A464C4" w:rsidRDefault="005B485C" w:rsidP="00E26E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B485C" w:rsidRPr="00A464C4" w:rsidRDefault="005B485C" w:rsidP="00E26E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5B485C" w:rsidRPr="00A464C4" w:rsidSect="00884258">
      <w:footerReference w:type="default" r:id="rId21"/>
      <w:pgSz w:w="11906" w:h="16838"/>
      <w:pgMar w:top="1134" w:right="567" w:bottom="851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80" w:rsidRDefault="00581A80" w:rsidP="004A5394">
      <w:pPr>
        <w:spacing w:line="240" w:lineRule="auto"/>
      </w:pPr>
      <w:r>
        <w:separator/>
      </w:r>
    </w:p>
  </w:endnote>
  <w:endnote w:type="continuationSeparator" w:id="0">
    <w:p w:rsidR="00581A80" w:rsidRDefault="00581A80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Century Schoolbook"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161698"/>
      <w:docPartObj>
        <w:docPartGallery w:val="Page Numbers (Bottom of Page)"/>
        <w:docPartUnique/>
      </w:docPartObj>
    </w:sdtPr>
    <w:sdtEndPr/>
    <w:sdtContent>
      <w:p w:rsidR="001D6096" w:rsidRDefault="001D6096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094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6096" w:rsidRDefault="001D6096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80" w:rsidRDefault="00581A80" w:rsidP="004A5394">
      <w:pPr>
        <w:spacing w:line="240" w:lineRule="auto"/>
      </w:pPr>
      <w:r>
        <w:separator/>
      </w:r>
    </w:p>
  </w:footnote>
  <w:footnote w:type="continuationSeparator" w:id="0">
    <w:p w:rsidR="00581A80" w:rsidRDefault="00581A80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4F6"/>
    <w:multiLevelType w:val="hybridMultilevel"/>
    <w:tmpl w:val="A74C8A44"/>
    <w:lvl w:ilvl="0" w:tplc="29749A36">
      <w:start w:val="1"/>
      <w:numFmt w:val="bullet"/>
      <w:lvlText w:val="–"/>
      <w:lvlJc w:val="left"/>
      <w:pPr>
        <w:tabs>
          <w:tab w:val="num" w:pos="113"/>
        </w:tabs>
        <w:ind w:left="0" w:firstLine="0"/>
      </w:pPr>
      <w:rPr>
        <w:rFonts w:ascii="New Century Schoolbook" w:hAnsi="New 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3C3"/>
    <w:multiLevelType w:val="hybridMultilevel"/>
    <w:tmpl w:val="208E2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D5A92"/>
    <w:multiLevelType w:val="hybridMultilevel"/>
    <w:tmpl w:val="FC18EB4A"/>
    <w:lvl w:ilvl="0" w:tplc="117C3956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1A09BC"/>
    <w:multiLevelType w:val="hybridMultilevel"/>
    <w:tmpl w:val="552E3784"/>
    <w:lvl w:ilvl="0" w:tplc="6A9C58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A16A6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032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5AA9"/>
    <w:multiLevelType w:val="hybridMultilevel"/>
    <w:tmpl w:val="A82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E8C6201"/>
    <w:multiLevelType w:val="hybridMultilevel"/>
    <w:tmpl w:val="FC18EB4A"/>
    <w:lvl w:ilvl="0" w:tplc="117C3956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F3E100E"/>
    <w:multiLevelType w:val="multilevel"/>
    <w:tmpl w:val="57944C2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3" w:hanging="1800"/>
      </w:pPr>
      <w:rPr>
        <w:rFonts w:hint="default"/>
      </w:rPr>
    </w:lvl>
  </w:abstractNum>
  <w:abstractNum w:abstractNumId="13" w15:restartNumberingAfterBreak="0">
    <w:nsid w:val="3151256C"/>
    <w:multiLevelType w:val="hybridMultilevel"/>
    <w:tmpl w:val="A5F8C32A"/>
    <w:lvl w:ilvl="0" w:tplc="6FDE0CCC">
      <w:start w:val="1"/>
      <w:numFmt w:val="bullet"/>
      <w:lvlText w:val=""/>
      <w:lvlJc w:val="left"/>
      <w:pPr>
        <w:tabs>
          <w:tab w:val="num" w:pos="3720"/>
        </w:tabs>
        <w:ind w:left="4059" w:hanging="34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777FE"/>
    <w:multiLevelType w:val="hybridMultilevel"/>
    <w:tmpl w:val="EF007022"/>
    <w:lvl w:ilvl="0" w:tplc="658AF32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5" w15:restartNumberingAfterBreak="0">
    <w:nsid w:val="3EA1556E"/>
    <w:multiLevelType w:val="hybridMultilevel"/>
    <w:tmpl w:val="47A4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5799"/>
    <w:multiLevelType w:val="hybridMultilevel"/>
    <w:tmpl w:val="6CDCD4D0"/>
    <w:lvl w:ilvl="0" w:tplc="93024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1047C9"/>
    <w:multiLevelType w:val="hybridMultilevel"/>
    <w:tmpl w:val="32F8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11344"/>
    <w:multiLevelType w:val="hybridMultilevel"/>
    <w:tmpl w:val="E928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227EB"/>
    <w:multiLevelType w:val="hybridMultilevel"/>
    <w:tmpl w:val="032C1B4C"/>
    <w:lvl w:ilvl="0" w:tplc="7C4285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661D"/>
    <w:multiLevelType w:val="hybridMultilevel"/>
    <w:tmpl w:val="24FC1B3A"/>
    <w:lvl w:ilvl="0" w:tplc="09148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94193"/>
    <w:multiLevelType w:val="hybridMultilevel"/>
    <w:tmpl w:val="B6B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A7067"/>
    <w:multiLevelType w:val="hybridMultilevel"/>
    <w:tmpl w:val="1968EAFC"/>
    <w:lvl w:ilvl="0" w:tplc="29749A36">
      <w:start w:val="1"/>
      <w:numFmt w:val="bullet"/>
      <w:lvlText w:val="–"/>
      <w:lvlJc w:val="left"/>
      <w:pPr>
        <w:tabs>
          <w:tab w:val="num" w:pos="113"/>
        </w:tabs>
        <w:ind w:left="0" w:firstLine="0"/>
      </w:pPr>
      <w:rPr>
        <w:rFonts w:ascii="New Century Schoolbook" w:hAnsi="New Century Schoolbook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91D9F"/>
    <w:multiLevelType w:val="hybridMultilevel"/>
    <w:tmpl w:val="0B4267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B16EBF"/>
    <w:multiLevelType w:val="multilevel"/>
    <w:tmpl w:val="D1BCCFF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5" w15:restartNumberingAfterBreak="0">
    <w:nsid w:val="660933AB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61D66"/>
    <w:multiLevelType w:val="hybridMultilevel"/>
    <w:tmpl w:val="09009CBA"/>
    <w:lvl w:ilvl="0" w:tplc="1F6C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D294D"/>
    <w:multiLevelType w:val="hybridMultilevel"/>
    <w:tmpl w:val="74E01C34"/>
    <w:lvl w:ilvl="0" w:tplc="0419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8" w15:restartNumberingAfterBreak="0">
    <w:nsid w:val="7AEB5755"/>
    <w:multiLevelType w:val="hybridMultilevel"/>
    <w:tmpl w:val="20BE938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C075CE9"/>
    <w:multiLevelType w:val="hybridMultilevel"/>
    <w:tmpl w:val="06BCC0B6"/>
    <w:lvl w:ilvl="0" w:tplc="BCE63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DC23AF"/>
    <w:multiLevelType w:val="hybridMultilevel"/>
    <w:tmpl w:val="6EC4F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2"/>
  </w:num>
  <w:num w:numId="8">
    <w:abstractNumId w:val="1"/>
  </w:num>
  <w:num w:numId="9">
    <w:abstractNumId w:val="10"/>
  </w:num>
  <w:num w:numId="10">
    <w:abstractNumId w:val="13"/>
  </w:num>
  <w:num w:numId="11">
    <w:abstractNumId w:val="16"/>
  </w:num>
  <w:num w:numId="12">
    <w:abstractNumId w:val="27"/>
  </w:num>
  <w:num w:numId="13">
    <w:abstractNumId w:val="28"/>
  </w:num>
  <w:num w:numId="14">
    <w:abstractNumId w:val="23"/>
  </w:num>
  <w:num w:numId="15">
    <w:abstractNumId w:val="24"/>
  </w:num>
  <w:num w:numId="16">
    <w:abstractNumId w:val="19"/>
  </w:num>
  <w:num w:numId="17">
    <w:abstractNumId w:val="11"/>
  </w:num>
  <w:num w:numId="18">
    <w:abstractNumId w:val="18"/>
  </w:num>
  <w:num w:numId="19">
    <w:abstractNumId w:val="12"/>
  </w:num>
  <w:num w:numId="20">
    <w:abstractNumId w:val="7"/>
  </w:num>
  <w:num w:numId="21">
    <w:abstractNumId w:val="25"/>
  </w:num>
  <w:num w:numId="22">
    <w:abstractNumId w:val="26"/>
  </w:num>
  <w:num w:numId="23">
    <w:abstractNumId w:val="17"/>
  </w:num>
  <w:num w:numId="24">
    <w:abstractNumId w:val="6"/>
  </w:num>
  <w:num w:numId="25">
    <w:abstractNumId w:val="14"/>
  </w:num>
  <w:num w:numId="26">
    <w:abstractNumId w:val="5"/>
  </w:num>
  <w:num w:numId="27">
    <w:abstractNumId w:val="3"/>
  </w:num>
  <w:num w:numId="28">
    <w:abstractNumId w:val="20"/>
  </w:num>
  <w:num w:numId="29">
    <w:abstractNumId w:val="15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96E"/>
    <w:rsid w:val="000045AF"/>
    <w:rsid w:val="000052CA"/>
    <w:rsid w:val="000070A7"/>
    <w:rsid w:val="00010A8F"/>
    <w:rsid w:val="00011718"/>
    <w:rsid w:val="00014E08"/>
    <w:rsid w:val="00015E37"/>
    <w:rsid w:val="0002060C"/>
    <w:rsid w:val="000209CE"/>
    <w:rsid w:val="00021C13"/>
    <w:rsid w:val="00025267"/>
    <w:rsid w:val="0002570A"/>
    <w:rsid w:val="00025749"/>
    <w:rsid w:val="00031171"/>
    <w:rsid w:val="0003681A"/>
    <w:rsid w:val="00042FAA"/>
    <w:rsid w:val="00042FBF"/>
    <w:rsid w:val="00045669"/>
    <w:rsid w:val="0005094D"/>
    <w:rsid w:val="00050FDA"/>
    <w:rsid w:val="00051756"/>
    <w:rsid w:val="0006284B"/>
    <w:rsid w:val="00070D93"/>
    <w:rsid w:val="00074E5B"/>
    <w:rsid w:val="00076247"/>
    <w:rsid w:val="00081923"/>
    <w:rsid w:val="00082731"/>
    <w:rsid w:val="0008325A"/>
    <w:rsid w:val="00083C8D"/>
    <w:rsid w:val="00085224"/>
    <w:rsid w:val="0008682E"/>
    <w:rsid w:val="00086FB2"/>
    <w:rsid w:val="000874D0"/>
    <w:rsid w:val="00091EF4"/>
    <w:rsid w:val="000922AC"/>
    <w:rsid w:val="000A1FC9"/>
    <w:rsid w:val="000A3E1B"/>
    <w:rsid w:val="000A6EBD"/>
    <w:rsid w:val="000A70B5"/>
    <w:rsid w:val="000B36DF"/>
    <w:rsid w:val="000C6DCD"/>
    <w:rsid w:val="000D0EB6"/>
    <w:rsid w:val="000D2FA5"/>
    <w:rsid w:val="000E249C"/>
    <w:rsid w:val="000E2A08"/>
    <w:rsid w:val="000E56A3"/>
    <w:rsid w:val="000E56A9"/>
    <w:rsid w:val="000E5FD7"/>
    <w:rsid w:val="000F428C"/>
    <w:rsid w:val="000F5566"/>
    <w:rsid w:val="000F5638"/>
    <w:rsid w:val="00101958"/>
    <w:rsid w:val="001020F9"/>
    <w:rsid w:val="00103750"/>
    <w:rsid w:val="0010391F"/>
    <w:rsid w:val="00105BBA"/>
    <w:rsid w:val="00107104"/>
    <w:rsid w:val="00110EAB"/>
    <w:rsid w:val="00111F20"/>
    <w:rsid w:val="00114B3B"/>
    <w:rsid w:val="00115D17"/>
    <w:rsid w:val="0012142D"/>
    <w:rsid w:val="0012521A"/>
    <w:rsid w:val="001256E6"/>
    <w:rsid w:val="00125A6E"/>
    <w:rsid w:val="001269C8"/>
    <w:rsid w:val="00127A75"/>
    <w:rsid w:val="00137559"/>
    <w:rsid w:val="00140010"/>
    <w:rsid w:val="00140DBD"/>
    <w:rsid w:val="001410BC"/>
    <w:rsid w:val="00141328"/>
    <w:rsid w:val="001421F1"/>
    <w:rsid w:val="00143D8B"/>
    <w:rsid w:val="00147D39"/>
    <w:rsid w:val="00150A3E"/>
    <w:rsid w:val="0015696E"/>
    <w:rsid w:val="00160278"/>
    <w:rsid w:val="001613D7"/>
    <w:rsid w:val="00171D54"/>
    <w:rsid w:val="001731B7"/>
    <w:rsid w:val="00183882"/>
    <w:rsid w:val="00184B8D"/>
    <w:rsid w:val="001857A6"/>
    <w:rsid w:val="00185EA1"/>
    <w:rsid w:val="001940B9"/>
    <w:rsid w:val="00194691"/>
    <w:rsid w:val="001A2846"/>
    <w:rsid w:val="001A6168"/>
    <w:rsid w:val="001A664E"/>
    <w:rsid w:val="001A774F"/>
    <w:rsid w:val="001A7C7F"/>
    <w:rsid w:val="001B194A"/>
    <w:rsid w:val="001C06C4"/>
    <w:rsid w:val="001C1F0C"/>
    <w:rsid w:val="001C4598"/>
    <w:rsid w:val="001C5E0C"/>
    <w:rsid w:val="001C6E0E"/>
    <w:rsid w:val="001D0096"/>
    <w:rsid w:val="001D15EA"/>
    <w:rsid w:val="001D21F4"/>
    <w:rsid w:val="001D3831"/>
    <w:rsid w:val="001D6096"/>
    <w:rsid w:val="001E356B"/>
    <w:rsid w:val="001E5A92"/>
    <w:rsid w:val="001E6120"/>
    <w:rsid w:val="001E62E3"/>
    <w:rsid w:val="001F1BD8"/>
    <w:rsid w:val="001F52D5"/>
    <w:rsid w:val="001F5825"/>
    <w:rsid w:val="00207F4E"/>
    <w:rsid w:val="002112A3"/>
    <w:rsid w:val="002126E8"/>
    <w:rsid w:val="00224898"/>
    <w:rsid w:val="00227B7C"/>
    <w:rsid w:val="002372A1"/>
    <w:rsid w:val="00247507"/>
    <w:rsid w:val="0025329F"/>
    <w:rsid w:val="002539CA"/>
    <w:rsid w:val="00253C0D"/>
    <w:rsid w:val="0025515C"/>
    <w:rsid w:val="00267258"/>
    <w:rsid w:val="00270E8A"/>
    <w:rsid w:val="002735D1"/>
    <w:rsid w:val="00274007"/>
    <w:rsid w:val="00274571"/>
    <w:rsid w:val="00275F31"/>
    <w:rsid w:val="0028483F"/>
    <w:rsid w:val="002850ED"/>
    <w:rsid w:val="002856C5"/>
    <w:rsid w:val="00286371"/>
    <w:rsid w:val="002905DC"/>
    <w:rsid w:val="00291036"/>
    <w:rsid w:val="0029564F"/>
    <w:rsid w:val="002A1680"/>
    <w:rsid w:val="002A7027"/>
    <w:rsid w:val="002B05D6"/>
    <w:rsid w:val="002B06F6"/>
    <w:rsid w:val="002B6157"/>
    <w:rsid w:val="002C4189"/>
    <w:rsid w:val="002C534B"/>
    <w:rsid w:val="002E1B64"/>
    <w:rsid w:val="002E4788"/>
    <w:rsid w:val="002E794C"/>
    <w:rsid w:val="002F2279"/>
    <w:rsid w:val="002F68F2"/>
    <w:rsid w:val="002F6A39"/>
    <w:rsid w:val="00304279"/>
    <w:rsid w:val="00305CEA"/>
    <w:rsid w:val="00307F74"/>
    <w:rsid w:val="00313702"/>
    <w:rsid w:val="00313A59"/>
    <w:rsid w:val="0031578E"/>
    <w:rsid w:val="00316128"/>
    <w:rsid w:val="00317411"/>
    <w:rsid w:val="00320D04"/>
    <w:rsid w:val="00321CA5"/>
    <w:rsid w:val="0032420C"/>
    <w:rsid w:val="00325284"/>
    <w:rsid w:val="003261C1"/>
    <w:rsid w:val="003269FD"/>
    <w:rsid w:val="00332568"/>
    <w:rsid w:val="00341A39"/>
    <w:rsid w:val="00344F55"/>
    <w:rsid w:val="003512AC"/>
    <w:rsid w:val="00351EA0"/>
    <w:rsid w:val="003550E4"/>
    <w:rsid w:val="00356B4D"/>
    <w:rsid w:val="00361B61"/>
    <w:rsid w:val="003622D1"/>
    <w:rsid w:val="00364B68"/>
    <w:rsid w:val="00364F91"/>
    <w:rsid w:val="00366851"/>
    <w:rsid w:val="00372DDE"/>
    <w:rsid w:val="003730AA"/>
    <w:rsid w:val="00374203"/>
    <w:rsid w:val="003748E3"/>
    <w:rsid w:val="00375C2F"/>
    <w:rsid w:val="00376691"/>
    <w:rsid w:val="00376D2C"/>
    <w:rsid w:val="0037722B"/>
    <w:rsid w:val="00384226"/>
    <w:rsid w:val="00390C3A"/>
    <w:rsid w:val="00394A79"/>
    <w:rsid w:val="003959F5"/>
    <w:rsid w:val="003A440C"/>
    <w:rsid w:val="003A4E55"/>
    <w:rsid w:val="003B39C6"/>
    <w:rsid w:val="003B3C44"/>
    <w:rsid w:val="003B69F2"/>
    <w:rsid w:val="003C4DFC"/>
    <w:rsid w:val="003C5D4A"/>
    <w:rsid w:val="003D1DD1"/>
    <w:rsid w:val="003D1EC1"/>
    <w:rsid w:val="003D3EB8"/>
    <w:rsid w:val="003D4372"/>
    <w:rsid w:val="003D5CEC"/>
    <w:rsid w:val="003E1276"/>
    <w:rsid w:val="003E5A94"/>
    <w:rsid w:val="003F159F"/>
    <w:rsid w:val="003F1641"/>
    <w:rsid w:val="003F1E5D"/>
    <w:rsid w:val="003F25D5"/>
    <w:rsid w:val="003F3DC8"/>
    <w:rsid w:val="003F6E6D"/>
    <w:rsid w:val="00401A66"/>
    <w:rsid w:val="0040516E"/>
    <w:rsid w:val="00411BDF"/>
    <w:rsid w:val="00412E6B"/>
    <w:rsid w:val="004139B7"/>
    <w:rsid w:val="00413CC8"/>
    <w:rsid w:val="0041644E"/>
    <w:rsid w:val="004172EF"/>
    <w:rsid w:val="00424BE0"/>
    <w:rsid w:val="00424C97"/>
    <w:rsid w:val="004273FC"/>
    <w:rsid w:val="004275E8"/>
    <w:rsid w:val="00430A98"/>
    <w:rsid w:val="0043146E"/>
    <w:rsid w:val="004339BA"/>
    <w:rsid w:val="0043673D"/>
    <w:rsid w:val="00436BF8"/>
    <w:rsid w:val="00441ADB"/>
    <w:rsid w:val="00441E86"/>
    <w:rsid w:val="004427F9"/>
    <w:rsid w:val="00444DB4"/>
    <w:rsid w:val="00447303"/>
    <w:rsid w:val="00451F79"/>
    <w:rsid w:val="00454E2D"/>
    <w:rsid w:val="00455B47"/>
    <w:rsid w:val="004579F6"/>
    <w:rsid w:val="00457FA8"/>
    <w:rsid w:val="00462ACF"/>
    <w:rsid w:val="00463CAA"/>
    <w:rsid w:val="00465317"/>
    <w:rsid w:val="00471C22"/>
    <w:rsid w:val="00472384"/>
    <w:rsid w:val="004763FD"/>
    <w:rsid w:val="00481971"/>
    <w:rsid w:val="00485E2C"/>
    <w:rsid w:val="004874DD"/>
    <w:rsid w:val="00490CD1"/>
    <w:rsid w:val="00493923"/>
    <w:rsid w:val="00495511"/>
    <w:rsid w:val="00497781"/>
    <w:rsid w:val="00497DC0"/>
    <w:rsid w:val="004A0076"/>
    <w:rsid w:val="004A3BEE"/>
    <w:rsid w:val="004A5394"/>
    <w:rsid w:val="004B3643"/>
    <w:rsid w:val="004C0BE5"/>
    <w:rsid w:val="004C285B"/>
    <w:rsid w:val="004C4436"/>
    <w:rsid w:val="004D264C"/>
    <w:rsid w:val="004D4E11"/>
    <w:rsid w:val="004D6688"/>
    <w:rsid w:val="004E036F"/>
    <w:rsid w:val="004E03EE"/>
    <w:rsid w:val="004E05A1"/>
    <w:rsid w:val="004E4CE3"/>
    <w:rsid w:val="004E79A2"/>
    <w:rsid w:val="004F06A8"/>
    <w:rsid w:val="004F0AD3"/>
    <w:rsid w:val="004F186E"/>
    <w:rsid w:val="004F2F9C"/>
    <w:rsid w:val="004F39D1"/>
    <w:rsid w:val="004F61B5"/>
    <w:rsid w:val="004F6584"/>
    <w:rsid w:val="005006C8"/>
    <w:rsid w:val="00500B52"/>
    <w:rsid w:val="00500EF6"/>
    <w:rsid w:val="00504F0A"/>
    <w:rsid w:val="00505FB7"/>
    <w:rsid w:val="005071DF"/>
    <w:rsid w:val="00511B22"/>
    <w:rsid w:val="005123E9"/>
    <w:rsid w:val="00514AC8"/>
    <w:rsid w:val="00521E41"/>
    <w:rsid w:val="005274D7"/>
    <w:rsid w:val="00535D7D"/>
    <w:rsid w:val="005447DB"/>
    <w:rsid w:val="00547314"/>
    <w:rsid w:val="005479E1"/>
    <w:rsid w:val="005527CF"/>
    <w:rsid w:val="00554435"/>
    <w:rsid w:val="00554D93"/>
    <w:rsid w:val="00554F90"/>
    <w:rsid w:val="00565638"/>
    <w:rsid w:val="005669E6"/>
    <w:rsid w:val="005675B6"/>
    <w:rsid w:val="00573977"/>
    <w:rsid w:val="00576EB7"/>
    <w:rsid w:val="00577268"/>
    <w:rsid w:val="00580A52"/>
    <w:rsid w:val="00581A80"/>
    <w:rsid w:val="00584F72"/>
    <w:rsid w:val="00586863"/>
    <w:rsid w:val="00587206"/>
    <w:rsid w:val="005875DA"/>
    <w:rsid w:val="00595378"/>
    <w:rsid w:val="00595A31"/>
    <w:rsid w:val="005A09A6"/>
    <w:rsid w:val="005A2AF2"/>
    <w:rsid w:val="005A5866"/>
    <w:rsid w:val="005B0F09"/>
    <w:rsid w:val="005B485C"/>
    <w:rsid w:val="005B4A2D"/>
    <w:rsid w:val="005C0C63"/>
    <w:rsid w:val="005C54F7"/>
    <w:rsid w:val="005C6747"/>
    <w:rsid w:val="005C67F3"/>
    <w:rsid w:val="005C6B69"/>
    <w:rsid w:val="005C6F5D"/>
    <w:rsid w:val="005D0605"/>
    <w:rsid w:val="005D12ED"/>
    <w:rsid w:val="005D66AC"/>
    <w:rsid w:val="005D6C68"/>
    <w:rsid w:val="005D7405"/>
    <w:rsid w:val="005E05E6"/>
    <w:rsid w:val="005E1C75"/>
    <w:rsid w:val="005E2DD9"/>
    <w:rsid w:val="005E6095"/>
    <w:rsid w:val="005F7A03"/>
    <w:rsid w:val="00601510"/>
    <w:rsid w:val="00601BFA"/>
    <w:rsid w:val="00601CDA"/>
    <w:rsid w:val="00602DB4"/>
    <w:rsid w:val="0060325C"/>
    <w:rsid w:val="00604A46"/>
    <w:rsid w:val="00604B07"/>
    <w:rsid w:val="006109E3"/>
    <w:rsid w:val="00611419"/>
    <w:rsid w:val="00615587"/>
    <w:rsid w:val="006179C2"/>
    <w:rsid w:val="00626B50"/>
    <w:rsid w:val="00631AC5"/>
    <w:rsid w:val="0063611B"/>
    <w:rsid w:val="00640D10"/>
    <w:rsid w:val="00647422"/>
    <w:rsid w:val="0065052C"/>
    <w:rsid w:val="0066455E"/>
    <w:rsid w:val="00665250"/>
    <w:rsid w:val="00665E58"/>
    <w:rsid w:val="00675A1F"/>
    <w:rsid w:val="006832C6"/>
    <w:rsid w:val="006832D0"/>
    <w:rsid w:val="00685F0D"/>
    <w:rsid w:val="00687962"/>
    <w:rsid w:val="00687A72"/>
    <w:rsid w:val="00691102"/>
    <w:rsid w:val="00691CC6"/>
    <w:rsid w:val="00693C5E"/>
    <w:rsid w:val="00696F8B"/>
    <w:rsid w:val="00697621"/>
    <w:rsid w:val="006A2A22"/>
    <w:rsid w:val="006A2AB8"/>
    <w:rsid w:val="006A446A"/>
    <w:rsid w:val="006A46D9"/>
    <w:rsid w:val="006A5816"/>
    <w:rsid w:val="006A646A"/>
    <w:rsid w:val="006A7D96"/>
    <w:rsid w:val="006B09B6"/>
    <w:rsid w:val="006B53C3"/>
    <w:rsid w:val="006C300F"/>
    <w:rsid w:val="006C7750"/>
    <w:rsid w:val="006D0495"/>
    <w:rsid w:val="006D1B1B"/>
    <w:rsid w:val="006D4040"/>
    <w:rsid w:val="006D53AB"/>
    <w:rsid w:val="006D5A08"/>
    <w:rsid w:val="006D7528"/>
    <w:rsid w:val="006D7FA0"/>
    <w:rsid w:val="006E46FA"/>
    <w:rsid w:val="006E59A3"/>
    <w:rsid w:val="006F6084"/>
    <w:rsid w:val="006F7A92"/>
    <w:rsid w:val="00704565"/>
    <w:rsid w:val="00706D89"/>
    <w:rsid w:val="0071320E"/>
    <w:rsid w:val="0072199A"/>
    <w:rsid w:val="0072352B"/>
    <w:rsid w:val="0072482D"/>
    <w:rsid w:val="00741076"/>
    <w:rsid w:val="00745810"/>
    <w:rsid w:val="00747183"/>
    <w:rsid w:val="00752406"/>
    <w:rsid w:val="00754247"/>
    <w:rsid w:val="00754A80"/>
    <w:rsid w:val="007702E1"/>
    <w:rsid w:val="00771352"/>
    <w:rsid w:val="007764FF"/>
    <w:rsid w:val="00782A45"/>
    <w:rsid w:val="00785665"/>
    <w:rsid w:val="00786C54"/>
    <w:rsid w:val="0078750D"/>
    <w:rsid w:val="00791D44"/>
    <w:rsid w:val="0079405B"/>
    <w:rsid w:val="007945A8"/>
    <w:rsid w:val="007A2492"/>
    <w:rsid w:val="007A28BE"/>
    <w:rsid w:val="007A7208"/>
    <w:rsid w:val="007B18B9"/>
    <w:rsid w:val="007C418F"/>
    <w:rsid w:val="007C661E"/>
    <w:rsid w:val="007D43EE"/>
    <w:rsid w:val="007D4416"/>
    <w:rsid w:val="007D6FA9"/>
    <w:rsid w:val="007E2B35"/>
    <w:rsid w:val="007F0F64"/>
    <w:rsid w:val="007F46EE"/>
    <w:rsid w:val="00801B3A"/>
    <w:rsid w:val="00805A08"/>
    <w:rsid w:val="00807AE5"/>
    <w:rsid w:val="00810904"/>
    <w:rsid w:val="00813FD5"/>
    <w:rsid w:val="00816CF2"/>
    <w:rsid w:val="00820F28"/>
    <w:rsid w:val="008224A3"/>
    <w:rsid w:val="008254EC"/>
    <w:rsid w:val="008267AA"/>
    <w:rsid w:val="0083063B"/>
    <w:rsid w:val="008317BF"/>
    <w:rsid w:val="00832FBE"/>
    <w:rsid w:val="0083394A"/>
    <w:rsid w:val="00840118"/>
    <w:rsid w:val="0084711F"/>
    <w:rsid w:val="00854ADE"/>
    <w:rsid w:val="0085527D"/>
    <w:rsid w:val="00856B0E"/>
    <w:rsid w:val="00856C91"/>
    <w:rsid w:val="00857251"/>
    <w:rsid w:val="00860250"/>
    <w:rsid w:val="008604AE"/>
    <w:rsid w:val="00860552"/>
    <w:rsid w:val="008727A6"/>
    <w:rsid w:val="00880AB4"/>
    <w:rsid w:val="00880FFA"/>
    <w:rsid w:val="00884258"/>
    <w:rsid w:val="0088459B"/>
    <w:rsid w:val="00884CD9"/>
    <w:rsid w:val="00886A8E"/>
    <w:rsid w:val="00893621"/>
    <w:rsid w:val="00895481"/>
    <w:rsid w:val="008A29D2"/>
    <w:rsid w:val="008A7552"/>
    <w:rsid w:val="008B0B39"/>
    <w:rsid w:val="008B0B62"/>
    <w:rsid w:val="008B34BB"/>
    <w:rsid w:val="008B703E"/>
    <w:rsid w:val="008C2E22"/>
    <w:rsid w:val="008C3343"/>
    <w:rsid w:val="008C4436"/>
    <w:rsid w:val="008C6F38"/>
    <w:rsid w:val="008C7155"/>
    <w:rsid w:val="008D09BC"/>
    <w:rsid w:val="008D208A"/>
    <w:rsid w:val="008D6B7E"/>
    <w:rsid w:val="008D7641"/>
    <w:rsid w:val="008E2AD0"/>
    <w:rsid w:val="008E2C7A"/>
    <w:rsid w:val="008E3945"/>
    <w:rsid w:val="008E7E78"/>
    <w:rsid w:val="008F1DA3"/>
    <w:rsid w:val="008F2881"/>
    <w:rsid w:val="008F377F"/>
    <w:rsid w:val="008F5641"/>
    <w:rsid w:val="008F56E7"/>
    <w:rsid w:val="008F6205"/>
    <w:rsid w:val="008F716D"/>
    <w:rsid w:val="0090075E"/>
    <w:rsid w:val="0090136F"/>
    <w:rsid w:val="00905DFF"/>
    <w:rsid w:val="0091066F"/>
    <w:rsid w:val="009160DA"/>
    <w:rsid w:val="00917BD0"/>
    <w:rsid w:val="009276DF"/>
    <w:rsid w:val="0093181E"/>
    <w:rsid w:val="00933AF8"/>
    <w:rsid w:val="00943866"/>
    <w:rsid w:val="0094566E"/>
    <w:rsid w:val="00950488"/>
    <w:rsid w:val="0095278F"/>
    <w:rsid w:val="00953C41"/>
    <w:rsid w:val="00960E6A"/>
    <w:rsid w:val="00960F56"/>
    <w:rsid w:val="00961218"/>
    <w:rsid w:val="009647AD"/>
    <w:rsid w:val="00970B80"/>
    <w:rsid w:val="00974EFB"/>
    <w:rsid w:val="0098363A"/>
    <w:rsid w:val="00985258"/>
    <w:rsid w:val="009907D6"/>
    <w:rsid w:val="009920FE"/>
    <w:rsid w:val="00996598"/>
    <w:rsid w:val="009A7503"/>
    <w:rsid w:val="009B018F"/>
    <w:rsid w:val="009B14EC"/>
    <w:rsid w:val="009B44D7"/>
    <w:rsid w:val="009C1F4E"/>
    <w:rsid w:val="009C58E8"/>
    <w:rsid w:val="009D067F"/>
    <w:rsid w:val="009D0B75"/>
    <w:rsid w:val="009D28C3"/>
    <w:rsid w:val="009D29E6"/>
    <w:rsid w:val="009E48A2"/>
    <w:rsid w:val="009E5F22"/>
    <w:rsid w:val="009F2397"/>
    <w:rsid w:val="00A0140F"/>
    <w:rsid w:val="00A014BB"/>
    <w:rsid w:val="00A017C5"/>
    <w:rsid w:val="00A03313"/>
    <w:rsid w:val="00A0532B"/>
    <w:rsid w:val="00A070DD"/>
    <w:rsid w:val="00A07E3B"/>
    <w:rsid w:val="00A07E88"/>
    <w:rsid w:val="00A10473"/>
    <w:rsid w:val="00A11B33"/>
    <w:rsid w:val="00A22DA7"/>
    <w:rsid w:val="00A26F7D"/>
    <w:rsid w:val="00A3239A"/>
    <w:rsid w:val="00A32B81"/>
    <w:rsid w:val="00A347E5"/>
    <w:rsid w:val="00A34981"/>
    <w:rsid w:val="00A35425"/>
    <w:rsid w:val="00A415F8"/>
    <w:rsid w:val="00A42F33"/>
    <w:rsid w:val="00A44D22"/>
    <w:rsid w:val="00A464C4"/>
    <w:rsid w:val="00A5148B"/>
    <w:rsid w:val="00A558FB"/>
    <w:rsid w:val="00A6145D"/>
    <w:rsid w:val="00A64683"/>
    <w:rsid w:val="00A670F5"/>
    <w:rsid w:val="00A67C2A"/>
    <w:rsid w:val="00A67F7E"/>
    <w:rsid w:val="00A7356A"/>
    <w:rsid w:val="00A75AB3"/>
    <w:rsid w:val="00A77A1C"/>
    <w:rsid w:val="00A83D42"/>
    <w:rsid w:val="00A840F8"/>
    <w:rsid w:val="00A952AF"/>
    <w:rsid w:val="00AA0089"/>
    <w:rsid w:val="00AA0EDD"/>
    <w:rsid w:val="00AA3C58"/>
    <w:rsid w:val="00AA4C09"/>
    <w:rsid w:val="00AA7038"/>
    <w:rsid w:val="00AB5A7D"/>
    <w:rsid w:val="00AB5ED8"/>
    <w:rsid w:val="00AC3069"/>
    <w:rsid w:val="00AC3511"/>
    <w:rsid w:val="00AC6EA5"/>
    <w:rsid w:val="00AD09BE"/>
    <w:rsid w:val="00AD1443"/>
    <w:rsid w:val="00AD15E1"/>
    <w:rsid w:val="00AD1796"/>
    <w:rsid w:val="00AE3580"/>
    <w:rsid w:val="00AE3F02"/>
    <w:rsid w:val="00B00A0F"/>
    <w:rsid w:val="00B0388E"/>
    <w:rsid w:val="00B070E2"/>
    <w:rsid w:val="00B10280"/>
    <w:rsid w:val="00B128D0"/>
    <w:rsid w:val="00B13729"/>
    <w:rsid w:val="00B21348"/>
    <w:rsid w:val="00B24D2B"/>
    <w:rsid w:val="00B25835"/>
    <w:rsid w:val="00B260F5"/>
    <w:rsid w:val="00B271C3"/>
    <w:rsid w:val="00B308BE"/>
    <w:rsid w:val="00B31720"/>
    <w:rsid w:val="00B34FC8"/>
    <w:rsid w:val="00B42F3D"/>
    <w:rsid w:val="00B4320F"/>
    <w:rsid w:val="00B464D3"/>
    <w:rsid w:val="00B46959"/>
    <w:rsid w:val="00B50E45"/>
    <w:rsid w:val="00B516EF"/>
    <w:rsid w:val="00B54B4B"/>
    <w:rsid w:val="00B56129"/>
    <w:rsid w:val="00B56EAE"/>
    <w:rsid w:val="00B63EA6"/>
    <w:rsid w:val="00B70D7E"/>
    <w:rsid w:val="00B71BE1"/>
    <w:rsid w:val="00B77337"/>
    <w:rsid w:val="00B77E08"/>
    <w:rsid w:val="00B807C4"/>
    <w:rsid w:val="00B81EAE"/>
    <w:rsid w:val="00B85C1A"/>
    <w:rsid w:val="00B87DBD"/>
    <w:rsid w:val="00B97B30"/>
    <w:rsid w:val="00BA5A00"/>
    <w:rsid w:val="00BA7494"/>
    <w:rsid w:val="00BB58A7"/>
    <w:rsid w:val="00BB6752"/>
    <w:rsid w:val="00BC08F8"/>
    <w:rsid w:val="00BC15E2"/>
    <w:rsid w:val="00BC1994"/>
    <w:rsid w:val="00BC2F04"/>
    <w:rsid w:val="00BC71F4"/>
    <w:rsid w:val="00BD1DC7"/>
    <w:rsid w:val="00BD2B44"/>
    <w:rsid w:val="00BD71AE"/>
    <w:rsid w:val="00BE4073"/>
    <w:rsid w:val="00BE4D7B"/>
    <w:rsid w:val="00BF070F"/>
    <w:rsid w:val="00BF73DF"/>
    <w:rsid w:val="00C0251B"/>
    <w:rsid w:val="00C02B8C"/>
    <w:rsid w:val="00C04CE4"/>
    <w:rsid w:val="00C06C9E"/>
    <w:rsid w:val="00C07F54"/>
    <w:rsid w:val="00C109C5"/>
    <w:rsid w:val="00C13A93"/>
    <w:rsid w:val="00C13D62"/>
    <w:rsid w:val="00C15DE6"/>
    <w:rsid w:val="00C218E8"/>
    <w:rsid w:val="00C25938"/>
    <w:rsid w:val="00C26BE9"/>
    <w:rsid w:val="00C32ED0"/>
    <w:rsid w:val="00C3581B"/>
    <w:rsid w:val="00C35F6A"/>
    <w:rsid w:val="00C40F36"/>
    <w:rsid w:val="00C41AA3"/>
    <w:rsid w:val="00C4542A"/>
    <w:rsid w:val="00C573EF"/>
    <w:rsid w:val="00C649B8"/>
    <w:rsid w:val="00C655A9"/>
    <w:rsid w:val="00C67FA0"/>
    <w:rsid w:val="00C730FA"/>
    <w:rsid w:val="00C733C7"/>
    <w:rsid w:val="00C74514"/>
    <w:rsid w:val="00C802E0"/>
    <w:rsid w:val="00C810B4"/>
    <w:rsid w:val="00C90332"/>
    <w:rsid w:val="00C911AB"/>
    <w:rsid w:val="00C9357E"/>
    <w:rsid w:val="00C935A1"/>
    <w:rsid w:val="00CA4EC1"/>
    <w:rsid w:val="00CB109B"/>
    <w:rsid w:val="00CB3EB5"/>
    <w:rsid w:val="00CB52A6"/>
    <w:rsid w:val="00CC0E69"/>
    <w:rsid w:val="00CC4886"/>
    <w:rsid w:val="00CC4E7D"/>
    <w:rsid w:val="00CC5639"/>
    <w:rsid w:val="00CC779C"/>
    <w:rsid w:val="00CC7D29"/>
    <w:rsid w:val="00CD4D25"/>
    <w:rsid w:val="00CE0D73"/>
    <w:rsid w:val="00CE506B"/>
    <w:rsid w:val="00CF131F"/>
    <w:rsid w:val="00CF165B"/>
    <w:rsid w:val="00CF5D97"/>
    <w:rsid w:val="00CF72A3"/>
    <w:rsid w:val="00CF7DCF"/>
    <w:rsid w:val="00D01375"/>
    <w:rsid w:val="00D01B87"/>
    <w:rsid w:val="00D02079"/>
    <w:rsid w:val="00D022E1"/>
    <w:rsid w:val="00D0286D"/>
    <w:rsid w:val="00D055F0"/>
    <w:rsid w:val="00D07DA5"/>
    <w:rsid w:val="00D12255"/>
    <w:rsid w:val="00D1309C"/>
    <w:rsid w:val="00D14CFF"/>
    <w:rsid w:val="00D17B14"/>
    <w:rsid w:val="00D20DC6"/>
    <w:rsid w:val="00D2233D"/>
    <w:rsid w:val="00D275DA"/>
    <w:rsid w:val="00D30670"/>
    <w:rsid w:val="00D31B6A"/>
    <w:rsid w:val="00D32B74"/>
    <w:rsid w:val="00D43FCC"/>
    <w:rsid w:val="00D47A00"/>
    <w:rsid w:val="00D50602"/>
    <w:rsid w:val="00D6298F"/>
    <w:rsid w:val="00D6499A"/>
    <w:rsid w:val="00D6673E"/>
    <w:rsid w:val="00D70AB4"/>
    <w:rsid w:val="00D7404C"/>
    <w:rsid w:val="00D75456"/>
    <w:rsid w:val="00D76CD2"/>
    <w:rsid w:val="00D815F1"/>
    <w:rsid w:val="00D83A36"/>
    <w:rsid w:val="00D84F03"/>
    <w:rsid w:val="00D96B67"/>
    <w:rsid w:val="00DA07CB"/>
    <w:rsid w:val="00DA1231"/>
    <w:rsid w:val="00DA158A"/>
    <w:rsid w:val="00DA1962"/>
    <w:rsid w:val="00DA286E"/>
    <w:rsid w:val="00DA742B"/>
    <w:rsid w:val="00DB2CD3"/>
    <w:rsid w:val="00DB3209"/>
    <w:rsid w:val="00DB3564"/>
    <w:rsid w:val="00DB4B55"/>
    <w:rsid w:val="00DC1B77"/>
    <w:rsid w:val="00DC1F82"/>
    <w:rsid w:val="00DC40A7"/>
    <w:rsid w:val="00DC47CE"/>
    <w:rsid w:val="00DC4B1F"/>
    <w:rsid w:val="00DC605F"/>
    <w:rsid w:val="00DC676B"/>
    <w:rsid w:val="00DD4981"/>
    <w:rsid w:val="00DD7D53"/>
    <w:rsid w:val="00DE1D85"/>
    <w:rsid w:val="00DE40BE"/>
    <w:rsid w:val="00DE6AEC"/>
    <w:rsid w:val="00DF0954"/>
    <w:rsid w:val="00DF3782"/>
    <w:rsid w:val="00DF3ABC"/>
    <w:rsid w:val="00DF4D5D"/>
    <w:rsid w:val="00DF51DF"/>
    <w:rsid w:val="00DF59FE"/>
    <w:rsid w:val="00DF6A26"/>
    <w:rsid w:val="00DF75ED"/>
    <w:rsid w:val="00E0709C"/>
    <w:rsid w:val="00E10F0B"/>
    <w:rsid w:val="00E12541"/>
    <w:rsid w:val="00E12CFC"/>
    <w:rsid w:val="00E16AE2"/>
    <w:rsid w:val="00E20353"/>
    <w:rsid w:val="00E213A7"/>
    <w:rsid w:val="00E26E80"/>
    <w:rsid w:val="00E27129"/>
    <w:rsid w:val="00E30333"/>
    <w:rsid w:val="00E30A26"/>
    <w:rsid w:val="00E333A3"/>
    <w:rsid w:val="00E362C8"/>
    <w:rsid w:val="00E41407"/>
    <w:rsid w:val="00E41E11"/>
    <w:rsid w:val="00E4513B"/>
    <w:rsid w:val="00E452C8"/>
    <w:rsid w:val="00E5121E"/>
    <w:rsid w:val="00E51937"/>
    <w:rsid w:val="00E56722"/>
    <w:rsid w:val="00E6238D"/>
    <w:rsid w:val="00E635BE"/>
    <w:rsid w:val="00E63EB1"/>
    <w:rsid w:val="00E64907"/>
    <w:rsid w:val="00E65945"/>
    <w:rsid w:val="00E734B5"/>
    <w:rsid w:val="00E75182"/>
    <w:rsid w:val="00E75305"/>
    <w:rsid w:val="00E83B0D"/>
    <w:rsid w:val="00E85DCD"/>
    <w:rsid w:val="00E85DE8"/>
    <w:rsid w:val="00E86439"/>
    <w:rsid w:val="00E96C91"/>
    <w:rsid w:val="00EB0A4B"/>
    <w:rsid w:val="00EB2A6C"/>
    <w:rsid w:val="00EC06F7"/>
    <w:rsid w:val="00EC168F"/>
    <w:rsid w:val="00EC18C6"/>
    <w:rsid w:val="00EC6875"/>
    <w:rsid w:val="00EC7B1E"/>
    <w:rsid w:val="00EC7CC6"/>
    <w:rsid w:val="00ED4D22"/>
    <w:rsid w:val="00ED573E"/>
    <w:rsid w:val="00ED589B"/>
    <w:rsid w:val="00EF35A2"/>
    <w:rsid w:val="00EF3909"/>
    <w:rsid w:val="00EF4FFC"/>
    <w:rsid w:val="00EF56A0"/>
    <w:rsid w:val="00EF7016"/>
    <w:rsid w:val="00F058CC"/>
    <w:rsid w:val="00F05AD7"/>
    <w:rsid w:val="00F06254"/>
    <w:rsid w:val="00F0697E"/>
    <w:rsid w:val="00F07F9B"/>
    <w:rsid w:val="00F15153"/>
    <w:rsid w:val="00F15747"/>
    <w:rsid w:val="00F15EFE"/>
    <w:rsid w:val="00F206B0"/>
    <w:rsid w:val="00F23933"/>
    <w:rsid w:val="00F34C0A"/>
    <w:rsid w:val="00F35208"/>
    <w:rsid w:val="00F3542C"/>
    <w:rsid w:val="00F35A51"/>
    <w:rsid w:val="00F3775B"/>
    <w:rsid w:val="00F378D2"/>
    <w:rsid w:val="00F37C72"/>
    <w:rsid w:val="00F41B5F"/>
    <w:rsid w:val="00F4493E"/>
    <w:rsid w:val="00F456E8"/>
    <w:rsid w:val="00F4628E"/>
    <w:rsid w:val="00F466DD"/>
    <w:rsid w:val="00F52F30"/>
    <w:rsid w:val="00F56EF3"/>
    <w:rsid w:val="00F614FD"/>
    <w:rsid w:val="00F62316"/>
    <w:rsid w:val="00F70CAC"/>
    <w:rsid w:val="00F717C0"/>
    <w:rsid w:val="00F745B0"/>
    <w:rsid w:val="00F764A3"/>
    <w:rsid w:val="00F85F9E"/>
    <w:rsid w:val="00FA0CC1"/>
    <w:rsid w:val="00FA1A43"/>
    <w:rsid w:val="00FA3F66"/>
    <w:rsid w:val="00FA44C1"/>
    <w:rsid w:val="00FA6DB2"/>
    <w:rsid w:val="00FA74C6"/>
    <w:rsid w:val="00FA76CE"/>
    <w:rsid w:val="00FA7DF9"/>
    <w:rsid w:val="00FA7E32"/>
    <w:rsid w:val="00FB1631"/>
    <w:rsid w:val="00FB3E6B"/>
    <w:rsid w:val="00FB3ECB"/>
    <w:rsid w:val="00FB3FCC"/>
    <w:rsid w:val="00FB7D14"/>
    <w:rsid w:val="00FC252C"/>
    <w:rsid w:val="00FC292F"/>
    <w:rsid w:val="00FC3CB3"/>
    <w:rsid w:val="00FD1726"/>
    <w:rsid w:val="00FD68EE"/>
    <w:rsid w:val="00FE028B"/>
    <w:rsid w:val="00FE42CF"/>
    <w:rsid w:val="00FE5A6A"/>
    <w:rsid w:val="00FE6D4D"/>
    <w:rsid w:val="00FE7FE7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4C7F48"/>
  <w15:docId w15:val="{5FDAC889-A6D6-48D5-9C0D-21BD495E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autoRedefine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autoRedefine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0"/>
    <w:next w:val="a0"/>
    <w:link w:val="30"/>
    <w:autoRedefine/>
    <w:unhideWhenUsed/>
    <w:qFormat/>
    <w:rsid w:val="002A168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paragraph" w:styleId="5">
    <w:name w:val="heading 5"/>
    <w:basedOn w:val="a0"/>
    <w:next w:val="a0"/>
    <w:link w:val="50"/>
    <w:qFormat/>
    <w:rsid w:val="0038422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384226"/>
    <w:pPr>
      <w:spacing w:before="240" w:after="60" w:line="240" w:lineRule="auto"/>
      <w:ind w:firstLine="0"/>
      <w:jc w:val="left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384226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384226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1"/>
    <w:link w:val="2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2A168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character" w:customStyle="1" w:styleId="50">
    <w:name w:val="Заголовок 5 Знак"/>
    <w:basedOn w:val="a1"/>
    <w:link w:val="5"/>
    <w:rsid w:val="003842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384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842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84226"/>
    <w:rPr>
      <w:rFonts w:ascii="Arial" w:eastAsia="Times New Roman" w:hAnsi="Arial" w:cs="Arial"/>
      <w:lang w:eastAsia="ru-RU"/>
    </w:rPr>
  </w:style>
  <w:style w:type="character" w:styleId="a4">
    <w:name w:val="Placeholder Text"/>
    <w:basedOn w:val="a1"/>
    <w:uiPriority w:val="99"/>
    <w:semiHidden/>
    <w:rsid w:val="00ED4D22"/>
    <w:rPr>
      <w:color w:val="808080"/>
    </w:rPr>
  </w:style>
  <w:style w:type="paragraph" w:styleId="a5">
    <w:name w:val="No Spacing"/>
    <w:link w:val="a6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rsid w:val="00ED4D22"/>
    <w:rPr>
      <w:rFonts w:eastAsiaTheme="minorEastAsia"/>
      <w:lang w:eastAsia="ru-RU"/>
    </w:rPr>
  </w:style>
  <w:style w:type="paragraph" w:customStyle="1" w:styleId="a7">
    <w:name w:val="Название отчета МСО"/>
    <w:basedOn w:val="a0"/>
    <w:next w:val="a0"/>
    <w:link w:val="a8"/>
    <w:autoRedefine/>
    <w:qFormat/>
    <w:rsid w:val="00A347E5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8">
    <w:name w:val="Название отчета МСО Знак"/>
    <w:basedOn w:val="a6"/>
    <w:link w:val="a7"/>
    <w:rsid w:val="00A347E5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9">
    <w:name w:val="Замещаемый текст"/>
    <w:basedOn w:val="a5"/>
    <w:link w:val="aa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a">
    <w:name w:val="Замещаемый текст Знак"/>
    <w:basedOn w:val="a1"/>
    <w:link w:val="a9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b">
    <w:name w:val="Title"/>
    <w:basedOn w:val="a0"/>
    <w:next w:val="a0"/>
    <w:link w:val="ac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c">
    <w:name w:val="Заголовок Знак"/>
    <w:basedOn w:val="a1"/>
    <w:link w:val="ab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d">
    <w:name w:val="TOC Heading"/>
    <w:basedOn w:val="1"/>
    <w:next w:val="a0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5148B"/>
    <w:pPr>
      <w:spacing w:after="100"/>
      <w:ind w:left="240"/>
    </w:pPr>
  </w:style>
  <w:style w:type="character" w:styleId="ae">
    <w:name w:val="Hyperlink"/>
    <w:basedOn w:val="a1"/>
    <w:uiPriority w:val="99"/>
    <w:unhideWhenUsed/>
    <w:rsid w:val="00A5148B"/>
    <w:rPr>
      <w:color w:val="0563C1" w:themeColor="hyperlink"/>
      <w:u w:val="single"/>
    </w:rPr>
  </w:style>
  <w:style w:type="paragraph" w:customStyle="1" w:styleId="af">
    <w:name w:val="Назв. рисунков"/>
    <w:basedOn w:val="a0"/>
    <w:next w:val="a0"/>
    <w:link w:val="af0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af0">
    <w:name w:val="Назв. рисунков Знак"/>
    <w:basedOn w:val="a1"/>
    <w:link w:val="af"/>
    <w:rsid w:val="00085224"/>
    <w:rPr>
      <w:rFonts w:ascii="Times New Roman" w:hAnsi="Times New Roman"/>
      <w:sz w:val="20"/>
    </w:rPr>
  </w:style>
  <w:style w:type="paragraph" w:styleId="af1">
    <w:name w:val="Intense Quote"/>
    <w:basedOn w:val="a0"/>
    <w:next w:val="a0"/>
    <w:link w:val="af2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0"/>
    <w:next w:val="a0"/>
    <w:autoRedefine/>
    <w:uiPriority w:val="39"/>
    <w:unhideWhenUsed/>
    <w:rsid w:val="00D30670"/>
    <w:pPr>
      <w:spacing w:after="100"/>
      <w:ind w:left="480"/>
    </w:pPr>
  </w:style>
  <w:style w:type="table" w:styleId="af3">
    <w:name w:val="Table Grid"/>
    <w:basedOn w:val="a2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nhideWhenUsed/>
    <w:rsid w:val="00390C3A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C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9">
    <w:name w:val="Balloon Text"/>
    <w:basedOn w:val="a0"/>
    <w:link w:val="afa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semiHidden/>
    <w:rsid w:val="00390C3A"/>
    <w:rPr>
      <w:rFonts w:ascii="Segoe UI" w:hAnsi="Segoe UI" w:cs="Segoe UI"/>
      <w:sz w:val="18"/>
      <w:szCs w:val="18"/>
    </w:rPr>
  </w:style>
  <w:style w:type="paragraph" w:styleId="afb">
    <w:name w:val="Subtitle"/>
    <w:basedOn w:val="a0"/>
    <w:next w:val="a0"/>
    <w:link w:val="afc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d">
    <w:name w:val="header"/>
    <w:aliases w:val="Titul,Heder"/>
    <w:basedOn w:val="a0"/>
    <w:link w:val="afe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Верхний колонтитул Знак"/>
    <w:aliases w:val="Titul Знак1,Heder Знак"/>
    <w:basedOn w:val="a1"/>
    <w:link w:val="afd"/>
    <w:rsid w:val="004A5394"/>
    <w:rPr>
      <w:rFonts w:ascii="Times New Roman" w:hAnsi="Times New Roman"/>
      <w:sz w:val="24"/>
    </w:rPr>
  </w:style>
  <w:style w:type="paragraph" w:styleId="aff">
    <w:name w:val="footer"/>
    <w:basedOn w:val="a0"/>
    <w:link w:val="aff0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4A5394"/>
    <w:rPr>
      <w:rFonts w:ascii="Times New Roman" w:hAnsi="Times New Roman"/>
      <w:sz w:val="24"/>
    </w:rPr>
  </w:style>
  <w:style w:type="paragraph" w:styleId="aff1">
    <w:name w:val="List Paragraph"/>
    <w:aliases w:val="Абзац списка11,ПАРАГРАФ,Выделеный,Текст с номером,Абзац списка для документа,Абзац списка4,Абзац списка основной"/>
    <w:basedOn w:val="a0"/>
    <w:link w:val="aff2"/>
    <w:qFormat/>
    <w:rsid w:val="00D96B67"/>
    <w:pPr>
      <w:ind w:left="720"/>
      <w:contextualSpacing/>
    </w:pPr>
  </w:style>
  <w:style w:type="character" w:customStyle="1" w:styleId="aff2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ff1"/>
    <w:locked/>
    <w:rsid w:val="00384226"/>
    <w:rPr>
      <w:rFonts w:ascii="Times New Roman" w:hAnsi="Times New Roman"/>
      <w:sz w:val="24"/>
    </w:rPr>
  </w:style>
  <w:style w:type="paragraph" w:customStyle="1" w:styleId="aff3">
    <w:name w:val="Текст отчета"/>
    <w:basedOn w:val="a0"/>
    <w:link w:val="aff4"/>
    <w:autoRedefine/>
    <w:rsid w:val="00884258"/>
  </w:style>
  <w:style w:type="character" w:customStyle="1" w:styleId="aff4">
    <w:name w:val="Текст отчета Знак"/>
    <w:basedOn w:val="a1"/>
    <w:link w:val="aff3"/>
    <w:rsid w:val="00884258"/>
    <w:rPr>
      <w:rFonts w:ascii="Times New Roman" w:hAnsi="Times New Roman"/>
      <w:sz w:val="24"/>
    </w:rPr>
  </w:style>
  <w:style w:type="table" w:customStyle="1" w:styleId="310">
    <w:name w:val="Таблица простая 31"/>
    <w:basedOn w:val="a2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Normal">
    <w:name w:val="ConsNormal"/>
    <w:rsid w:val="00A347E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5">
    <w:name w:val="Текст сноски Знак"/>
    <w:aliases w:val="Footnote Text Char Char Знак,Footnote Text Char Char Char Char Знак,Footnote Text1 Знак,Footnote Text Char Char Char Знак,Footnote Text Char Знак"/>
    <w:basedOn w:val="a1"/>
    <w:link w:val="aff6"/>
    <w:semiHidden/>
    <w:rsid w:val="0038422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f6">
    <w:name w:val="footnote text"/>
    <w:aliases w:val="Footnote Text Char Char,Footnote Text Char Char Char Char,Footnote Text1,Footnote Text Char Char Char,Footnote Text Char"/>
    <w:basedOn w:val="a0"/>
    <w:link w:val="aff5"/>
    <w:semiHidden/>
    <w:rsid w:val="00384226"/>
    <w:pPr>
      <w:spacing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84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Body Text Indent"/>
    <w:basedOn w:val="a0"/>
    <w:link w:val="aff8"/>
    <w:rsid w:val="00384226"/>
    <w:pPr>
      <w:spacing w:after="120" w:line="240" w:lineRule="auto"/>
      <w:ind w:left="283" w:firstLine="0"/>
      <w:jc w:val="left"/>
    </w:pPr>
    <w:rPr>
      <w:rFonts w:eastAsia="Times New Roman" w:cs="Times New Roman"/>
      <w:szCs w:val="20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384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ody Text"/>
    <w:basedOn w:val="a0"/>
    <w:link w:val="affa"/>
    <w:rsid w:val="00384226"/>
    <w:pPr>
      <w:spacing w:after="120" w:line="240" w:lineRule="auto"/>
      <w:ind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affa">
    <w:name w:val="Основной текст Знак"/>
    <w:basedOn w:val="a1"/>
    <w:link w:val="aff9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fb">
    <w:name w:val="page number"/>
    <w:basedOn w:val="a1"/>
    <w:rsid w:val="00384226"/>
  </w:style>
  <w:style w:type="paragraph" w:styleId="affc">
    <w:name w:val="caption"/>
    <w:basedOn w:val="a0"/>
    <w:next w:val="a0"/>
    <w:qFormat/>
    <w:rsid w:val="00384226"/>
    <w:pPr>
      <w:shd w:val="pct10" w:color="auto" w:fill="auto"/>
      <w:ind w:firstLine="0"/>
      <w:jc w:val="center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12">
    <w:name w:val="Знак1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paragraph" w:styleId="32">
    <w:name w:val="Body Text Indent 3"/>
    <w:basedOn w:val="a0"/>
    <w:link w:val="33"/>
    <w:rsid w:val="00384226"/>
    <w:pPr>
      <w:spacing w:after="120" w:line="240" w:lineRule="auto"/>
      <w:ind w:left="283" w:firstLine="0"/>
      <w:jc w:val="left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384226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13">
    <w:name w:val="Обычный1"/>
    <w:rsid w:val="003842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d">
    <w:basedOn w:val="a0"/>
    <w:next w:val="ab"/>
    <w:link w:val="affe"/>
    <w:qFormat/>
    <w:rsid w:val="00384226"/>
    <w:pPr>
      <w:spacing w:line="240" w:lineRule="auto"/>
      <w:ind w:firstLine="0"/>
      <w:jc w:val="center"/>
    </w:pPr>
    <w:rPr>
      <w:rFonts w:asciiTheme="minorHAnsi" w:hAnsiTheme="minorHAnsi"/>
      <w:b/>
      <w:sz w:val="26"/>
      <w:lang w:eastAsia="ru-RU"/>
    </w:rPr>
  </w:style>
  <w:style w:type="character" w:customStyle="1" w:styleId="affe">
    <w:name w:val="Название Знак"/>
    <w:basedOn w:val="a1"/>
    <w:link w:val="affd"/>
    <w:rsid w:val="00384226"/>
    <w:rPr>
      <w:b/>
      <w:sz w:val="26"/>
      <w:lang w:val="ru-RU" w:eastAsia="ru-RU" w:bidi="ar-SA"/>
    </w:rPr>
  </w:style>
  <w:style w:type="paragraph" w:customStyle="1" w:styleId="14">
    <w:name w:val="Знак1"/>
    <w:basedOn w:val="a0"/>
    <w:rsid w:val="0038422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3842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Стиль4"/>
    <w:basedOn w:val="a0"/>
    <w:rsid w:val="00384226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afff">
    <w:name w:val="Знак"/>
    <w:basedOn w:val="a0"/>
    <w:rsid w:val="00384226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0">
    <w:name w:val="Block Text"/>
    <w:basedOn w:val="a0"/>
    <w:rsid w:val="00384226"/>
    <w:pPr>
      <w:spacing w:line="240" w:lineRule="auto"/>
      <w:ind w:left="-993" w:right="-99"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afff1">
    <w:name w:val="Plain Text"/>
    <w:basedOn w:val="a0"/>
    <w:link w:val="afff2"/>
    <w:rsid w:val="00384226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rsid w:val="003842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384226"/>
    <w:pPr>
      <w:spacing w:after="120" w:line="480" w:lineRule="auto"/>
      <w:ind w:left="283"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4">
    <w:name w:val="Стиль3"/>
    <w:basedOn w:val="22"/>
    <w:rsid w:val="00384226"/>
    <w:pPr>
      <w:tabs>
        <w:tab w:val="num" w:pos="360"/>
        <w:tab w:val="num" w:pos="900"/>
      </w:tabs>
      <w:spacing w:after="0" w:line="240" w:lineRule="auto"/>
      <w:ind w:left="900" w:hanging="276"/>
      <w:jc w:val="both"/>
    </w:pPr>
    <w:rPr>
      <w:b w:val="0"/>
      <w:bCs w:val="0"/>
      <w:color w:val="auto"/>
      <w:szCs w:val="24"/>
    </w:rPr>
  </w:style>
  <w:style w:type="character" w:customStyle="1" w:styleId="HeaderChar">
    <w:name w:val="Header Char"/>
    <w:basedOn w:val="a1"/>
    <w:locked/>
    <w:rsid w:val="00384226"/>
    <w:rPr>
      <w:rFonts w:eastAsia="Calibri"/>
      <w:sz w:val="24"/>
      <w:szCs w:val="24"/>
      <w:lang w:val="ru-RU" w:eastAsia="ru-RU" w:bidi="ar-SA"/>
    </w:rPr>
  </w:style>
  <w:style w:type="character" w:customStyle="1" w:styleId="FooterChar">
    <w:name w:val="Footer Char"/>
    <w:basedOn w:val="a1"/>
    <w:locked/>
    <w:rsid w:val="00384226"/>
    <w:rPr>
      <w:rFonts w:eastAsia="Calibri"/>
      <w:sz w:val="24"/>
      <w:szCs w:val="24"/>
      <w:lang w:val="ru-RU" w:eastAsia="ru-RU" w:bidi="ar-SA"/>
    </w:rPr>
  </w:style>
  <w:style w:type="character" w:customStyle="1" w:styleId="TitleChar">
    <w:name w:val="Title Char"/>
    <w:basedOn w:val="a1"/>
    <w:locked/>
    <w:rsid w:val="00384226"/>
    <w:rPr>
      <w:rFonts w:eastAsia="Calibri"/>
      <w:sz w:val="28"/>
      <w:szCs w:val="24"/>
      <w:lang w:val="ru-RU" w:eastAsia="ru-RU" w:bidi="ar-SA"/>
    </w:rPr>
  </w:style>
  <w:style w:type="paragraph" w:customStyle="1" w:styleId="15">
    <w:name w:val="Без интервала1"/>
    <w:rsid w:val="0038422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3">
    <w:name w:val="Strong"/>
    <w:basedOn w:val="a1"/>
    <w:uiPriority w:val="22"/>
    <w:qFormat/>
    <w:rsid w:val="00384226"/>
    <w:rPr>
      <w:rFonts w:cs="Times New Roman"/>
      <w:b/>
      <w:bCs/>
    </w:rPr>
  </w:style>
  <w:style w:type="paragraph" w:styleId="afff4">
    <w:name w:val="Normal (Web)"/>
    <w:basedOn w:val="a0"/>
    <w:uiPriority w:val="99"/>
    <w:rsid w:val="00384226"/>
    <w:pPr>
      <w:spacing w:after="75" w:line="240" w:lineRule="auto"/>
      <w:ind w:firstLine="0"/>
    </w:pPr>
    <w:rPr>
      <w:rFonts w:eastAsia="Calibri" w:cs="Times New Roman"/>
      <w:szCs w:val="24"/>
      <w:lang w:eastAsia="ru-RU"/>
    </w:rPr>
  </w:style>
  <w:style w:type="character" w:customStyle="1" w:styleId="apple-style-span">
    <w:name w:val="apple-style-span"/>
    <w:basedOn w:val="a1"/>
    <w:rsid w:val="00384226"/>
    <w:rPr>
      <w:rFonts w:cs="Times New Roman"/>
    </w:rPr>
  </w:style>
  <w:style w:type="character" w:customStyle="1" w:styleId="apple-converted-space">
    <w:name w:val="apple-converted-space"/>
    <w:basedOn w:val="a1"/>
    <w:rsid w:val="00384226"/>
    <w:rPr>
      <w:rFonts w:cs="Times New Roman"/>
    </w:rPr>
  </w:style>
  <w:style w:type="paragraph" w:customStyle="1" w:styleId="16">
    <w:name w:val="Абзац списка1"/>
    <w:basedOn w:val="a0"/>
    <w:rsid w:val="0038422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ff5">
    <w:name w:val="Основной текст_"/>
    <w:basedOn w:val="a1"/>
    <w:link w:val="17"/>
    <w:rsid w:val="00384226"/>
    <w:rPr>
      <w:spacing w:val="3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0"/>
    <w:link w:val="afff5"/>
    <w:rsid w:val="00384226"/>
    <w:pPr>
      <w:widowControl w:val="0"/>
      <w:shd w:val="clear" w:color="auto" w:fill="FFFFFF"/>
      <w:spacing w:before="180" w:after="300" w:line="240" w:lineRule="atLeast"/>
      <w:ind w:firstLine="0"/>
      <w:jc w:val="left"/>
    </w:pPr>
    <w:rPr>
      <w:rFonts w:asciiTheme="minorHAnsi" w:hAnsiTheme="minorHAnsi"/>
      <w:spacing w:val="3"/>
      <w:sz w:val="25"/>
      <w:szCs w:val="25"/>
    </w:rPr>
  </w:style>
  <w:style w:type="paragraph" w:customStyle="1" w:styleId="afff6">
    <w:name w:val="Заголовок статьи"/>
    <w:basedOn w:val="a0"/>
    <w:next w:val="a0"/>
    <w:rsid w:val="00384226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 w:cs="Times New Roman"/>
      <w:szCs w:val="24"/>
      <w:lang w:eastAsia="ru-RU"/>
    </w:rPr>
  </w:style>
  <w:style w:type="paragraph" w:customStyle="1" w:styleId="afff7">
    <w:name w:val="Знак"/>
    <w:basedOn w:val="a0"/>
    <w:rsid w:val="0038422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Style2">
    <w:name w:val="Style2"/>
    <w:basedOn w:val="a0"/>
    <w:rsid w:val="00384226"/>
    <w:pPr>
      <w:widowControl w:val="0"/>
      <w:autoSpaceDE w:val="0"/>
      <w:autoSpaceDN w:val="0"/>
      <w:adjustRightInd w:val="0"/>
      <w:spacing w:line="319" w:lineRule="exact"/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FontStyle11">
    <w:name w:val="Font Style11"/>
    <w:rsid w:val="00384226"/>
    <w:rPr>
      <w:rFonts w:ascii="Times New Roman" w:hAnsi="Times New Roman"/>
      <w:b/>
      <w:sz w:val="26"/>
    </w:rPr>
  </w:style>
  <w:style w:type="paragraph" w:customStyle="1" w:styleId="18">
    <w:name w:val="Знак1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paragraph" w:customStyle="1" w:styleId="19">
    <w:name w:val="Абзац списка1"/>
    <w:basedOn w:val="a0"/>
    <w:rsid w:val="00384226"/>
    <w:pPr>
      <w:spacing w:line="240" w:lineRule="auto"/>
      <w:ind w:left="720"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35">
    <w:name w:val="Знак Знак3"/>
    <w:rsid w:val="00384226"/>
    <w:rPr>
      <w:sz w:val="24"/>
      <w:szCs w:val="24"/>
      <w:lang w:bidi="ar-SA"/>
    </w:rPr>
  </w:style>
  <w:style w:type="paragraph" w:customStyle="1" w:styleId="Pro-Gramma">
    <w:name w:val="Pro-Gramma"/>
    <w:basedOn w:val="a0"/>
    <w:link w:val="Pro-Gramma0"/>
    <w:rsid w:val="00384226"/>
    <w:pPr>
      <w:spacing w:before="120" w:line="288" w:lineRule="auto"/>
      <w:ind w:left="1134" w:firstLine="0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1"/>
    <w:link w:val="Pro-Gramma"/>
    <w:rsid w:val="0038422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NormalANX">
    <w:name w:val="NormalANX"/>
    <w:basedOn w:val="a0"/>
    <w:rsid w:val="00384226"/>
    <w:pPr>
      <w:spacing w:before="240" w:after="240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24">
    <w:name w:val="Body Text 2"/>
    <w:basedOn w:val="a0"/>
    <w:link w:val="25"/>
    <w:rsid w:val="00384226"/>
    <w:pPr>
      <w:spacing w:after="120" w:line="480" w:lineRule="auto"/>
      <w:ind w:firstLine="0"/>
      <w:jc w:val="left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rsid w:val="0038422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Cell">
    <w:name w:val="ConsPlusCell"/>
    <w:rsid w:val="003842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1">
    <w:name w:val="Знак Знак7"/>
    <w:basedOn w:val="a1"/>
    <w:rsid w:val="00384226"/>
    <w:rPr>
      <w:rFonts w:ascii="Arial" w:hAnsi="Arial" w:cs="Arial"/>
      <w:b/>
      <w:bCs/>
      <w:kern w:val="32"/>
      <w:sz w:val="32"/>
      <w:szCs w:val="32"/>
    </w:rPr>
  </w:style>
  <w:style w:type="character" w:customStyle="1" w:styleId="6">
    <w:name w:val="Знак Знак6"/>
    <w:basedOn w:val="a1"/>
    <w:rsid w:val="00384226"/>
    <w:rPr>
      <w:rFonts w:ascii="Arial" w:hAnsi="Arial" w:cs="Arial"/>
      <w:b/>
      <w:bCs/>
      <w:i/>
      <w:iCs/>
      <w:sz w:val="28"/>
      <w:szCs w:val="28"/>
    </w:rPr>
  </w:style>
  <w:style w:type="paragraph" w:styleId="26">
    <w:name w:val="Body Text First Indent 2"/>
    <w:basedOn w:val="aff7"/>
    <w:link w:val="27"/>
    <w:rsid w:val="00384226"/>
    <w:pPr>
      <w:spacing w:before="60"/>
      <w:ind w:firstLine="210"/>
      <w:jc w:val="both"/>
    </w:pPr>
    <w:rPr>
      <w:sz w:val="28"/>
    </w:rPr>
  </w:style>
  <w:style w:type="character" w:customStyle="1" w:styleId="27">
    <w:name w:val="Красная строка 2 Знак"/>
    <w:basedOn w:val="aff8"/>
    <w:link w:val="26"/>
    <w:rsid w:val="00384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8422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Titul">
    <w:name w:val="Titul Знак"/>
    <w:aliases w:val="Heder Знак Знак"/>
    <w:basedOn w:val="a1"/>
    <w:rsid w:val="00384226"/>
    <w:rPr>
      <w:sz w:val="28"/>
    </w:rPr>
  </w:style>
  <w:style w:type="paragraph" w:styleId="36">
    <w:name w:val="Body Text 3"/>
    <w:basedOn w:val="a0"/>
    <w:link w:val="37"/>
    <w:rsid w:val="00384226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rsid w:val="003842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8">
    <w:name w:val="Знак Знак Знак Знак Знак Знак Знак Знак Знак Знак Знак"/>
    <w:aliases w:val="Основной шрифт абзаца1 Знак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Cs w:val="24"/>
      <w:lang w:val="en-US"/>
    </w:rPr>
  </w:style>
  <w:style w:type="character" w:customStyle="1" w:styleId="TextNPA">
    <w:name w:val="Text NPA"/>
    <w:basedOn w:val="a1"/>
    <w:rsid w:val="00384226"/>
    <w:rPr>
      <w:rFonts w:ascii="Courier New" w:hAnsi="Courier New"/>
    </w:rPr>
  </w:style>
  <w:style w:type="paragraph" w:customStyle="1" w:styleId="a">
    <w:name w:val="Нумерованный абзац"/>
    <w:rsid w:val="00384226"/>
    <w:pPr>
      <w:numPr>
        <w:numId w:val="9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f9">
    <w:name w:val="Знак Знак Знак Знак Знак Знак Знак"/>
    <w:basedOn w:val="a0"/>
    <w:rsid w:val="00384226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"/>
    <w:rsid w:val="003842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0">
    <w:name w:val="msonormal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nt5">
    <w:name w:val="font5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DB4B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DB4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0"/>
    <w:rsid w:val="00DB4B5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DB4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color w:val="0563C1"/>
      <w:sz w:val="20"/>
      <w:szCs w:val="20"/>
      <w:u w:val="single"/>
      <w:lang w:eastAsia="ru-RU"/>
    </w:rPr>
  </w:style>
  <w:style w:type="paragraph" w:customStyle="1" w:styleId="xl81">
    <w:name w:val="xl81"/>
    <w:basedOn w:val="a0"/>
    <w:rsid w:val="00DB4B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563C1"/>
      <w:sz w:val="20"/>
      <w:szCs w:val="20"/>
      <w:u w:val="single"/>
      <w:lang w:eastAsia="ru-RU"/>
    </w:rPr>
  </w:style>
  <w:style w:type="paragraph" w:customStyle="1" w:styleId="xl82">
    <w:name w:val="xl82"/>
    <w:basedOn w:val="a0"/>
    <w:rsid w:val="00DB4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customStyle="1" w:styleId="510">
    <w:name w:val="Таблица простая 51"/>
    <w:basedOn w:val="a2"/>
    <w:uiPriority w:val="45"/>
    <w:rsid w:val="003B39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2"/>
    <w:uiPriority w:val="51"/>
    <w:rsid w:val="003B39C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a">
    <w:name w:val="Текст сноски Знак1"/>
    <w:basedOn w:val="a1"/>
    <w:uiPriority w:val="99"/>
    <w:semiHidden/>
    <w:rsid w:val="003B39C6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271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ikovogoroo@mail.ru" TargetMode="External"/><Relationship Id="rId18" Type="http://schemas.openxmlformats.org/officeDocument/2006/relationships/chart" Target="charts/chart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teikovogoroo@mail.ru" TargetMode="External"/><Relationship Id="rId17" Type="http://schemas.openxmlformats.org/officeDocument/2006/relationships/hyperlink" Target="https://yadi.sk/i/UAPNmhiy3MT4K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adi.sk/i/-5RN8pxN3CG7QN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ikovogoro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eikovo37.ru/users/files/download220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eikovogoroo@mail.ru" TargetMode="External"/><Relationship Id="rId19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teikovogoroo@mail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воспитанников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8"/>
            <c:spPr>
              <a:solidFill>
                <a:srgbClr val="FFC000"/>
              </a:solidFill>
              <a:ln w="9525">
                <a:solidFill>
                  <a:srgbClr val="FFC000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1 988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38-4044-8C57-551E14FF1721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 formatCode="#,##0">
                  <c:v>1066</c:v>
                </c:pt>
                <c:pt idx="1">
                  <c:v>1941</c:v>
                </c:pt>
                <c:pt idx="2">
                  <c:v>1960</c:v>
                </c:pt>
                <c:pt idx="3">
                  <c:v>1988</c:v>
                </c:pt>
                <c:pt idx="4">
                  <c:v>2049</c:v>
                </c:pt>
                <c:pt idx="5">
                  <c:v>2079</c:v>
                </c:pt>
                <c:pt idx="6">
                  <c:v>2039</c:v>
                </c:pt>
                <c:pt idx="7">
                  <c:v>1936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10-41D8-A24B-265E01F40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303616"/>
        <c:axId val="78305536"/>
      </c:lineChart>
      <c:catAx>
        <c:axId val="78303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05536"/>
        <c:crosses val="autoZero"/>
        <c:auto val="1"/>
        <c:lblAlgn val="ctr"/>
        <c:lblOffset val="100"/>
        <c:noMultiLvlLbl val="0"/>
      </c:catAx>
      <c:valAx>
        <c:axId val="7830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0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75069731303628E-2"/>
          <c:y val="9.3932031730234525E-3"/>
          <c:w val="0.45148260951522595"/>
          <c:h val="0.9865242681096085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Создание новых мест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7F-4B51-A83F-667B50B263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73-4917-9745-A90E545E2A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73-4917-9745-A90E545E2A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Передача в муниципальную собственность ДОУ находящихся в ведении Министерства обороны</c:v>
                </c:pt>
                <c:pt idx="1">
                  <c:v>Ремонт пустующих групп</c:v>
                </c:pt>
                <c:pt idx="2">
                  <c:v>Развитие частных организаций, реализующих программу дошкольного образования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805</c:v>
                </c:pt>
                <c:pt idx="1">
                  <c:v>75</c:v>
                </c:pt>
                <c:pt idx="2" formatCode="General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F-4B51-A83F-667B50B26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96746765568092"/>
          <c:y val="0.1056786581974649"/>
          <c:w val="0.33244995852004172"/>
          <c:h val="0.804574706972037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дошкольного образования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8-4693-8B4B-932809117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8046336"/>
        <c:axId val="78048256"/>
      </c:barChart>
      <c:catAx>
        <c:axId val="78046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48256"/>
        <c:crosses val="autoZero"/>
        <c:auto val="1"/>
        <c:lblAlgn val="ctr"/>
        <c:lblOffset val="100"/>
        <c:noMultiLvlLbl val="0"/>
      </c:catAx>
      <c:valAx>
        <c:axId val="7804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Проценты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04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ECE129-F4D9-4C28-AC79-FF609A91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отчета.dotx</Template>
  <TotalTime>1723</TotalTime>
  <Pages>48</Pages>
  <Words>13742</Words>
  <Characters>78335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Ростислав Горбовский</dc:creator>
  <cp:lastModifiedBy>секретарь</cp:lastModifiedBy>
  <cp:revision>97</cp:revision>
  <cp:lastPrinted>2021-11-10T10:48:00Z</cp:lastPrinted>
  <dcterms:created xsi:type="dcterms:W3CDTF">2020-11-06T11:25:00Z</dcterms:created>
  <dcterms:modified xsi:type="dcterms:W3CDTF">2021-11-10T12:13:00Z</dcterms:modified>
</cp:coreProperties>
</file>