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9A" w:rsidRDefault="0054189A" w:rsidP="00541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 xml:space="preserve">Информация об итогах </w:t>
      </w:r>
      <w:r w:rsidR="000D5DEF">
        <w:rPr>
          <w:rFonts w:ascii="Times New Roman" w:hAnsi="Times New Roman" w:cs="Times New Roman"/>
          <w:sz w:val="28"/>
          <w:szCs w:val="28"/>
        </w:rPr>
        <w:t xml:space="preserve"> </w:t>
      </w:r>
      <w:r w:rsidRPr="001604FB">
        <w:rPr>
          <w:rFonts w:ascii="Times New Roman" w:hAnsi="Times New Roman" w:cs="Times New Roman"/>
          <w:sz w:val="28"/>
          <w:szCs w:val="28"/>
        </w:rPr>
        <w:t>проверки ОГ</w:t>
      </w:r>
      <w:r w:rsidR="00A17DA6">
        <w:rPr>
          <w:rFonts w:ascii="Times New Roman" w:hAnsi="Times New Roman" w:cs="Times New Roman"/>
          <w:sz w:val="28"/>
          <w:szCs w:val="28"/>
        </w:rPr>
        <w:t xml:space="preserve">КОУ </w:t>
      </w:r>
      <w:r w:rsidR="000D5DEF">
        <w:rPr>
          <w:rFonts w:ascii="Times New Roman" w:hAnsi="Times New Roman" w:cs="Times New Roman"/>
          <w:sz w:val="28"/>
          <w:szCs w:val="28"/>
        </w:rPr>
        <w:t xml:space="preserve"> </w:t>
      </w:r>
      <w:r w:rsidR="00BB7CB7">
        <w:rPr>
          <w:rFonts w:ascii="Times New Roman" w:hAnsi="Times New Roman" w:cs="Times New Roman"/>
          <w:sz w:val="28"/>
          <w:szCs w:val="28"/>
        </w:rPr>
        <w:t>«</w:t>
      </w:r>
      <w:r w:rsidR="000D5DEF">
        <w:rPr>
          <w:rFonts w:ascii="Times New Roman" w:hAnsi="Times New Roman" w:cs="Times New Roman"/>
          <w:sz w:val="28"/>
          <w:szCs w:val="28"/>
        </w:rPr>
        <w:t>Ивановск</w:t>
      </w:r>
      <w:r w:rsidR="00BB7CB7">
        <w:rPr>
          <w:rFonts w:ascii="Times New Roman" w:hAnsi="Times New Roman" w:cs="Times New Roman"/>
          <w:sz w:val="28"/>
          <w:szCs w:val="28"/>
        </w:rPr>
        <w:t>ая коррекционная школа №1»</w:t>
      </w:r>
    </w:p>
    <w:p w:rsidR="005B73E8" w:rsidRDefault="0054189A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Ивановской области от 10.05.2016 №</w:t>
      </w:r>
      <w:r w:rsidR="0058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127-п « Об утверждении порядка осуществления контроля за деятельностью казенных, бюджетных и автономных учреждений Ивановской области», приказом Департамента образования Ивановской области от </w:t>
      </w:r>
      <w:r w:rsidR="00051C5E">
        <w:rPr>
          <w:rFonts w:ascii="Times New Roman" w:hAnsi="Times New Roman" w:cs="Times New Roman"/>
          <w:sz w:val="28"/>
          <w:szCs w:val="28"/>
        </w:rPr>
        <w:t xml:space="preserve">25.11.2016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47EDC">
        <w:rPr>
          <w:rFonts w:ascii="Times New Roman" w:hAnsi="Times New Roman" w:cs="Times New Roman"/>
          <w:sz w:val="28"/>
          <w:szCs w:val="28"/>
        </w:rPr>
        <w:t>2</w:t>
      </w:r>
      <w:r w:rsidR="00051C5E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-о « Об утверждении </w:t>
      </w:r>
      <w:r w:rsidR="00051C5E">
        <w:rPr>
          <w:rFonts w:ascii="Times New Roman" w:hAnsi="Times New Roman" w:cs="Times New Roman"/>
          <w:sz w:val="28"/>
          <w:szCs w:val="28"/>
        </w:rPr>
        <w:t>Положения об осуществлении контроля за деятельностью учреждений, подведомственных Департаменту образования Ивановской области»</w:t>
      </w:r>
      <w:r w:rsidR="00971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DA6" w:rsidRPr="00A17DA6">
        <w:rPr>
          <w:rFonts w:ascii="Times New Roman" w:hAnsi="Times New Roman" w:cs="Times New Roman"/>
          <w:sz w:val="28"/>
          <w:szCs w:val="28"/>
        </w:rPr>
        <w:t>приказ</w:t>
      </w:r>
      <w:r w:rsidR="00A17DA6">
        <w:rPr>
          <w:rFonts w:ascii="Times New Roman" w:hAnsi="Times New Roman" w:cs="Times New Roman"/>
          <w:sz w:val="28"/>
          <w:szCs w:val="28"/>
        </w:rPr>
        <w:t>ами</w:t>
      </w:r>
      <w:r w:rsidR="00A17DA6" w:rsidRPr="00A17DA6">
        <w:rPr>
          <w:rFonts w:ascii="Times New Roman" w:hAnsi="Times New Roman" w:cs="Times New Roman"/>
          <w:sz w:val="28"/>
          <w:szCs w:val="28"/>
        </w:rPr>
        <w:t xml:space="preserve"> Департамента образования Ивановской области от 03.12.2021 № 1234-о «О проведении проверки в ОГКОУ «Ивановская</w:t>
      </w:r>
      <w:proofErr w:type="gramEnd"/>
      <w:r w:rsidR="00A17DA6" w:rsidRPr="00A17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7DA6" w:rsidRPr="00A17DA6">
        <w:rPr>
          <w:rFonts w:ascii="Times New Roman" w:hAnsi="Times New Roman" w:cs="Times New Roman"/>
          <w:sz w:val="28"/>
          <w:szCs w:val="28"/>
        </w:rPr>
        <w:t xml:space="preserve">коррекционная школа №1», от 20.12.2021 №1323-о «О приостановлении проверки в ОГКОУ «Ивановская коррекционная школа №1» и от 14.02.2022 №114-о «О возобновлении проверки в ОГКОУ «Ивановская коррекционная школа №1»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0D5DEF">
        <w:rPr>
          <w:rFonts w:ascii="Times New Roman" w:hAnsi="Times New Roman" w:cs="Times New Roman"/>
          <w:sz w:val="28"/>
          <w:szCs w:val="28"/>
        </w:rPr>
        <w:t xml:space="preserve"> </w:t>
      </w:r>
      <w:r w:rsidR="00486792">
        <w:rPr>
          <w:rFonts w:ascii="Times New Roman" w:hAnsi="Times New Roman" w:cs="Times New Roman"/>
          <w:sz w:val="28"/>
          <w:szCs w:val="28"/>
        </w:rPr>
        <w:t>проверка</w:t>
      </w:r>
      <w:r w:rsidR="004969C6">
        <w:rPr>
          <w:rFonts w:ascii="Times New Roman" w:hAnsi="Times New Roman" w:cs="Times New Roman"/>
          <w:sz w:val="28"/>
          <w:szCs w:val="28"/>
        </w:rPr>
        <w:t xml:space="preserve"> </w:t>
      </w:r>
      <w:r w:rsidR="00A17DA6" w:rsidRPr="00A17DA6">
        <w:rPr>
          <w:rFonts w:ascii="Times New Roman" w:hAnsi="Times New Roman" w:cs="Times New Roman"/>
          <w:sz w:val="28"/>
          <w:szCs w:val="28"/>
        </w:rPr>
        <w:t xml:space="preserve">выполнения показателей и использования средств, выделенных в рамках регионального проекта  «Современная школа» </w:t>
      </w:r>
      <w:r w:rsidR="00486792">
        <w:rPr>
          <w:rFonts w:ascii="Times New Roman" w:hAnsi="Times New Roman" w:cs="Times New Roman"/>
          <w:sz w:val="28"/>
          <w:szCs w:val="28"/>
        </w:rPr>
        <w:t xml:space="preserve">в </w:t>
      </w:r>
      <w:r w:rsidR="005B73E8" w:rsidRPr="005B73E8">
        <w:rPr>
          <w:rFonts w:ascii="Times New Roman" w:hAnsi="Times New Roman" w:cs="Times New Roman"/>
          <w:sz w:val="28"/>
          <w:szCs w:val="28"/>
        </w:rPr>
        <w:t>О</w:t>
      </w:r>
      <w:r w:rsidR="00A17DA6">
        <w:rPr>
          <w:rFonts w:ascii="Times New Roman" w:hAnsi="Times New Roman" w:cs="Times New Roman"/>
          <w:sz w:val="28"/>
          <w:szCs w:val="28"/>
        </w:rPr>
        <w:t>ГКОУ «Ивановская коррекционная школа №1»</w:t>
      </w:r>
      <w:r w:rsidR="00BB7CB7">
        <w:rPr>
          <w:rFonts w:ascii="Times New Roman" w:hAnsi="Times New Roman" w:cs="Times New Roman"/>
          <w:sz w:val="28"/>
          <w:szCs w:val="28"/>
        </w:rPr>
        <w:t>(далее - учреждение)</w:t>
      </w:r>
      <w:r w:rsidR="00A17DA6">
        <w:rPr>
          <w:rFonts w:ascii="Times New Roman" w:hAnsi="Times New Roman" w:cs="Times New Roman"/>
          <w:sz w:val="28"/>
          <w:szCs w:val="28"/>
        </w:rPr>
        <w:t xml:space="preserve"> за </w:t>
      </w:r>
      <w:r w:rsidR="000D5DEF">
        <w:rPr>
          <w:rFonts w:ascii="Times New Roman" w:hAnsi="Times New Roman" w:cs="Times New Roman"/>
          <w:sz w:val="28"/>
          <w:szCs w:val="28"/>
        </w:rPr>
        <w:t xml:space="preserve"> 2021</w:t>
      </w:r>
      <w:r w:rsidR="00A17DA6">
        <w:rPr>
          <w:rFonts w:ascii="Times New Roman" w:hAnsi="Times New Roman" w:cs="Times New Roman"/>
          <w:sz w:val="28"/>
          <w:szCs w:val="28"/>
        </w:rPr>
        <w:t>год</w:t>
      </w:r>
      <w:r w:rsidR="005B73E8" w:rsidRPr="005B73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17DA6" w:rsidRDefault="00A17DA6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п.10.1. статьи 161 Бюджетного кодекса РФ бухгалтерский учет в учреждении осуществляется ОГКУ Централизованной бухгалтерией Департамента образования Ивановской области.</w:t>
      </w:r>
    </w:p>
    <w:p w:rsidR="001859AF" w:rsidRDefault="001859AF" w:rsidP="00185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статьи  5, 17,18 , Федерального  закона от 08.08.2001 № 129-ФЗ «О государственной регистрации юридических лиц и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дивидуальных предпринимателей» </w:t>
      </w:r>
      <w:r w:rsidRPr="001859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Едином государственном реестре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зарегистрированы отдельные виды деятельности учреждения</w:t>
      </w:r>
      <w:r w:rsidRPr="0018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478B6" w:rsidRDefault="003478B6" w:rsidP="00185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478B6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4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«Обновление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проекта «Образование» осуществлял</w:t>
      </w:r>
      <w:r w:rsidR="00BB7C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рамках нормативных правовых актов Российской Федерации и Ивановской области. В учреждении утверждена программа развития ОГКОУ «Ивановская коррекционная школа №1».</w:t>
      </w:r>
    </w:p>
    <w:p w:rsidR="003478B6" w:rsidRDefault="003478B6" w:rsidP="00185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78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п.2.3. 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образования Ивановской области от 26.11.2018 № № 1700-о «Об утверждении Порядка составления, утверждения и ведения бюджетных смет Департамента образования Ивановской области и казенных учреждений, подведомственных Департаменту образования Ивановской области» отсутствуют обоснования (расчеты) плановых сметных показателей к бюджетной смете </w:t>
      </w:r>
      <w:r w:rsidR="00BB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</w:t>
      </w:r>
      <w:r w:rsidRPr="0034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на </w:t>
      </w:r>
      <w:r w:rsidR="00BB7C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мероприятия «</w:t>
      </w:r>
      <w:r w:rsidRPr="00347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материально-технической базы в организациях, осуществляющих образовательную деятельность исключительно по</w:t>
      </w:r>
      <w:proofErr w:type="gramEnd"/>
      <w:r w:rsidRPr="0034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адаптированным основным общеобразовательным программам», предусмотренн</w:t>
      </w:r>
      <w:r w:rsidR="00BB7CB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4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вышеуказанного регионального проекта. </w:t>
      </w:r>
    </w:p>
    <w:p w:rsidR="003478B6" w:rsidRDefault="003478B6" w:rsidP="00185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нарушение </w:t>
      </w:r>
      <w:r w:rsidRPr="003478B6">
        <w:rPr>
          <w:rFonts w:ascii="Times New Roman" w:eastAsia="Times New Roman" w:hAnsi="Times New Roman" w:cs="Times New Roman"/>
          <w:sz w:val="28"/>
          <w:szCs w:val="28"/>
          <w:lang w:eastAsia="ru-RU"/>
        </w:rPr>
        <w:t>п.17, п.68 Приказа Минфина России от 31.12.2016 № 256н 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п.70 Приказа Минфина России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по</w:t>
      </w:r>
      <w:proofErr w:type="gramEnd"/>
      <w:r w:rsidRPr="00347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ф.0501328 «Отчет о бюджетных обязательствах» годовой бюджетной отчетности за 2021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</w:t>
      </w:r>
      <w:r w:rsidRPr="00347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отражен показатель по гр.8 «принятые бюджетные обязательства с применением конкурентных способов»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объеме </w:t>
      </w:r>
      <w:r w:rsidR="00BB7C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на оплату расходов, связанных с реализацией мероприятия по о</w:t>
      </w:r>
      <w:r w:rsidR="00BB7CB7" w:rsidRPr="00BB7CB7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бновлени</w:t>
      </w:r>
      <w:r w:rsidR="00BB7CB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B7CB7" w:rsidRPr="00BB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</w:t>
      </w:r>
      <w:r w:rsidR="00BB7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</w:t>
      </w:r>
    </w:p>
    <w:p w:rsidR="00BB7CB7" w:rsidRPr="001859AF" w:rsidRDefault="00BB7CB7" w:rsidP="00185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законодательства в сфере  закупок товаров, работ и услуг, не установлено.</w:t>
      </w:r>
    </w:p>
    <w:p w:rsidR="0054189A" w:rsidRDefault="005B73E8" w:rsidP="006042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242"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контрольного мероприятия </w:t>
      </w:r>
      <w:r w:rsidR="00120D08">
        <w:rPr>
          <w:rFonts w:ascii="Times New Roman" w:hAnsi="Times New Roman" w:cs="Times New Roman"/>
          <w:sz w:val="28"/>
          <w:szCs w:val="28"/>
        </w:rPr>
        <w:t xml:space="preserve"> подготовлен   приказ Департамента образования Ивановской области</w:t>
      </w:r>
      <w:r w:rsidR="005661FD">
        <w:rPr>
          <w:rFonts w:ascii="Times New Roman" w:hAnsi="Times New Roman" w:cs="Times New Roman"/>
          <w:sz w:val="28"/>
          <w:szCs w:val="28"/>
        </w:rPr>
        <w:t xml:space="preserve"> </w:t>
      </w:r>
      <w:r w:rsidR="00FD354D">
        <w:rPr>
          <w:rFonts w:ascii="Times New Roman" w:hAnsi="Times New Roman" w:cs="Times New Roman"/>
          <w:sz w:val="28"/>
          <w:szCs w:val="28"/>
        </w:rPr>
        <w:t>об устранении нарушений</w:t>
      </w:r>
      <w:r w:rsidR="000A305A">
        <w:rPr>
          <w:rFonts w:ascii="Times New Roman" w:hAnsi="Times New Roman" w:cs="Times New Roman"/>
          <w:sz w:val="28"/>
          <w:szCs w:val="28"/>
        </w:rPr>
        <w:t xml:space="preserve"> и</w:t>
      </w:r>
      <w:r w:rsidR="000A305A" w:rsidRPr="000A305A">
        <w:t xml:space="preserve"> </w:t>
      </w:r>
      <w:r w:rsidR="000A305A" w:rsidRPr="000A305A">
        <w:rPr>
          <w:rFonts w:ascii="Times New Roman" w:hAnsi="Times New Roman" w:cs="Times New Roman"/>
          <w:sz w:val="28"/>
          <w:szCs w:val="28"/>
        </w:rPr>
        <w:t xml:space="preserve"> направлен в </w:t>
      </w:r>
      <w:r w:rsidR="00BB7CB7">
        <w:rPr>
          <w:rFonts w:ascii="Times New Roman" w:hAnsi="Times New Roman" w:cs="Times New Roman"/>
          <w:sz w:val="28"/>
          <w:szCs w:val="28"/>
        </w:rPr>
        <w:t>у</w:t>
      </w:r>
      <w:r w:rsidR="000A305A" w:rsidRPr="000A305A">
        <w:rPr>
          <w:rFonts w:ascii="Times New Roman" w:hAnsi="Times New Roman" w:cs="Times New Roman"/>
          <w:sz w:val="28"/>
          <w:szCs w:val="28"/>
        </w:rPr>
        <w:t>чреждение</w:t>
      </w:r>
      <w:r w:rsidR="00BB7CB7">
        <w:rPr>
          <w:rFonts w:ascii="Times New Roman" w:hAnsi="Times New Roman" w:cs="Times New Roman"/>
          <w:sz w:val="28"/>
          <w:szCs w:val="28"/>
        </w:rPr>
        <w:t xml:space="preserve"> и ОГКУ Централизованная бухгалтерия Департамента образования Ивановской области</w:t>
      </w:r>
      <w:bookmarkStart w:id="0" w:name="_GoBack"/>
      <w:bookmarkEnd w:id="0"/>
      <w:r w:rsidR="00120D08">
        <w:rPr>
          <w:rFonts w:ascii="Times New Roman" w:hAnsi="Times New Roman" w:cs="Times New Roman"/>
          <w:sz w:val="28"/>
          <w:szCs w:val="28"/>
        </w:rPr>
        <w:t>.</w:t>
      </w:r>
      <w:r w:rsidR="00604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887" w:rsidRPr="00350C45" w:rsidRDefault="00690887">
      <w:pPr>
        <w:rPr>
          <w:rFonts w:ascii="Times New Roman" w:hAnsi="Times New Roman" w:cs="Times New Roman"/>
          <w:sz w:val="24"/>
          <w:szCs w:val="24"/>
        </w:rPr>
      </w:pPr>
    </w:p>
    <w:sectPr w:rsidR="00690887" w:rsidRPr="0035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A"/>
    <w:rsid w:val="000411B2"/>
    <w:rsid w:val="00051C5E"/>
    <w:rsid w:val="00083633"/>
    <w:rsid w:val="000A305A"/>
    <w:rsid w:val="000C0AB3"/>
    <w:rsid w:val="000C1A2D"/>
    <w:rsid w:val="000D5DEF"/>
    <w:rsid w:val="000E349F"/>
    <w:rsid w:val="000E65F9"/>
    <w:rsid w:val="00120D08"/>
    <w:rsid w:val="00121619"/>
    <w:rsid w:val="001404AC"/>
    <w:rsid w:val="00152136"/>
    <w:rsid w:val="00163CB8"/>
    <w:rsid w:val="001859AF"/>
    <w:rsid w:val="001920DD"/>
    <w:rsid w:val="001925D1"/>
    <w:rsid w:val="001A6CA2"/>
    <w:rsid w:val="00204EE9"/>
    <w:rsid w:val="00222328"/>
    <w:rsid w:val="0024262E"/>
    <w:rsid w:val="002D4ECE"/>
    <w:rsid w:val="003478B6"/>
    <w:rsid w:val="00350C45"/>
    <w:rsid w:val="00351D8A"/>
    <w:rsid w:val="004412EB"/>
    <w:rsid w:val="00486792"/>
    <w:rsid w:val="004969C6"/>
    <w:rsid w:val="004A1872"/>
    <w:rsid w:val="0054189A"/>
    <w:rsid w:val="005661FD"/>
    <w:rsid w:val="005847A4"/>
    <w:rsid w:val="00586BE2"/>
    <w:rsid w:val="0058786C"/>
    <w:rsid w:val="005B73E8"/>
    <w:rsid w:val="00602E9B"/>
    <w:rsid w:val="006042B8"/>
    <w:rsid w:val="006044EE"/>
    <w:rsid w:val="00690887"/>
    <w:rsid w:val="00696427"/>
    <w:rsid w:val="006B31C7"/>
    <w:rsid w:val="007703C1"/>
    <w:rsid w:val="00794FA2"/>
    <w:rsid w:val="007B5648"/>
    <w:rsid w:val="007F3B06"/>
    <w:rsid w:val="008142C6"/>
    <w:rsid w:val="00947EDC"/>
    <w:rsid w:val="0097146A"/>
    <w:rsid w:val="009F552C"/>
    <w:rsid w:val="009F6EC9"/>
    <w:rsid w:val="00A17DA6"/>
    <w:rsid w:val="00A21DCA"/>
    <w:rsid w:val="00A32969"/>
    <w:rsid w:val="00A625EA"/>
    <w:rsid w:val="00A7346D"/>
    <w:rsid w:val="00A942B3"/>
    <w:rsid w:val="00B3066F"/>
    <w:rsid w:val="00B57796"/>
    <w:rsid w:val="00B8423E"/>
    <w:rsid w:val="00BA0641"/>
    <w:rsid w:val="00BB7CB7"/>
    <w:rsid w:val="00CA1686"/>
    <w:rsid w:val="00CE0817"/>
    <w:rsid w:val="00D23054"/>
    <w:rsid w:val="00DC3D2D"/>
    <w:rsid w:val="00E323AA"/>
    <w:rsid w:val="00E44912"/>
    <w:rsid w:val="00ED2242"/>
    <w:rsid w:val="00F370D3"/>
    <w:rsid w:val="00F8170A"/>
    <w:rsid w:val="00FB403D"/>
    <w:rsid w:val="00FC2CF4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3</cp:revision>
  <cp:lastPrinted>2017-08-31T12:57:00Z</cp:lastPrinted>
  <dcterms:created xsi:type="dcterms:W3CDTF">2021-12-03T09:17:00Z</dcterms:created>
  <dcterms:modified xsi:type="dcterms:W3CDTF">2022-03-28T12:58:00Z</dcterms:modified>
</cp:coreProperties>
</file>