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rsidP="004D2D98">
      <w:pPr>
        <w:spacing w:after="0" w:line="240" w:lineRule="auto"/>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4D2D98" w:rsidTr="005A6B30">
        <w:tc>
          <w:tcPr>
            <w:tcW w:w="4643" w:type="dxa"/>
          </w:tcPr>
          <w:p w:rsidR="004D2D98" w:rsidRDefault="004D2D98" w:rsidP="00BA4E28">
            <w:pPr>
              <w:ind w:firstLine="709"/>
              <w:rPr>
                <w:rFonts w:ascii="Times New Roman" w:hAnsi="Times New Roman" w:cs="Times New Roman"/>
              </w:rPr>
            </w:pPr>
          </w:p>
        </w:tc>
        <w:tc>
          <w:tcPr>
            <w:tcW w:w="4644" w:type="dxa"/>
          </w:tcPr>
          <w:p w:rsidR="004D2D98" w:rsidRPr="00E97E5F" w:rsidRDefault="004D2D98" w:rsidP="004D2D98">
            <w:pPr>
              <w:pStyle w:val="ad"/>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5E30C3">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093DD7">
              <w:rPr>
                <w:rFonts w:ascii="Times New Roman" w:hAnsi="Times New Roman" w:cs="Times New Roman"/>
                <w:sz w:val="28"/>
                <w:szCs w:val="28"/>
              </w:rPr>
              <w:t xml:space="preserve">24.06.2024 </w:t>
            </w:r>
            <w:r w:rsidRPr="00E97E5F">
              <w:rPr>
                <w:rFonts w:ascii="Times New Roman" w:hAnsi="Times New Roman" w:cs="Times New Roman"/>
                <w:sz w:val="28"/>
                <w:szCs w:val="28"/>
              </w:rPr>
              <w:t xml:space="preserve">№ </w:t>
            </w:r>
            <w:r w:rsidR="00093DD7">
              <w:rPr>
                <w:rFonts w:ascii="Times New Roman" w:hAnsi="Times New Roman" w:cs="Times New Roman"/>
                <w:sz w:val="28"/>
                <w:szCs w:val="28"/>
              </w:rPr>
              <w:t>770</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4D2D98" w:rsidRPr="001D0B4B" w:rsidRDefault="004D2D98" w:rsidP="004D2D98">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p w:rsidR="002F5045" w:rsidRPr="002F5045" w:rsidRDefault="002F5045" w:rsidP="002F5045">
            <w:pPr>
              <w:contextualSpacing/>
              <w:jc w:val="center"/>
              <w:rPr>
                <w:rFonts w:ascii="Times New Roman" w:hAnsi="Times New Roman" w:cs="Times New Roman"/>
                <w:sz w:val="28"/>
              </w:rPr>
            </w:pPr>
            <w:r w:rsidRPr="002F5045">
              <w:rPr>
                <w:rFonts w:ascii="Times New Roman" w:hAnsi="Times New Roman" w:cs="Times New Roman"/>
                <w:sz w:val="28"/>
              </w:rPr>
              <w:t>П О Л О Ж Е Н И Е</w:t>
            </w:r>
          </w:p>
          <w:p w:rsidR="004D2D98" w:rsidRPr="005625A6" w:rsidRDefault="002F5045" w:rsidP="002F5045">
            <w:pPr>
              <w:contextualSpacing/>
              <w:jc w:val="center"/>
              <w:rPr>
                <w:rFonts w:ascii="Times New Roman" w:hAnsi="Times New Roman" w:cs="Times New Roman"/>
                <w:spacing w:val="120"/>
                <w:sz w:val="28"/>
                <w:szCs w:val="28"/>
              </w:rPr>
            </w:pPr>
            <w:r w:rsidRPr="002F5045">
              <w:rPr>
                <w:rFonts w:ascii="Times New Roman" w:hAnsi="Times New Roman" w:cs="Times New Roman"/>
                <w:sz w:val="28"/>
              </w:rPr>
              <w:t>о проведении регионального этапа Всероссийского конкурса сочинений в Ивановской области в 2024 году</w:t>
            </w:r>
          </w:p>
        </w:tc>
      </w:tr>
    </w:tbl>
    <w:p w:rsidR="004D2D98" w:rsidRDefault="004D2D98" w:rsidP="004D2D98">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4D2D98" w:rsidTr="00BA4E28">
        <w:tc>
          <w:tcPr>
            <w:tcW w:w="9287" w:type="dxa"/>
            <w:tcBorders>
              <w:top w:val="nil"/>
              <w:left w:val="nil"/>
              <w:bottom w:val="nil"/>
              <w:right w:val="nil"/>
            </w:tcBorders>
          </w:tcPr>
          <w:tbl>
            <w:tblPr>
              <w:tblStyle w:val="a3"/>
              <w:tblW w:w="0" w:type="auto"/>
              <w:tblLook w:val="04A0" w:firstRow="1" w:lastRow="0" w:firstColumn="1" w:lastColumn="0" w:noHBand="0" w:noVBand="1"/>
            </w:tblPr>
            <w:tblGrid>
              <w:gridCol w:w="8855"/>
            </w:tblGrid>
            <w:tr w:rsidR="002F5045" w:rsidTr="00F7237B">
              <w:tc>
                <w:tcPr>
                  <w:tcW w:w="9287" w:type="dxa"/>
                  <w:tcBorders>
                    <w:top w:val="nil"/>
                    <w:left w:val="nil"/>
                    <w:bottom w:val="nil"/>
                    <w:right w:val="nil"/>
                  </w:tcBorders>
                </w:tcPr>
                <w:p w:rsidR="002F5045" w:rsidRDefault="002F5045" w:rsidP="002F5045">
                  <w:pPr>
                    <w:contextualSpacing/>
                    <w:jc w:val="center"/>
                    <w:rPr>
                      <w:rFonts w:ascii="Times New Roman" w:hAnsi="Times New Roman" w:cs="Times New Roman"/>
                      <w:b/>
                      <w:sz w:val="28"/>
                      <w:szCs w:val="28"/>
                    </w:rPr>
                  </w:pPr>
                  <w:r w:rsidRPr="00970ACB">
                    <w:rPr>
                      <w:rFonts w:ascii="Times New Roman" w:hAnsi="Times New Roman" w:cs="Times New Roman"/>
                      <w:b/>
                      <w:sz w:val="28"/>
                      <w:szCs w:val="28"/>
                    </w:rPr>
                    <w:t>I. Общие положения</w:t>
                  </w:r>
                </w:p>
                <w:p w:rsidR="002F5045" w:rsidRPr="00970ACB" w:rsidRDefault="002F5045" w:rsidP="002F5045">
                  <w:pPr>
                    <w:contextualSpacing/>
                    <w:jc w:val="center"/>
                    <w:rPr>
                      <w:rFonts w:ascii="Times New Roman" w:hAnsi="Times New Roman" w:cs="Times New Roman"/>
                      <w:b/>
                      <w:sz w:val="28"/>
                      <w:szCs w:val="28"/>
                    </w:rPr>
                  </w:pPr>
                </w:p>
                <w:p w:rsidR="002F5045" w:rsidRPr="00970ACB" w:rsidRDefault="002F5045" w:rsidP="002F5045">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1.1.</w:t>
                  </w:r>
                  <w:r w:rsidRPr="00970ACB">
                    <w:rPr>
                      <w:rFonts w:ascii="Times New Roman" w:hAnsi="Times New Roman" w:cs="Times New Roman"/>
                      <w:sz w:val="28"/>
                      <w:szCs w:val="28"/>
                    </w:rPr>
                    <w:tab/>
                    <w:t>Настоящее Положение утверждает порядок организации, проведения регионального этапа Всероссийс</w:t>
                  </w:r>
                  <w:r>
                    <w:rPr>
                      <w:rFonts w:ascii="Times New Roman" w:hAnsi="Times New Roman" w:cs="Times New Roman"/>
                      <w:sz w:val="28"/>
                      <w:szCs w:val="28"/>
                    </w:rPr>
                    <w:t xml:space="preserve">кого конкурса сочинений (далее </w:t>
                  </w:r>
                  <w:r w:rsidRPr="00B34BB1">
                    <w:rPr>
                      <w:rFonts w:ascii="Times New Roman" w:hAnsi="Times New Roman" w:cs="Times New Roman"/>
                      <w:sz w:val="28"/>
                      <w:szCs w:val="28"/>
                    </w:rPr>
                    <w:t>–</w:t>
                  </w:r>
                  <w:r w:rsidRPr="00970ACB">
                    <w:rPr>
                      <w:rFonts w:ascii="Times New Roman" w:hAnsi="Times New Roman" w:cs="Times New Roman"/>
                      <w:sz w:val="28"/>
                      <w:szCs w:val="28"/>
                    </w:rPr>
                    <w:t xml:space="preserve"> Конкурс), порядок участия в Конкурсе и определение победителей Конкурса.</w:t>
                  </w:r>
                  <w:bookmarkStart w:id="0" w:name="_GoBack"/>
                  <w:bookmarkEnd w:id="0"/>
                </w:p>
                <w:p w:rsidR="002F5045" w:rsidRPr="00970ACB" w:rsidRDefault="002F5045" w:rsidP="002F5045">
                  <w:pPr>
                    <w:widowControl w:val="0"/>
                    <w:shd w:val="clear" w:color="auto" w:fill="FFFFFF"/>
                    <w:tabs>
                      <w:tab w:val="left" w:pos="1217"/>
                    </w:tabs>
                    <w:autoSpaceDE w:val="0"/>
                    <w:autoSpaceDN w:val="0"/>
                    <w:adjustRightInd w:val="0"/>
                    <w:ind w:right="50"/>
                    <w:jc w:val="both"/>
                    <w:rPr>
                      <w:rFonts w:ascii="Times New Roman" w:eastAsia="Times New Roman" w:hAnsi="Times New Roman" w:cs="Times New Roman"/>
                      <w:spacing w:val="-14"/>
                      <w:sz w:val="28"/>
                      <w:szCs w:val="28"/>
                      <w:lang w:eastAsia="ru-RU"/>
                    </w:rPr>
                  </w:pPr>
                  <w:r>
                    <w:rPr>
                      <w:rFonts w:ascii="Times New Roman" w:hAnsi="Times New Roman" w:cs="Times New Roman"/>
                      <w:sz w:val="28"/>
                      <w:szCs w:val="28"/>
                    </w:rPr>
                    <w:t xml:space="preserve">         </w:t>
                  </w:r>
                  <w:r w:rsidRPr="00970ACB">
                    <w:rPr>
                      <w:rFonts w:ascii="Times New Roman" w:hAnsi="Times New Roman" w:cs="Times New Roman"/>
                      <w:sz w:val="28"/>
                      <w:szCs w:val="28"/>
                    </w:rPr>
                    <w:t>1.2.</w:t>
                  </w:r>
                  <w:r w:rsidRPr="00970ACB">
                    <w:rPr>
                      <w:rFonts w:ascii="Times New Roman" w:hAnsi="Times New Roman" w:cs="Times New Roman"/>
                      <w:sz w:val="28"/>
                      <w:szCs w:val="28"/>
                    </w:rPr>
                    <w:tab/>
                  </w:r>
                  <w:r w:rsidRPr="00FB5777">
                    <w:rPr>
                      <w:rFonts w:ascii="Times New Roman" w:eastAsia="Times New Roman" w:hAnsi="Times New Roman" w:cs="Times New Roman"/>
                      <w:spacing w:val="-1"/>
                      <w:sz w:val="28"/>
                      <w:szCs w:val="28"/>
                      <w:lang w:eastAsia="ru-RU"/>
                    </w:rPr>
                    <w:t xml:space="preserve">Учредителем Конкурса является Министерство просвещения Российской </w:t>
                  </w:r>
                  <w:r w:rsidRPr="00FB5777">
                    <w:rPr>
                      <w:rFonts w:ascii="Times New Roman" w:eastAsia="Times New Roman" w:hAnsi="Times New Roman" w:cs="Times New Roman"/>
                      <w:sz w:val="28"/>
                      <w:szCs w:val="28"/>
                      <w:lang w:eastAsia="ru-RU"/>
                    </w:rPr>
                    <w:t>Федерации.</w:t>
                  </w:r>
                </w:p>
                <w:p w:rsidR="002F5045" w:rsidRPr="00970ACB" w:rsidRDefault="002F5045" w:rsidP="002F5045">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1.3.</w:t>
                  </w:r>
                  <w:r w:rsidRPr="00970ACB">
                    <w:rPr>
                      <w:rFonts w:ascii="Times New Roman" w:hAnsi="Times New Roman" w:cs="Times New Roman"/>
                      <w:sz w:val="28"/>
                      <w:szCs w:val="28"/>
                    </w:rPr>
                    <w:tab/>
                    <w:t>Региональным оператором Конкурса является</w:t>
                  </w:r>
                  <w:r w:rsidRPr="00D42394">
                    <w:rPr>
                      <w:rFonts w:ascii="Times New Roman" w:hAnsi="Times New Roman" w:cs="Times New Roman"/>
                      <w:sz w:val="28"/>
                      <w:szCs w:val="28"/>
                    </w:rPr>
                    <w:t xml:space="preserve"> ГАУ</w:t>
                  </w:r>
                  <w:r>
                    <w:rPr>
                      <w:rFonts w:ascii="Times New Roman" w:hAnsi="Times New Roman" w:cs="Times New Roman"/>
                      <w:sz w:val="28"/>
                      <w:szCs w:val="28"/>
                    </w:rPr>
                    <w:t>ДПО ИО</w:t>
                  </w:r>
                  <w:r w:rsidRPr="00D42394">
                    <w:rPr>
                      <w:rFonts w:ascii="Times New Roman" w:hAnsi="Times New Roman" w:cs="Times New Roman"/>
                      <w:sz w:val="28"/>
                      <w:szCs w:val="28"/>
                    </w:rPr>
                    <w:t xml:space="preserve"> </w:t>
                  </w:r>
                  <w:r w:rsidRPr="007C007B">
                    <w:rPr>
                      <w:rFonts w:ascii="Times New Roman" w:hAnsi="Times New Roman" w:cs="Times New Roman"/>
                      <w:sz w:val="28"/>
                      <w:szCs w:val="28"/>
                    </w:rPr>
                    <w:t>«</w:t>
                  </w:r>
                  <w:r w:rsidRPr="007C007B">
                    <w:rPr>
                      <w:rFonts w:ascii="Times New Roman" w:eastAsia="Calibri" w:hAnsi="Times New Roman" w:cs="Times New Roman"/>
                      <w:sz w:val="28"/>
                      <w:szCs w:val="28"/>
                    </w:rPr>
                    <w:t>Университет непрерывного образования и инноваций</w:t>
                  </w:r>
                  <w:r w:rsidRPr="007C007B">
                    <w:rPr>
                      <w:rFonts w:ascii="Times New Roman" w:hAnsi="Times New Roman" w:cs="Times New Roman"/>
                      <w:sz w:val="28"/>
                      <w:szCs w:val="28"/>
                    </w:rPr>
                    <w:t>»</w:t>
                  </w:r>
                  <w:r>
                    <w:rPr>
                      <w:rFonts w:ascii="Times New Roman" w:hAnsi="Times New Roman" w:cs="Times New Roman"/>
                      <w:sz w:val="28"/>
                      <w:szCs w:val="28"/>
                    </w:rPr>
                    <w:t xml:space="preserve"> (Е.А</w:t>
                  </w:r>
                  <w:r w:rsidRPr="00FB5777">
                    <w:rPr>
                      <w:rFonts w:ascii="Times New Roman" w:hAnsi="Times New Roman" w:cs="Times New Roman"/>
                      <w:sz w:val="28"/>
                      <w:szCs w:val="28"/>
                    </w:rPr>
                    <w:t xml:space="preserve">. </w:t>
                  </w:r>
                  <w:r>
                    <w:rPr>
                      <w:rFonts w:ascii="Times New Roman" w:hAnsi="Times New Roman" w:cs="Times New Roman"/>
                      <w:sz w:val="28"/>
                      <w:szCs w:val="28"/>
                    </w:rPr>
                    <w:t>Юферова</w:t>
                  </w:r>
                  <w:r w:rsidRPr="00D42394">
                    <w:rPr>
                      <w:rFonts w:ascii="Times New Roman" w:hAnsi="Times New Roman" w:cs="Times New Roman"/>
                      <w:sz w:val="28"/>
                      <w:szCs w:val="28"/>
                    </w:rPr>
                    <w:t>)</w:t>
                  </w:r>
                  <w:r>
                    <w:rPr>
                      <w:rFonts w:ascii="Times New Roman" w:hAnsi="Times New Roman" w:cs="Times New Roman"/>
                      <w:sz w:val="28"/>
                      <w:szCs w:val="28"/>
                    </w:rPr>
                    <w:t>, осуществляющий</w:t>
                  </w:r>
                  <w:r w:rsidRPr="00970ACB">
                    <w:rPr>
                      <w:rFonts w:ascii="Times New Roman" w:hAnsi="Times New Roman" w:cs="Times New Roman"/>
                      <w:sz w:val="28"/>
                      <w:szCs w:val="28"/>
                    </w:rPr>
                    <w:t xml:space="preserve"> организационно-техническое и организационно-методическое сопровождение Конкурса.       </w:t>
                  </w:r>
                </w:p>
                <w:p w:rsidR="002F5045" w:rsidRPr="00C452E5" w:rsidRDefault="002F5045" w:rsidP="002F5045">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970ACB">
                    <w:rPr>
                      <w:rFonts w:ascii="Times New Roman" w:hAnsi="Times New Roman" w:cs="Times New Roman"/>
                      <w:sz w:val="28"/>
                      <w:szCs w:val="28"/>
                    </w:rPr>
                    <w:t>.</w:t>
                  </w:r>
                  <w:r w:rsidRPr="00970ACB">
                    <w:rPr>
                      <w:rFonts w:ascii="Times New Roman" w:hAnsi="Times New Roman" w:cs="Times New Roman"/>
                      <w:sz w:val="28"/>
                      <w:szCs w:val="28"/>
                    </w:rPr>
                    <w:tab/>
                    <w:t>Информация о проведении Конкурса размещается на официальных сайтах Департамента образования</w:t>
                  </w:r>
                  <w:r>
                    <w:rPr>
                      <w:rFonts w:ascii="Times New Roman" w:hAnsi="Times New Roman" w:cs="Times New Roman"/>
                      <w:sz w:val="28"/>
                      <w:szCs w:val="28"/>
                    </w:rPr>
                    <w:t xml:space="preserve"> и науки</w:t>
                  </w:r>
                  <w:r w:rsidRPr="00970ACB">
                    <w:rPr>
                      <w:rFonts w:ascii="Times New Roman" w:hAnsi="Times New Roman" w:cs="Times New Roman"/>
                      <w:sz w:val="28"/>
                      <w:szCs w:val="28"/>
                    </w:rPr>
                    <w:t xml:space="preserve"> Ивановской области и </w:t>
                  </w:r>
                  <w:r w:rsidRPr="00D42394">
                    <w:rPr>
                      <w:rFonts w:ascii="Times New Roman" w:hAnsi="Times New Roman" w:cs="Times New Roman"/>
                      <w:sz w:val="28"/>
                      <w:szCs w:val="28"/>
                    </w:rPr>
                    <w:t>ГАУ</w:t>
                  </w:r>
                  <w:r>
                    <w:rPr>
                      <w:rFonts w:ascii="Times New Roman" w:hAnsi="Times New Roman" w:cs="Times New Roman"/>
                      <w:sz w:val="28"/>
                      <w:szCs w:val="28"/>
                    </w:rPr>
                    <w:t>ДПО</w:t>
                  </w:r>
                  <w:r w:rsidRPr="00D42394">
                    <w:rPr>
                      <w:rFonts w:ascii="Times New Roman" w:hAnsi="Times New Roman" w:cs="Times New Roman"/>
                      <w:sz w:val="28"/>
                      <w:szCs w:val="28"/>
                    </w:rPr>
                    <w:t xml:space="preserve"> </w:t>
                  </w:r>
                  <w:r>
                    <w:rPr>
                      <w:rFonts w:ascii="Times New Roman" w:hAnsi="Times New Roman" w:cs="Times New Roman"/>
                      <w:sz w:val="28"/>
                      <w:szCs w:val="28"/>
                    </w:rPr>
                    <w:t xml:space="preserve">ИО </w:t>
                  </w:r>
                  <w:r w:rsidRPr="007C007B">
                    <w:rPr>
                      <w:rFonts w:ascii="Times New Roman" w:hAnsi="Times New Roman" w:cs="Times New Roman"/>
                      <w:sz w:val="28"/>
                      <w:szCs w:val="28"/>
                    </w:rPr>
                    <w:t>«</w:t>
                  </w:r>
                  <w:r w:rsidRPr="007C007B">
                    <w:rPr>
                      <w:rFonts w:ascii="Times New Roman" w:eastAsia="Calibri" w:hAnsi="Times New Roman" w:cs="Times New Roman"/>
                      <w:sz w:val="28"/>
                      <w:szCs w:val="28"/>
                    </w:rPr>
                    <w:t>Университет непрерывного образования и инноваций</w:t>
                  </w:r>
                  <w:r w:rsidRPr="007C007B">
                    <w:rPr>
                      <w:rFonts w:ascii="Times New Roman" w:hAnsi="Times New Roman" w:cs="Times New Roman"/>
                      <w:sz w:val="28"/>
                      <w:szCs w:val="28"/>
                    </w:rPr>
                    <w:t>»</w:t>
                  </w:r>
                  <w:r>
                    <w:rPr>
                      <w:rFonts w:ascii="Times New Roman" w:hAnsi="Times New Roman" w:cs="Times New Roman"/>
                      <w:sz w:val="28"/>
                      <w:szCs w:val="28"/>
                    </w:rPr>
                    <w:t>.</w:t>
                  </w:r>
                </w:p>
                <w:p w:rsidR="002F5045" w:rsidRPr="00140EFE" w:rsidRDefault="002F5045" w:rsidP="002F5045">
                  <w:pPr>
                    <w:pStyle w:val="af0"/>
                    <w:ind w:firstLine="709"/>
                    <w:jc w:val="both"/>
                    <w:rPr>
                      <w:rFonts w:ascii="Times New Roman" w:eastAsia="Calibri" w:hAnsi="Times New Roman" w:cs="Times New Roman"/>
                      <w:sz w:val="28"/>
                      <w:szCs w:val="28"/>
                    </w:rPr>
                  </w:pPr>
                  <w:r>
                    <w:rPr>
                      <w:rFonts w:ascii="Times New Roman" w:hAnsi="Times New Roman" w:cs="Times New Roman"/>
                      <w:sz w:val="28"/>
                      <w:szCs w:val="28"/>
                    </w:rPr>
                    <w:t>1.5</w:t>
                  </w:r>
                  <w:r w:rsidRPr="00970ACB">
                    <w:rPr>
                      <w:rFonts w:ascii="Times New Roman" w:hAnsi="Times New Roman" w:cs="Times New Roman"/>
                      <w:sz w:val="28"/>
                      <w:szCs w:val="28"/>
                    </w:rPr>
                    <w:t>.</w:t>
                  </w:r>
                  <w:r w:rsidRPr="00970ACB">
                    <w:rPr>
                      <w:rFonts w:ascii="Times New Roman" w:hAnsi="Times New Roman" w:cs="Times New Roman"/>
                      <w:sz w:val="28"/>
                      <w:szCs w:val="28"/>
                    </w:rPr>
                    <w:tab/>
                  </w:r>
                  <w:r w:rsidRPr="00140EFE">
                    <w:rPr>
                      <w:rFonts w:ascii="Times New Roman" w:eastAsia="Calibri" w:hAnsi="Times New Roman" w:cs="Times New Roman"/>
                      <w:sz w:val="28"/>
                      <w:szCs w:val="28"/>
                    </w:rPr>
                    <w:t>Участниками Конкурса являются обучающиеся общеобразовательных организаций; образовательных организаций, являющихся структурными подразделениями Министерства иностранных дел Российской Федерации; всероссийских детских центров; федеральной территории «Сириус»; профессиональных образовательных организаций Российской Федерации, реализующих образовательные программы среднего общего образования (далее – участники Конкурса).</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t>Конкурс проводится среди 5 возрастных групп участников Конкурса:</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t>1-я группа – обучающиеся 4–5 классов;</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t>2-я группа – обучающиеся 6–7 классов;</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t>3-я группа – обучающиеся 8–9 классов;</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t>4-я группа – обучающиеся 10–11 классов;</w:t>
                  </w:r>
                </w:p>
                <w:p w:rsidR="002F5045" w:rsidRPr="00140EFE" w:rsidRDefault="002F5045" w:rsidP="002F5045">
                  <w:pPr>
                    <w:ind w:firstLine="709"/>
                    <w:jc w:val="both"/>
                    <w:rPr>
                      <w:rFonts w:ascii="Times New Roman" w:eastAsia="Calibri" w:hAnsi="Times New Roman" w:cs="Times New Roman"/>
                      <w:sz w:val="28"/>
                      <w:szCs w:val="28"/>
                    </w:rPr>
                  </w:pPr>
                  <w:r w:rsidRPr="00140EFE">
                    <w:rPr>
                      <w:rFonts w:ascii="Times New Roman" w:eastAsia="Calibri" w:hAnsi="Times New Roman" w:cs="Times New Roman"/>
                      <w:sz w:val="28"/>
                      <w:szCs w:val="28"/>
                    </w:rPr>
                    <w:lastRenderedPageBreak/>
                    <w:t>5-я группа – студенты профессиональных образовательных организаций, обучающиеся по образовательным программам среднего общего образования.</w:t>
                  </w:r>
                </w:p>
                <w:p w:rsidR="002F5045" w:rsidRPr="00FA2F87" w:rsidRDefault="002F5045" w:rsidP="002F5045">
                  <w:pPr>
                    <w:ind w:firstLine="709"/>
                    <w:contextualSpacing/>
                    <w:jc w:val="both"/>
                    <w:rPr>
                      <w:rFonts w:ascii="Times New Roman" w:hAnsi="Times New Roman" w:cs="Times New Roman"/>
                      <w:sz w:val="28"/>
                      <w:szCs w:val="28"/>
                    </w:rPr>
                  </w:pPr>
                </w:p>
                <w:p w:rsidR="002F5045" w:rsidRPr="00970ACB" w:rsidRDefault="002F5045" w:rsidP="002F5045">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970ACB">
                    <w:rPr>
                      <w:rFonts w:ascii="Times New Roman" w:hAnsi="Times New Roman" w:cs="Times New Roman"/>
                      <w:sz w:val="28"/>
                      <w:szCs w:val="28"/>
                    </w:rPr>
                    <w:t>.  Участие в Конкурсе добровольное.</w:t>
                  </w:r>
                </w:p>
                <w:p w:rsidR="002F5045" w:rsidRDefault="002F5045" w:rsidP="002F5045">
                  <w:pPr>
                    <w:contextualSpacing/>
                    <w:jc w:val="center"/>
                    <w:rPr>
                      <w:rFonts w:ascii="Times New Roman" w:hAnsi="Times New Roman" w:cs="Times New Roman"/>
                      <w:b/>
                      <w:spacing w:val="120"/>
                      <w:sz w:val="28"/>
                      <w:szCs w:val="28"/>
                    </w:rPr>
                  </w:pPr>
                </w:p>
              </w:tc>
            </w:tr>
          </w:tbl>
          <w:p w:rsidR="002F5045" w:rsidRDefault="002F5045" w:rsidP="002F5045">
            <w:r>
              <w:lastRenderedPageBreak/>
              <w:br w:type="page"/>
            </w:r>
          </w:p>
          <w:tbl>
            <w:tblPr>
              <w:tblStyle w:val="a3"/>
              <w:tblW w:w="0" w:type="auto"/>
              <w:tblLook w:val="04A0" w:firstRow="1" w:lastRow="0" w:firstColumn="1" w:lastColumn="0" w:noHBand="0" w:noVBand="1"/>
            </w:tblPr>
            <w:tblGrid>
              <w:gridCol w:w="8855"/>
            </w:tblGrid>
            <w:tr w:rsidR="002F5045" w:rsidRPr="00970ACB" w:rsidTr="00F7237B">
              <w:tc>
                <w:tcPr>
                  <w:tcW w:w="9287" w:type="dxa"/>
                  <w:tcBorders>
                    <w:top w:val="nil"/>
                    <w:left w:val="nil"/>
                    <w:bottom w:val="nil"/>
                    <w:right w:val="nil"/>
                  </w:tcBorders>
                </w:tcPr>
                <w:p w:rsidR="002F5045" w:rsidRDefault="002F5045" w:rsidP="002F5045">
                  <w:pPr>
                    <w:widowControl w:val="0"/>
                    <w:shd w:val="clear" w:color="auto" w:fill="FFFFFF"/>
                    <w:tabs>
                      <w:tab w:val="left" w:pos="1094"/>
                    </w:tabs>
                    <w:autoSpaceDE w:val="0"/>
                    <w:autoSpaceDN w:val="0"/>
                    <w:adjustRightInd w:val="0"/>
                    <w:ind w:left="37" w:firstLine="688"/>
                    <w:jc w:val="center"/>
                    <w:rPr>
                      <w:rFonts w:ascii="Times New Roman" w:eastAsia="Times New Roman" w:hAnsi="Times New Roman" w:cs="Times New Roman"/>
                      <w:b/>
                      <w:spacing w:val="-4"/>
                      <w:sz w:val="28"/>
                      <w:szCs w:val="28"/>
                      <w:lang w:eastAsia="ru-RU"/>
                    </w:rPr>
                  </w:pPr>
                  <w:r w:rsidRPr="00C452E5">
                    <w:rPr>
                      <w:rFonts w:ascii="Times New Roman" w:eastAsiaTheme="minorEastAsia" w:hAnsi="Times New Roman" w:cs="Times New Roman"/>
                      <w:b/>
                      <w:spacing w:val="-34"/>
                      <w:sz w:val="28"/>
                      <w:szCs w:val="28"/>
                      <w:lang w:val="en-US" w:eastAsia="ru-RU"/>
                    </w:rPr>
                    <w:t>II</w:t>
                  </w:r>
                  <w:r w:rsidRPr="00C452E5">
                    <w:rPr>
                      <w:rFonts w:ascii="Times New Roman" w:eastAsiaTheme="minorEastAsia" w:hAnsi="Times New Roman" w:cs="Times New Roman"/>
                      <w:b/>
                      <w:spacing w:val="-34"/>
                      <w:sz w:val="28"/>
                      <w:szCs w:val="28"/>
                      <w:lang w:eastAsia="ru-RU"/>
                    </w:rPr>
                    <w:t>.</w:t>
                  </w:r>
                  <w:r w:rsidRPr="00C452E5">
                    <w:rPr>
                      <w:rFonts w:ascii="Times New Roman" w:eastAsiaTheme="minorEastAsia" w:hAnsi="Times New Roman" w:cs="Times New Roman"/>
                      <w:b/>
                      <w:sz w:val="28"/>
                      <w:szCs w:val="28"/>
                      <w:lang w:eastAsia="ru-RU"/>
                    </w:rPr>
                    <w:tab/>
                    <w:t xml:space="preserve">Региональные </w:t>
                  </w:r>
                  <w:r w:rsidRPr="00C452E5">
                    <w:rPr>
                      <w:rFonts w:ascii="Times New Roman" w:eastAsia="Times New Roman" w:hAnsi="Times New Roman" w:cs="Times New Roman"/>
                      <w:b/>
                      <w:spacing w:val="-4"/>
                      <w:sz w:val="28"/>
                      <w:szCs w:val="28"/>
                      <w:lang w:eastAsia="ru-RU"/>
                    </w:rPr>
                    <w:t>тематические направления Конкурса</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 «Семья – это та первичная среда, где человек должен учиться творить добро» (В.А. Сухомлинский): </w:t>
                  </w:r>
                  <w:r w:rsidRPr="00F02F1A">
                    <w:rPr>
                      <w:rFonts w:ascii="Times New Roman" w:eastAsia="Calibri" w:hAnsi="Times New Roman" w:cs="Times New Roman"/>
                      <w:b/>
                      <w:sz w:val="28"/>
                      <w:szCs w:val="28"/>
                    </w:rPr>
                    <w:t>2024 – Год семьи.</w:t>
                  </w:r>
                  <w:r w:rsidRPr="00F02F1A">
                    <w:rPr>
                      <w:rFonts w:ascii="Times New Roman" w:eastAsia="Calibri" w:hAnsi="Times New Roman" w:cs="Times New Roman"/>
                      <w:sz w:val="28"/>
                      <w:szCs w:val="28"/>
                    </w:rPr>
                    <w:t xml:space="preserve"> </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«Дело науки – служить людям» (Л.Н. Толстой): </w:t>
                  </w:r>
                  <w:r w:rsidRPr="00F02F1A">
                    <w:rPr>
                      <w:rFonts w:ascii="Times New Roman" w:eastAsia="Calibri" w:hAnsi="Times New Roman" w:cs="Times New Roman"/>
                      <w:b/>
                      <w:sz w:val="28"/>
                      <w:szCs w:val="28"/>
                    </w:rPr>
                    <w:t>300 лет Российской академии наук.</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«Эрмитаж – это страна, где камень говорит» (А.П. Чехов): </w:t>
                  </w:r>
                  <w:r w:rsidRPr="00F02F1A">
                    <w:rPr>
                      <w:rFonts w:ascii="Times New Roman" w:eastAsia="Calibri" w:hAnsi="Times New Roman" w:cs="Times New Roman"/>
                      <w:b/>
                      <w:sz w:val="28"/>
                      <w:szCs w:val="28"/>
                    </w:rPr>
                    <w:t>260 лет Государственному Эрмитажу в Санкт-Петербурге.</w:t>
                  </w:r>
                  <w:r w:rsidRPr="00F02F1A">
                    <w:rPr>
                      <w:rFonts w:ascii="Times New Roman" w:eastAsia="Calibri" w:hAnsi="Times New Roman" w:cs="Times New Roman"/>
                      <w:sz w:val="28"/>
                      <w:szCs w:val="28"/>
                    </w:rPr>
                    <w:t xml:space="preserve"> </w:t>
                  </w:r>
                </w:p>
                <w:p w:rsidR="002F5045" w:rsidRPr="00F02F1A" w:rsidRDefault="002F5045" w:rsidP="002F5045">
                  <w:pPr>
                    <w:numPr>
                      <w:ilvl w:val="0"/>
                      <w:numId w:val="6"/>
                    </w:numPr>
                    <w:ind w:left="37" w:firstLine="688"/>
                    <w:contextualSpacing/>
                    <w:jc w:val="both"/>
                    <w:rPr>
                      <w:rFonts w:ascii="Times New Roman" w:eastAsia="Calibri" w:hAnsi="Times New Roman" w:cs="Times New Roman"/>
                      <w:b/>
                      <w:sz w:val="28"/>
                      <w:szCs w:val="28"/>
                    </w:rPr>
                  </w:pPr>
                  <w:r w:rsidRPr="00F02F1A">
                    <w:rPr>
                      <w:rFonts w:ascii="Times New Roman" w:eastAsia="Calibri" w:hAnsi="Times New Roman" w:cs="Times New Roman"/>
                      <w:sz w:val="28"/>
                      <w:szCs w:val="28"/>
                    </w:rPr>
                    <w:t xml:space="preserve">«Наша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w:t>
                  </w:r>
                  <w:r w:rsidRPr="00F02F1A">
                    <w:rPr>
                      <w:rFonts w:ascii="Times New Roman" w:eastAsia="Calibri" w:hAnsi="Times New Roman" w:cs="Times New Roman"/>
                      <w:b/>
                      <w:sz w:val="28"/>
                      <w:szCs w:val="28"/>
                    </w:rPr>
                    <w:t>190 лет со дня рождения русского ученого Д.И. Менделеева.</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«Я благоговею перед Мусоргским, считаю его величайшим русским композитором. Композитор-трибун, композитор-борец, композитор-новатор» (Д.Д. Шостакович):</w:t>
                  </w:r>
                  <w:r w:rsidRPr="00F02F1A">
                    <w:rPr>
                      <w:rFonts w:ascii="Times New Roman" w:eastAsia="Calibri" w:hAnsi="Times New Roman" w:cs="Times New Roman"/>
                      <w:b/>
                      <w:sz w:val="28"/>
                      <w:szCs w:val="28"/>
                    </w:rPr>
                    <w:t xml:space="preserve"> 185 лет со дня рождения русского композитора М.П. Мусоргского.</w:t>
                  </w:r>
                  <w:r w:rsidRPr="00F02F1A">
                    <w:rPr>
                      <w:rFonts w:ascii="Times New Roman" w:eastAsia="Calibri" w:hAnsi="Times New Roman" w:cs="Times New Roman"/>
                      <w:sz w:val="28"/>
                      <w:szCs w:val="28"/>
                    </w:rPr>
                    <w:t xml:space="preserve"> </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«Я порохом пропахнувшие строки из-под обстрела вынес на руках» (С.С. Орлов): </w:t>
                  </w:r>
                  <w:r w:rsidRPr="00F02F1A">
                    <w:rPr>
                      <w:rFonts w:ascii="Times New Roman" w:eastAsia="Calibri" w:hAnsi="Times New Roman" w:cs="Times New Roman"/>
                      <w:b/>
                      <w:sz w:val="28"/>
                      <w:szCs w:val="28"/>
                    </w:rPr>
                    <w:t>100 лет со дня рождения писателей-фронтовиков В.О. Богомолова, Ю.В. Бондарева, В.В. Быкова, Б.Л. Васильева.</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«Это не моя личная слава. Разве я бы мог проникнуть в космос, будучи одиночкой? Это слава нашего народа» (Ю.А. Гагарин): </w:t>
                  </w:r>
                  <w:r w:rsidRPr="00F02F1A">
                    <w:rPr>
                      <w:rFonts w:ascii="Times New Roman" w:eastAsia="Calibri" w:hAnsi="Times New Roman" w:cs="Times New Roman"/>
                      <w:b/>
                      <w:sz w:val="28"/>
                      <w:szCs w:val="28"/>
                    </w:rPr>
                    <w:t>90 лет со дня рождения советского летчика-космонавта Юрия Гагарина.</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«Это была воистину выстраданная радость» (Г.К. Жуков): </w:t>
                  </w:r>
                  <w:r w:rsidRPr="00F02F1A">
                    <w:rPr>
                      <w:rFonts w:ascii="Times New Roman" w:eastAsia="Calibri" w:hAnsi="Times New Roman" w:cs="Times New Roman"/>
                      <w:b/>
                      <w:sz w:val="28"/>
                      <w:szCs w:val="28"/>
                    </w:rPr>
                    <w:t>80-летие полного освобождения Ленинграда от фашистской блокады.</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«Легендарный Севастополь, / Неприступный для врагов, / Севастополь, Севастополь – / Гордость русских моряков» (П.М. Градов): </w:t>
                  </w:r>
                  <w:r w:rsidRPr="00F02F1A">
                    <w:rPr>
                      <w:rFonts w:ascii="Times New Roman" w:eastAsia="Calibri" w:hAnsi="Times New Roman" w:cs="Times New Roman"/>
                      <w:b/>
                      <w:sz w:val="28"/>
                      <w:szCs w:val="28"/>
                    </w:rPr>
                    <w:t>80 лет со дня освобождения города Севастополя от немецко-фашистских захватчиков.</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«Масштаб, значимость подвига тыла по сей день трудно осмыслить…» (из выступления В.В. Путина): </w:t>
                  </w:r>
                  <w:r w:rsidRPr="00F02F1A">
                    <w:rPr>
                      <w:rFonts w:ascii="Times New Roman" w:eastAsia="Calibri" w:hAnsi="Times New Roman" w:cs="Times New Roman"/>
                      <w:b/>
                      <w:sz w:val="28"/>
                      <w:szCs w:val="28"/>
                    </w:rPr>
                    <w:t>города трудовой доблести</w:t>
                  </w:r>
                  <w:r w:rsidRPr="00F02F1A">
                    <w:rPr>
                      <w:rFonts w:ascii="Times New Roman" w:eastAsia="Calibri" w:hAnsi="Times New Roman" w:cs="Times New Roman"/>
                      <w:sz w:val="28"/>
                      <w:szCs w:val="28"/>
                    </w:rPr>
                    <w:t xml:space="preserve">. </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«Солнце в небе светит мудро, / Молодеет древний край. / От Байкала до Амура / Мы проложим магистраль» (Р. Рождественский): </w:t>
                  </w:r>
                  <w:r w:rsidRPr="00F02F1A">
                    <w:rPr>
                      <w:rFonts w:ascii="Times New Roman" w:eastAsia="Calibri" w:hAnsi="Times New Roman" w:cs="Times New Roman"/>
                      <w:b/>
                      <w:sz w:val="28"/>
                      <w:szCs w:val="28"/>
                    </w:rPr>
                    <w:t>40 лет со времени открытия Байкало-Амурской магистрали.</w:t>
                  </w:r>
                </w:p>
                <w:p w:rsidR="002F5045" w:rsidRPr="00F02F1A" w:rsidRDefault="002F5045" w:rsidP="002F5045">
                  <w:pPr>
                    <w:numPr>
                      <w:ilvl w:val="0"/>
                      <w:numId w:val="6"/>
                    </w:numPr>
                    <w:pBdr>
                      <w:top w:val="nil"/>
                      <w:left w:val="nil"/>
                      <w:bottom w:val="nil"/>
                      <w:right w:val="nil"/>
                      <w:between w:val="nil"/>
                      <w:bar w:val="nil"/>
                    </w:pBdr>
                    <w:ind w:left="37" w:right="135" w:firstLine="688"/>
                    <w:jc w:val="both"/>
                    <w:rPr>
                      <w:rFonts w:ascii="Times New Roman" w:eastAsia="Arial Unicode MS" w:hAnsi="Times New Roman" w:cs="Times New Roman"/>
                      <w:color w:val="4A4A4A"/>
                      <w:sz w:val="28"/>
                      <w:szCs w:val="28"/>
                      <w:bdr w:val="nil"/>
                      <w:shd w:val="clear" w:color="auto" w:fill="FEFFFF"/>
                      <w:lang w:eastAsia="ru-RU"/>
                      <w14:textOutline w14:w="0" w14:cap="flat" w14:cmpd="sng" w14:algn="ctr">
                        <w14:noFill/>
                        <w14:prstDash w14:val="solid"/>
                        <w14:bevel/>
                      </w14:textOutline>
                    </w:rPr>
                  </w:pPr>
                  <w:r w:rsidRPr="00F02F1A">
                    <w:rPr>
                      <w:rFonts w:ascii="Times New Roman" w:eastAsia="Arial Unicode MS" w:hAnsi="Times New Roman" w:cs="Times New Roman"/>
                      <w:color w:val="000000"/>
                      <w:sz w:val="28"/>
                      <w:szCs w:val="28"/>
                      <w:bdr w:val="nil"/>
                      <w:lang w:eastAsia="ru-RU"/>
                      <w14:textOutline w14:w="0" w14:cap="flat" w14:cmpd="sng" w14:algn="ctr">
                        <w14:noFill/>
                        <w14:prstDash w14:val="solid"/>
                        <w14:bevel/>
                      </w14:textOutline>
                    </w:rPr>
                    <w:lastRenderedPageBreak/>
                    <w:t xml:space="preserve">«У писателя только и есть один учитель: сами читатели» (Н.В. Гоголь): </w:t>
                  </w:r>
                  <w:r w:rsidRPr="00F02F1A">
                    <w:rPr>
                      <w:rFonts w:ascii="Times New Roman" w:eastAsia="Arial Unicode MS" w:hAnsi="Times New Roman" w:cs="Times New Roman"/>
                      <w:b/>
                      <w:color w:val="000000"/>
                      <w:sz w:val="28"/>
                      <w:szCs w:val="28"/>
                      <w:bdr w:val="nil"/>
                      <w:lang w:eastAsia="ru-RU"/>
                      <w14:textOutline w14:w="0" w14:cap="flat" w14:cmpd="sng" w14:algn="ctr">
                        <w14:noFill/>
                        <w14:prstDash w14:val="solid"/>
                        <w14:bevel/>
                      </w14:textOutline>
                    </w:rPr>
                    <w:t xml:space="preserve">юбилеи российских писателей и поэтов в 2024 году. </w:t>
                  </w:r>
                  <w:r w:rsidRPr="00F02F1A">
                    <w:rPr>
                      <w:rFonts w:ascii="Times New Roman" w:eastAsia="Arial Unicode MS" w:hAnsi="Times New Roman" w:cs="Times New Roman"/>
                      <w:color w:val="000000"/>
                      <w:sz w:val="28"/>
                      <w:szCs w:val="28"/>
                      <w:bdr w:val="nil"/>
                      <w:lang w:eastAsia="ru-RU"/>
                      <w14:textOutline w14:w="0" w14:cap="flat" w14:cmpd="sng" w14:algn="ctr">
                        <w14:noFill/>
                        <w14:prstDash w14:val="solid"/>
                        <w14:bevel/>
                      </w14:textOutline>
                    </w:rPr>
                    <w:t>А.С. Пушкин (225 лет), М.Ю. Лермонтов (210 лет), А.Р. Беляев (140 лет), Е.И. Замятин (140 лет), В.В. Бианки (130 лет), М.М. Зощенко (130 лет), А.П. Гайдар (120 лет), Б.Ш. Окуджава (100 лет), В.П. Астафьев (100 лет), Кир Булычев (90 лет).</w:t>
                  </w:r>
                </w:p>
                <w:p w:rsidR="002F5045" w:rsidRPr="00F02F1A" w:rsidRDefault="002F5045" w:rsidP="002F5045">
                  <w:pPr>
                    <w:numPr>
                      <w:ilvl w:val="0"/>
                      <w:numId w:val="6"/>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«Любите книгу – она облегчит вам жизнь, дружески поможет разобраться в пестрой и бурной путанице мыслей, чувств, событий. Она научит вас уважать человека и самих себя, она окрыляет ум и сердце чувством любви к миру, к человечеству» (М. Горький): </w:t>
                  </w:r>
                  <w:r w:rsidRPr="00F02F1A">
                    <w:rPr>
                      <w:rFonts w:ascii="Times New Roman" w:eastAsia="Calibri" w:hAnsi="Times New Roman" w:cs="Times New Roman"/>
                      <w:b/>
                      <w:sz w:val="28"/>
                      <w:szCs w:val="28"/>
                    </w:rPr>
                    <w:t>юбилеи литературных произведений в 2024 году</w:t>
                  </w:r>
                  <w:r w:rsidRPr="00F02F1A">
                    <w:rPr>
                      <w:rFonts w:ascii="Times New Roman" w:eastAsia="Calibri" w:hAnsi="Times New Roman" w:cs="Times New Roman"/>
                      <w:sz w:val="28"/>
                      <w:szCs w:val="28"/>
                    </w:rPr>
                    <w:t>.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Гекльберри Финна» (1884 г.); 130 лет со времени завершения работы над сказками Редьярда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Сент-Экзюпери «Планета людей» (1939 г.); 85 лет со времени издания повести Р.И. Фраермана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 Драгунского (1959 г.).</w:t>
                  </w:r>
                </w:p>
                <w:p w:rsidR="002F5045" w:rsidRPr="00F02F1A" w:rsidRDefault="002F5045" w:rsidP="002F5045">
                  <w:pPr>
                    <w:ind w:left="37" w:firstLine="688"/>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2.2. Разъяснения по содержанию тематических направлений размещаются на сайте Конкурса.</w:t>
                  </w:r>
                </w:p>
                <w:p w:rsidR="002F5045" w:rsidRPr="00F02F1A" w:rsidRDefault="002F5045" w:rsidP="002F5045">
                  <w:pPr>
                    <w:ind w:left="37" w:firstLine="688"/>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2.3. Выбор тематического направления осуществляет участник Конкурса. Тему сочинения участник Конкурса формулирует самостоятельно в рамках выбранного им тематического направления.</w:t>
                  </w:r>
                </w:p>
                <w:p w:rsidR="002F5045" w:rsidRPr="00F02F1A" w:rsidRDefault="002F5045" w:rsidP="002F5045">
                  <w:pPr>
                    <w:ind w:left="37" w:firstLine="68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2.4</w:t>
                  </w:r>
                  <w:r w:rsidRPr="00F02F1A">
                    <w:rPr>
                      <w:rFonts w:ascii="Times New Roman" w:eastAsia="Calibri" w:hAnsi="Times New Roman" w:cs="Times New Roman"/>
                      <w:sz w:val="28"/>
                      <w:szCs w:val="28"/>
                    </w:rPr>
                    <w:t>. Сочинение пишется участником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конкурсных сочинений не принимаются.</w:t>
                  </w:r>
                </w:p>
                <w:p w:rsidR="002F5045" w:rsidRPr="00F02F1A" w:rsidRDefault="002F5045" w:rsidP="002F5045">
                  <w:pPr>
                    <w:ind w:left="37" w:firstLine="688"/>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Pr="00F02F1A">
                    <w:rPr>
                      <w:rFonts w:ascii="Times New Roman" w:eastAsia="Calibri" w:hAnsi="Times New Roman" w:cs="Times New Roman"/>
                      <w:sz w:val="28"/>
                      <w:szCs w:val="28"/>
                    </w:rPr>
                    <w:t>. Выбор жанра сочинения участник Конкурса осуществляет самостоятельно.</w:t>
                  </w:r>
                </w:p>
                <w:p w:rsidR="002F5045" w:rsidRDefault="002F5045" w:rsidP="002F5045">
                  <w:pPr>
                    <w:widowControl w:val="0"/>
                    <w:shd w:val="clear" w:color="auto" w:fill="FFFFFF"/>
                    <w:tabs>
                      <w:tab w:val="left" w:pos="1094"/>
                    </w:tabs>
                    <w:autoSpaceDE w:val="0"/>
                    <w:autoSpaceDN w:val="0"/>
                    <w:adjustRightInd w:val="0"/>
                    <w:ind w:left="725"/>
                    <w:jc w:val="center"/>
                    <w:rPr>
                      <w:rFonts w:ascii="Times New Roman" w:eastAsia="Times New Roman" w:hAnsi="Times New Roman" w:cs="Times New Roman"/>
                      <w:b/>
                      <w:spacing w:val="-4"/>
                      <w:sz w:val="28"/>
                      <w:szCs w:val="28"/>
                      <w:lang w:eastAsia="ru-RU"/>
                    </w:rPr>
                  </w:pPr>
                </w:p>
                <w:p w:rsidR="002F5045" w:rsidRPr="00513E08" w:rsidRDefault="002F5045" w:rsidP="002F5045">
                  <w:pPr>
                    <w:spacing w:after="160"/>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Pr="00513E08">
                    <w:rPr>
                      <w:rFonts w:ascii="Times New Roman" w:hAnsi="Times New Roman" w:cs="Times New Roman"/>
                      <w:b/>
                      <w:sz w:val="28"/>
                      <w:szCs w:val="28"/>
                    </w:rPr>
                    <w:t>. Порядок проведения Конкурса</w:t>
                  </w:r>
                </w:p>
                <w:p w:rsidR="002F5045" w:rsidRPr="00513E08" w:rsidRDefault="002F5045" w:rsidP="002F5045">
                  <w:pPr>
                    <w:spacing w:after="160"/>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и требования к конкурсным работам</w:t>
                  </w:r>
                </w:p>
                <w:p w:rsidR="002F5045" w:rsidRPr="00513E08" w:rsidRDefault="002F5045" w:rsidP="002F5045">
                  <w:pPr>
                    <w:spacing w:after="160"/>
                    <w:ind w:firstLine="709"/>
                    <w:contextualSpacing/>
                    <w:jc w:val="center"/>
                    <w:rPr>
                      <w:rFonts w:ascii="Times New Roman" w:hAnsi="Times New Roman" w:cs="Times New Roman"/>
                      <w:b/>
                      <w:sz w:val="28"/>
                      <w:szCs w:val="28"/>
                    </w:rPr>
                  </w:pPr>
                </w:p>
                <w:p w:rsidR="002F5045" w:rsidRPr="00513E08" w:rsidRDefault="002F5045" w:rsidP="002F5045">
                  <w:pPr>
                    <w:widowControl w:val="0"/>
                    <w:shd w:val="clear" w:color="auto" w:fill="FFFFFF"/>
                    <w:tabs>
                      <w:tab w:val="left" w:pos="1238"/>
                    </w:tabs>
                    <w:autoSpaceDE w:val="0"/>
                    <w:autoSpaceDN w:val="0"/>
                    <w:adjustRightInd w:val="0"/>
                    <w:ind w:right="14" w:firstLine="709"/>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 xml:space="preserve">.1 Муниципальным органам управления образованием рекомендуется организовать и провести отборочный тур. </w:t>
                  </w:r>
                </w:p>
                <w:p w:rsidR="002F5045" w:rsidRPr="00970ACA" w:rsidRDefault="002F5045" w:rsidP="002F5045">
                  <w:pPr>
                    <w:ind w:firstLine="709"/>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3</w:t>
                  </w:r>
                  <w:r w:rsidRPr="00513E08">
                    <w:rPr>
                      <w:rFonts w:ascii="Times New Roman" w:hAnsi="Times New Roman" w:cs="Times New Roman"/>
                      <w:sz w:val="28"/>
                      <w:szCs w:val="28"/>
                    </w:rPr>
                    <w:t xml:space="preserve">.2. Каждый участник имеет право представить на Конкурс одну работу. Конкурсная работа должна представлять собой рукописный текст. </w:t>
                  </w:r>
                  <w:r w:rsidRPr="00513E08">
                    <w:rPr>
                      <w:rFonts w:ascii="Times New Roman" w:eastAsia="Times New Roman" w:hAnsi="Times New Roman" w:cs="Times New Roman"/>
                      <w:sz w:val="28"/>
                      <w:szCs w:val="28"/>
                      <w:lang w:eastAsia="ru-RU"/>
                    </w:rPr>
                    <w:t>Разъяснения по содержанию тематических направлений даются в Методических рекомендациях по организации и проведению Всерос</w:t>
                  </w:r>
                  <w:r>
                    <w:rPr>
                      <w:rFonts w:ascii="Times New Roman" w:eastAsia="Times New Roman" w:hAnsi="Times New Roman" w:cs="Times New Roman"/>
                      <w:sz w:val="28"/>
                      <w:szCs w:val="28"/>
                      <w:lang w:eastAsia="ru-RU"/>
                    </w:rPr>
                    <w:t>сийского конкурса сочинений 2024</w:t>
                  </w:r>
                  <w:r w:rsidRPr="00513E08">
                    <w:rPr>
                      <w:rFonts w:ascii="Times New Roman" w:eastAsia="Times New Roman" w:hAnsi="Times New Roman" w:cs="Times New Roman"/>
                      <w:sz w:val="28"/>
                      <w:szCs w:val="28"/>
                      <w:lang w:eastAsia="ru-RU"/>
                    </w:rPr>
                    <w:t xml:space="preserve"> года, размещенных на официальном сайте Конкурса </w:t>
                  </w:r>
                  <w:hyperlink r:id="rId7" w:history="1">
                    <w:r w:rsidRPr="003C009C">
                      <w:rPr>
                        <w:rStyle w:val="a4"/>
                        <w:rFonts w:ascii="Times New Roman" w:eastAsia="Times New Roman" w:hAnsi="Times New Roman" w:cs="Times New Roman"/>
                        <w:sz w:val="28"/>
                        <w:szCs w:val="28"/>
                        <w:lang w:eastAsia="ru-RU"/>
                      </w:rPr>
                      <w:t>https://vks.apkpro.ru/</w:t>
                    </w:r>
                  </w:hyperlink>
                  <w:r w:rsidRPr="003A7E7D">
                    <w:rPr>
                      <w:rFonts w:ascii="Times New Roman" w:eastAsia="Times New Roman" w:hAnsi="Times New Roman" w:cs="Times New Roman"/>
                      <w:sz w:val="28"/>
                      <w:szCs w:val="28"/>
                      <w:lang w:eastAsia="ru-RU"/>
                    </w:rPr>
                    <w:t xml:space="preserve"> </w:t>
                  </w:r>
                </w:p>
                <w:p w:rsidR="002F5045" w:rsidRPr="00513E08" w:rsidRDefault="002F5045" w:rsidP="002F5045">
                  <w:pPr>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.3.</w:t>
                  </w:r>
                  <w:r w:rsidRPr="00513E08">
                    <w:rPr>
                      <w:rFonts w:ascii="Times New Roman" w:hAnsi="Times New Roman" w:cs="Times New Roman"/>
                      <w:sz w:val="28"/>
                      <w:szCs w:val="28"/>
                    </w:rPr>
                    <w:tab/>
                    <w:t>Участники Конкурса выполняют работу самостоятельно на русском языке в прозе, поэтические тексты не рассматриваются.</w:t>
                  </w:r>
                </w:p>
                <w:p w:rsidR="002F5045" w:rsidRPr="00513E08" w:rsidRDefault="002F5045" w:rsidP="002F5045">
                  <w:pPr>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 xml:space="preserve">.4. По итогам муниципального отборочного тура на региональный этап Конкурса передается по одной работе от каждой возрастной группы, занявшей первую позицию в рейтинговых списках, не позднее </w:t>
                  </w:r>
                  <w:r>
                    <w:rPr>
                      <w:rFonts w:ascii="Times New Roman" w:hAnsi="Times New Roman" w:cs="Times New Roman"/>
                      <w:sz w:val="28"/>
                      <w:szCs w:val="28"/>
                    </w:rPr>
                    <w:t>21.09.2024</w:t>
                  </w:r>
                  <w:r w:rsidRPr="00513E08">
                    <w:rPr>
                      <w:rFonts w:ascii="Times New Roman" w:hAnsi="Times New Roman" w:cs="Times New Roman"/>
                      <w:sz w:val="28"/>
                      <w:szCs w:val="28"/>
                    </w:rPr>
                    <w:t>.</w:t>
                  </w:r>
                </w:p>
                <w:p w:rsidR="002F5045" w:rsidRPr="00513E08" w:rsidRDefault="002F5045" w:rsidP="002F5045">
                  <w:pPr>
                    <w:autoSpaceDE w:val="0"/>
                    <w:autoSpaceDN w:val="0"/>
                    <w:adjustRightInd w:val="0"/>
                    <w:ind w:firstLine="709"/>
                    <w:jc w:val="both"/>
                    <w:rPr>
                      <w:rFonts w:ascii="Times New Roman" w:hAnsi="Times New Roman" w:cs="Times New Roman"/>
                      <w:color w:val="000000"/>
                      <w:sz w:val="24"/>
                      <w:szCs w:val="24"/>
                    </w:rPr>
                  </w:pPr>
                  <w:r w:rsidRPr="0009565D">
                    <w:rPr>
                      <w:rFonts w:ascii="Times New Roman" w:hAnsi="Times New Roman" w:cs="Times New Roman"/>
                      <w:color w:val="000000"/>
                      <w:sz w:val="28"/>
                      <w:szCs w:val="28"/>
                    </w:rPr>
                    <w:t>3</w:t>
                  </w:r>
                  <w:r w:rsidRPr="00513E08">
                    <w:rPr>
                      <w:rFonts w:ascii="Times New Roman" w:hAnsi="Times New Roman" w:cs="Times New Roman"/>
                      <w:color w:val="000000"/>
                      <w:sz w:val="28"/>
                      <w:szCs w:val="28"/>
                    </w:rPr>
                    <w:t>.5.  Конкурсные работы, представляемые на региональный этап, принимаются в сканированном виде</w:t>
                  </w:r>
                  <w:r w:rsidRPr="00513E08">
                    <w:rPr>
                      <w:rFonts w:ascii="Times New Roman" w:eastAsia="Times New Roman" w:hAnsi="Times New Roman" w:cs="Times New Roman"/>
                      <w:color w:val="000000"/>
                      <w:sz w:val="28"/>
                      <w:szCs w:val="28"/>
                      <w:lang w:eastAsia="ru-RU"/>
                    </w:rPr>
                    <w:t xml:space="preserve"> </w:t>
                  </w:r>
                  <w:r w:rsidRPr="00513E08">
                    <w:rPr>
                      <w:rFonts w:ascii="Times New Roman" w:hAnsi="Times New Roman" w:cs="Times New Roman"/>
                      <w:color w:val="000000"/>
                      <w:sz w:val="28"/>
                      <w:szCs w:val="28"/>
                    </w:rPr>
                    <w:t xml:space="preserve"> (в формате PDF, разрешение 300 dpi). К отсканированному конкурсному сочинению участника Конкурса прилагается копия, набранная на компьютере и сохраненная в формате Word (doc или docx). При отсутствии одного из указанных вариантов конкурсное сочинение на федеральный этап Конкурса не принимается. </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 xml:space="preserve">.6. Работы на региональный этап передаются </w:t>
                  </w:r>
                  <w:r>
                    <w:rPr>
                      <w:rFonts w:ascii="Times New Roman" w:hAnsi="Times New Roman" w:cs="Times New Roman"/>
                      <w:sz w:val="28"/>
                      <w:szCs w:val="28"/>
                    </w:rPr>
                    <w:t>не позднее 21.09.2024</w:t>
                  </w:r>
                  <w:r w:rsidRPr="00513E08">
                    <w:rPr>
                      <w:rFonts w:ascii="Times New Roman" w:hAnsi="Times New Roman" w:cs="Times New Roman"/>
                      <w:sz w:val="28"/>
                      <w:szCs w:val="28"/>
                    </w:rPr>
                    <w:t xml:space="preserve"> по  электронному адресу</w:t>
                  </w:r>
                  <w:r w:rsidRPr="00513E08">
                    <w:rPr>
                      <w:rFonts w:ascii="Times New Roman" w:hAnsi="Times New Roman" w:cs="Times New Roman"/>
                      <w:color w:val="000000" w:themeColor="text1"/>
                      <w:sz w:val="28"/>
                      <w:szCs w:val="28"/>
                    </w:rPr>
                    <w:t xml:space="preserve">: </w:t>
                  </w:r>
                  <w:r w:rsidRPr="00513E08">
                    <w:rPr>
                      <w:rFonts w:ascii="Times New Roman" w:hAnsi="Times New Roman" w:cs="Times New Roman"/>
                      <w:color w:val="000000" w:themeColor="text1"/>
                      <w:sz w:val="28"/>
                      <w:szCs w:val="28"/>
                      <w:lang w:val="en-US"/>
                    </w:rPr>
                    <w:t>larakorneva</w:t>
                  </w:r>
                  <w:hyperlink r:id="rId8" w:history="1">
                    <w:r w:rsidRPr="00513E08">
                      <w:rPr>
                        <w:rFonts w:ascii="Times New Roman" w:hAnsi="Times New Roman" w:cs="Times New Roman"/>
                        <w:color w:val="000000" w:themeColor="text1"/>
                        <w:sz w:val="28"/>
                        <w:szCs w:val="28"/>
                        <w:u w:val="single"/>
                      </w:rPr>
                      <w:t>@</w:t>
                    </w:r>
                    <w:r w:rsidRPr="00513E08">
                      <w:rPr>
                        <w:rFonts w:ascii="Times New Roman" w:hAnsi="Times New Roman" w:cs="Times New Roman"/>
                        <w:color w:val="000000" w:themeColor="text1"/>
                        <w:sz w:val="28"/>
                        <w:szCs w:val="28"/>
                        <w:u w:val="single"/>
                        <w:lang w:val="en-US"/>
                      </w:rPr>
                      <w:t>yandex</w:t>
                    </w:r>
                    <w:r w:rsidRPr="00513E08">
                      <w:rPr>
                        <w:rFonts w:ascii="Times New Roman" w:hAnsi="Times New Roman" w:cs="Times New Roman"/>
                        <w:color w:val="000000" w:themeColor="text1"/>
                        <w:sz w:val="28"/>
                        <w:szCs w:val="28"/>
                        <w:u w:val="single"/>
                      </w:rPr>
                      <w:t>.</w:t>
                    </w:r>
                    <w:r w:rsidRPr="00513E08">
                      <w:rPr>
                        <w:rFonts w:ascii="Times New Roman" w:hAnsi="Times New Roman" w:cs="Times New Roman"/>
                        <w:color w:val="000000" w:themeColor="text1"/>
                        <w:sz w:val="28"/>
                        <w:szCs w:val="28"/>
                        <w:u w:val="single"/>
                        <w:lang w:val="en-US"/>
                      </w:rPr>
                      <w:t>ru</w:t>
                    </w:r>
                  </w:hyperlink>
                  <w:r w:rsidRPr="00513E08">
                    <w:t xml:space="preserve"> </w:t>
                  </w:r>
                  <w:r w:rsidRPr="00513E08">
                    <w:rPr>
                      <w:rFonts w:ascii="Times New Roman" w:hAnsi="Times New Roman" w:cs="Times New Roman"/>
                      <w:sz w:val="28"/>
                      <w:szCs w:val="28"/>
                    </w:rPr>
                    <w:t>(контактный телефон – (4932) 38-63-44, 89605043687 Корнева Лариса Марковна).</w:t>
                  </w:r>
                  <w:r>
                    <w:rPr>
                      <w:rFonts w:ascii="Times New Roman" w:hAnsi="Times New Roman" w:cs="Times New Roman"/>
                      <w:sz w:val="28"/>
                      <w:szCs w:val="28"/>
                    </w:rPr>
                    <w:t xml:space="preserve"> При передаче работ с муниципального на региональный этап наличие сопроводительного листа обязательно.</w:t>
                  </w:r>
                </w:p>
                <w:p w:rsidR="002F5045"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 xml:space="preserve">.7. </w:t>
                  </w:r>
                  <w:r>
                    <w:rPr>
                      <w:rFonts w:ascii="Times New Roman" w:hAnsi="Times New Roman" w:cs="Times New Roman"/>
                      <w:sz w:val="28"/>
                      <w:szCs w:val="28"/>
                    </w:rPr>
                    <w:t xml:space="preserve">На всех этапах конкурса жюри проверяет конкурсные работы на наличие некорректных заимствований.  В случае выявления низкого процента уникальности текста (менее 75%) участник Конкурса лишается права на дальнейшее участие в конкурсе и не включается в список финалистов.  </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Pr="00513E08">
                    <w:rPr>
                      <w:rFonts w:ascii="Times New Roman" w:hAnsi="Times New Roman" w:cs="Times New Roman"/>
                      <w:sz w:val="28"/>
                      <w:szCs w:val="28"/>
                    </w:rPr>
                    <w:t>.8.</w:t>
                  </w:r>
                  <w:r w:rsidRPr="00513E08">
                    <w:rPr>
                      <w:rFonts w:ascii="Times New Roman" w:hAnsi="Times New Roman" w:cs="Times New Roman"/>
                      <w:sz w:val="28"/>
                      <w:szCs w:val="28"/>
                    </w:rPr>
                    <w:tab/>
                    <w:t xml:space="preserve">Оценка конкурсных работ проводится жюри в соответствии </w:t>
                  </w:r>
                  <w:r>
                    <w:rPr>
                      <w:rFonts w:ascii="Times New Roman" w:hAnsi="Times New Roman" w:cs="Times New Roman"/>
                      <w:sz w:val="28"/>
                      <w:szCs w:val="28"/>
                    </w:rPr>
                    <w:t>с установленными критериями и методикой оценки</w:t>
                  </w:r>
                  <w:r w:rsidRPr="00513E08">
                    <w:rPr>
                      <w:rFonts w:ascii="Times New Roman" w:hAnsi="Times New Roman" w:cs="Times New Roman"/>
                      <w:sz w:val="28"/>
                      <w:szCs w:val="28"/>
                    </w:rPr>
                    <w:t>.</w:t>
                  </w:r>
                </w:p>
                <w:p w:rsidR="002F5045"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lastRenderedPageBreak/>
                    <w:t>3</w:t>
                  </w:r>
                  <w:r w:rsidRPr="00513E08">
                    <w:rPr>
                      <w:rFonts w:ascii="Times New Roman" w:hAnsi="Times New Roman" w:cs="Times New Roman"/>
                      <w:sz w:val="28"/>
                      <w:szCs w:val="28"/>
                    </w:rPr>
                    <w:t>.9.</w:t>
                  </w:r>
                  <w:r w:rsidRPr="00513E08">
                    <w:rPr>
                      <w:rFonts w:ascii="Times New Roman" w:hAnsi="Times New Roman" w:cs="Times New Roman"/>
                      <w:sz w:val="28"/>
                      <w:szCs w:val="28"/>
                    </w:rPr>
                    <w:tab/>
                    <w:t>На основании протоколов жюри составляются рейтинговые списки участников по возрастным группам, определяются победители соответствующего этапа Конкурса (по одному в каждой возрастной группе).</w:t>
                  </w:r>
                </w:p>
                <w:p w:rsidR="002F5045" w:rsidRPr="00513E08" w:rsidRDefault="002F5045" w:rsidP="002F5045">
                  <w:pPr>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3.10. Итоги регионального этапа размещаются на информационном ресурсе   не позднее ГАУДПО ИО «Университет непрерывного образования и инноваций» не позднее 11 октября 2024 года (</w:t>
                  </w:r>
                  <w:r w:rsidRPr="00757BA5">
                    <w:rPr>
                      <w:rFonts w:ascii="Times New Roman" w:hAnsi="Times New Roman" w:cs="Times New Roman"/>
                      <w:sz w:val="28"/>
                      <w:szCs w:val="28"/>
                    </w:rPr>
                    <w:t>https://unoi.ru/</w:t>
                  </w:r>
                  <w:r>
                    <w:rPr>
                      <w:rFonts w:ascii="Times New Roman" w:hAnsi="Times New Roman" w:cs="Times New Roman"/>
                      <w:sz w:val="28"/>
                      <w:szCs w:val="28"/>
                    </w:rPr>
                    <w:t>).</w:t>
                  </w:r>
                </w:p>
                <w:p w:rsidR="002F5045" w:rsidRPr="00513E08" w:rsidRDefault="002F5045" w:rsidP="002F5045">
                  <w:pPr>
                    <w:spacing w:after="160"/>
                    <w:ind w:firstLine="709"/>
                    <w:contextualSpacing/>
                    <w:jc w:val="both"/>
                    <w:rPr>
                      <w:rFonts w:ascii="Times New Roman" w:hAnsi="Times New Roman" w:cs="Times New Roman"/>
                      <w:sz w:val="28"/>
                      <w:szCs w:val="28"/>
                    </w:rPr>
                  </w:pPr>
                </w:p>
                <w:p w:rsidR="002F5045" w:rsidRPr="00513E08" w:rsidRDefault="002F5045" w:rsidP="002F5045">
                  <w:pPr>
                    <w:spacing w:after="160"/>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Pr="00513E08">
                    <w:rPr>
                      <w:rFonts w:ascii="Times New Roman" w:hAnsi="Times New Roman" w:cs="Times New Roman"/>
                      <w:b/>
                      <w:sz w:val="28"/>
                      <w:szCs w:val="28"/>
                    </w:rPr>
                    <w:t>. Требования к оформлению конкурсных сочинений</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Pr="00513E08">
                    <w:rPr>
                      <w:rFonts w:ascii="Times New Roman" w:hAnsi="Times New Roman" w:cs="Times New Roman"/>
                      <w:sz w:val="28"/>
                      <w:szCs w:val="28"/>
                    </w:rPr>
                    <w:t>.1.</w:t>
                  </w:r>
                  <w:r w:rsidRPr="00513E08">
                    <w:rPr>
                      <w:rFonts w:ascii="Times New Roman" w:hAnsi="Times New Roman" w:cs="Times New Roman"/>
                      <w:sz w:val="28"/>
                      <w:szCs w:val="28"/>
                    </w:rPr>
                    <w:tab/>
                    <w:t>Работ</w:t>
                  </w:r>
                  <w:r>
                    <w:rPr>
                      <w:rFonts w:ascii="Times New Roman" w:hAnsi="Times New Roman" w:cs="Times New Roman"/>
                      <w:sz w:val="28"/>
                      <w:szCs w:val="28"/>
                    </w:rPr>
                    <w:t>а выполняется на типовом бланке</w:t>
                  </w:r>
                  <w:r w:rsidRPr="0065127B">
                    <w:rPr>
                      <w:rFonts w:ascii="Times New Roman" w:hAnsi="Times New Roman" w:cs="Times New Roman"/>
                      <w:sz w:val="28"/>
                      <w:szCs w:val="28"/>
                    </w:rPr>
                    <w:t>, размещенн</w:t>
                  </w:r>
                  <w:r>
                    <w:rPr>
                      <w:rFonts w:ascii="Times New Roman" w:hAnsi="Times New Roman" w:cs="Times New Roman"/>
                      <w:sz w:val="28"/>
                      <w:szCs w:val="28"/>
                    </w:rPr>
                    <w:t>ом</w:t>
                  </w:r>
                  <w:r w:rsidRPr="0065127B">
                    <w:rPr>
                      <w:rFonts w:ascii="Times New Roman" w:hAnsi="Times New Roman" w:cs="Times New Roman"/>
                      <w:sz w:val="28"/>
                      <w:szCs w:val="28"/>
                    </w:rPr>
                    <w:t xml:space="preserve"> на официальном сайте</w:t>
                  </w:r>
                  <w:r>
                    <w:rPr>
                      <w:rFonts w:ascii="Times New Roman" w:hAnsi="Times New Roman" w:cs="Times New Roman"/>
                      <w:sz w:val="28"/>
                      <w:szCs w:val="28"/>
                    </w:rPr>
                    <w:t xml:space="preserve"> Конкурса </w:t>
                  </w:r>
                  <w:hyperlink r:id="rId9" w:history="1">
                    <w:r w:rsidRPr="003C009C">
                      <w:rPr>
                        <w:rStyle w:val="a4"/>
                        <w:rFonts w:ascii="Times New Roman" w:eastAsia="Times New Roman" w:hAnsi="Times New Roman" w:cs="Times New Roman"/>
                        <w:sz w:val="28"/>
                        <w:szCs w:val="28"/>
                        <w:lang w:eastAsia="ru-RU"/>
                      </w:rPr>
                      <w:t>https://vks.apkpro.ru/</w:t>
                    </w:r>
                  </w:hyperlink>
                  <w:r>
                    <w:rPr>
                      <w:rFonts w:ascii="Times New Roman" w:hAnsi="Times New Roman" w:cs="Times New Roman"/>
                      <w:sz w:val="28"/>
                      <w:szCs w:val="28"/>
                    </w:rPr>
                    <w:t>,</w:t>
                  </w:r>
                  <w:r w:rsidRPr="00513E08">
                    <w:rPr>
                      <w:rFonts w:ascii="Times New Roman" w:hAnsi="Times New Roman" w:cs="Times New Roman"/>
                      <w:sz w:val="28"/>
                      <w:szCs w:val="28"/>
                    </w:rPr>
                    <w:t xml:space="preserve"> </w:t>
                  </w:r>
                  <w:r>
                    <w:rPr>
                      <w:rFonts w:ascii="Times New Roman" w:hAnsi="Times New Roman" w:cs="Times New Roman"/>
                      <w:sz w:val="28"/>
                      <w:szCs w:val="28"/>
                    </w:rPr>
                    <w:t>темными чернилами синего цвета</w:t>
                  </w:r>
                  <w:r w:rsidRPr="00DF21CC">
                    <w:rPr>
                      <w:rFonts w:ascii="Times New Roman" w:hAnsi="Times New Roman" w:cs="Times New Roman"/>
                      <w:sz w:val="28"/>
                      <w:szCs w:val="28"/>
                    </w:rPr>
                    <w:t>.</w:t>
                  </w:r>
                  <w:r w:rsidRPr="00DF21CC">
                    <w:rPr>
                      <w:rFonts w:ascii="Times New Roman" w:hAnsi="Times New Roman" w:cs="Times New Roman"/>
                      <w:color w:val="0000FF"/>
                      <w:sz w:val="28"/>
                      <w:szCs w:val="28"/>
                    </w:rPr>
                    <w:t xml:space="preserve"> </w:t>
                  </w:r>
                  <w:r w:rsidRPr="00513E08">
                    <w:rPr>
                      <w:rFonts w:ascii="Times New Roman" w:hAnsi="Times New Roman" w:cs="Times New Roman"/>
                      <w:sz w:val="28"/>
                      <w:szCs w:val="28"/>
                    </w:rPr>
                    <w:t>Наличие цветного принтера для распечатки бланков не обязательно.</w:t>
                  </w:r>
                  <w:r w:rsidRPr="00513E08">
                    <w:rPr>
                      <w:rFonts w:ascii="Times New Roman" w:hAnsi="Times New Roman" w:cs="Times New Roman"/>
                      <w:color w:val="000000"/>
                      <w:sz w:val="28"/>
                      <w:szCs w:val="28"/>
                    </w:rPr>
                    <w:t xml:space="preserve"> </w:t>
                  </w:r>
                </w:p>
                <w:p w:rsidR="002F5045"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Pr="00513E08">
                    <w:rPr>
                      <w:rFonts w:ascii="Times New Roman" w:hAnsi="Times New Roman" w:cs="Times New Roman"/>
                      <w:sz w:val="28"/>
                      <w:szCs w:val="28"/>
                    </w:rPr>
                    <w:t>.2.</w:t>
                  </w:r>
                  <w:r w:rsidRPr="00513E08">
                    <w:rPr>
                      <w:rFonts w:ascii="Times New Roman" w:hAnsi="Times New Roman" w:cs="Times New Roman"/>
                      <w:sz w:val="28"/>
                      <w:szCs w:val="28"/>
                    </w:rPr>
                    <w:tab/>
                    <w:t>Конкурсное сочинение представляет собою рукописный текст (за исключением случаев, предусмотренных для участников с ограниченными возможностями здоровья).</w:t>
                  </w:r>
                  <w:r>
                    <w:rPr>
                      <w:rFonts w:ascii="Times New Roman" w:hAnsi="Times New Roman" w:cs="Times New Roman"/>
                      <w:sz w:val="28"/>
                      <w:szCs w:val="28"/>
                    </w:rPr>
                    <w:t xml:space="preserve"> Обучающиеся с ограниченными возможностями здоровья могут представить сочинение на официальном бланке в печатном виде (в формате </w:t>
                  </w:r>
                  <w:r>
                    <w:rPr>
                      <w:rFonts w:ascii="Times New Roman" w:hAnsi="Times New Roman" w:cs="Times New Roman"/>
                      <w:sz w:val="28"/>
                      <w:szCs w:val="28"/>
                      <w:lang w:val="en-US"/>
                    </w:rPr>
                    <w:t>Word</w:t>
                  </w:r>
                  <w:r>
                    <w:rPr>
                      <w:rFonts w:ascii="Times New Roman" w:hAnsi="Times New Roman" w:cs="Times New Roman"/>
                      <w:sz w:val="28"/>
                      <w:szCs w:val="28"/>
                    </w:rPr>
                    <w:t>).</w:t>
                  </w:r>
                </w:p>
                <w:p w:rsidR="002F5045" w:rsidRDefault="002F5045" w:rsidP="002F5045">
                  <w:pPr>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4.3. Каждый участник имеет право представить на Конкурс одно сочинение.</w:t>
                  </w:r>
                </w:p>
                <w:p w:rsidR="002F5045" w:rsidRPr="007339C3" w:rsidRDefault="002F5045" w:rsidP="002F5045">
                  <w:pPr>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4.4. Сочинения, участвовавшие в других конкурсах, к участию в Конкурсе не допускаются.</w:t>
                  </w:r>
                </w:p>
                <w:p w:rsidR="002F5045" w:rsidRPr="00513E08" w:rsidRDefault="002F5045" w:rsidP="002F5045">
                  <w:pPr>
                    <w:shd w:val="clear" w:color="auto" w:fill="FFFFFF"/>
                    <w:tabs>
                      <w:tab w:val="left" w:pos="1325"/>
                    </w:tabs>
                    <w:ind w:left="14" w:right="7" w:firstLine="698"/>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4</w:t>
                  </w:r>
                  <w:r>
                    <w:rPr>
                      <w:rFonts w:ascii="Times New Roman" w:hAnsi="Times New Roman" w:cs="Times New Roman"/>
                      <w:sz w:val="28"/>
                      <w:szCs w:val="28"/>
                    </w:rPr>
                    <w:t>.5</w:t>
                  </w:r>
                  <w:r w:rsidRPr="00513E08">
                    <w:rPr>
                      <w:rFonts w:ascii="Times New Roman" w:hAnsi="Times New Roman" w:cs="Times New Roman"/>
                      <w:sz w:val="28"/>
                      <w:szCs w:val="28"/>
                    </w:rPr>
                    <w:t>.</w:t>
                  </w:r>
                  <w:r w:rsidRPr="00513E08">
                    <w:rPr>
                      <w:rFonts w:ascii="Times New Roman" w:hAnsi="Times New Roman" w:cs="Times New Roman"/>
                      <w:sz w:val="28"/>
                      <w:szCs w:val="28"/>
                    </w:rPr>
                    <w:tab/>
                  </w:r>
                  <w:r w:rsidRPr="00513E08">
                    <w:rPr>
                      <w:rFonts w:ascii="Times New Roman" w:eastAsia="Times New Roman" w:hAnsi="Times New Roman" w:cs="Times New Roman"/>
                      <w:sz w:val="28"/>
                      <w:szCs w:val="28"/>
                      <w:lang w:eastAsia="ru-RU"/>
                    </w:rPr>
                    <w:t>Объём конкурсной работы не регламентируется, не может служить основанием для отказа в приеме работы на Конкурс или оказывать влияние на оценку работы.</w:t>
                  </w:r>
                </w:p>
                <w:p w:rsidR="002F5045" w:rsidRPr="00513E08" w:rsidRDefault="002F5045" w:rsidP="002F5045">
                  <w:pPr>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Pr>
                      <w:rFonts w:ascii="Times New Roman" w:hAnsi="Times New Roman" w:cs="Times New Roman"/>
                      <w:sz w:val="28"/>
                      <w:szCs w:val="28"/>
                    </w:rPr>
                    <w:t>.6</w:t>
                  </w:r>
                  <w:r w:rsidRPr="00513E08">
                    <w:rPr>
                      <w:rFonts w:ascii="Times New Roman" w:hAnsi="Times New Roman" w:cs="Times New Roman"/>
                      <w:sz w:val="28"/>
                      <w:szCs w:val="28"/>
                    </w:rPr>
                    <w:t>.</w:t>
                  </w:r>
                  <w:r w:rsidRPr="00513E08">
                    <w:rPr>
                      <w:rFonts w:ascii="Times New Roman" w:hAnsi="Times New Roman" w:cs="Times New Roman"/>
                      <w:sz w:val="28"/>
                      <w:szCs w:val="28"/>
                    </w:rPr>
                    <w:tab/>
                    <w:t>Титульный лист чистовика должен иметь в верхнем левом углу логотип Вс</w:t>
                  </w:r>
                  <w:r>
                    <w:rPr>
                      <w:rFonts w:ascii="Times New Roman" w:hAnsi="Times New Roman" w:cs="Times New Roman"/>
                      <w:sz w:val="28"/>
                      <w:szCs w:val="28"/>
                    </w:rPr>
                    <w:t>ероссийского конкурса сочинений.</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Pr>
                      <w:rFonts w:ascii="Times New Roman" w:hAnsi="Times New Roman" w:cs="Times New Roman"/>
                      <w:sz w:val="28"/>
                      <w:szCs w:val="28"/>
                    </w:rPr>
                    <w:t>.7</w:t>
                  </w:r>
                  <w:r w:rsidRPr="00513E08">
                    <w:rPr>
                      <w:rFonts w:ascii="Times New Roman" w:hAnsi="Times New Roman" w:cs="Times New Roman"/>
                      <w:sz w:val="28"/>
                      <w:szCs w:val="28"/>
                    </w:rPr>
                    <w:t>.</w:t>
                  </w:r>
                  <w:r w:rsidRPr="00513E08">
                    <w:rPr>
                      <w:rFonts w:ascii="Times New Roman" w:hAnsi="Times New Roman" w:cs="Times New Roman"/>
                      <w:sz w:val="28"/>
                      <w:szCs w:val="28"/>
                    </w:rPr>
                    <w:tab/>
                    <w:t>Работа выполняется с одной стороны листа, вторая остается пустой (для удобства сканирования).</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Pr>
                      <w:rFonts w:ascii="Times New Roman" w:hAnsi="Times New Roman" w:cs="Times New Roman"/>
                      <w:sz w:val="28"/>
                      <w:szCs w:val="28"/>
                    </w:rPr>
                    <w:t>.8</w:t>
                  </w:r>
                  <w:r w:rsidRPr="00513E08">
                    <w:rPr>
                      <w:rFonts w:ascii="Times New Roman" w:hAnsi="Times New Roman" w:cs="Times New Roman"/>
                      <w:sz w:val="28"/>
                      <w:szCs w:val="28"/>
                    </w:rPr>
                    <w:t>.</w:t>
                  </w:r>
                  <w:r w:rsidRPr="00513E08">
                    <w:rPr>
                      <w:rFonts w:ascii="Times New Roman" w:hAnsi="Times New Roman" w:cs="Times New Roman"/>
                      <w:sz w:val="28"/>
                      <w:szCs w:val="28"/>
                    </w:rPr>
                    <w:tab/>
                    <w:t>Страницы конкурсной работы должны быть пронумерованы, номера страниц проставляются снизу посередине.</w:t>
                  </w:r>
                </w:p>
                <w:p w:rsidR="002F5045" w:rsidRPr="00513E08" w:rsidRDefault="002F5045" w:rsidP="002F5045">
                  <w:pPr>
                    <w:spacing w:after="160"/>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Pr>
                      <w:rFonts w:ascii="Times New Roman" w:hAnsi="Times New Roman" w:cs="Times New Roman"/>
                      <w:sz w:val="28"/>
                      <w:szCs w:val="28"/>
                    </w:rPr>
                    <w:t>.9</w:t>
                  </w:r>
                  <w:r w:rsidRPr="00513E08">
                    <w:rPr>
                      <w:rFonts w:ascii="Times New Roman" w:hAnsi="Times New Roman" w:cs="Times New Roman"/>
                      <w:sz w:val="28"/>
                      <w:szCs w:val="28"/>
                    </w:rPr>
                    <w:t>.</w:t>
                  </w:r>
                  <w:r w:rsidRPr="00513E08">
                    <w:rPr>
                      <w:rFonts w:ascii="Times New Roman" w:hAnsi="Times New Roman" w:cs="Times New Roman"/>
                      <w:sz w:val="28"/>
                      <w:szCs w:val="28"/>
                    </w:rPr>
                    <w:tab/>
                    <w:t>Работа выполняется темно-синими чернилами (для удобства сканирования и последующего типографского воспроизведения, если работа войдет в итоговый сборник сочинений-победителей).</w:t>
                  </w:r>
                </w:p>
                <w:p w:rsidR="002F5045" w:rsidRDefault="002F5045" w:rsidP="002F5045">
                  <w:pPr>
                    <w:spacing w:after="160"/>
                    <w:ind w:firstLine="709"/>
                    <w:contextualSpacing/>
                    <w:jc w:val="both"/>
                    <w:rPr>
                      <w:rFonts w:ascii="Times New Roman" w:eastAsia="Times New Roman" w:hAnsi="Times New Roman" w:cs="Times New Roman"/>
                      <w:spacing w:val="-1"/>
                      <w:sz w:val="28"/>
                      <w:szCs w:val="28"/>
                      <w:lang w:eastAsia="ru-RU"/>
                    </w:rPr>
                  </w:pPr>
                  <w:r w:rsidRPr="0009565D">
                    <w:rPr>
                      <w:rFonts w:ascii="Times New Roman" w:hAnsi="Times New Roman" w:cs="Times New Roman"/>
                      <w:sz w:val="28"/>
                      <w:szCs w:val="28"/>
                    </w:rPr>
                    <w:t>4</w:t>
                  </w:r>
                  <w:r>
                    <w:rPr>
                      <w:rFonts w:ascii="Times New Roman" w:hAnsi="Times New Roman" w:cs="Times New Roman"/>
                      <w:sz w:val="28"/>
                      <w:szCs w:val="28"/>
                    </w:rPr>
                    <w:t>.10</w:t>
                  </w:r>
                  <w:r w:rsidRPr="00513E08">
                    <w:rPr>
                      <w:rFonts w:ascii="Times New Roman" w:hAnsi="Times New Roman" w:cs="Times New Roman"/>
                      <w:sz w:val="28"/>
                      <w:szCs w:val="28"/>
                    </w:rPr>
                    <w:t>.</w:t>
                  </w:r>
                  <w:r w:rsidRPr="00513E08">
                    <w:rPr>
                      <w:rFonts w:ascii="Times New Roman" w:hAnsi="Times New Roman" w:cs="Times New Roman"/>
                      <w:sz w:val="28"/>
                      <w:szCs w:val="28"/>
                    </w:rPr>
                    <w:tab/>
                  </w:r>
                  <w:r w:rsidRPr="009E1559">
                    <w:rPr>
                      <w:rFonts w:ascii="Times New Roman" w:eastAsia="Times New Roman" w:hAnsi="Times New Roman" w:cs="Times New Roman"/>
                      <w:spacing w:val="-5"/>
                      <w:sz w:val="28"/>
                      <w:szCs w:val="28"/>
                    </w:rPr>
                    <w:t>Наличие за</w:t>
                  </w:r>
                  <w:r>
                    <w:rPr>
                      <w:rFonts w:ascii="Times New Roman" w:eastAsia="Times New Roman" w:hAnsi="Times New Roman" w:cs="Times New Roman"/>
                      <w:spacing w:val="-5"/>
                      <w:sz w:val="28"/>
                      <w:szCs w:val="28"/>
                    </w:rPr>
                    <w:t>явки является обязательным. Все</w:t>
                  </w:r>
                  <w:r w:rsidRPr="009E1559">
                    <w:rPr>
                      <w:rFonts w:ascii="Times New Roman" w:eastAsia="Times New Roman" w:hAnsi="Times New Roman" w:cs="Times New Roman"/>
                      <w:spacing w:val="-5"/>
                      <w:sz w:val="28"/>
                      <w:szCs w:val="28"/>
                    </w:rPr>
                    <w:t xml:space="preserve"> позиции, обозначенные в заявке, </w:t>
                  </w:r>
                  <w:r w:rsidRPr="009E1559">
                    <w:rPr>
                      <w:rFonts w:ascii="Times New Roman" w:eastAsia="Times New Roman" w:hAnsi="Times New Roman" w:cs="Times New Roman"/>
                      <w:spacing w:val="-4"/>
                      <w:sz w:val="28"/>
                      <w:szCs w:val="28"/>
                    </w:rPr>
                    <w:t xml:space="preserve">обязательны для заполнения. Заявка может быть заполнена как в рукописном виде, </w:t>
                  </w:r>
                  <w:r w:rsidRPr="009E1559">
                    <w:rPr>
                      <w:rFonts w:ascii="Times New Roman" w:eastAsia="Times New Roman" w:hAnsi="Times New Roman" w:cs="Times New Roman"/>
                      <w:sz w:val="28"/>
                      <w:szCs w:val="28"/>
                    </w:rPr>
                    <w:t xml:space="preserve">так и в печатном. Название образовательной организаций заполняется </w:t>
                  </w:r>
                  <w:r w:rsidRPr="009E1559">
                    <w:rPr>
                      <w:rFonts w:ascii="Times New Roman" w:eastAsia="Times New Roman" w:hAnsi="Times New Roman" w:cs="Times New Roman"/>
                      <w:spacing w:val="-2"/>
                      <w:sz w:val="28"/>
                      <w:szCs w:val="28"/>
                    </w:rPr>
                    <w:t>в соответствии с Уставом образоват</w:t>
                  </w:r>
                  <w:r>
                    <w:rPr>
                      <w:rFonts w:ascii="Times New Roman" w:eastAsia="Times New Roman" w:hAnsi="Times New Roman" w:cs="Times New Roman"/>
                      <w:spacing w:val="-2"/>
                      <w:sz w:val="28"/>
                      <w:szCs w:val="28"/>
                    </w:rPr>
                    <w:t>ельной организации</w:t>
                  </w:r>
                  <w:r w:rsidRPr="009E1559">
                    <w:rPr>
                      <w:rFonts w:ascii="Times New Roman" w:eastAsia="Times New Roman" w:hAnsi="Times New Roman" w:cs="Times New Roman"/>
                      <w:spacing w:val="-2"/>
                      <w:sz w:val="28"/>
                      <w:szCs w:val="28"/>
                    </w:rPr>
                    <w:t xml:space="preserve">. Скриншот </w:t>
                  </w:r>
                  <w:r w:rsidRPr="009E1559">
                    <w:rPr>
                      <w:rFonts w:ascii="Times New Roman" w:eastAsia="Times New Roman" w:hAnsi="Times New Roman" w:cs="Times New Roman"/>
                      <w:sz w:val="28"/>
                      <w:szCs w:val="28"/>
                    </w:rPr>
                    <w:t>страницы Устава с названием</w:t>
                  </w:r>
                  <w:r w:rsidRPr="009E1559">
                    <w:rPr>
                      <w:rFonts w:ascii="Times New Roman" w:eastAsia="Times New Roman" w:hAnsi="Times New Roman" w:cs="Times New Roman"/>
                      <w:spacing w:val="-2"/>
                      <w:sz w:val="28"/>
                      <w:szCs w:val="28"/>
                    </w:rPr>
                    <w:t xml:space="preserve"> образоват</w:t>
                  </w:r>
                  <w:r>
                    <w:rPr>
                      <w:rFonts w:ascii="Times New Roman" w:eastAsia="Times New Roman" w:hAnsi="Times New Roman" w:cs="Times New Roman"/>
                      <w:spacing w:val="-2"/>
                      <w:sz w:val="28"/>
                      <w:szCs w:val="28"/>
                    </w:rPr>
                    <w:t>ельной организации</w:t>
                  </w:r>
                  <w:r>
                    <w:rPr>
                      <w:rFonts w:ascii="Times New Roman" w:eastAsia="Times New Roman" w:hAnsi="Times New Roman" w:cs="Times New Roman"/>
                      <w:sz w:val="28"/>
                      <w:szCs w:val="28"/>
                    </w:rPr>
                    <w:t xml:space="preserve"> </w:t>
                  </w:r>
                  <w:r w:rsidRPr="009E1559">
                    <w:rPr>
                      <w:rFonts w:ascii="Times New Roman" w:eastAsia="Times New Roman" w:hAnsi="Times New Roman" w:cs="Times New Roman"/>
                      <w:sz w:val="28"/>
                      <w:szCs w:val="28"/>
                    </w:rPr>
                    <w:t xml:space="preserve">прикрепляется к заявке. Заявка заверяется </w:t>
                  </w:r>
                  <w:r w:rsidRPr="009E1559">
                    <w:rPr>
                      <w:rFonts w:ascii="Times New Roman" w:eastAsia="Times New Roman" w:hAnsi="Times New Roman" w:cs="Times New Roman"/>
                      <w:spacing w:val="-4"/>
                      <w:sz w:val="28"/>
                      <w:szCs w:val="28"/>
                    </w:rPr>
                    <w:t xml:space="preserve">подписью, руководителя/ заместителя руководителя образовательной организации </w:t>
                  </w:r>
                  <w:r w:rsidRPr="009E1559">
                    <w:rPr>
                      <w:rFonts w:ascii="Times New Roman" w:eastAsia="Times New Roman" w:hAnsi="Times New Roman" w:cs="Times New Roman"/>
                      <w:bCs/>
                      <w:sz w:val="28"/>
                      <w:szCs w:val="28"/>
                    </w:rPr>
                    <w:t>и</w:t>
                  </w:r>
                  <w:r w:rsidRPr="009E1559">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печатью. </w:t>
                  </w:r>
                </w:p>
                <w:p w:rsidR="002F5045" w:rsidRPr="00513E08" w:rsidRDefault="002F5045" w:rsidP="002F5045">
                  <w:pPr>
                    <w:spacing w:after="160"/>
                    <w:ind w:firstLine="709"/>
                    <w:contextualSpacing/>
                    <w:jc w:val="both"/>
                    <w:rPr>
                      <w:rFonts w:ascii="Times New Roman" w:hAnsi="Times New Roman" w:cs="Times New Roman"/>
                      <w:sz w:val="28"/>
                      <w:szCs w:val="28"/>
                    </w:rPr>
                  </w:pPr>
                  <w:r w:rsidRPr="0009565D">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.11</w:t>
                  </w:r>
                  <w:r w:rsidRPr="00513E08">
                    <w:rPr>
                      <w:rFonts w:ascii="Times New Roman" w:eastAsia="Times New Roman" w:hAnsi="Times New Roman" w:cs="Times New Roman"/>
                      <w:sz w:val="28"/>
                      <w:szCs w:val="28"/>
                      <w:lang w:eastAsia="ru-RU"/>
                    </w:rPr>
                    <w:t>.</w:t>
                  </w:r>
                  <w:r w:rsidRPr="00513E08">
                    <w:rPr>
                      <w:rFonts w:ascii="Times New Roman" w:hAnsi="Times New Roman" w:cs="Times New Roman"/>
                      <w:sz w:val="28"/>
                      <w:szCs w:val="28"/>
                    </w:rPr>
                    <w:t xml:space="preserve">  Бланк конкурсной работы имеет две титульные страницы, информация на которых дублируется. На второй странице не указывается субъект Российской Федерации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Печать на бланке работы не ставится.</w:t>
                  </w:r>
                </w:p>
                <w:p w:rsidR="002F5045" w:rsidRPr="00513E08" w:rsidRDefault="002F5045" w:rsidP="002F5045">
                  <w:pPr>
                    <w:spacing w:after="160"/>
                    <w:ind w:firstLine="709"/>
                    <w:contextualSpacing/>
                    <w:jc w:val="both"/>
                    <w:rPr>
                      <w:rFonts w:ascii="Times New Roman" w:hAnsi="Times New Roman" w:cs="Times New Roman"/>
                      <w:sz w:val="28"/>
                      <w:szCs w:val="28"/>
                    </w:rPr>
                  </w:pPr>
                  <w:r w:rsidRPr="00DF21CC">
                    <w:rPr>
                      <w:rFonts w:ascii="Times New Roman" w:hAnsi="Times New Roman" w:cs="Times New Roman"/>
                      <w:sz w:val="28"/>
                      <w:szCs w:val="28"/>
                    </w:rPr>
                    <w:t>4</w:t>
                  </w:r>
                  <w:r>
                    <w:rPr>
                      <w:rFonts w:ascii="Times New Roman" w:hAnsi="Times New Roman" w:cs="Times New Roman"/>
                      <w:sz w:val="28"/>
                      <w:szCs w:val="28"/>
                    </w:rPr>
                    <w:t>.12</w:t>
                  </w:r>
                  <w:r w:rsidRPr="00513E08">
                    <w:rPr>
                      <w:rFonts w:ascii="Times New Roman" w:hAnsi="Times New Roman" w:cs="Times New Roman"/>
                      <w:sz w:val="28"/>
                      <w:szCs w:val="28"/>
                    </w:rPr>
                    <w:t>.</w:t>
                  </w:r>
                  <w:r w:rsidRPr="00513E08">
                    <w:rPr>
                      <w:rFonts w:ascii="Times New Roman" w:hAnsi="Times New Roman" w:cs="Times New Roman"/>
                      <w:sz w:val="28"/>
                      <w:szCs w:val="28"/>
                    </w:rPr>
                    <w:tab/>
                    <w:t>Если работа участника переходит на следующий (федеральный) этап, заявка размещается на странице Конкурса одновременно со сканированной копией конкурсной работы.</w:t>
                  </w:r>
                </w:p>
                <w:p w:rsidR="002F5045" w:rsidRDefault="002F5045" w:rsidP="002F5045">
                  <w:pPr>
                    <w:spacing w:after="160"/>
                    <w:ind w:firstLine="709"/>
                    <w:contextualSpacing/>
                    <w:jc w:val="both"/>
                    <w:rPr>
                      <w:rFonts w:ascii="Times New Roman" w:hAnsi="Times New Roman" w:cs="Times New Roman"/>
                      <w:sz w:val="28"/>
                      <w:szCs w:val="28"/>
                    </w:rPr>
                  </w:pPr>
                  <w:r w:rsidRPr="0009565D">
                    <w:rPr>
                      <w:rFonts w:ascii="Times New Roman" w:hAnsi="Times New Roman" w:cs="Times New Roman"/>
                      <w:sz w:val="28"/>
                      <w:szCs w:val="28"/>
                    </w:rPr>
                    <w:t>4</w:t>
                  </w:r>
                  <w:r>
                    <w:rPr>
                      <w:rFonts w:ascii="Times New Roman" w:hAnsi="Times New Roman" w:cs="Times New Roman"/>
                      <w:sz w:val="28"/>
                      <w:szCs w:val="28"/>
                    </w:rPr>
                    <w:t>.13</w:t>
                  </w:r>
                  <w:r w:rsidRPr="00513E08">
                    <w:rPr>
                      <w:rFonts w:ascii="Times New Roman" w:hAnsi="Times New Roman" w:cs="Times New Roman"/>
                      <w:sz w:val="28"/>
                      <w:szCs w:val="28"/>
                    </w:rPr>
                    <w:t>.</w:t>
                  </w:r>
                  <w:r w:rsidRPr="00513E08">
                    <w:rPr>
                      <w:rFonts w:ascii="Times New Roman" w:hAnsi="Times New Roman" w:cs="Times New Roman"/>
                      <w:sz w:val="28"/>
                      <w:szCs w:val="28"/>
                    </w:rPr>
                    <w:tab/>
                    <w:t>Перед размещением на сайте Конкурса работы должны быть проверены на плагиат.</w:t>
                  </w:r>
                </w:p>
                <w:p w:rsidR="002F5045" w:rsidRDefault="002F5045" w:rsidP="002F5045">
                  <w:pPr>
                    <w:widowControl w:val="0"/>
                    <w:shd w:val="clear" w:color="auto" w:fill="FFFFFF"/>
                    <w:autoSpaceDE w:val="0"/>
                    <w:autoSpaceDN w:val="0"/>
                    <w:adjustRightInd w:val="0"/>
                    <w:ind w:left="624"/>
                    <w:jc w:val="center"/>
                    <w:rPr>
                      <w:rFonts w:ascii="Times New Roman" w:eastAsia="Times New Roman" w:hAnsi="Times New Roman" w:cs="Times New Roman"/>
                      <w:b/>
                      <w:bCs/>
                      <w:sz w:val="28"/>
                      <w:szCs w:val="28"/>
                      <w:lang w:eastAsia="ru-RU"/>
                    </w:rPr>
                  </w:pPr>
                </w:p>
                <w:p w:rsidR="002F5045" w:rsidRDefault="002F5045" w:rsidP="002F5045">
                  <w:pPr>
                    <w:widowControl w:val="0"/>
                    <w:shd w:val="clear" w:color="auto" w:fill="FFFFFF"/>
                    <w:autoSpaceDE w:val="0"/>
                    <w:autoSpaceDN w:val="0"/>
                    <w:adjustRightInd w:val="0"/>
                    <w:ind w:left="624"/>
                    <w:jc w:val="center"/>
                    <w:rPr>
                      <w:rFonts w:ascii="Times New Roman" w:eastAsia="Times New Roman" w:hAnsi="Times New Roman" w:cs="Times New Roman"/>
                      <w:b/>
                      <w:bCs/>
                      <w:sz w:val="28"/>
                      <w:szCs w:val="28"/>
                      <w:lang w:eastAsia="ru-RU"/>
                    </w:rPr>
                  </w:pPr>
                  <w:r w:rsidRPr="006702B5">
                    <w:rPr>
                      <w:rFonts w:ascii="Times New Roman" w:eastAsia="Times New Roman" w:hAnsi="Times New Roman" w:cs="Times New Roman"/>
                      <w:b/>
                      <w:bCs/>
                      <w:sz w:val="28"/>
                      <w:szCs w:val="28"/>
                      <w:lang w:eastAsia="ru-RU"/>
                    </w:rPr>
                    <w:t>Переч</w:t>
                  </w:r>
                  <w:r>
                    <w:rPr>
                      <w:rFonts w:ascii="Times New Roman" w:eastAsia="Times New Roman" w:hAnsi="Times New Roman" w:cs="Times New Roman"/>
                      <w:b/>
                      <w:bCs/>
                      <w:sz w:val="28"/>
                      <w:szCs w:val="28"/>
                      <w:lang w:eastAsia="ru-RU"/>
                    </w:rPr>
                    <w:t>ень сопроводительных документов для рассмотрения работы на региональном этапе Конкурса</w:t>
                  </w:r>
                </w:p>
                <w:p w:rsidR="002F5045" w:rsidRPr="006702B5" w:rsidRDefault="002F5045" w:rsidP="002F5045">
                  <w:pPr>
                    <w:widowControl w:val="0"/>
                    <w:shd w:val="clear" w:color="auto" w:fill="FFFFFF"/>
                    <w:autoSpaceDE w:val="0"/>
                    <w:autoSpaceDN w:val="0"/>
                    <w:adjustRightInd w:val="0"/>
                    <w:ind w:left="624"/>
                    <w:jc w:val="center"/>
                    <w:rPr>
                      <w:rFonts w:ascii="Times New Roman" w:eastAsiaTheme="minorEastAsia" w:hAnsi="Times New Roman" w:cs="Times New Roman"/>
                      <w:sz w:val="20"/>
                      <w:szCs w:val="20"/>
                      <w:lang w:eastAsia="ru-RU"/>
                    </w:rPr>
                  </w:pPr>
                </w:p>
                <w:p w:rsidR="002F5045" w:rsidRPr="006702B5" w:rsidRDefault="002F5045" w:rsidP="002F5045">
                  <w:pPr>
                    <w:widowControl w:val="0"/>
                    <w:shd w:val="clear" w:color="auto" w:fill="FFFFFF"/>
                    <w:tabs>
                      <w:tab w:val="left" w:pos="691"/>
                    </w:tabs>
                    <w:autoSpaceDE w:val="0"/>
                    <w:autoSpaceDN w:val="0"/>
                    <w:adjustRightInd w:val="0"/>
                    <w:ind w:firstLine="746"/>
                    <w:jc w:val="both"/>
                    <w:rPr>
                      <w:rFonts w:ascii="Times New Roman" w:eastAsiaTheme="minorEastAsia" w:hAnsi="Times New Roman" w:cs="Times New Roman"/>
                      <w:sz w:val="20"/>
                      <w:szCs w:val="20"/>
                      <w:lang w:eastAsia="ru-RU"/>
                    </w:rPr>
                  </w:pPr>
                  <w:r w:rsidRPr="006702B5">
                    <w:rPr>
                      <w:rFonts w:ascii="Times New Roman" w:eastAsiaTheme="minorEastAsia" w:hAnsi="Times New Roman" w:cs="Times New Roman"/>
                      <w:spacing w:val="-21"/>
                      <w:sz w:val="28"/>
                      <w:szCs w:val="28"/>
                      <w:lang w:eastAsia="ru-RU"/>
                    </w:rPr>
                    <w:t>1.</w:t>
                  </w:r>
                  <w:r>
                    <w:rPr>
                      <w:rFonts w:ascii="Times New Roman" w:eastAsiaTheme="minorEastAsia" w:hAnsi="Times New Roman" w:cs="Times New Roman"/>
                      <w:sz w:val="28"/>
                      <w:szCs w:val="28"/>
                      <w:lang w:eastAsia="ru-RU"/>
                    </w:rPr>
                    <w:t xml:space="preserve"> </w:t>
                  </w:r>
                  <w:r w:rsidRPr="006702B5">
                    <w:rPr>
                      <w:rFonts w:ascii="Times New Roman" w:eastAsia="Times New Roman" w:hAnsi="Times New Roman" w:cs="Times New Roman"/>
                      <w:spacing w:val="-4"/>
                      <w:sz w:val="28"/>
                      <w:szCs w:val="28"/>
                      <w:lang w:eastAsia="ru-RU"/>
                    </w:rPr>
                    <w:t>Заявка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на участие в Конкурсе.</w:t>
                  </w:r>
                </w:p>
                <w:p w:rsidR="002F5045" w:rsidRPr="006702B5" w:rsidRDefault="002F5045" w:rsidP="002F5045">
                  <w:pPr>
                    <w:widowControl w:val="0"/>
                    <w:shd w:val="clear" w:color="auto" w:fill="FFFFFF"/>
                    <w:tabs>
                      <w:tab w:val="left" w:pos="691"/>
                    </w:tabs>
                    <w:autoSpaceDE w:val="0"/>
                    <w:autoSpaceDN w:val="0"/>
                    <w:adjustRightInd w:val="0"/>
                    <w:ind w:firstLine="74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2.</w:t>
                  </w:r>
                  <w:r w:rsidRPr="006702B5">
                    <w:rPr>
                      <w:rFonts w:ascii="Times New Roman" w:eastAsia="Times New Roman" w:hAnsi="Times New Roman" w:cs="Times New Roman"/>
                      <w:spacing w:val="-4"/>
                      <w:sz w:val="28"/>
                      <w:szCs w:val="28"/>
                      <w:lang w:eastAsia="ru-RU"/>
                    </w:rPr>
                    <w:t xml:space="preserve"> Сопроводительный лист (</w:t>
                  </w:r>
                  <w:r w:rsidRPr="00281EF4">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3"/>
                      <w:sz w:val="28"/>
                      <w:szCs w:val="28"/>
                      <w:lang w:eastAsia="ru-RU"/>
                    </w:rPr>
                    <w:t>.</w:t>
                  </w:r>
                </w:p>
                <w:p w:rsidR="002F5045" w:rsidRPr="006702B5" w:rsidRDefault="002F5045" w:rsidP="002F5045">
                  <w:pPr>
                    <w:widowControl w:val="0"/>
                    <w:shd w:val="clear" w:color="auto" w:fill="FFFFFF"/>
                    <w:autoSpaceDE w:val="0"/>
                    <w:autoSpaceDN w:val="0"/>
                    <w:adjustRightInd w:val="0"/>
                    <w:ind w:firstLine="74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3.</w:t>
                  </w:r>
                  <w:r w:rsidRPr="006702B5">
                    <w:rPr>
                      <w:rFonts w:ascii="Times New Roman" w:eastAsiaTheme="minorEastAsia"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Конкурсная работа печатный вариант (</w:t>
                  </w:r>
                  <w:r w:rsidRPr="006702B5">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p>
                <w:p w:rsidR="002F5045" w:rsidRPr="006702B5"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2"/>
                      <w:sz w:val="28"/>
                      <w:szCs w:val="28"/>
                      <w:lang w:eastAsia="ru-RU"/>
                    </w:rPr>
                  </w:pPr>
                  <w:r>
                    <w:rPr>
                      <w:rFonts w:ascii="Times New Roman" w:eastAsia="Times New Roman" w:hAnsi="Times New Roman" w:cs="Times New Roman"/>
                      <w:spacing w:val="-3"/>
                      <w:sz w:val="28"/>
                      <w:szCs w:val="28"/>
                      <w:lang w:eastAsia="ru-RU"/>
                    </w:rPr>
                    <w:t xml:space="preserve">4. </w:t>
                  </w:r>
                  <w:r w:rsidRPr="006702B5">
                    <w:rPr>
                      <w:rFonts w:ascii="Times New Roman" w:eastAsia="Times New Roman" w:hAnsi="Times New Roman" w:cs="Times New Roman"/>
                      <w:spacing w:val="-3"/>
                      <w:sz w:val="28"/>
                      <w:szCs w:val="28"/>
                      <w:lang w:eastAsia="ru-RU"/>
                    </w:rPr>
                    <w:t>Конкурсная работа</w:t>
                  </w:r>
                  <w:r>
                    <w:rPr>
                      <w:rFonts w:ascii="Times New Roman" w:eastAsia="Times New Roman" w:hAnsi="Times New Roman" w:cs="Times New Roman"/>
                      <w:spacing w:val="-3"/>
                      <w:sz w:val="28"/>
                      <w:szCs w:val="28"/>
                      <w:lang w:eastAsia="ru-RU"/>
                    </w:rPr>
                    <w:t xml:space="preserve"> -</w:t>
                  </w:r>
                  <w:r w:rsidRPr="006702B5">
                    <w:rPr>
                      <w:rFonts w:ascii="Times New Roman" w:eastAsia="Times New Roman" w:hAnsi="Times New Roman" w:cs="Times New Roman"/>
                      <w:spacing w:val="-3"/>
                      <w:sz w:val="28"/>
                      <w:szCs w:val="28"/>
                      <w:lang w:eastAsia="ru-RU"/>
                    </w:rPr>
                    <w:t xml:space="preserve"> рукописный вариант (</w:t>
                  </w:r>
                  <w:r>
                    <w:rPr>
                      <w:rFonts w:ascii="Times New Roman" w:eastAsia="Times New Roman" w:hAnsi="Times New Roman" w:cs="Times New Roman"/>
                      <w:spacing w:val="-3"/>
                      <w:sz w:val="28"/>
                      <w:szCs w:val="28"/>
                      <w:lang w:val="en-US" w:eastAsia="ru-RU"/>
                    </w:rPr>
                    <w:t>pd</w:t>
                  </w:r>
                  <w:r w:rsidRPr="006702B5">
                    <w:rPr>
                      <w:rFonts w:ascii="Times New Roman" w:eastAsia="Times New Roman" w:hAnsi="Times New Roman" w:cs="Times New Roman"/>
                      <w:spacing w:val="-4"/>
                      <w:sz w:val="28"/>
                      <w:szCs w:val="28"/>
                      <w:lang w:val="en-US" w:eastAsia="ru-RU"/>
                    </w:rPr>
                    <w:t>f</w:t>
                  </w:r>
                  <w:r w:rsidRPr="006702B5">
                    <w:rPr>
                      <w:rFonts w:ascii="Times New Roman" w:eastAsia="Times New Roman" w:hAnsi="Times New Roman" w:cs="Times New Roman"/>
                      <w:spacing w:val="-3"/>
                      <w:sz w:val="28"/>
                      <w:szCs w:val="28"/>
                      <w:lang w:eastAsia="ru-RU"/>
                    </w:rPr>
                    <w:t>) на бланке.</w:t>
                  </w:r>
                </w:p>
                <w:p w:rsidR="002F5045" w:rsidRPr="00EA24E5"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imes New Roman" w:hAnsi="Times New Roman" w:cs="Times New Roman"/>
                      <w:spacing w:val="-4"/>
                      <w:sz w:val="28"/>
                      <w:szCs w:val="28"/>
                      <w:lang w:eastAsia="ru-RU"/>
                    </w:rPr>
                    <w:t xml:space="preserve">5. </w:t>
                  </w:r>
                  <w:r w:rsidRPr="006702B5">
                    <w:rPr>
                      <w:rFonts w:ascii="Times New Roman" w:eastAsia="Times New Roman" w:hAnsi="Times New Roman" w:cs="Times New Roman"/>
                      <w:spacing w:val="-4"/>
                      <w:sz w:val="28"/>
                      <w:szCs w:val="28"/>
                      <w:lang w:eastAsia="ru-RU"/>
                    </w:rPr>
                    <w:t>Конкурсная работа</w:t>
                  </w:r>
                  <w:r>
                    <w:rPr>
                      <w:rFonts w:ascii="Times New Roman" w:eastAsia="Times New Roman"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 xml:space="preserve"> рукописный вариант без титульного листа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w:t>
                  </w:r>
                </w:p>
                <w:p w:rsidR="002F5045"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heme="minorEastAsia" w:hAnsi="Times New Roman" w:cs="Times New Roman"/>
                      <w:spacing w:val="-14"/>
                      <w:sz w:val="28"/>
                      <w:szCs w:val="28"/>
                      <w:lang w:eastAsia="ru-RU"/>
                    </w:rPr>
                    <w:t xml:space="preserve">6. </w:t>
                  </w:r>
                  <w:r w:rsidRPr="00EA24E5">
                    <w:rPr>
                      <w:rFonts w:ascii="Times New Roman" w:eastAsiaTheme="minorEastAsia" w:hAnsi="Times New Roman" w:cs="Times New Roman"/>
                      <w:spacing w:val="-14"/>
                      <w:sz w:val="28"/>
                      <w:szCs w:val="28"/>
                      <w:lang w:eastAsia="ru-RU"/>
                    </w:rPr>
                    <w:t>Согласие законного представителя несовершеннолетнего участника на обработку персональных данных</w:t>
                  </w:r>
                  <w:r>
                    <w:rPr>
                      <w:rFonts w:ascii="Times New Roman" w:eastAsiaTheme="minorEastAsia" w:hAnsi="Times New Roman" w:cs="Times New Roman"/>
                      <w:spacing w:val="-14"/>
                      <w:sz w:val="28"/>
                      <w:szCs w:val="28"/>
                      <w:lang w:eastAsia="ru-RU"/>
                    </w:rPr>
                    <w:t>.</w:t>
                  </w:r>
                </w:p>
                <w:p w:rsidR="002F5045" w:rsidRPr="00EA24E5"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sidRPr="00EA24E5">
                    <w:rPr>
                      <w:rFonts w:ascii="Times New Roman" w:eastAsiaTheme="minorEastAsia" w:hAnsi="Times New Roman" w:cs="Times New Roman"/>
                      <w:spacing w:val="-14"/>
                      <w:sz w:val="28"/>
                      <w:szCs w:val="28"/>
                      <w:lang w:eastAsia="ru-RU"/>
                    </w:rPr>
                    <w:t>Согласие совершеннолетнего участника</w:t>
                  </w:r>
                  <w:r>
                    <w:t xml:space="preserve"> </w:t>
                  </w:r>
                  <w:r w:rsidRPr="00EA24E5">
                    <w:rPr>
                      <w:rFonts w:ascii="Times New Roman" w:eastAsiaTheme="minorEastAsia" w:hAnsi="Times New Roman" w:cs="Times New Roman"/>
                      <w:spacing w:val="-14"/>
                      <w:sz w:val="28"/>
                      <w:szCs w:val="28"/>
                      <w:lang w:eastAsia="ru-RU"/>
                    </w:rPr>
                    <w:t>на обработку персональных данных</w:t>
                  </w:r>
                  <w:r>
                    <w:rPr>
                      <w:rFonts w:ascii="Times New Roman" w:eastAsiaTheme="minorEastAsia" w:hAnsi="Times New Roman" w:cs="Times New Roman"/>
                      <w:spacing w:val="-14"/>
                      <w:sz w:val="28"/>
                      <w:szCs w:val="28"/>
                      <w:lang w:eastAsia="ru-RU"/>
                    </w:rPr>
                    <w:t>.</w:t>
                  </w:r>
                </w:p>
                <w:p w:rsidR="002F5045"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heme="minorEastAsia" w:hAnsi="Times New Roman" w:cs="Times New Roman"/>
                      <w:spacing w:val="-14"/>
                      <w:sz w:val="28"/>
                      <w:szCs w:val="28"/>
                      <w:lang w:eastAsia="ru-RU"/>
                    </w:rPr>
                    <w:t xml:space="preserve">7.  </w:t>
                  </w:r>
                  <w:r w:rsidRPr="00EA24E5">
                    <w:rPr>
                      <w:rFonts w:ascii="Times New Roman" w:eastAsiaTheme="minorEastAsia" w:hAnsi="Times New Roman" w:cs="Times New Roman"/>
                      <w:spacing w:val="-14"/>
                      <w:sz w:val="28"/>
                      <w:szCs w:val="28"/>
                      <w:lang w:eastAsia="ru-RU"/>
                    </w:rPr>
                    <w:t>Согласие законного представител</w:t>
                  </w:r>
                  <w:r>
                    <w:rPr>
                      <w:rFonts w:ascii="Times New Roman" w:eastAsiaTheme="minorEastAsia" w:hAnsi="Times New Roman" w:cs="Times New Roman"/>
                      <w:spacing w:val="-14"/>
                      <w:sz w:val="28"/>
                      <w:szCs w:val="28"/>
                      <w:lang w:eastAsia="ru-RU"/>
                    </w:rPr>
                    <w:t>я несовершеннолетнего участника</w:t>
                  </w:r>
                  <w:r w:rsidRPr="00EA24E5">
                    <w:rPr>
                      <w:rFonts w:ascii="Times New Roman" w:eastAsiaTheme="minorEastAsia" w:hAnsi="Times New Roman" w:cs="Times New Roman"/>
                      <w:spacing w:val="-14"/>
                      <w:sz w:val="28"/>
                      <w:szCs w:val="28"/>
                      <w:lang w:eastAsia="ru-RU"/>
                    </w:rPr>
                    <w:t xml:space="preserve"> на обработку персональных данных, разрешенных субъектом персональных</w:t>
                  </w:r>
                  <w:r>
                    <w:rPr>
                      <w:rFonts w:ascii="Times New Roman" w:eastAsiaTheme="minorEastAsia" w:hAnsi="Times New Roman" w:cs="Times New Roman"/>
                      <w:spacing w:val="-14"/>
                      <w:sz w:val="28"/>
                      <w:szCs w:val="28"/>
                      <w:lang w:eastAsia="ru-RU"/>
                    </w:rPr>
                    <w:t xml:space="preserve"> </w:t>
                  </w:r>
                  <w:r w:rsidRPr="00EA24E5">
                    <w:rPr>
                      <w:rFonts w:ascii="Times New Roman" w:eastAsiaTheme="minorEastAsia" w:hAnsi="Times New Roman" w:cs="Times New Roman"/>
                      <w:spacing w:val="-14"/>
                      <w:sz w:val="28"/>
                      <w:szCs w:val="28"/>
                      <w:lang w:eastAsia="ru-RU"/>
                    </w:rPr>
                    <w:t>данных для распространения</w:t>
                  </w:r>
                  <w:r>
                    <w:rPr>
                      <w:rFonts w:ascii="Times New Roman" w:eastAsiaTheme="minorEastAsia" w:hAnsi="Times New Roman" w:cs="Times New Roman"/>
                      <w:spacing w:val="-14"/>
                      <w:sz w:val="28"/>
                      <w:szCs w:val="28"/>
                      <w:lang w:eastAsia="ru-RU"/>
                    </w:rPr>
                    <w:t xml:space="preserve">. </w:t>
                  </w:r>
                </w:p>
                <w:p w:rsidR="002F5045" w:rsidRPr="00EA24E5" w:rsidRDefault="002F5045" w:rsidP="005E30C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sidRPr="00EA24E5">
                    <w:rPr>
                      <w:rFonts w:ascii="Times New Roman" w:eastAsiaTheme="minorEastAsia" w:hAnsi="Times New Roman" w:cs="Times New Roman"/>
                      <w:spacing w:val="-14"/>
                      <w:sz w:val="28"/>
                      <w:szCs w:val="28"/>
                      <w:lang w:eastAsia="ru-RU"/>
                    </w:rPr>
                    <w:t>Согласи</w:t>
                  </w:r>
                  <w:r>
                    <w:rPr>
                      <w:rFonts w:ascii="Times New Roman" w:eastAsiaTheme="minorEastAsia" w:hAnsi="Times New Roman" w:cs="Times New Roman"/>
                      <w:spacing w:val="-14"/>
                      <w:sz w:val="28"/>
                      <w:szCs w:val="28"/>
                      <w:lang w:eastAsia="ru-RU"/>
                    </w:rPr>
                    <w:t xml:space="preserve">е совершеннолетнего участника </w:t>
                  </w:r>
                  <w:r w:rsidRPr="00EA24E5">
                    <w:rPr>
                      <w:rFonts w:ascii="Times New Roman" w:eastAsiaTheme="minorEastAsia" w:hAnsi="Times New Roman" w:cs="Times New Roman"/>
                      <w:spacing w:val="-14"/>
                      <w:sz w:val="28"/>
                      <w:szCs w:val="28"/>
                      <w:lang w:eastAsia="ru-RU"/>
                    </w:rPr>
                    <w:t>на обработку персональных данных,</w:t>
                  </w:r>
                  <w:r w:rsidR="005E30C3">
                    <w:rPr>
                      <w:rFonts w:ascii="Times New Roman" w:eastAsiaTheme="minorEastAsia" w:hAnsi="Times New Roman" w:cs="Times New Roman"/>
                      <w:spacing w:val="-14"/>
                      <w:sz w:val="28"/>
                      <w:szCs w:val="28"/>
                      <w:lang w:eastAsia="ru-RU"/>
                    </w:rPr>
                    <w:t xml:space="preserve"> </w:t>
                  </w:r>
                  <w:r w:rsidRPr="00EA24E5">
                    <w:rPr>
                      <w:rFonts w:ascii="Times New Roman" w:eastAsiaTheme="minorEastAsia" w:hAnsi="Times New Roman" w:cs="Times New Roman"/>
                      <w:spacing w:val="-14"/>
                      <w:sz w:val="28"/>
                      <w:szCs w:val="28"/>
                      <w:lang w:eastAsia="ru-RU"/>
                    </w:rPr>
                    <w:t>разрешенных субъектом персональных данных для распространения</w:t>
                  </w:r>
                  <w:r>
                    <w:rPr>
                      <w:rFonts w:ascii="Times New Roman" w:eastAsiaTheme="minorEastAsia" w:hAnsi="Times New Roman" w:cs="Times New Roman"/>
                      <w:spacing w:val="-14"/>
                      <w:sz w:val="28"/>
                      <w:szCs w:val="28"/>
                      <w:lang w:eastAsia="ru-RU"/>
                    </w:rPr>
                    <w:t>.</w:t>
                  </w:r>
                </w:p>
                <w:p w:rsidR="002F5045" w:rsidRPr="001F1392" w:rsidRDefault="002F5045" w:rsidP="002F5045">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imes New Roman" w:hAnsi="Times New Roman" w:cs="Times New Roman"/>
                      <w:spacing w:val="-4"/>
                      <w:sz w:val="28"/>
                      <w:szCs w:val="28"/>
                      <w:lang w:eastAsia="ru-RU"/>
                    </w:rPr>
                    <w:t xml:space="preserve">8. </w:t>
                  </w:r>
                  <w:r w:rsidRPr="006702B5">
                    <w:rPr>
                      <w:rFonts w:ascii="Times New Roman" w:eastAsia="Times New Roman" w:hAnsi="Times New Roman" w:cs="Times New Roman"/>
                      <w:spacing w:val="-4"/>
                      <w:sz w:val="28"/>
                      <w:szCs w:val="28"/>
                      <w:lang w:eastAsia="ru-RU"/>
                    </w:rPr>
                    <w:t>Согласие на обработку персональных данных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педагога.</w:t>
                  </w:r>
                </w:p>
                <w:p w:rsidR="002F5045" w:rsidRPr="00513E08" w:rsidRDefault="002F5045" w:rsidP="002F5045">
                  <w:pPr>
                    <w:spacing w:after="160"/>
                    <w:ind w:firstLine="746"/>
                    <w:contextualSpacing/>
                    <w:jc w:val="both"/>
                    <w:rPr>
                      <w:rFonts w:ascii="Times New Roman" w:hAnsi="Times New Roman" w:cs="Times New Roman"/>
                      <w:sz w:val="28"/>
                      <w:szCs w:val="28"/>
                    </w:rPr>
                  </w:pPr>
                </w:p>
                <w:p w:rsidR="002F5045" w:rsidRDefault="002F5045" w:rsidP="002F5045">
                  <w:pPr>
                    <w:spacing w:after="160"/>
                    <w:ind w:firstLine="746"/>
                    <w:contextualSpacing/>
                    <w:jc w:val="center"/>
                    <w:rPr>
                      <w:rFonts w:ascii="Times New Roman" w:hAnsi="Times New Roman" w:cs="Times New Roman"/>
                      <w:b/>
                      <w:sz w:val="28"/>
                      <w:szCs w:val="28"/>
                    </w:rPr>
                  </w:pPr>
                  <w:r w:rsidRPr="00513E08">
                    <w:rPr>
                      <w:rFonts w:ascii="Times New Roman" w:hAnsi="Times New Roman" w:cs="Times New Roman"/>
                      <w:b/>
                      <w:sz w:val="28"/>
                      <w:szCs w:val="28"/>
                    </w:rPr>
                    <w:t>V. Критерии оценивания конкурсных работ</w:t>
                  </w:r>
                </w:p>
                <w:p w:rsidR="002F5045" w:rsidRPr="00513E08" w:rsidRDefault="002F5045" w:rsidP="002F5045">
                  <w:pPr>
                    <w:spacing w:after="160"/>
                    <w:ind w:firstLine="746"/>
                    <w:contextualSpacing/>
                    <w:jc w:val="center"/>
                    <w:rPr>
                      <w:rFonts w:ascii="Times New Roman" w:hAnsi="Times New Roman" w:cs="Times New Roman"/>
                      <w:b/>
                      <w:sz w:val="28"/>
                      <w:szCs w:val="28"/>
                    </w:rPr>
                  </w:pPr>
                </w:p>
                <w:p w:rsidR="002F5045" w:rsidRPr="00513E08" w:rsidRDefault="002F5045" w:rsidP="002F5045">
                  <w:pPr>
                    <w:ind w:firstLine="746"/>
                    <w:contextualSpacing/>
                    <w:jc w:val="both"/>
                    <w:rPr>
                      <w:rFonts w:ascii="Times New Roman" w:hAnsi="Times New Roman" w:cs="Times New Roman"/>
                      <w:sz w:val="28"/>
                      <w:szCs w:val="28"/>
                    </w:rPr>
                  </w:pPr>
                  <w:r w:rsidRPr="00513E08">
                    <w:rPr>
                      <w:rFonts w:ascii="Times New Roman" w:hAnsi="Times New Roman" w:cs="Times New Roman"/>
                      <w:sz w:val="28"/>
                      <w:szCs w:val="28"/>
                    </w:rPr>
                    <w:t>В соответствии с целями и задачами Конкурса, тематическими направлениями и определением жанровой специфики конкурсных работ разработаны критерии оценки сочинений, участвующих в Конкурсе. В числе основных критериев следующие:</w:t>
                  </w:r>
                </w:p>
                <w:p w:rsidR="002F5045" w:rsidRPr="005E30C3" w:rsidRDefault="002F5045" w:rsidP="005E30C3">
                  <w:pPr>
                    <w:pStyle w:val="ad"/>
                    <w:widowControl w:val="0"/>
                    <w:numPr>
                      <w:ilvl w:val="0"/>
                      <w:numId w:val="5"/>
                    </w:numPr>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формулировка темы сочинения</w:t>
                  </w:r>
                  <w:r w:rsidRPr="009246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уместность,</w:t>
                  </w:r>
                  <w:r w:rsidR="005E30C3">
                    <w:rPr>
                      <w:rFonts w:ascii="Times New Roman" w:eastAsia="Times New Roman" w:hAnsi="Times New Roman" w:cs="Times New Roman"/>
                      <w:sz w:val="28"/>
                      <w:szCs w:val="28"/>
                      <w:lang w:eastAsia="ru-RU"/>
                    </w:rPr>
                    <w:t xml:space="preserve"> </w:t>
                  </w:r>
                  <w:r w:rsidRPr="005E30C3">
                    <w:rPr>
                      <w:rFonts w:ascii="Times New Roman" w:eastAsia="Times New Roman" w:hAnsi="Times New Roman" w:cs="Times New Roman"/>
                      <w:sz w:val="28"/>
                      <w:szCs w:val="28"/>
                      <w:lang w:eastAsia="ru-RU"/>
                    </w:rPr>
                    <w:t>самостоятельность, оригинальность;</w:t>
                  </w:r>
                </w:p>
                <w:p w:rsidR="005E30C3" w:rsidRDefault="002F5045" w:rsidP="002F5045">
                  <w:pPr>
                    <w:pStyle w:val="ad"/>
                    <w:widowControl w:val="0"/>
                    <w:numPr>
                      <w:ilvl w:val="0"/>
                      <w:numId w:val="5"/>
                    </w:numPr>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сочинения: </w:t>
                  </w:r>
                </w:p>
                <w:p w:rsidR="002F5045" w:rsidRPr="005E30C3" w:rsidRDefault="002F5045" w:rsidP="005E30C3">
                  <w:pPr>
                    <w:pStyle w:val="ad"/>
                    <w:widowControl w:val="0"/>
                    <w:shd w:val="clear" w:color="auto" w:fill="FFFFFF"/>
                    <w:tabs>
                      <w:tab w:val="left" w:pos="-2268"/>
                    </w:tabs>
                    <w:autoSpaceDE w:val="0"/>
                    <w:autoSpaceDN w:val="0"/>
                    <w:adjustRightInd w:val="0"/>
                    <w:ind w:left="746"/>
                    <w:jc w:val="both"/>
                    <w:rPr>
                      <w:rFonts w:ascii="Times New Roman" w:eastAsia="Times New Roman" w:hAnsi="Times New Roman" w:cs="Times New Roman"/>
                      <w:sz w:val="28"/>
                      <w:szCs w:val="28"/>
                      <w:lang w:eastAsia="ru-RU"/>
                    </w:rPr>
                  </w:pPr>
                  <w:r w:rsidRPr="005E2D7C">
                    <w:rPr>
                      <w:rFonts w:ascii="Times New Roman" w:eastAsia="Times New Roman" w:hAnsi="Times New Roman" w:cs="Times New Roman"/>
                      <w:sz w:val="28"/>
                      <w:szCs w:val="28"/>
                      <w:lang w:eastAsia="ru-RU"/>
                    </w:rPr>
                    <w:t>соответствие сочинения выбранному</w:t>
                  </w:r>
                  <w:r>
                    <w:rPr>
                      <w:rFonts w:ascii="Times New Roman" w:eastAsia="Times New Roman" w:hAnsi="Times New Roman" w:cs="Times New Roman"/>
                      <w:sz w:val="28"/>
                      <w:szCs w:val="28"/>
                      <w:lang w:eastAsia="ru-RU"/>
                    </w:rPr>
                    <w:t xml:space="preserve"> </w:t>
                  </w:r>
                  <w:r w:rsidRPr="005E30C3">
                    <w:rPr>
                      <w:rFonts w:ascii="Times New Roman" w:eastAsia="Times New Roman" w:hAnsi="Times New Roman" w:cs="Times New Roman"/>
                      <w:sz w:val="28"/>
                      <w:szCs w:val="28"/>
                      <w:lang w:eastAsia="ru-RU"/>
                    </w:rPr>
                    <w:t xml:space="preserve">тематическому направлению; полнота раскрытия темы; </w:t>
                  </w:r>
                </w:p>
                <w:p w:rsidR="005E30C3" w:rsidRDefault="002F5045" w:rsidP="002F5045">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оригинальность авторского замысла</w:t>
                  </w:r>
                  <w:r w:rsidRPr="00924675">
                    <w:rPr>
                      <w:rFonts w:ascii="Times New Roman" w:eastAsia="Times New Roman" w:hAnsi="Times New Roman" w:cs="Times New Roman"/>
                      <w:spacing w:val="-1"/>
                      <w:sz w:val="28"/>
                      <w:szCs w:val="28"/>
                      <w:lang w:eastAsia="ru-RU"/>
                    </w:rPr>
                    <w:t xml:space="preserve">; </w:t>
                  </w:r>
                </w:p>
                <w:p w:rsidR="002F5045" w:rsidRPr="005E30C3" w:rsidRDefault="002F5045" w:rsidP="005E30C3">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корректное</w:t>
                  </w:r>
                  <w:r w:rsidR="005E30C3">
                    <w:rPr>
                      <w:rFonts w:ascii="Times New Roman" w:eastAsia="Times New Roman" w:hAnsi="Times New Roman" w:cs="Times New Roman"/>
                      <w:spacing w:val="-1"/>
                      <w:sz w:val="28"/>
                      <w:szCs w:val="28"/>
                      <w:lang w:eastAsia="ru-RU"/>
                    </w:rPr>
                    <w:t xml:space="preserve"> </w:t>
                  </w:r>
                  <w:r w:rsidRPr="005E30C3">
                    <w:rPr>
                      <w:rFonts w:ascii="Times New Roman" w:eastAsia="Times New Roman" w:hAnsi="Times New Roman" w:cs="Times New Roman"/>
                      <w:spacing w:val="-1"/>
                      <w:sz w:val="28"/>
                      <w:szCs w:val="28"/>
                      <w:lang w:eastAsia="ru-RU"/>
                    </w:rPr>
                    <w:t>использование литературного, исторического,</w:t>
                  </w:r>
                  <w:r w:rsidR="005E30C3">
                    <w:rPr>
                      <w:rFonts w:ascii="Times New Roman" w:eastAsia="Times New Roman" w:hAnsi="Times New Roman" w:cs="Times New Roman"/>
                      <w:spacing w:val="-1"/>
                      <w:sz w:val="28"/>
                      <w:szCs w:val="28"/>
                      <w:lang w:eastAsia="ru-RU"/>
                    </w:rPr>
                    <w:t xml:space="preserve"> </w:t>
                  </w:r>
                  <w:r w:rsidRPr="005E30C3">
                    <w:rPr>
                      <w:rFonts w:ascii="Times New Roman" w:eastAsia="Times New Roman" w:hAnsi="Times New Roman" w:cs="Times New Roman"/>
                      <w:spacing w:val="-1"/>
                      <w:sz w:val="28"/>
                      <w:szCs w:val="28"/>
                      <w:lang w:eastAsia="ru-RU"/>
                    </w:rPr>
                    <w:lastRenderedPageBreak/>
                    <w:t>биографического, научного и других материалов;</w:t>
                  </w:r>
                </w:p>
                <w:p w:rsidR="002F5045" w:rsidRPr="0034040B" w:rsidRDefault="002F5045" w:rsidP="002F5045">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воплощенность идейного замысла;</w:t>
                  </w:r>
                </w:p>
                <w:p w:rsidR="002F5045" w:rsidRPr="00637AC4" w:rsidRDefault="002F5045" w:rsidP="002F5045">
                  <w:pPr>
                    <w:pStyle w:val="ad"/>
                    <w:widowControl w:val="0"/>
                    <w:numPr>
                      <w:ilvl w:val="0"/>
                      <w:numId w:val="5"/>
                    </w:numPr>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637AC4">
                    <w:rPr>
                      <w:rFonts w:ascii="Times New Roman" w:eastAsia="Times New Roman" w:hAnsi="Times New Roman" w:cs="Times New Roman"/>
                      <w:sz w:val="28"/>
                      <w:szCs w:val="28"/>
                      <w:lang w:eastAsia="ru-RU"/>
                    </w:rPr>
                    <w:t xml:space="preserve">анровое и языковое своеобразие сочинения: </w:t>
                  </w:r>
                </w:p>
                <w:p w:rsidR="002F5045" w:rsidRDefault="002F5045" w:rsidP="002F5045">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 xml:space="preserve">          соответствие сочинения выбранному жанру</w:t>
                  </w:r>
                  <w:r w:rsidRPr="00637AC4">
                    <w:rPr>
                      <w:rFonts w:ascii="Times New Roman" w:eastAsia="Times New Roman" w:hAnsi="Times New Roman" w:cs="Times New Roman"/>
                      <w:spacing w:val="-1"/>
                      <w:sz w:val="28"/>
                      <w:szCs w:val="28"/>
                      <w:lang w:eastAsia="ru-RU"/>
                    </w:rPr>
                    <w:t xml:space="preserve">; </w:t>
                  </w:r>
                </w:p>
                <w:p w:rsidR="002F5045" w:rsidRDefault="002F5045" w:rsidP="002F5045">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w:t>
                  </w:r>
                  <w:r w:rsidRPr="00637AC4">
                    <w:rPr>
                      <w:rFonts w:ascii="Times New Roman" w:eastAsia="Times New Roman" w:hAnsi="Times New Roman" w:cs="Times New Roman"/>
                      <w:spacing w:val="-1"/>
                      <w:sz w:val="28"/>
                      <w:szCs w:val="28"/>
                      <w:lang w:eastAsia="ru-RU"/>
                    </w:rPr>
                    <w:t xml:space="preserve">цельность, логичность и соразмерность композиции </w:t>
                  </w:r>
                  <w:r w:rsidRPr="00637AC4">
                    <w:rPr>
                      <w:rFonts w:ascii="Times New Roman" w:eastAsia="Times New Roman" w:hAnsi="Times New Roman" w:cs="Times New Roman"/>
                      <w:sz w:val="28"/>
                      <w:szCs w:val="28"/>
                      <w:lang w:eastAsia="ru-RU"/>
                    </w:rPr>
                    <w:t>сочинения;</w:t>
                  </w:r>
                </w:p>
                <w:p w:rsidR="005E30C3" w:rsidRDefault="002F5045" w:rsidP="005E30C3">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C4">
                    <w:rPr>
                      <w:rFonts w:ascii="Times New Roman" w:eastAsia="Times New Roman" w:hAnsi="Times New Roman" w:cs="Times New Roman"/>
                      <w:sz w:val="28"/>
                      <w:szCs w:val="28"/>
                      <w:lang w:eastAsia="ru-RU"/>
                    </w:rPr>
                    <w:t>богатство лексики и разнообразие синтаксических</w:t>
                  </w:r>
                  <w:r w:rsidR="005E30C3">
                    <w:rPr>
                      <w:rFonts w:ascii="Times New Roman" w:eastAsia="Times New Roman" w:hAnsi="Times New Roman" w:cs="Times New Roman"/>
                      <w:sz w:val="28"/>
                      <w:szCs w:val="28"/>
                      <w:lang w:eastAsia="ru-RU"/>
                    </w:rPr>
                    <w:t xml:space="preserve"> </w:t>
                  </w:r>
                  <w:r w:rsidRPr="005E30C3">
                    <w:rPr>
                      <w:rFonts w:ascii="Times New Roman" w:eastAsia="Times New Roman" w:hAnsi="Times New Roman" w:cs="Times New Roman"/>
                      <w:sz w:val="28"/>
                      <w:szCs w:val="28"/>
                      <w:lang w:eastAsia="ru-RU"/>
                    </w:rPr>
                    <w:t xml:space="preserve">конструкций; </w:t>
                  </w:r>
                </w:p>
                <w:p w:rsidR="002F5045" w:rsidRPr="005E30C3" w:rsidRDefault="002F5045" w:rsidP="005E30C3">
                  <w:pPr>
                    <w:widowControl w:val="0"/>
                    <w:shd w:val="clear" w:color="auto" w:fill="FFFFFF"/>
                    <w:tabs>
                      <w:tab w:val="left" w:pos="-2268"/>
                    </w:tabs>
                    <w:autoSpaceDE w:val="0"/>
                    <w:autoSpaceDN w:val="0"/>
                    <w:adjustRightInd w:val="0"/>
                    <w:ind w:firstLine="1455"/>
                    <w:jc w:val="both"/>
                    <w:rPr>
                      <w:rFonts w:ascii="Times New Roman" w:eastAsia="Times New Roman" w:hAnsi="Times New Roman" w:cs="Times New Roman"/>
                      <w:sz w:val="28"/>
                      <w:szCs w:val="28"/>
                      <w:lang w:eastAsia="ru-RU"/>
                    </w:rPr>
                  </w:pPr>
                  <w:r w:rsidRPr="005E30C3">
                    <w:rPr>
                      <w:rFonts w:ascii="Times New Roman" w:eastAsia="Times New Roman" w:hAnsi="Times New Roman" w:cs="Times New Roman"/>
                      <w:sz w:val="28"/>
                      <w:szCs w:val="28"/>
                      <w:lang w:eastAsia="ru-RU"/>
                    </w:rPr>
                    <w:t>точность, ясность и выразительность речи;</w:t>
                  </w:r>
                </w:p>
                <w:p w:rsidR="005E30C3" w:rsidRDefault="002F5045" w:rsidP="002F5045">
                  <w:pPr>
                    <w:pStyle w:val="ad"/>
                    <w:widowControl w:val="0"/>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целесообразное использование языковых средств;</w:t>
                  </w:r>
                  <w:r w:rsidRPr="00637AC4">
                    <w:rPr>
                      <w:rFonts w:ascii="Times New Roman" w:eastAsia="Times New Roman" w:hAnsi="Times New Roman" w:cs="Times New Roman"/>
                      <w:sz w:val="28"/>
                      <w:szCs w:val="28"/>
                      <w:lang w:eastAsia="ru-RU"/>
                    </w:rPr>
                    <w:t xml:space="preserve"> </w:t>
                  </w:r>
                </w:p>
                <w:p w:rsidR="002F5045" w:rsidRPr="005E30C3" w:rsidRDefault="002F5045" w:rsidP="005E30C3">
                  <w:pPr>
                    <w:pStyle w:val="ad"/>
                    <w:widowControl w:val="0"/>
                    <w:shd w:val="clear" w:color="auto" w:fill="FFFFFF"/>
                    <w:tabs>
                      <w:tab w:val="left" w:pos="-2268"/>
                    </w:tabs>
                    <w:autoSpaceDE w:val="0"/>
                    <w:autoSpaceDN w:val="0"/>
                    <w:adjustRightInd w:val="0"/>
                    <w:ind w:left="0" w:firstLine="1455"/>
                    <w:jc w:val="both"/>
                    <w:rPr>
                      <w:rFonts w:ascii="Times New Roman" w:eastAsia="Times New Roman" w:hAnsi="Times New Roman" w:cs="Times New Roman"/>
                      <w:sz w:val="28"/>
                      <w:szCs w:val="28"/>
                      <w:lang w:eastAsia="ru-RU"/>
                    </w:rPr>
                  </w:pPr>
                  <w:r w:rsidRPr="00B644F3">
                    <w:rPr>
                      <w:rFonts w:ascii="Times New Roman" w:eastAsia="Times New Roman" w:hAnsi="Times New Roman" w:cs="Times New Roman"/>
                      <w:sz w:val="28"/>
                      <w:szCs w:val="28"/>
                      <w:lang w:eastAsia="ru-RU"/>
                    </w:rPr>
                    <w:t>стилевое</w:t>
                  </w:r>
                  <w:r w:rsidR="005E30C3">
                    <w:rPr>
                      <w:rFonts w:ascii="Times New Roman" w:eastAsia="Times New Roman" w:hAnsi="Times New Roman" w:cs="Times New Roman"/>
                      <w:sz w:val="28"/>
                      <w:szCs w:val="28"/>
                      <w:lang w:eastAsia="ru-RU"/>
                    </w:rPr>
                    <w:t xml:space="preserve"> </w:t>
                  </w:r>
                  <w:r w:rsidRPr="005E30C3">
                    <w:rPr>
                      <w:rFonts w:ascii="Times New Roman" w:eastAsia="Times New Roman" w:hAnsi="Times New Roman" w:cs="Times New Roman"/>
                      <w:sz w:val="28"/>
                      <w:szCs w:val="28"/>
                      <w:lang w:eastAsia="ru-RU"/>
                    </w:rPr>
                    <w:t>единство;</w:t>
                  </w:r>
                </w:p>
                <w:p w:rsidR="002F5045" w:rsidRPr="005E30C3" w:rsidRDefault="002F5045" w:rsidP="005E30C3">
                  <w:pPr>
                    <w:pStyle w:val="ad"/>
                    <w:widowControl w:val="0"/>
                    <w:numPr>
                      <w:ilvl w:val="0"/>
                      <w:numId w:val="5"/>
                    </w:numPr>
                    <w:shd w:val="clear" w:color="auto" w:fill="FFFFFF"/>
                    <w:tabs>
                      <w:tab w:val="left" w:pos="-2268"/>
                    </w:tabs>
                    <w:autoSpaceDE w:val="0"/>
                    <w:autoSpaceDN w:val="0"/>
                    <w:adjustRightInd w:val="0"/>
                    <w:ind w:left="0"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грамотность сочинения: </w:t>
                  </w:r>
                  <w:r w:rsidRPr="005E30C3">
                    <w:rPr>
                      <w:rFonts w:ascii="Times New Roman" w:eastAsia="Times New Roman" w:hAnsi="Times New Roman" w:cs="Times New Roman"/>
                      <w:sz w:val="28"/>
                      <w:szCs w:val="28"/>
                      <w:lang w:eastAsia="ru-RU"/>
                    </w:rPr>
                    <w:t>соблюдение орфографических,</w:t>
                  </w:r>
                  <w:r w:rsidR="005E30C3">
                    <w:rPr>
                      <w:rFonts w:ascii="Times New Roman" w:eastAsia="Times New Roman" w:hAnsi="Times New Roman" w:cs="Times New Roman"/>
                      <w:sz w:val="28"/>
                      <w:szCs w:val="28"/>
                      <w:lang w:eastAsia="ru-RU"/>
                    </w:rPr>
                    <w:t xml:space="preserve"> </w:t>
                  </w:r>
                  <w:r w:rsidRPr="005E30C3">
                    <w:rPr>
                      <w:rFonts w:ascii="Times New Roman" w:eastAsia="Times New Roman" w:hAnsi="Times New Roman" w:cs="Times New Roman"/>
                      <w:spacing w:val="-1"/>
                      <w:sz w:val="28"/>
                      <w:szCs w:val="28"/>
                      <w:lang w:eastAsia="ru-RU"/>
                    </w:rPr>
                    <w:t>пунктуационных, языковых норм (правил употребления слов,</w:t>
                  </w:r>
                  <w:r w:rsidR="005E30C3">
                    <w:rPr>
                      <w:rFonts w:ascii="Times New Roman" w:eastAsia="Times New Roman" w:hAnsi="Times New Roman" w:cs="Times New Roman"/>
                      <w:spacing w:val="-1"/>
                      <w:sz w:val="28"/>
                      <w:szCs w:val="28"/>
                      <w:lang w:eastAsia="ru-RU"/>
                    </w:rPr>
                    <w:t xml:space="preserve"> </w:t>
                  </w:r>
                  <w:r w:rsidRPr="005E30C3">
                    <w:rPr>
                      <w:rFonts w:ascii="Times New Roman" w:eastAsia="Times New Roman" w:hAnsi="Times New Roman" w:cs="Times New Roman"/>
                      <w:sz w:val="28"/>
                      <w:szCs w:val="28"/>
                      <w:lang w:eastAsia="ru-RU"/>
                    </w:rPr>
                    <w:t>грамматических форм и стилистических ресурсов).</w:t>
                  </w:r>
                </w:p>
                <w:p w:rsidR="002F5045" w:rsidRPr="001F1392" w:rsidRDefault="002F5045" w:rsidP="002F5045">
                  <w:pPr>
                    <w:widowControl w:val="0"/>
                    <w:shd w:val="clear" w:color="auto" w:fill="FFFFFF"/>
                    <w:autoSpaceDE w:val="0"/>
                    <w:autoSpaceDN w:val="0"/>
                    <w:adjustRightInd w:val="0"/>
                    <w:spacing w:after="160"/>
                    <w:ind w:right="29" w:firstLine="746"/>
                    <w:jc w:val="both"/>
                    <w:rPr>
                      <w:rFonts w:ascii="Times New Roman" w:eastAsia="Times New Roman" w:hAnsi="Times New Roman" w:cs="Times New Roman"/>
                      <w:sz w:val="28"/>
                      <w:szCs w:val="28"/>
                      <w:lang w:eastAsia="ru-RU"/>
                    </w:rPr>
                  </w:pPr>
                  <w:r w:rsidRPr="00513E08">
                    <w:rPr>
                      <w:rFonts w:ascii="Times New Roman" w:eastAsia="Times New Roman" w:hAnsi="Times New Roman" w:cs="Times New Roman"/>
                      <w:spacing w:val="-1"/>
                      <w:sz w:val="28"/>
                      <w:szCs w:val="28"/>
                      <w:lang w:eastAsia="ru-RU"/>
                    </w:rPr>
                    <w:t xml:space="preserve">На федеральном этапе Конкурса добавляется критерий «Общее читательское </w:t>
                  </w:r>
                  <w:r w:rsidRPr="00513E08">
                    <w:rPr>
                      <w:rFonts w:ascii="Times New Roman" w:eastAsia="Times New Roman" w:hAnsi="Times New Roman" w:cs="Times New Roman"/>
                      <w:sz w:val="28"/>
                      <w:szCs w:val="28"/>
                      <w:lang w:eastAsia="ru-RU"/>
                    </w:rPr>
                    <w:t>восприятие текста сочинения» - дополнительный вариативный балл, выставляемый по усмотрению члена жюри.</w:t>
                  </w:r>
                </w:p>
              </w:tc>
            </w:tr>
            <w:tr w:rsidR="005E30C3" w:rsidRPr="00970ACB" w:rsidTr="00F7237B">
              <w:tc>
                <w:tcPr>
                  <w:tcW w:w="9287" w:type="dxa"/>
                  <w:tcBorders>
                    <w:top w:val="nil"/>
                    <w:left w:val="nil"/>
                    <w:bottom w:val="nil"/>
                    <w:right w:val="nil"/>
                  </w:tcBorders>
                </w:tcPr>
                <w:p w:rsidR="005E30C3" w:rsidRPr="00093DD7" w:rsidRDefault="005E30C3" w:rsidP="002F5045">
                  <w:pPr>
                    <w:widowControl w:val="0"/>
                    <w:shd w:val="clear" w:color="auto" w:fill="FFFFFF"/>
                    <w:tabs>
                      <w:tab w:val="left" w:pos="1094"/>
                    </w:tabs>
                    <w:autoSpaceDE w:val="0"/>
                    <w:autoSpaceDN w:val="0"/>
                    <w:adjustRightInd w:val="0"/>
                    <w:ind w:left="37" w:firstLine="688"/>
                    <w:jc w:val="center"/>
                    <w:rPr>
                      <w:rFonts w:ascii="Times New Roman" w:eastAsiaTheme="minorEastAsia" w:hAnsi="Times New Roman" w:cs="Times New Roman"/>
                      <w:b/>
                      <w:spacing w:val="-34"/>
                      <w:sz w:val="28"/>
                      <w:szCs w:val="28"/>
                      <w:lang w:eastAsia="ru-RU"/>
                    </w:rPr>
                  </w:pPr>
                </w:p>
              </w:tc>
            </w:tr>
          </w:tbl>
          <w:p w:rsidR="004D2D98" w:rsidRPr="003E53DF" w:rsidRDefault="004D2D98" w:rsidP="002F5045">
            <w:pPr>
              <w:ind w:firstLine="709"/>
              <w:contextualSpacing/>
              <w:rPr>
                <w:rFonts w:ascii="Times New Roman" w:hAnsi="Times New Roman" w:cs="Times New Roman"/>
                <w:sz w:val="28"/>
              </w:rPr>
            </w:pPr>
          </w:p>
        </w:tc>
      </w:tr>
    </w:tbl>
    <w:p w:rsidR="005E30C3" w:rsidRDefault="005E30C3" w:rsidP="004D2D98">
      <w:pPr>
        <w:spacing w:after="0" w:line="240" w:lineRule="auto"/>
      </w:pPr>
    </w:p>
    <w:p w:rsidR="005E30C3" w:rsidRDefault="005E30C3">
      <w:r>
        <w:br w:type="page"/>
      </w:r>
    </w:p>
    <w:p w:rsidR="005E30C3" w:rsidRDefault="005E30C3" w:rsidP="005E30C3">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r w:rsidRPr="00E97E5F">
        <w:rPr>
          <w:rFonts w:ascii="Times New Roman" w:hAnsi="Times New Roman" w:cs="Times New Roman"/>
          <w:sz w:val="28"/>
          <w:szCs w:val="28"/>
        </w:rPr>
        <w:t xml:space="preserve"> к приказу </w:t>
      </w:r>
    </w:p>
    <w:p w:rsidR="005E30C3" w:rsidRDefault="005E30C3" w:rsidP="005E30C3">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5E30C3" w:rsidRDefault="005E30C3" w:rsidP="005E30C3">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5E30C3" w:rsidRPr="00E97E5F" w:rsidRDefault="005E30C3" w:rsidP="005E30C3">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53DF" w:rsidRDefault="005E30C3" w:rsidP="005E30C3">
      <w:pPr>
        <w:spacing w:after="0" w:line="240" w:lineRule="auto"/>
        <w:jc w:val="right"/>
        <w:rPr>
          <w:rFonts w:ascii="Times New Roman" w:hAnsi="Times New Roman" w:cs="Times New Roman"/>
          <w:sz w:val="28"/>
          <w:szCs w:val="28"/>
        </w:rPr>
      </w:pPr>
      <w:r w:rsidRPr="005E30C3">
        <w:rPr>
          <w:rFonts w:ascii="Times New Roman" w:hAnsi="Times New Roman" w:cs="Times New Roman"/>
          <w:sz w:val="28"/>
          <w:szCs w:val="28"/>
        </w:rPr>
        <w:t xml:space="preserve">от </w:t>
      </w:r>
      <w:r w:rsidR="00093DD7">
        <w:rPr>
          <w:rFonts w:ascii="Times New Roman" w:hAnsi="Times New Roman" w:cs="Times New Roman"/>
          <w:sz w:val="28"/>
          <w:szCs w:val="28"/>
        </w:rPr>
        <w:t xml:space="preserve">24.06.2024 </w:t>
      </w:r>
      <w:r w:rsidRPr="005E30C3">
        <w:rPr>
          <w:rFonts w:ascii="Times New Roman" w:hAnsi="Times New Roman" w:cs="Times New Roman"/>
          <w:sz w:val="28"/>
          <w:szCs w:val="28"/>
        </w:rPr>
        <w:t xml:space="preserve">№ </w:t>
      </w:r>
      <w:r w:rsidR="00093DD7">
        <w:rPr>
          <w:rFonts w:ascii="Times New Roman" w:hAnsi="Times New Roman" w:cs="Times New Roman"/>
          <w:sz w:val="28"/>
          <w:szCs w:val="28"/>
        </w:rPr>
        <w:t>770</w:t>
      </w:r>
      <w:r w:rsidRPr="005E30C3">
        <w:rPr>
          <w:rFonts w:ascii="Times New Roman" w:hAnsi="Times New Roman" w:cs="Times New Roman"/>
          <w:sz w:val="28"/>
          <w:szCs w:val="28"/>
        </w:rPr>
        <w:t>-о</w:t>
      </w:r>
    </w:p>
    <w:p w:rsidR="005E30C3" w:rsidRDefault="005E30C3" w:rsidP="005E30C3">
      <w:pPr>
        <w:spacing w:after="0" w:line="240" w:lineRule="auto"/>
        <w:jc w:val="right"/>
        <w:rPr>
          <w:rFonts w:ascii="Times New Roman" w:hAnsi="Times New Roman" w:cs="Times New Roman"/>
          <w:sz w:val="28"/>
          <w:szCs w:val="28"/>
        </w:rPr>
      </w:pPr>
    </w:p>
    <w:p w:rsidR="005E30C3" w:rsidRPr="005E30C3" w:rsidRDefault="005E30C3" w:rsidP="005E30C3">
      <w:pPr>
        <w:spacing w:after="0" w:line="240" w:lineRule="auto"/>
        <w:jc w:val="center"/>
        <w:rPr>
          <w:rFonts w:ascii="Times New Roman" w:hAnsi="Times New Roman" w:cs="Times New Roman"/>
          <w:sz w:val="28"/>
          <w:szCs w:val="28"/>
        </w:rPr>
      </w:pPr>
      <w:r w:rsidRPr="005E30C3">
        <w:rPr>
          <w:rFonts w:ascii="Times New Roman" w:hAnsi="Times New Roman" w:cs="Times New Roman"/>
          <w:sz w:val="28"/>
          <w:szCs w:val="28"/>
        </w:rPr>
        <w:t>С О С Т А В</w:t>
      </w:r>
    </w:p>
    <w:p w:rsidR="005E30C3" w:rsidRDefault="005E30C3" w:rsidP="005E30C3">
      <w:pPr>
        <w:spacing w:after="0" w:line="240" w:lineRule="auto"/>
        <w:jc w:val="center"/>
        <w:rPr>
          <w:rFonts w:ascii="Times New Roman" w:hAnsi="Times New Roman" w:cs="Times New Roman"/>
          <w:sz w:val="28"/>
          <w:szCs w:val="28"/>
        </w:rPr>
      </w:pPr>
      <w:r w:rsidRPr="005E30C3">
        <w:rPr>
          <w:rFonts w:ascii="Times New Roman" w:hAnsi="Times New Roman" w:cs="Times New Roman"/>
          <w:sz w:val="28"/>
          <w:szCs w:val="28"/>
        </w:rPr>
        <w:t>жюри по проведению регионального этапа Всероссийского конкурса сочинений в Ивановской области в 2024 году</w:t>
      </w:r>
    </w:p>
    <w:p w:rsidR="005E30C3" w:rsidRDefault="005E30C3" w:rsidP="005E30C3">
      <w:pPr>
        <w:spacing w:after="0" w:line="240" w:lineRule="auto"/>
        <w:jc w:val="center"/>
        <w:rPr>
          <w:rFonts w:ascii="Times New Roman" w:hAnsi="Times New Roman" w:cs="Times New Roman"/>
          <w:sz w:val="28"/>
          <w:szCs w:val="28"/>
        </w:rPr>
      </w:pP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Корнева Лариса Марковна, старший преподаватель кафедры общеобразовательных дисциплин ГАУДПО ИО «Университет непрерывного образования и инноваций», председатель жюри;</w:t>
      </w:r>
    </w:p>
    <w:p w:rsid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Жукова Надежда Генриховна, учитель русского языка и литературы МБОУ «СШ №4», г. Иваново, заместитель председателя жюри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 xml:space="preserve">Дружилова Ольга Александровна, МОУ «СОШ № 8», г.о. Шуя (по согласованию); </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Ермакова Эльвира Леонидовна, методист МБУ ДО «ЦДТ», г.о. Шуя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Жукова Ирина Вячеславовна, учитель русского языка и литературы МБОУ ООШ № 9, г.о.  Вичуга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Молькова Нина Владимировна, учитель русского языка и литературы МБОУ «СШ № 8», г. Иваново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Мошкова Мария Владимировна, учитель русского языка и литературы МБОУ «СШ № 61», г. Иваново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Прозорова Наталья Николаевна, МБОУ «СШ № 65», г. Иваново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Сафронова Надежда Константиновна, учитель русского языка и литературы МБОУ «СШ № 35», г. Иваново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Сытник Ирина Павловна, МБОУ «Гимназия им. А.Н. Островского», г.о. Кинешма (по согласованию);</w:t>
      </w:r>
    </w:p>
    <w:p w:rsidR="005E30C3" w:rsidRP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Уварова Ольга Александровна, ОГБПОУ «Ивановский колледж сферы услуг», методист, преподаватель русского языка и литературы</w:t>
      </w:r>
      <w:r>
        <w:rPr>
          <w:rFonts w:ascii="Times New Roman" w:hAnsi="Times New Roman" w:cs="Times New Roman"/>
          <w:sz w:val="28"/>
          <w:szCs w:val="28"/>
        </w:rPr>
        <w:t xml:space="preserve"> (по согласованию);</w:t>
      </w:r>
    </w:p>
    <w:p w:rsidR="005E30C3" w:rsidRDefault="005E30C3" w:rsidP="005E30C3">
      <w:pPr>
        <w:spacing w:after="0" w:line="240" w:lineRule="auto"/>
        <w:jc w:val="both"/>
        <w:rPr>
          <w:rFonts w:ascii="Times New Roman" w:hAnsi="Times New Roman" w:cs="Times New Roman"/>
          <w:sz w:val="28"/>
          <w:szCs w:val="28"/>
        </w:rPr>
      </w:pPr>
      <w:r w:rsidRPr="005E30C3">
        <w:rPr>
          <w:rFonts w:ascii="Times New Roman" w:hAnsi="Times New Roman" w:cs="Times New Roman"/>
          <w:sz w:val="28"/>
          <w:szCs w:val="28"/>
        </w:rPr>
        <w:t>Ширшова Наталья Юрьевна, учитель русского языка и литературы МОУ ООШ № 11, г.о. Шуя (по согласованию)</w:t>
      </w:r>
    </w:p>
    <w:p w:rsidR="005E30C3" w:rsidRDefault="005E30C3">
      <w:pPr>
        <w:rPr>
          <w:rFonts w:ascii="Times New Roman" w:hAnsi="Times New Roman" w:cs="Times New Roman"/>
          <w:sz w:val="28"/>
          <w:szCs w:val="28"/>
        </w:rPr>
      </w:pPr>
      <w:r>
        <w:rPr>
          <w:rFonts w:ascii="Times New Roman" w:hAnsi="Times New Roman" w:cs="Times New Roman"/>
          <w:sz w:val="28"/>
          <w:szCs w:val="28"/>
        </w:rPr>
        <w:br w:type="page"/>
      </w:r>
    </w:p>
    <w:p w:rsidR="008B3B90" w:rsidRDefault="008B3B90" w:rsidP="008B3B90">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r w:rsidRPr="00E97E5F">
        <w:rPr>
          <w:rFonts w:ascii="Times New Roman" w:hAnsi="Times New Roman" w:cs="Times New Roman"/>
          <w:sz w:val="28"/>
          <w:szCs w:val="28"/>
        </w:rPr>
        <w:t xml:space="preserve"> к приказу </w:t>
      </w:r>
    </w:p>
    <w:p w:rsidR="008B3B90" w:rsidRDefault="008B3B90" w:rsidP="008B3B90">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8B3B90" w:rsidRDefault="008B3B90" w:rsidP="008B3B90">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8B3B90" w:rsidRPr="00E97E5F" w:rsidRDefault="008B3B90" w:rsidP="008B3B90">
      <w:pPr>
        <w:pStyle w:val="ad"/>
        <w:spacing w:after="0"/>
        <w:ind w:left="1446"/>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B3B90" w:rsidRDefault="008B3B90" w:rsidP="008B3B90">
      <w:pPr>
        <w:spacing w:after="0" w:line="240" w:lineRule="auto"/>
        <w:jc w:val="right"/>
        <w:rPr>
          <w:rFonts w:ascii="Times New Roman" w:hAnsi="Times New Roman" w:cs="Times New Roman"/>
          <w:sz w:val="28"/>
          <w:szCs w:val="28"/>
        </w:rPr>
      </w:pPr>
      <w:r w:rsidRPr="005E30C3">
        <w:rPr>
          <w:rFonts w:ascii="Times New Roman" w:hAnsi="Times New Roman" w:cs="Times New Roman"/>
          <w:sz w:val="28"/>
          <w:szCs w:val="28"/>
        </w:rPr>
        <w:t xml:space="preserve">от </w:t>
      </w:r>
      <w:r w:rsidR="00093DD7">
        <w:rPr>
          <w:rFonts w:ascii="Times New Roman" w:hAnsi="Times New Roman" w:cs="Times New Roman"/>
          <w:sz w:val="28"/>
          <w:szCs w:val="28"/>
        </w:rPr>
        <w:t xml:space="preserve">24.06.2024 </w:t>
      </w:r>
      <w:r w:rsidRPr="005E30C3">
        <w:rPr>
          <w:rFonts w:ascii="Times New Roman" w:hAnsi="Times New Roman" w:cs="Times New Roman"/>
          <w:sz w:val="28"/>
          <w:szCs w:val="28"/>
        </w:rPr>
        <w:t xml:space="preserve">№ </w:t>
      </w:r>
      <w:r w:rsidR="00093DD7">
        <w:rPr>
          <w:rFonts w:ascii="Times New Roman" w:hAnsi="Times New Roman" w:cs="Times New Roman"/>
          <w:sz w:val="28"/>
          <w:szCs w:val="28"/>
        </w:rPr>
        <w:t>770</w:t>
      </w:r>
      <w:r w:rsidRPr="005E30C3">
        <w:rPr>
          <w:rFonts w:ascii="Times New Roman" w:hAnsi="Times New Roman" w:cs="Times New Roman"/>
          <w:sz w:val="28"/>
          <w:szCs w:val="28"/>
        </w:rPr>
        <w:t>-о</w:t>
      </w:r>
    </w:p>
    <w:p w:rsidR="008B3B90" w:rsidRDefault="008B3B90" w:rsidP="008B3B90">
      <w:pPr>
        <w:spacing w:after="0" w:line="240" w:lineRule="auto"/>
        <w:jc w:val="right"/>
        <w:rPr>
          <w:rFonts w:ascii="Times New Roman" w:hAnsi="Times New Roman" w:cs="Times New Roman"/>
          <w:sz w:val="28"/>
          <w:szCs w:val="28"/>
        </w:rPr>
      </w:pPr>
    </w:p>
    <w:p w:rsidR="008B3B90" w:rsidRDefault="008B3B90" w:rsidP="008B3B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 О Р М А</w:t>
      </w:r>
    </w:p>
    <w:p w:rsidR="008B3B90" w:rsidRDefault="008B3B90" w:rsidP="008B3B90">
      <w:pPr>
        <w:spacing w:after="0" w:line="240" w:lineRule="auto"/>
        <w:jc w:val="center"/>
        <w:rPr>
          <w:rFonts w:ascii="Times New Roman" w:hAnsi="Times New Roman" w:cs="Times New Roman"/>
          <w:sz w:val="28"/>
          <w:szCs w:val="28"/>
        </w:rPr>
      </w:pPr>
      <w:r w:rsidRPr="008B3B90">
        <w:rPr>
          <w:rFonts w:ascii="Times New Roman" w:hAnsi="Times New Roman" w:cs="Times New Roman"/>
          <w:sz w:val="28"/>
          <w:szCs w:val="28"/>
        </w:rPr>
        <w:t>сопроводительного листа передачи работ победителей муниципального этапа на региональный этап</w:t>
      </w:r>
      <w:r>
        <w:rPr>
          <w:rFonts w:ascii="Times New Roman" w:hAnsi="Times New Roman" w:cs="Times New Roman"/>
          <w:sz w:val="28"/>
          <w:szCs w:val="28"/>
        </w:rPr>
        <w:t xml:space="preserve"> </w:t>
      </w:r>
      <w:r w:rsidRPr="008B3B90">
        <w:rPr>
          <w:rFonts w:ascii="Times New Roman" w:hAnsi="Times New Roman" w:cs="Times New Roman"/>
          <w:sz w:val="28"/>
          <w:szCs w:val="28"/>
        </w:rPr>
        <w:t>Всероссийского конкурса сочинений в Ивановской области в 2024 году</w:t>
      </w:r>
    </w:p>
    <w:p w:rsidR="008B3B90" w:rsidRDefault="008B3B90" w:rsidP="008B3B90">
      <w:pPr>
        <w:spacing w:after="0" w:line="240" w:lineRule="auto"/>
        <w:jc w:val="center"/>
        <w:rPr>
          <w:rFonts w:ascii="Times New Roman" w:hAnsi="Times New Roman" w:cs="Times New Roman"/>
          <w:sz w:val="28"/>
          <w:szCs w:val="28"/>
        </w:rPr>
      </w:pPr>
    </w:p>
    <w:p w:rsidR="008B3B90" w:rsidRDefault="008B3B90" w:rsidP="008B3B90">
      <w:pPr>
        <w:pStyle w:val="af0"/>
        <w:spacing w:line="276" w:lineRule="auto"/>
        <w:ind w:left="709"/>
        <w:jc w:val="center"/>
        <w:rPr>
          <w:rFonts w:ascii="Times New Roman" w:hAnsi="Times New Roman"/>
          <w:sz w:val="28"/>
          <w:szCs w:val="28"/>
        </w:rPr>
      </w:pPr>
      <w:r>
        <w:rPr>
          <w:noProof/>
          <w:lang w:eastAsia="ru-RU"/>
        </w:rPr>
        <w:drawing>
          <wp:inline distT="0" distB="0" distL="0" distR="0" wp14:anchorId="6957ADFF" wp14:editId="63BAF157">
            <wp:extent cx="1838325" cy="1497861"/>
            <wp:effectExtent l="0" t="0" r="0" b="7620"/>
            <wp:docPr id="1254748204" name="Рисунок 1" descr="Изображение выглядит как Шрифт, Графика, текс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8204" name="Рисунок 1" descr="Изображение выглядит как Шрифт, Графика, текст, логотип&#10;&#10;Автоматически созданное описание"/>
                    <pic:cNvPicPr/>
                  </pic:nvPicPr>
                  <pic:blipFill>
                    <a:blip r:embed="rId10"/>
                    <a:stretch>
                      <a:fillRect/>
                    </a:stretch>
                  </pic:blipFill>
                  <pic:spPr>
                    <a:xfrm>
                      <a:off x="0" y="0"/>
                      <a:ext cx="1863843" cy="1518653"/>
                    </a:xfrm>
                    <a:prstGeom prst="rect">
                      <a:avLst/>
                    </a:prstGeom>
                  </pic:spPr>
                </pic:pic>
              </a:graphicData>
            </a:graphic>
          </wp:inline>
        </w:drawing>
      </w:r>
    </w:p>
    <w:p w:rsidR="008B3B90" w:rsidRDefault="008B3B90" w:rsidP="008B3B90">
      <w:pPr>
        <w:pStyle w:val="af0"/>
        <w:ind w:left="709"/>
        <w:jc w:val="center"/>
        <w:rPr>
          <w:rFonts w:ascii="Times New Roman" w:hAnsi="Times New Roman"/>
          <w:b/>
          <w:sz w:val="28"/>
          <w:szCs w:val="28"/>
        </w:rPr>
      </w:pPr>
    </w:p>
    <w:p w:rsidR="008B3B90" w:rsidRDefault="008B3B90" w:rsidP="008B3B90">
      <w:pPr>
        <w:pStyle w:val="af0"/>
        <w:spacing w:line="276" w:lineRule="auto"/>
        <w:ind w:left="709"/>
        <w:jc w:val="center"/>
        <w:rPr>
          <w:rFonts w:ascii="Times New Roman" w:hAnsi="Times New Roman"/>
          <w:b/>
          <w:sz w:val="28"/>
          <w:szCs w:val="28"/>
        </w:rPr>
      </w:pPr>
      <w:r>
        <w:rPr>
          <w:rFonts w:ascii="Times New Roman" w:hAnsi="Times New Roman"/>
          <w:b/>
          <w:sz w:val="28"/>
          <w:szCs w:val="28"/>
        </w:rPr>
        <w:t>Сопроводительный лист</w:t>
      </w:r>
      <w:r>
        <w:rPr>
          <w:rFonts w:ascii="Times New Roman" w:hAnsi="Times New Roman"/>
          <w:b/>
          <w:sz w:val="28"/>
          <w:szCs w:val="28"/>
        </w:rPr>
        <w:br/>
        <w:t xml:space="preserve">передачи работ победителей муниципального этапа </w:t>
      </w:r>
    </w:p>
    <w:p w:rsidR="008B3B90" w:rsidRPr="002C2E2A" w:rsidRDefault="008B3B90" w:rsidP="008B3B90">
      <w:pPr>
        <w:pStyle w:val="af0"/>
        <w:spacing w:line="276" w:lineRule="auto"/>
        <w:ind w:left="709"/>
        <w:jc w:val="center"/>
        <w:rPr>
          <w:rFonts w:ascii="Times New Roman" w:hAnsi="Times New Roman"/>
          <w:b/>
          <w:sz w:val="28"/>
          <w:szCs w:val="28"/>
        </w:rPr>
      </w:pPr>
      <w:r>
        <w:rPr>
          <w:rFonts w:ascii="Times New Roman" w:hAnsi="Times New Roman"/>
          <w:b/>
          <w:sz w:val="28"/>
          <w:szCs w:val="28"/>
        </w:rPr>
        <w:t xml:space="preserve">на региональный этап </w:t>
      </w:r>
      <w:r w:rsidRPr="002C2E2A">
        <w:rPr>
          <w:rFonts w:ascii="Times New Roman" w:hAnsi="Times New Roman"/>
          <w:b/>
          <w:sz w:val="28"/>
          <w:szCs w:val="28"/>
        </w:rPr>
        <w:t>Всерос</w:t>
      </w:r>
      <w:r>
        <w:rPr>
          <w:rFonts w:ascii="Times New Roman" w:hAnsi="Times New Roman"/>
          <w:b/>
          <w:sz w:val="28"/>
          <w:szCs w:val="28"/>
        </w:rPr>
        <w:t>сийского конкурса сочинений 2024</w:t>
      </w:r>
      <w:r w:rsidRPr="002C2E2A">
        <w:rPr>
          <w:rFonts w:ascii="Times New Roman" w:hAnsi="Times New Roman"/>
          <w:b/>
          <w:sz w:val="28"/>
          <w:szCs w:val="28"/>
        </w:rPr>
        <w:t xml:space="preserve"> года</w:t>
      </w:r>
    </w:p>
    <w:p w:rsidR="008B3B90" w:rsidRPr="00D57E38" w:rsidRDefault="008B3B90" w:rsidP="008B3B90">
      <w:pPr>
        <w:spacing w:after="0" w:line="360" w:lineRule="auto"/>
        <w:rPr>
          <w:rFonts w:ascii="Times New Roman" w:hAnsi="Times New Roman"/>
          <w:b/>
          <w:sz w:val="28"/>
          <w:szCs w:val="28"/>
        </w:rPr>
      </w:pPr>
      <w:r>
        <w:rPr>
          <w:rFonts w:ascii="Times New Roman" w:hAnsi="Times New Roman"/>
          <w:b/>
          <w:sz w:val="28"/>
          <w:szCs w:val="28"/>
        </w:rPr>
        <w:t xml:space="preserve">Муниципалитет: </w:t>
      </w:r>
      <w:r>
        <w:rPr>
          <w:rFonts w:ascii="Times New Roman" w:hAnsi="Times New Roman"/>
          <w:sz w:val="28"/>
          <w:szCs w:val="28"/>
        </w:rPr>
        <w:t>__________________________________________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3760"/>
        <w:gridCol w:w="1736"/>
        <w:gridCol w:w="1995"/>
      </w:tblGrid>
      <w:tr w:rsidR="008B3B90" w:rsidRPr="00EC129A" w:rsidTr="00F7237B">
        <w:tc>
          <w:tcPr>
            <w:tcW w:w="2830" w:type="dxa"/>
          </w:tcPr>
          <w:p w:rsidR="008B3B90" w:rsidRPr="009276E5" w:rsidRDefault="008B3B90" w:rsidP="00F7237B">
            <w:pPr>
              <w:spacing w:after="0" w:line="240" w:lineRule="auto"/>
              <w:jc w:val="center"/>
              <w:rPr>
                <w:rFonts w:ascii="Times New Roman" w:hAnsi="Times New Roman"/>
                <w:b/>
                <w:sz w:val="24"/>
                <w:szCs w:val="24"/>
              </w:rPr>
            </w:pPr>
            <w:r w:rsidRPr="009276E5">
              <w:rPr>
                <w:rFonts w:ascii="Times New Roman" w:hAnsi="Times New Roman"/>
                <w:b/>
                <w:sz w:val="24"/>
                <w:szCs w:val="24"/>
              </w:rPr>
              <w:t>ФИО участника</w:t>
            </w:r>
            <w:r>
              <w:rPr>
                <w:rFonts w:ascii="Times New Roman" w:hAnsi="Times New Roman"/>
                <w:b/>
                <w:sz w:val="24"/>
                <w:szCs w:val="24"/>
              </w:rPr>
              <w:t>, класс</w:t>
            </w:r>
          </w:p>
        </w:tc>
        <w:tc>
          <w:tcPr>
            <w:tcW w:w="3994" w:type="dxa"/>
          </w:tcPr>
          <w:p w:rsidR="008B3B90" w:rsidRPr="009276E5" w:rsidRDefault="008B3B90" w:rsidP="00F7237B">
            <w:pPr>
              <w:spacing w:after="0" w:line="240" w:lineRule="auto"/>
              <w:jc w:val="center"/>
              <w:rPr>
                <w:rFonts w:ascii="Times New Roman" w:hAnsi="Times New Roman"/>
                <w:b/>
                <w:sz w:val="24"/>
                <w:szCs w:val="24"/>
              </w:rPr>
            </w:pPr>
            <w:r>
              <w:rPr>
                <w:rFonts w:ascii="Times New Roman" w:hAnsi="Times New Roman"/>
                <w:b/>
                <w:sz w:val="24"/>
                <w:szCs w:val="24"/>
              </w:rPr>
              <w:t>Полное название ОО</w:t>
            </w:r>
          </w:p>
        </w:tc>
        <w:tc>
          <w:tcPr>
            <w:tcW w:w="1325" w:type="dxa"/>
          </w:tcPr>
          <w:p w:rsidR="008B3B90" w:rsidRPr="009276E5" w:rsidRDefault="008B3B90" w:rsidP="00F7237B">
            <w:pPr>
              <w:spacing w:after="0" w:line="240" w:lineRule="auto"/>
              <w:jc w:val="center"/>
              <w:rPr>
                <w:rFonts w:ascii="Times New Roman" w:hAnsi="Times New Roman"/>
                <w:b/>
                <w:sz w:val="24"/>
                <w:szCs w:val="24"/>
              </w:rPr>
            </w:pPr>
            <w:r>
              <w:rPr>
                <w:rFonts w:ascii="Times New Roman" w:hAnsi="Times New Roman"/>
                <w:b/>
                <w:sz w:val="24"/>
                <w:szCs w:val="24"/>
              </w:rPr>
              <w:t>Тематическое направление, тема</w:t>
            </w:r>
          </w:p>
        </w:tc>
        <w:tc>
          <w:tcPr>
            <w:tcW w:w="2052" w:type="dxa"/>
          </w:tcPr>
          <w:p w:rsidR="008B3B90" w:rsidRPr="009276E5" w:rsidRDefault="008B3B90" w:rsidP="00F7237B">
            <w:pPr>
              <w:spacing w:after="0" w:line="240" w:lineRule="auto"/>
              <w:jc w:val="center"/>
              <w:rPr>
                <w:rFonts w:ascii="Times New Roman" w:hAnsi="Times New Roman"/>
                <w:b/>
                <w:sz w:val="24"/>
                <w:szCs w:val="24"/>
              </w:rPr>
            </w:pPr>
            <w:r>
              <w:rPr>
                <w:rFonts w:ascii="Times New Roman" w:hAnsi="Times New Roman"/>
                <w:b/>
                <w:sz w:val="24"/>
                <w:szCs w:val="24"/>
              </w:rPr>
              <w:t>Жанр сочинения</w:t>
            </w:r>
          </w:p>
        </w:tc>
      </w:tr>
      <w:tr w:rsidR="008B3B90" w:rsidRPr="00EC129A" w:rsidTr="00F7237B">
        <w:tc>
          <w:tcPr>
            <w:tcW w:w="10201" w:type="dxa"/>
            <w:gridSpan w:val="4"/>
          </w:tcPr>
          <w:p w:rsidR="008B3B90" w:rsidRDefault="008B3B90" w:rsidP="00F7237B">
            <w:pPr>
              <w:spacing w:after="0" w:line="240" w:lineRule="auto"/>
              <w:jc w:val="center"/>
              <w:rPr>
                <w:rFonts w:ascii="Times New Roman" w:hAnsi="Times New Roman"/>
                <w:b/>
                <w:sz w:val="24"/>
                <w:szCs w:val="24"/>
              </w:rPr>
            </w:pPr>
          </w:p>
          <w:p w:rsidR="008B3B90" w:rsidRDefault="008B3B90" w:rsidP="00F7237B">
            <w:pPr>
              <w:spacing w:after="0" w:line="240" w:lineRule="auto"/>
              <w:jc w:val="center"/>
              <w:rPr>
                <w:rFonts w:ascii="Times New Roman" w:hAnsi="Times New Roman"/>
                <w:b/>
                <w:sz w:val="24"/>
                <w:szCs w:val="24"/>
              </w:rPr>
            </w:pPr>
            <w:r w:rsidRPr="009276E5">
              <w:rPr>
                <w:rFonts w:ascii="Times New Roman" w:hAnsi="Times New Roman"/>
                <w:b/>
                <w:sz w:val="24"/>
                <w:szCs w:val="24"/>
              </w:rPr>
              <w:t>4-5 классы</w:t>
            </w:r>
          </w:p>
          <w:p w:rsidR="008B3B90" w:rsidRPr="009276E5" w:rsidRDefault="008B3B90" w:rsidP="00F7237B">
            <w:pPr>
              <w:spacing w:after="0" w:line="240" w:lineRule="auto"/>
              <w:jc w:val="center"/>
              <w:rPr>
                <w:rFonts w:ascii="Times New Roman" w:hAnsi="Times New Roman"/>
                <w:b/>
                <w:sz w:val="24"/>
                <w:szCs w:val="24"/>
              </w:rPr>
            </w:pPr>
          </w:p>
        </w:tc>
      </w:tr>
      <w:tr w:rsidR="008B3B90" w:rsidRPr="00EC129A" w:rsidTr="00F7237B">
        <w:tc>
          <w:tcPr>
            <w:tcW w:w="2830" w:type="dxa"/>
          </w:tcPr>
          <w:p w:rsidR="008B3B90" w:rsidRPr="009276E5" w:rsidRDefault="008B3B90" w:rsidP="00F7237B">
            <w:pPr>
              <w:spacing w:after="0" w:line="240" w:lineRule="auto"/>
              <w:jc w:val="both"/>
              <w:rPr>
                <w:rFonts w:ascii="Times New Roman" w:hAnsi="Times New Roman"/>
                <w:sz w:val="24"/>
                <w:szCs w:val="24"/>
              </w:rPr>
            </w:pPr>
          </w:p>
          <w:p w:rsidR="008B3B90" w:rsidRPr="00EC129A" w:rsidRDefault="008B3B90" w:rsidP="00F7237B">
            <w:pPr>
              <w:spacing w:after="0" w:line="240" w:lineRule="auto"/>
              <w:jc w:val="both"/>
              <w:rPr>
                <w:rFonts w:ascii="Times New Roman" w:hAnsi="Times New Roman"/>
                <w:sz w:val="28"/>
                <w:szCs w:val="28"/>
              </w:rPr>
            </w:pPr>
          </w:p>
        </w:tc>
        <w:tc>
          <w:tcPr>
            <w:tcW w:w="3994" w:type="dxa"/>
          </w:tcPr>
          <w:p w:rsidR="008B3B90" w:rsidRPr="00EC129A" w:rsidRDefault="008B3B90" w:rsidP="00F7237B">
            <w:pPr>
              <w:spacing w:after="0" w:line="240" w:lineRule="auto"/>
              <w:jc w:val="both"/>
              <w:rPr>
                <w:rFonts w:ascii="Times New Roman" w:hAnsi="Times New Roman"/>
                <w:b/>
                <w:sz w:val="28"/>
                <w:szCs w:val="28"/>
              </w:rPr>
            </w:pPr>
          </w:p>
        </w:tc>
        <w:tc>
          <w:tcPr>
            <w:tcW w:w="1325" w:type="dxa"/>
          </w:tcPr>
          <w:p w:rsidR="008B3B90" w:rsidRPr="00EC129A" w:rsidRDefault="008B3B90" w:rsidP="00F7237B">
            <w:pPr>
              <w:spacing w:after="0" w:line="240" w:lineRule="auto"/>
              <w:jc w:val="both"/>
              <w:rPr>
                <w:rFonts w:ascii="Times New Roman" w:hAnsi="Times New Roman"/>
                <w:b/>
                <w:sz w:val="28"/>
                <w:szCs w:val="28"/>
              </w:rPr>
            </w:pPr>
          </w:p>
        </w:tc>
        <w:tc>
          <w:tcPr>
            <w:tcW w:w="2052" w:type="dxa"/>
          </w:tcPr>
          <w:p w:rsidR="008B3B90" w:rsidRPr="00EC129A" w:rsidRDefault="008B3B90" w:rsidP="00F7237B">
            <w:pPr>
              <w:spacing w:after="0" w:line="240" w:lineRule="auto"/>
              <w:jc w:val="both"/>
              <w:rPr>
                <w:rFonts w:ascii="Times New Roman" w:hAnsi="Times New Roman"/>
                <w:b/>
                <w:sz w:val="28"/>
                <w:szCs w:val="28"/>
              </w:rPr>
            </w:pPr>
          </w:p>
        </w:tc>
      </w:tr>
      <w:tr w:rsidR="008B3B90" w:rsidRPr="00EC129A" w:rsidTr="00F7237B">
        <w:tc>
          <w:tcPr>
            <w:tcW w:w="10201" w:type="dxa"/>
            <w:gridSpan w:val="4"/>
          </w:tcPr>
          <w:p w:rsidR="008B3B90" w:rsidRDefault="008B3B90" w:rsidP="00F7237B">
            <w:pPr>
              <w:spacing w:after="0" w:line="240" w:lineRule="auto"/>
              <w:jc w:val="center"/>
              <w:rPr>
                <w:rFonts w:ascii="Times New Roman" w:hAnsi="Times New Roman"/>
                <w:b/>
                <w:sz w:val="24"/>
                <w:szCs w:val="24"/>
              </w:rPr>
            </w:pPr>
          </w:p>
          <w:p w:rsidR="008B3B90" w:rsidRDefault="008B3B90" w:rsidP="00F7237B">
            <w:pPr>
              <w:spacing w:after="0" w:line="240" w:lineRule="auto"/>
              <w:jc w:val="center"/>
              <w:rPr>
                <w:rFonts w:ascii="Times New Roman" w:hAnsi="Times New Roman"/>
                <w:b/>
                <w:sz w:val="24"/>
                <w:szCs w:val="24"/>
              </w:rPr>
            </w:pPr>
            <w:r w:rsidRPr="009276E5">
              <w:rPr>
                <w:rFonts w:ascii="Times New Roman" w:hAnsi="Times New Roman"/>
                <w:b/>
                <w:sz w:val="24"/>
                <w:szCs w:val="24"/>
              </w:rPr>
              <w:t>6-7 классы</w:t>
            </w:r>
          </w:p>
          <w:p w:rsidR="008B3B90" w:rsidRPr="009276E5" w:rsidRDefault="008B3B90" w:rsidP="00F7237B">
            <w:pPr>
              <w:spacing w:after="0" w:line="240" w:lineRule="auto"/>
              <w:jc w:val="center"/>
              <w:rPr>
                <w:rFonts w:ascii="Times New Roman" w:hAnsi="Times New Roman"/>
                <w:b/>
                <w:sz w:val="24"/>
                <w:szCs w:val="24"/>
              </w:rPr>
            </w:pPr>
          </w:p>
        </w:tc>
      </w:tr>
      <w:tr w:rsidR="008B3B90" w:rsidRPr="00EC129A" w:rsidTr="00F7237B">
        <w:tc>
          <w:tcPr>
            <w:tcW w:w="2830" w:type="dxa"/>
          </w:tcPr>
          <w:p w:rsidR="008B3B90" w:rsidRPr="009276E5" w:rsidRDefault="008B3B90" w:rsidP="00F7237B">
            <w:pPr>
              <w:spacing w:after="0" w:line="240" w:lineRule="auto"/>
              <w:jc w:val="both"/>
              <w:rPr>
                <w:rFonts w:ascii="Times New Roman" w:hAnsi="Times New Roman"/>
                <w:sz w:val="24"/>
                <w:szCs w:val="24"/>
              </w:rPr>
            </w:pPr>
          </w:p>
          <w:p w:rsidR="008B3B90" w:rsidRPr="00EC129A" w:rsidRDefault="008B3B90" w:rsidP="00F7237B">
            <w:pPr>
              <w:spacing w:after="0" w:line="240" w:lineRule="auto"/>
              <w:jc w:val="both"/>
              <w:rPr>
                <w:rFonts w:ascii="Times New Roman" w:hAnsi="Times New Roman"/>
                <w:b/>
                <w:sz w:val="28"/>
                <w:szCs w:val="28"/>
              </w:rPr>
            </w:pPr>
          </w:p>
        </w:tc>
        <w:tc>
          <w:tcPr>
            <w:tcW w:w="3994" w:type="dxa"/>
          </w:tcPr>
          <w:p w:rsidR="008B3B90" w:rsidRPr="00EC129A" w:rsidRDefault="008B3B90" w:rsidP="00F7237B">
            <w:pPr>
              <w:spacing w:after="0" w:line="240" w:lineRule="auto"/>
              <w:jc w:val="both"/>
              <w:rPr>
                <w:rFonts w:ascii="Times New Roman" w:hAnsi="Times New Roman"/>
                <w:b/>
                <w:sz w:val="28"/>
                <w:szCs w:val="28"/>
              </w:rPr>
            </w:pPr>
          </w:p>
        </w:tc>
        <w:tc>
          <w:tcPr>
            <w:tcW w:w="1325" w:type="dxa"/>
          </w:tcPr>
          <w:p w:rsidR="008B3B90" w:rsidRPr="00EC129A" w:rsidRDefault="008B3B90" w:rsidP="00F7237B">
            <w:pPr>
              <w:spacing w:after="0" w:line="240" w:lineRule="auto"/>
              <w:jc w:val="both"/>
              <w:rPr>
                <w:rFonts w:ascii="Times New Roman" w:hAnsi="Times New Roman"/>
                <w:b/>
                <w:sz w:val="28"/>
                <w:szCs w:val="28"/>
              </w:rPr>
            </w:pPr>
          </w:p>
        </w:tc>
        <w:tc>
          <w:tcPr>
            <w:tcW w:w="2052" w:type="dxa"/>
          </w:tcPr>
          <w:p w:rsidR="008B3B90" w:rsidRPr="00EC129A" w:rsidRDefault="008B3B90" w:rsidP="00F7237B">
            <w:pPr>
              <w:spacing w:after="0" w:line="240" w:lineRule="auto"/>
              <w:jc w:val="both"/>
              <w:rPr>
                <w:rFonts w:ascii="Times New Roman" w:hAnsi="Times New Roman"/>
                <w:b/>
                <w:sz w:val="28"/>
                <w:szCs w:val="28"/>
              </w:rPr>
            </w:pPr>
          </w:p>
        </w:tc>
      </w:tr>
      <w:tr w:rsidR="008B3B90" w:rsidRPr="00EC129A" w:rsidTr="00F7237B">
        <w:tc>
          <w:tcPr>
            <w:tcW w:w="10201" w:type="dxa"/>
            <w:gridSpan w:val="4"/>
          </w:tcPr>
          <w:p w:rsidR="008B3B90" w:rsidRDefault="008B3B90" w:rsidP="00F7237B">
            <w:pPr>
              <w:spacing w:after="0" w:line="240" w:lineRule="auto"/>
              <w:jc w:val="center"/>
              <w:rPr>
                <w:rFonts w:ascii="Times New Roman" w:hAnsi="Times New Roman"/>
                <w:b/>
                <w:sz w:val="24"/>
                <w:szCs w:val="24"/>
              </w:rPr>
            </w:pPr>
          </w:p>
          <w:p w:rsidR="008B3B90" w:rsidRDefault="008B3B90" w:rsidP="00F7237B">
            <w:pPr>
              <w:spacing w:after="0" w:line="240" w:lineRule="auto"/>
              <w:jc w:val="center"/>
              <w:rPr>
                <w:rFonts w:ascii="Times New Roman" w:hAnsi="Times New Roman"/>
                <w:b/>
                <w:sz w:val="24"/>
                <w:szCs w:val="24"/>
              </w:rPr>
            </w:pPr>
            <w:r w:rsidRPr="009276E5">
              <w:rPr>
                <w:rFonts w:ascii="Times New Roman" w:hAnsi="Times New Roman"/>
                <w:b/>
                <w:sz w:val="24"/>
                <w:szCs w:val="24"/>
              </w:rPr>
              <w:t>8-9 классы</w:t>
            </w:r>
          </w:p>
          <w:p w:rsidR="008B3B90" w:rsidRPr="009276E5" w:rsidRDefault="008B3B90" w:rsidP="00F7237B">
            <w:pPr>
              <w:spacing w:after="0" w:line="240" w:lineRule="auto"/>
              <w:jc w:val="center"/>
              <w:rPr>
                <w:rFonts w:ascii="Times New Roman" w:hAnsi="Times New Roman"/>
                <w:b/>
                <w:sz w:val="24"/>
                <w:szCs w:val="24"/>
              </w:rPr>
            </w:pPr>
          </w:p>
        </w:tc>
      </w:tr>
      <w:tr w:rsidR="008B3B90" w:rsidRPr="00EC129A" w:rsidTr="00F7237B">
        <w:tc>
          <w:tcPr>
            <w:tcW w:w="2830" w:type="dxa"/>
          </w:tcPr>
          <w:p w:rsidR="008B3B90" w:rsidRPr="009276E5" w:rsidRDefault="008B3B90" w:rsidP="00F7237B">
            <w:pPr>
              <w:spacing w:after="0" w:line="240" w:lineRule="auto"/>
              <w:jc w:val="both"/>
              <w:rPr>
                <w:rFonts w:ascii="Times New Roman" w:hAnsi="Times New Roman"/>
                <w:sz w:val="24"/>
                <w:szCs w:val="24"/>
              </w:rPr>
            </w:pPr>
          </w:p>
          <w:p w:rsidR="008B3B90" w:rsidRPr="00EC129A" w:rsidRDefault="008B3B90" w:rsidP="00F7237B">
            <w:pPr>
              <w:spacing w:after="0" w:line="240" w:lineRule="auto"/>
              <w:jc w:val="both"/>
              <w:rPr>
                <w:rFonts w:ascii="Times New Roman" w:hAnsi="Times New Roman"/>
                <w:b/>
                <w:sz w:val="28"/>
                <w:szCs w:val="28"/>
              </w:rPr>
            </w:pPr>
          </w:p>
        </w:tc>
        <w:tc>
          <w:tcPr>
            <w:tcW w:w="3994" w:type="dxa"/>
          </w:tcPr>
          <w:p w:rsidR="008B3B90" w:rsidRPr="00EC129A" w:rsidRDefault="008B3B90" w:rsidP="00F7237B">
            <w:pPr>
              <w:spacing w:after="0" w:line="240" w:lineRule="auto"/>
              <w:jc w:val="both"/>
              <w:rPr>
                <w:rFonts w:ascii="Times New Roman" w:hAnsi="Times New Roman"/>
                <w:b/>
                <w:sz w:val="28"/>
                <w:szCs w:val="28"/>
              </w:rPr>
            </w:pPr>
          </w:p>
        </w:tc>
        <w:tc>
          <w:tcPr>
            <w:tcW w:w="1325" w:type="dxa"/>
          </w:tcPr>
          <w:p w:rsidR="008B3B90" w:rsidRPr="00EC129A" w:rsidRDefault="008B3B90" w:rsidP="00F7237B">
            <w:pPr>
              <w:spacing w:after="0" w:line="240" w:lineRule="auto"/>
              <w:jc w:val="both"/>
              <w:rPr>
                <w:rFonts w:ascii="Times New Roman" w:hAnsi="Times New Roman"/>
                <w:b/>
                <w:sz w:val="28"/>
                <w:szCs w:val="28"/>
              </w:rPr>
            </w:pPr>
          </w:p>
        </w:tc>
        <w:tc>
          <w:tcPr>
            <w:tcW w:w="2052" w:type="dxa"/>
          </w:tcPr>
          <w:p w:rsidR="008B3B90" w:rsidRPr="00EC129A" w:rsidRDefault="008B3B90" w:rsidP="00F7237B">
            <w:pPr>
              <w:spacing w:after="0" w:line="240" w:lineRule="auto"/>
              <w:jc w:val="both"/>
              <w:rPr>
                <w:rFonts w:ascii="Times New Roman" w:hAnsi="Times New Roman"/>
                <w:b/>
                <w:sz w:val="28"/>
                <w:szCs w:val="28"/>
              </w:rPr>
            </w:pPr>
          </w:p>
        </w:tc>
      </w:tr>
      <w:tr w:rsidR="008B3B90" w:rsidRPr="00EC129A" w:rsidTr="00F7237B">
        <w:tc>
          <w:tcPr>
            <w:tcW w:w="10201" w:type="dxa"/>
            <w:gridSpan w:val="4"/>
          </w:tcPr>
          <w:p w:rsidR="008B3B90" w:rsidRDefault="008B3B90" w:rsidP="00F7237B">
            <w:pPr>
              <w:spacing w:after="0" w:line="240" w:lineRule="auto"/>
              <w:jc w:val="center"/>
              <w:rPr>
                <w:rFonts w:ascii="Times New Roman" w:hAnsi="Times New Roman"/>
                <w:b/>
                <w:sz w:val="24"/>
                <w:szCs w:val="24"/>
              </w:rPr>
            </w:pPr>
          </w:p>
          <w:p w:rsidR="008B3B90" w:rsidRDefault="008B3B90" w:rsidP="00F7237B">
            <w:pPr>
              <w:spacing w:after="0" w:line="240" w:lineRule="auto"/>
              <w:jc w:val="center"/>
              <w:rPr>
                <w:rFonts w:ascii="Times New Roman" w:hAnsi="Times New Roman"/>
                <w:b/>
                <w:sz w:val="24"/>
                <w:szCs w:val="24"/>
              </w:rPr>
            </w:pPr>
            <w:r w:rsidRPr="009276E5">
              <w:rPr>
                <w:rFonts w:ascii="Times New Roman" w:hAnsi="Times New Roman"/>
                <w:b/>
                <w:sz w:val="24"/>
                <w:szCs w:val="24"/>
              </w:rPr>
              <w:t>10-11 классы</w:t>
            </w:r>
          </w:p>
          <w:p w:rsidR="008B3B90" w:rsidRPr="009276E5" w:rsidRDefault="008B3B90" w:rsidP="00F7237B">
            <w:pPr>
              <w:spacing w:after="0" w:line="240" w:lineRule="auto"/>
              <w:jc w:val="center"/>
              <w:rPr>
                <w:rFonts w:ascii="Times New Roman" w:hAnsi="Times New Roman"/>
                <w:b/>
                <w:sz w:val="24"/>
                <w:szCs w:val="24"/>
              </w:rPr>
            </w:pPr>
          </w:p>
        </w:tc>
      </w:tr>
      <w:tr w:rsidR="008B3B90" w:rsidRPr="00EC129A" w:rsidTr="00F7237B">
        <w:tc>
          <w:tcPr>
            <w:tcW w:w="2830" w:type="dxa"/>
          </w:tcPr>
          <w:p w:rsidR="008B3B90" w:rsidRPr="009276E5" w:rsidRDefault="008B3B90" w:rsidP="00F7237B">
            <w:pPr>
              <w:spacing w:after="0" w:line="240" w:lineRule="auto"/>
              <w:jc w:val="both"/>
              <w:rPr>
                <w:rFonts w:ascii="Times New Roman" w:hAnsi="Times New Roman"/>
                <w:sz w:val="24"/>
                <w:szCs w:val="24"/>
              </w:rPr>
            </w:pPr>
          </w:p>
          <w:p w:rsidR="008B3B90" w:rsidRPr="00EC129A" w:rsidRDefault="008B3B90" w:rsidP="00F7237B">
            <w:pPr>
              <w:spacing w:after="0" w:line="240" w:lineRule="auto"/>
              <w:jc w:val="both"/>
              <w:rPr>
                <w:rFonts w:ascii="Times New Roman" w:hAnsi="Times New Roman"/>
                <w:b/>
                <w:sz w:val="28"/>
                <w:szCs w:val="28"/>
              </w:rPr>
            </w:pPr>
          </w:p>
        </w:tc>
        <w:tc>
          <w:tcPr>
            <w:tcW w:w="3994" w:type="dxa"/>
          </w:tcPr>
          <w:p w:rsidR="008B3B90" w:rsidRPr="00EC129A" w:rsidRDefault="008B3B90" w:rsidP="00F7237B">
            <w:pPr>
              <w:spacing w:after="0" w:line="240" w:lineRule="auto"/>
              <w:jc w:val="both"/>
              <w:rPr>
                <w:rFonts w:ascii="Times New Roman" w:hAnsi="Times New Roman"/>
                <w:b/>
                <w:sz w:val="28"/>
                <w:szCs w:val="28"/>
              </w:rPr>
            </w:pPr>
          </w:p>
        </w:tc>
        <w:tc>
          <w:tcPr>
            <w:tcW w:w="1325" w:type="dxa"/>
          </w:tcPr>
          <w:p w:rsidR="008B3B90" w:rsidRPr="00EC129A" w:rsidRDefault="008B3B90" w:rsidP="00F7237B">
            <w:pPr>
              <w:spacing w:after="0" w:line="240" w:lineRule="auto"/>
              <w:jc w:val="both"/>
              <w:rPr>
                <w:rFonts w:ascii="Times New Roman" w:hAnsi="Times New Roman"/>
                <w:b/>
                <w:sz w:val="28"/>
                <w:szCs w:val="28"/>
              </w:rPr>
            </w:pPr>
          </w:p>
        </w:tc>
        <w:tc>
          <w:tcPr>
            <w:tcW w:w="2052" w:type="dxa"/>
          </w:tcPr>
          <w:p w:rsidR="008B3B90" w:rsidRPr="00EC129A" w:rsidRDefault="008B3B90" w:rsidP="00F7237B">
            <w:pPr>
              <w:spacing w:after="0" w:line="240" w:lineRule="auto"/>
              <w:jc w:val="both"/>
              <w:rPr>
                <w:rFonts w:ascii="Times New Roman" w:hAnsi="Times New Roman"/>
                <w:b/>
                <w:sz w:val="28"/>
                <w:szCs w:val="28"/>
              </w:rPr>
            </w:pPr>
          </w:p>
        </w:tc>
      </w:tr>
      <w:tr w:rsidR="008B3B90" w:rsidRPr="00EC129A" w:rsidTr="00F7237B">
        <w:tc>
          <w:tcPr>
            <w:tcW w:w="10201" w:type="dxa"/>
            <w:gridSpan w:val="4"/>
          </w:tcPr>
          <w:p w:rsidR="008B3B90" w:rsidRDefault="008B3B90" w:rsidP="00F7237B">
            <w:pPr>
              <w:spacing w:after="0" w:line="240" w:lineRule="auto"/>
              <w:jc w:val="center"/>
              <w:rPr>
                <w:rFonts w:ascii="Times New Roman" w:hAnsi="Times New Roman"/>
                <w:b/>
                <w:sz w:val="24"/>
                <w:szCs w:val="24"/>
              </w:rPr>
            </w:pPr>
          </w:p>
          <w:p w:rsidR="008B3B90" w:rsidRDefault="008B3B90" w:rsidP="00F7237B">
            <w:pPr>
              <w:spacing w:after="0" w:line="240" w:lineRule="auto"/>
              <w:ind w:firstLine="731"/>
              <w:jc w:val="center"/>
              <w:rPr>
                <w:rFonts w:ascii="Times New Roman" w:hAnsi="Times New Roman"/>
                <w:b/>
                <w:sz w:val="24"/>
                <w:szCs w:val="24"/>
              </w:rPr>
            </w:pPr>
            <w:r>
              <w:rPr>
                <w:rFonts w:ascii="Times New Roman" w:hAnsi="Times New Roman"/>
                <w:b/>
                <w:sz w:val="24"/>
                <w:szCs w:val="24"/>
              </w:rPr>
              <w:t>профессиональные образовательные организации</w:t>
            </w:r>
          </w:p>
          <w:p w:rsidR="008B3B90" w:rsidRPr="009276E5" w:rsidRDefault="008B3B90" w:rsidP="00F7237B">
            <w:pPr>
              <w:spacing w:after="0" w:line="240" w:lineRule="auto"/>
              <w:jc w:val="center"/>
              <w:rPr>
                <w:rFonts w:ascii="Times New Roman" w:hAnsi="Times New Roman"/>
                <w:b/>
                <w:sz w:val="24"/>
                <w:szCs w:val="24"/>
              </w:rPr>
            </w:pPr>
          </w:p>
        </w:tc>
      </w:tr>
      <w:tr w:rsidR="008B3B90" w:rsidRPr="00EC129A" w:rsidTr="00F7237B">
        <w:tc>
          <w:tcPr>
            <w:tcW w:w="2830" w:type="dxa"/>
          </w:tcPr>
          <w:p w:rsidR="008B3B90" w:rsidRPr="009276E5" w:rsidRDefault="008B3B90" w:rsidP="00F7237B">
            <w:pPr>
              <w:spacing w:after="0" w:line="240" w:lineRule="auto"/>
              <w:jc w:val="both"/>
              <w:rPr>
                <w:rFonts w:ascii="Times New Roman" w:hAnsi="Times New Roman"/>
                <w:sz w:val="24"/>
                <w:szCs w:val="24"/>
              </w:rPr>
            </w:pPr>
          </w:p>
          <w:p w:rsidR="008B3B90" w:rsidRPr="00EC129A" w:rsidRDefault="008B3B90" w:rsidP="00F7237B">
            <w:pPr>
              <w:spacing w:after="0" w:line="240" w:lineRule="auto"/>
              <w:jc w:val="both"/>
              <w:rPr>
                <w:rFonts w:ascii="Times New Roman" w:hAnsi="Times New Roman"/>
                <w:b/>
                <w:sz w:val="28"/>
                <w:szCs w:val="28"/>
              </w:rPr>
            </w:pPr>
          </w:p>
        </w:tc>
        <w:tc>
          <w:tcPr>
            <w:tcW w:w="3994" w:type="dxa"/>
          </w:tcPr>
          <w:p w:rsidR="008B3B90" w:rsidRPr="00EC129A" w:rsidRDefault="008B3B90" w:rsidP="00F7237B">
            <w:pPr>
              <w:spacing w:after="0" w:line="240" w:lineRule="auto"/>
              <w:jc w:val="both"/>
              <w:rPr>
                <w:rFonts w:ascii="Times New Roman" w:hAnsi="Times New Roman"/>
                <w:b/>
                <w:sz w:val="28"/>
                <w:szCs w:val="28"/>
              </w:rPr>
            </w:pPr>
          </w:p>
        </w:tc>
        <w:tc>
          <w:tcPr>
            <w:tcW w:w="1325" w:type="dxa"/>
          </w:tcPr>
          <w:p w:rsidR="008B3B90" w:rsidRPr="00EC129A" w:rsidRDefault="008B3B90" w:rsidP="00F7237B">
            <w:pPr>
              <w:spacing w:after="0" w:line="240" w:lineRule="auto"/>
              <w:jc w:val="both"/>
              <w:rPr>
                <w:rFonts w:ascii="Times New Roman" w:hAnsi="Times New Roman"/>
                <w:b/>
                <w:sz w:val="28"/>
                <w:szCs w:val="28"/>
              </w:rPr>
            </w:pPr>
          </w:p>
        </w:tc>
        <w:tc>
          <w:tcPr>
            <w:tcW w:w="2052" w:type="dxa"/>
          </w:tcPr>
          <w:p w:rsidR="008B3B90" w:rsidRPr="00EC129A" w:rsidRDefault="008B3B90" w:rsidP="00F7237B">
            <w:pPr>
              <w:spacing w:after="0" w:line="240" w:lineRule="auto"/>
              <w:jc w:val="both"/>
              <w:rPr>
                <w:rFonts w:ascii="Times New Roman" w:hAnsi="Times New Roman"/>
                <w:b/>
                <w:sz w:val="28"/>
                <w:szCs w:val="28"/>
              </w:rPr>
            </w:pPr>
          </w:p>
        </w:tc>
      </w:tr>
    </w:tbl>
    <w:p w:rsidR="008B3B90" w:rsidRDefault="008B3B90" w:rsidP="008B3B90">
      <w:pPr>
        <w:pStyle w:val="af0"/>
        <w:spacing w:line="360" w:lineRule="auto"/>
        <w:ind w:left="709"/>
        <w:jc w:val="center"/>
        <w:rPr>
          <w:rFonts w:ascii="Times New Roman" w:hAnsi="Times New Roman"/>
          <w:sz w:val="28"/>
          <w:szCs w:val="28"/>
        </w:rPr>
      </w:pPr>
    </w:p>
    <w:p w:rsidR="008B3B90" w:rsidRPr="009F13D6" w:rsidRDefault="008B3B90" w:rsidP="008B3B90">
      <w:pPr>
        <w:pStyle w:val="af0"/>
        <w:ind w:firstLine="709"/>
        <w:rPr>
          <w:rFonts w:ascii="Times New Roman" w:hAnsi="Times New Roman"/>
          <w:sz w:val="28"/>
          <w:szCs w:val="28"/>
        </w:rPr>
      </w:pPr>
      <w:r>
        <w:rPr>
          <w:rFonts w:ascii="Times New Roman" w:hAnsi="Times New Roman"/>
          <w:sz w:val="28"/>
          <w:szCs w:val="28"/>
        </w:rPr>
        <w:t xml:space="preserve">Председатель жюри:              ____________________ </w:t>
      </w:r>
      <w:r w:rsidRPr="00F13FA5">
        <w:rPr>
          <w:rFonts w:ascii="Times New Roman" w:hAnsi="Times New Roman"/>
          <w:sz w:val="28"/>
          <w:szCs w:val="28"/>
        </w:rPr>
        <w:t xml:space="preserve">/ </w:t>
      </w:r>
      <w:r>
        <w:rPr>
          <w:rFonts w:ascii="Times New Roman" w:hAnsi="Times New Roman"/>
          <w:sz w:val="28"/>
          <w:szCs w:val="28"/>
        </w:rPr>
        <w:t xml:space="preserve">____________________ </w:t>
      </w:r>
      <w:r w:rsidRPr="00F13FA5">
        <w:rPr>
          <w:rFonts w:ascii="Times New Roman" w:hAnsi="Times New Roman"/>
          <w:sz w:val="28"/>
          <w:szCs w:val="28"/>
        </w:rPr>
        <w:t>/</w:t>
      </w:r>
    </w:p>
    <w:p w:rsidR="008B3B90" w:rsidRPr="00AA3B5E" w:rsidRDefault="008B3B90" w:rsidP="008B3B90">
      <w:pPr>
        <w:pStyle w:val="af0"/>
        <w:ind w:firstLine="5245"/>
        <w:rPr>
          <w:rFonts w:ascii="Times New Roman" w:hAnsi="Times New Roman"/>
          <w:sz w:val="20"/>
          <w:szCs w:val="20"/>
        </w:rPr>
      </w:pPr>
      <w:r w:rsidRPr="00AA3B5E">
        <w:rPr>
          <w:rFonts w:ascii="Times New Roman" w:hAnsi="Times New Roman"/>
          <w:sz w:val="20"/>
          <w:szCs w:val="20"/>
        </w:rPr>
        <w:t xml:space="preserve">подпись             </w:t>
      </w:r>
      <w:r>
        <w:rPr>
          <w:rFonts w:ascii="Times New Roman" w:hAnsi="Times New Roman"/>
          <w:sz w:val="20"/>
          <w:szCs w:val="20"/>
        </w:rPr>
        <w:t xml:space="preserve">                     </w:t>
      </w:r>
      <w:r w:rsidRPr="00AA3B5E">
        <w:rPr>
          <w:rFonts w:ascii="Times New Roman" w:hAnsi="Times New Roman"/>
          <w:sz w:val="20"/>
          <w:szCs w:val="20"/>
        </w:rPr>
        <w:t xml:space="preserve"> расшифровка подписи</w:t>
      </w:r>
    </w:p>
    <w:p w:rsidR="008B3B90" w:rsidRDefault="008B3B90" w:rsidP="008B3B90">
      <w:pPr>
        <w:pStyle w:val="af0"/>
        <w:rPr>
          <w:rFonts w:ascii="Times New Roman" w:hAnsi="Times New Roman"/>
          <w:sz w:val="28"/>
          <w:szCs w:val="28"/>
        </w:rPr>
      </w:pPr>
      <w:r>
        <w:rPr>
          <w:rFonts w:ascii="Times New Roman" w:hAnsi="Times New Roman"/>
          <w:sz w:val="28"/>
          <w:szCs w:val="28"/>
        </w:rPr>
        <w:t>Ответственный координатор</w:t>
      </w:r>
    </w:p>
    <w:p w:rsidR="008B3B90" w:rsidRPr="009F13D6" w:rsidRDefault="008B3B90" w:rsidP="008B3B90">
      <w:pPr>
        <w:pStyle w:val="af0"/>
        <w:rPr>
          <w:rFonts w:ascii="Times New Roman" w:hAnsi="Times New Roman"/>
          <w:sz w:val="28"/>
          <w:szCs w:val="28"/>
        </w:rPr>
      </w:pPr>
      <w:r>
        <w:rPr>
          <w:rFonts w:ascii="Times New Roman" w:hAnsi="Times New Roman"/>
          <w:sz w:val="28"/>
          <w:szCs w:val="28"/>
        </w:rPr>
        <w:t xml:space="preserve"> муниципального этапа ___________________ </w:t>
      </w:r>
      <w:r w:rsidRPr="00F13FA5">
        <w:rPr>
          <w:rFonts w:ascii="Times New Roman" w:hAnsi="Times New Roman"/>
          <w:sz w:val="28"/>
          <w:szCs w:val="28"/>
        </w:rPr>
        <w:t xml:space="preserve">/ </w:t>
      </w:r>
      <w:r>
        <w:rPr>
          <w:rFonts w:ascii="Times New Roman" w:hAnsi="Times New Roman"/>
          <w:sz w:val="28"/>
          <w:szCs w:val="28"/>
        </w:rPr>
        <w:t xml:space="preserve">____________________ </w:t>
      </w:r>
      <w:r w:rsidRPr="00F13FA5">
        <w:rPr>
          <w:rFonts w:ascii="Times New Roman" w:hAnsi="Times New Roman"/>
          <w:sz w:val="28"/>
          <w:szCs w:val="28"/>
        </w:rPr>
        <w:t>/</w:t>
      </w:r>
    </w:p>
    <w:p w:rsidR="008B3B90" w:rsidRDefault="008B3B90" w:rsidP="008B3B90">
      <w:pPr>
        <w:pStyle w:val="af0"/>
        <w:ind w:firstLine="5245"/>
        <w:rPr>
          <w:rFonts w:ascii="Times New Roman" w:hAnsi="Times New Roman"/>
          <w:sz w:val="20"/>
          <w:szCs w:val="20"/>
        </w:rPr>
      </w:pPr>
      <w:r w:rsidRPr="00AA3B5E">
        <w:rPr>
          <w:rFonts w:ascii="Times New Roman" w:hAnsi="Times New Roman"/>
          <w:sz w:val="20"/>
          <w:szCs w:val="20"/>
        </w:rPr>
        <w:t xml:space="preserve">подпись             </w:t>
      </w:r>
      <w:r>
        <w:rPr>
          <w:rFonts w:ascii="Times New Roman" w:hAnsi="Times New Roman"/>
          <w:sz w:val="20"/>
          <w:szCs w:val="20"/>
        </w:rPr>
        <w:t xml:space="preserve">                      </w:t>
      </w:r>
      <w:r w:rsidRPr="00AA3B5E">
        <w:rPr>
          <w:rFonts w:ascii="Times New Roman" w:hAnsi="Times New Roman"/>
          <w:sz w:val="20"/>
          <w:szCs w:val="20"/>
        </w:rPr>
        <w:t>расшифровка подписи</w:t>
      </w:r>
    </w:p>
    <w:p w:rsidR="008B3B90" w:rsidRPr="008B3B90" w:rsidRDefault="008B3B90" w:rsidP="008B3B90">
      <w:pPr>
        <w:spacing w:after="0" w:line="240" w:lineRule="auto"/>
        <w:jc w:val="center"/>
        <w:rPr>
          <w:rFonts w:ascii="Times New Roman" w:hAnsi="Times New Roman" w:cs="Times New Roman"/>
          <w:sz w:val="28"/>
          <w:szCs w:val="28"/>
        </w:rPr>
      </w:pPr>
    </w:p>
    <w:p w:rsidR="005E30C3" w:rsidRPr="005E30C3" w:rsidRDefault="005E30C3" w:rsidP="005E30C3">
      <w:pPr>
        <w:spacing w:after="0" w:line="240" w:lineRule="auto"/>
        <w:jc w:val="both"/>
        <w:rPr>
          <w:rFonts w:ascii="Times New Roman" w:hAnsi="Times New Roman" w:cs="Times New Roman"/>
          <w:sz w:val="28"/>
          <w:szCs w:val="28"/>
        </w:rPr>
      </w:pPr>
    </w:p>
    <w:sectPr w:rsidR="005E30C3" w:rsidRPr="005E30C3" w:rsidSect="00187F78">
      <w:headerReference w:type="default" r:id="rId11"/>
      <w:headerReference w:type="first" r:id="rId12"/>
      <w:pgSz w:w="11906" w:h="16838"/>
      <w:pgMar w:top="1134" w:right="1276"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42" w:rsidRDefault="00951142" w:rsidP="00CE0494">
      <w:pPr>
        <w:spacing w:after="0" w:line="240" w:lineRule="auto"/>
      </w:pPr>
      <w:r>
        <w:separator/>
      </w:r>
    </w:p>
  </w:endnote>
  <w:endnote w:type="continuationSeparator" w:id="0">
    <w:p w:rsidR="00951142" w:rsidRDefault="00951142"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42" w:rsidRDefault="00951142" w:rsidP="00CE0494">
      <w:pPr>
        <w:spacing w:after="0" w:line="240" w:lineRule="auto"/>
      </w:pPr>
      <w:r>
        <w:separator/>
      </w:r>
    </w:p>
  </w:footnote>
  <w:footnote w:type="continuationSeparator" w:id="0">
    <w:p w:rsidR="00951142" w:rsidRDefault="00951142"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187F78">
          <w:rPr>
            <w:rFonts w:ascii="Times New Roman" w:hAnsi="Times New Roman"/>
            <w:noProof/>
          </w:rPr>
          <w:t>3</w:t>
        </w:r>
        <w:r w:rsidRPr="00BE7715">
          <w:rPr>
            <w:rFonts w:ascii="Times New Roman" w:hAnsi="Times New Roman"/>
          </w:rPr>
          <w:fldChar w:fldCharType="end"/>
        </w:r>
      </w:p>
    </w:sdtContent>
  </w:sdt>
  <w:p w:rsidR="000B7BBA" w:rsidRDefault="000B7BBA" w:rsidP="00CE0494">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20249"/>
      <w:docPartObj>
        <w:docPartGallery w:val="Page Numbers (Top of Page)"/>
        <w:docPartUnique/>
      </w:docPartObj>
    </w:sdtPr>
    <w:sdtContent>
      <w:p w:rsidR="00187F78" w:rsidRDefault="00187F78">
        <w:pPr>
          <w:pStyle w:val="a5"/>
          <w:jc w:val="center"/>
        </w:pPr>
        <w:r>
          <w:fldChar w:fldCharType="begin"/>
        </w:r>
        <w:r>
          <w:instrText>PAGE   \* MERGEFORMAT</w:instrText>
        </w:r>
        <w:r>
          <w:fldChar w:fldCharType="separate"/>
        </w:r>
        <w:r>
          <w:rPr>
            <w:noProof/>
          </w:rPr>
          <w:t>2</w:t>
        </w:r>
        <w:r>
          <w:fldChar w:fldCharType="end"/>
        </w:r>
      </w:p>
    </w:sdtContent>
  </w:sdt>
  <w:p w:rsidR="00187F78" w:rsidRDefault="00187F7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4725"/>
    <w:multiLevelType w:val="hybridMultilevel"/>
    <w:tmpl w:val="19CE32A4"/>
    <w:lvl w:ilvl="0" w:tplc="45BA7406">
      <w:start w:val="1"/>
      <w:numFmt w:val="decimal"/>
      <w:lvlText w:val="%1)"/>
      <w:lvlJc w:val="left"/>
      <w:pPr>
        <w:ind w:left="1143" w:hanging="405"/>
      </w:pPr>
      <w:rPr>
        <w:rFonts w:ascii="Times New Roman" w:eastAsia="Times New Roman" w:hAnsi="Times New Roman" w:cs="Times New Roman"/>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 w15:restartNumberingAfterBreak="0">
    <w:nsid w:val="4E781537"/>
    <w:multiLevelType w:val="hybridMultilevel"/>
    <w:tmpl w:val="10F02F9A"/>
    <w:lvl w:ilvl="0" w:tplc="7FA2E6E8">
      <w:start w:val="1"/>
      <w:numFmt w:val="decimal"/>
      <w:lvlText w:val="%1)"/>
      <w:lvlJc w:val="left"/>
      <w:pPr>
        <w:ind w:left="644" w:hanging="360"/>
      </w:pPr>
      <w:rPr>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3DD7"/>
    <w:rsid w:val="00095D7C"/>
    <w:rsid w:val="000B7BBA"/>
    <w:rsid w:val="001137E6"/>
    <w:rsid w:val="00143695"/>
    <w:rsid w:val="00187F78"/>
    <w:rsid w:val="001B2ED5"/>
    <w:rsid w:val="001D0B4B"/>
    <w:rsid w:val="002542EF"/>
    <w:rsid w:val="0029096E"/>
    <w:rsid w:val="002A3939"/>
    <w:rsid w:val="002F5045"/>
    <w:rsid w:val="003321CE"/>
    <w:rsid w:val="0033479A"/>
    <w:rsid w:val="003904C0"/>
    <w:rsid w:val="003B09C5"/>
    <w:rsid w:val="003E53DF"/>
    <w:rsid w:val="00411830"/>
    <w:rsid w:val="004A193E"/>
    <w:rsid w:val="004D2D98"/>
    <w:rsid w:val="00532294"/>
    <w:rsid w:val="005625A6"/>
    <w:rsid w:val="00597F7E"/>
    <w:rsid w:val="005A6B30"/>
    <w:rsid w:val="005E30C3"/>
    <w:rsid w:val="005F6A5F"/>
    <w:rsid w:val="00671F41"/>
    <w:rsid w:val="006A6FFD"/>
    <w:rsid w:val="006B1CF7"/>
    <w:rsid w:val="0075227E"/>
    <w:rsid w:val="00775073"/>
    <w:rsid w:val="007B0A5A"/>
    <w:rsid w:val="007D77C0"/>
    <w:rsid w:val="00871D6E"/>
    <w:rsid w:val="008A02AE"/>
    <w:rsid w:val="008B3513"/>
    <w:rsid w:val="008B3B90"/>
    <w:rsid w:val="009509D2"/>
    <w:rsid w:val="00951142"/>
    <w:rsid w:val="00952192"/>
    <w:rsid w:val="00962E48"/>
    <w:rsid w:val="0097055F"/>
    <w:rsid w:val="00984D57"/>
    <w:rsid w:val="00A96ECD"/>
    <w:rsid w:val="00A9781B"/>
    <w:rsid w:val="00AB1308"/>
    <w:rsid w:val="00B738D6"/>
    <w:rsid w:val="00BB34F1"/>
    <w:rsid w:val="00BC1372"/>
    <w:rsid w:val="00BC6D24"/>
    <w:rsid w:val="00BD04F2"/>
    <w:rsid w:val="00BE51D8"/>
    <w:rsid w:val="00BE7715"/>
    <w:rsid w:val="00C24472"/>
    <w:rsid w:val="00C3551A"/>
    <w:rsid w:val="00CB3724"/>
    <w:rsid w:val="00CE0494"/>
    <w:rsid w:val="00DC79C1"/>
    <w:rsid w:val="00E25405"/>
    <w:rsid w:val="00E97E5F"/>
    <w:rsid w:val="00EA4F07"/>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29C62"/>
  <w15:docId w15:val="{D7913DB4-11A8-4E4B-B143-3466791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No Spacing"/>
    <w:uiPriority w:val="99"/>
    <w:qFormat/>
    <w:rsid w:val="002F5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ro@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s.apkpro.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ks.apkp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2415</Words>
  <Characters>13768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Владимировна Кузнецова</dc:creator>
  <cp:lastModifiedBy>Ирина Сергеевна Потапова</cp:lastModifiedBy>
  <cp:revision>5</cp:revision>
  <cp:lastPrinted>2024-06-24T05:00:00Z</cp:lastPrinted>
  <dcterms:created xsi:type="dcterms:W3CDTF">2024-06-24T05:00:00Z</dcterms:created>
  <dcterms:modified xsi:type="dcterms:W3CDTF">2024-06-25T07:33:00Z</dcterms:modified>
</cp:coreProperties>
</file>