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021758" w:rsidRPr="003C649C" w:rsidTr="004A47F8">
        <w:tc>
          <w:tcPr>
            <w:tcW w:w="3072" w:type="pct"/>
          </w:tcPr>
          <w:p w:rsidR="00021758" w:rsidRPr="003C649C" w:rsidRDefault="000F3315" w:rsidP="00A3118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928" w:type="pct"/>
          </w:tcPr>
          <w:p w:rsidR="00021758" w:rsidRPr="002913D8" w:rsidRDefault="0002175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 xml:space="preserve">Приложение </w:t>
            </w:r>
            <w:r w:rsidR="00092E17">
              <w:rPr>
                <w:szCs w:val="28"/>
              </w:rPr>
              <w:t>3</w:t>
            </w:r>
            <w:r w:rsidR="00250EE9" w:rsidRPr="002913D8">
              <w:rPr>
                <w:szCs w:val="28"/>
              </w:rPr>
              <w:t xml:space="preserve"> </w:t>
            </w:r>
            <w:r w:rsidRPr="002913D8">
              <w:rPr>
                <w:szCs w:val="28"/>
              </w:rPr>
              <w:t>к приказу</w:t>
            </w:r>
          </w:p>
          <w:p w:rsidR="002913D8" w:rsidRPr="002913D8" w:rsidRDefault="002913D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021758" w:rsidRPr="002913D8" w:rsidRDefault="0002175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</w:t>
            </w:r>
            <w:r w:rsidR="002913D8" w:rsidRPr="002913D8">
              <w:rPr>
                <w:szCs w:val="28"/>
              </w:rPr>
              <w:t xml:space="preserve"> и науки</w:t>
            </w:r>
          </w:p>
          <w:p w:rsidR="00021758" w:rsidRPr="003C649C" w:rsidRDefault="0002175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021758" w:rsidRPr="003C649C" w:rsidRDefault="00021758" w:rsidP="00A31187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BD2B2E" w:rsidRPr="00BD2B2E">
              <w:rPr>
                <w:szCs w:val="28"/>
              </w:rPr>
              <w:t>07.05.2025 № 411</w:t>
            </w:r>
            <w:bookmarkStart w:id="0" w:name="_GoBack"/>
            <w:bookmarkEnd w:id="0"/>
            <w:r w:rsidR="003E3CD8">
              <w:rPr>
                <w:szCs w:val="28"/>
              </w:rPr>
              <w:t>-о</w:t>
            </w:r>
          </w:p>
          <w:p w:rsidR="00021758" w:rsidRPr="003C649C" w:rsidRDefault="00021758" w:rsidP="00A31187">
            <w:pPr>
              <w:contextualSpacing/>
              <w:rPr>
                <w:szCs w:val="28"/>
              </w:rPr>
            </w:pPr>
          </w:p>
        </w:tc>
      </w:tr>
    </w:tbl>
    <w:p w:rsidR="004E78CB" w:rsidRDefault="004E78CB" w:rsidP="00A71916">
      <w:pPr>
        <w:pStyle w:val="a3"/>
        <w:ind w:left="142" w:hanging="142"/>
        <w:jc w:val="center"/>
        <w:rPr>
          <w:b/>
          <w:noProof/>
          <w:szCs w:val="28"/>
          <w:lang w:eastAsia="ru-RU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"/>
        <w:gridCol w:w="8953"/>
      </w:tblGrid>
      <w:tr w:rsidR="00EE318A" w:rsidTr="004A47F8">
        <w:trPr>
          <w:gridBefore w:val="1"/>
          <w:wBefore w:w="65" w:type="pct"/>
        </w:trPr>
        <w:tc>
          <w:tcPr>
            <w:tcW w:w="4935" w:type="pct"/>
          </w:tcPr>
          <w:p w:rsidR="00092E17" w:rsidRPr="003E3CD8" w:rsidRDefault="00092E17" w:rsidP="00092E17">
            <w:pPr>
              <w:contextualSpacing/>
              <w:jc w:val="center"/>
            </w:pPr>
            <w:r w:rsidRPr="003E3CD8">
              <w:t xml:space="preserve">Т Р Е Б О В А Н И Я </w:t>
            </w:r>
          </w:p>
          <w:p w:rsidR="00D26891" w:rsidRPr="003E3CD8" w:rsidRDefault="00092E17" w:rsidP="00092E17">
            <w:pPr>
              <w:contextualSpacing/>
              <w:jc w:val="center"/>
            </w:pPr>
            <w:r w:rsidRPr="003E3CD8">
              <w:t>к пунктам проведения государственного выпускного экзамена</w:t>
            </w:r>
          </w:p>
          <w:p w:rsidR="00EE318A" w:rsidRDefault="00EE318A" w:rsidP="00EE318A">
            <w:pPr>
              <w:jc w:val="center"/>
              <w:rPr>
                <w:b/>
                <w:noProof/>
                <w:szCs w:val="28"/>
                <w:lang w:eastAsia="ru-RU"/>
              </w:rPr>
            </w:pPr>
          </w:p>
        </w:tc>
      </w:tr>
      <w:tr w:rsidR="00EE318A" w:rsidTr="004A47F8">
        <w:tc>
          <w:tcPr>
            <w:tcW w:w="5000" w:type="pct"/>
            <w:gridSpan w:val="2"/>
          </w:tcPr>
          <w:p w:rsidR="00092E17" w:rsidRPr="004A696F" w:rsidRDefault="00092E17" w:rsidP="00092E17">
            <w:pPr>
              <w:spacing w:before="120"/>
              <w:ind w:firstLine="709"/>
              <w:outlineLvl w:val="1"/>
              <w:rPr>
                <w:rFonts w:eastAsia="Batang"/>
                <w:b/>
                <w:szCs w:val="28"/>
                <w:lang w:eastAsia="ru-RU"/>
              </w:rPr>
            </w:pPr>
            <w:r w:rsidRPr="004A696F">
              <w:rPr>
                <w:rFonts w:eastAsia="Batang"/>
                <w:b/>
                <w:szCs w:val="28"/>
                <w:lang w:eastAsia="ru-RU"/>
              </w:rPr>
              <w:t>1. Общие требования к пунктам проведения экзаменов</w:t>
            </w:r>
          </w:p>
          <w:p w:rsidR="00092E17" w:rsidRPr="004A696F" w:rsidRDefault="00092E17" w:rsidP="00092E17">
            <w:pPr>
              <w:ind w:firstLine="709"/>
              <w:rPr>
                <w:rFonts w:eastAsia="Batang"/>
                <w:szCs w:val="28"/>
              </w:rPr>
            </w:pPr>
            <w:r w:rsidRPr="004A696F">
              <w:rPr>
                <w:rFonts w:eastAsia="Batang"/>
                <w:szCs w:val="28"/>
              </w:rPr>
              <w:t>ГВЭ проводится в ППЭ, места расположения которых утверждаются Департаментом по согласованию с ГЭК.</w:t>
            </w:r>
          </w:p>
          <w:p w:rsidR="00092E17" w:rsidRPr="004A696F" w:rsidRDefault="00092E17" w:rsidP="00092E17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4A696F">
              <w:rPr>
                <w:rFonts w:eastAsia="Batang"/>
                <w:spacing w:val="-6"/>
                <w:szCs w:val="28"/>
              </w:rPr>
              <w:t xml:space="preserve">ППЭ – здание (сооружение), которое используется для проведения ГВЭ. </w:t>
            </w:r>
          </w:p>
          <w:p w:rsidR="00092E17" w:rsidRPr="004A696F" w:rsidRDefault="00092E17" w:rsidP="00092E17">
            <w:pPr>
              <w:ind w:firstLine="709"/>
              <w:rPr>
                <w:rFonts w:eastAsia="Batang"/>
                <w:szCs w:val="28"/>
              </w:rPr>
            </w:pPr>
            <w:r w:rsidRPr="004A696F">
              <w:rPr>
                <w:rFonts w:eastAsia="Batang"/>
                <w:szCs w:val="28"/>
              </w:rPr>
              <w:t xml:space="preserve">Территорией ППЭ является площадь внутри здания (комплекса зданий) либо части здания, отведенная для проведения ГВЭ. </w:t>
            </w:r>
          </w:p>
          <w:p w:rsidR="00092E17" w:rsidRPr="004A696F" w:rsidRDefault="00092E17" w:rsidP="00092E17">
            <w:pPr>
              <w:ind w:firstLine="709"/>
              <w:rPr>
                <w:rFonts w:eastAsia="Batang"/>
                <w:szCs w:val="28"/>
              </w:rPr>
            </w:pPr>
            <w:r w:rsidRPr="004A696F">
              <w:rPr>
                <w:rFonts w:eastAsia="Batang"/>
                <w:szCs w:val="28"/>
              </w:rPr>
              <w:t xml:space="preserve">Лицам, не имеющим возможности прийти в ППЭ по медицинским показаниям, экзамен организуется на дому </w:t>
            </w:r>
            <w:r w:rsidRPr="00DA3C3E">
              <w:rPr>
                <w:rFonts w:eastAsia="Batang"/>
                <w:szCs w:val="28"/>
              </w:rPr>
              <w:t>или на базе медицинской организации</w:t>
            </w:r>
            <w:r>
              <w:rPr>
                <w:rFonts w:eastAsia="Batang"/>
                <w:szCs w:val="28"/>
              </w:rPr>
              <w:t xml:space="preserve"> </w:t>
            </w:r>
            <w:r w:rsidRPr="004A696F">
              <w:rPr>
                <w:rFonts w:eastAsia="Batang"/>
                <w:szCs w:val="28"/>
              </w:rPr>
              <w:t>при условии соблюдения требований порядка проведения экзамена.</w:t>
            </w:r>
          </w:p>
          <w:p w:rsidR="00092E17" w:rsidRPr="00964731" w:rsidRDefault="00092E17" w:rsidP="00092E17">
            <w:pPr>
              <w:ind w:firstLine="709"/>
              <w:rPr>
                <w:rFonts w:eastAsia="Batang"/>
                <w:szCs w:val="28"/>
              </w:rPr>
            </w:pPr>
            <w:r w:rsidRPr="004A696F">
              <w:rPr>
                <w:rFonts w:eastAsia="Batang"/>
                <w:szCs w:val="28"/>
              </w:rPr>
              <w:t xml:space="preserve">ППЭ может организовываться для участников экзаменов </w:t>
            </w:r>
            <w:r w:rsidR="004A47F8">
              <w:rPr>
                <w:rFonts w:eastAsia="Batang"/>
                <w:szCs w:val="28"/>
              </w:rPr>
              <w:br/>
            </w:r>
            <w:r w:rsidRPr="004A696F">
              <w:rPr>
                <w:rFonts w:eastAsia="Batang"/>
                <w:szCs w:val="28"/>
              </w:rPr>
              <w:t xml:space="preserve">в учреждениях, </w:t>
            </w:r>
            <w:r w:rsidRPr="00964731">
              <w:rPr>
                <w:rFonts w:eastAsia="Batang"/>
                <w:szCs w:val="28"/>
              </w:rPr>
              <w:t>исполняющих наказание в виде лишения свободы.</w:t>
            </w:r>
          </w:p>
          <w:p w:rsidR="00092E17" w:rsidRPr="00964731" w:rsidRDefault="00092E17" w:rsidP="00092E17">
            <w:pPr>
              <w:ind w:firstLine="709"/>
              <w:rPr>
                <w:rFonts w:eastAsia="Batang"/>
                <w:szCs w:val="28"/>
              </w:rPr>
            </w:pPr>
            <w:r w:rsidRPr="00964731">
              <w:rPr>
                <w:rFonts w:eastAsia="Batang"/>
                <w:szCs w:val="28"/>
              </w:rPr>
              <w:t>По решению Департамента ППЭ оборудуются:</w:t>
            </w:r>
          </w:p>
          <w:p w:rsidR="00092E17" w:rsidRPr="00964731" w:rsidRDefault="00092E17" w:rsidP="00092E17">
            <w:pPr>
              <w:pStyle w:val="a3"/>
              <w:numPr>
                <w:ilvl w:val="0"/>
                <w:numId w:val="2"/>
              </w:numPr>
              <w:spacing w:line="259" w:lineRule="auto"/>
              <w:ind w:left="709" w:firstLine="709"/>
              <w:rPr>
                <w:rFonts w:eastAsia="Batang"/>
                <w:szCs w:val="28"/>
              </w:rPr>
            </w:pPr>
            <w:r w:rsidRPr="00964731">
              <w:rPr>
                <w:rFonts w:eastAsia="Batang"/>
                <w:szCs w:val="28"/>
              </w:rPr>
              <w:t>стационарными и (или) переносными металлоискателями;</w:t>
            </w:r>
          </w:p>
          <w:p w:rsidR="00092E17" w:rsidRPr="00964731" w:rsidRDefault="00092E17" w:rsidP="00092E17">
            <w:pPr>
              <w:pStyle w:val="a3"/>
              <w:numPr>
                <w:ilvl w:val="0"/>
                <w:numId w:val="2"/>
              </w:numPr>
              <w:spacing w:line="259" w:lineRule="auto"/>
              <w:ind w:left="709" w:firstLine="709"/>
              <w:rPr>
                <w:rFonts w:eastAsia="Batang"/>
                <w:szCs w:val="28"/>
              </w:rPr>
            </w:pPr>
            <w:r w:rsidRPr="00964731">
              <w:rPr>
                <w:rFonts w:eastAsia="Batang"/>
                <w:szCs w:val="28"/>
              </w:rPr>
              <w:t>средствами видеонаблюдения;</w:t>
            </w:r>
          </w:p>
          <w:p w:rsidR="00092E17" w:rsidRPr="00964731" w:rsidRDefault="00092E17" w:rsidP="00092E17">
            <w:pPr>
              <w:pStyle w:val="a3"/>
              <w:numPr>
                <w:ilvl w:val="0"/>
                <w:numId w:val="2"/>
              </w:numPr>
              <w:spacing w:line="259" w:lineRule="auto"/>
              <w:ind w:left="709" w:firstLine="709"/>
              <w:rPr>
                <w:rFonts w:eastAsia="Batang"/>
                <w:szCs w:val="28"/>
              </w:rPr>
            </w:pPr>
            <w:r w:rsidRPr="00964731">
              <w:rPr>
                <w:rFonts w:eastAsia="Batang"/>
                <w:szCs w:val="28"/>
              </w:rPr>
              <w:t>средствами подавления сигналов подвижной связи.</w:t>
            </w:r>
          </w:p>
          <w:p w:rsidR="00092E17" w:rsidRPr="00964731" w:rsidRDefault="00092E17" w:rsidP="00092E17">
            <w:pPr>
              <w:ind w:firstLine="709"/>
              <w:rPr>
                <w:rFonts w:eastAsia="Batang"/>
                <w:szCs w:val="28"/>
              </w:rPr>
            </w:pPr>
            <w:r w:rsidRPr="00964731">
              <w:rPr>
                <w:rFonts w:eastAsia="Batang"/>
                <w:szCs w:val="28"/>
              </w:rPr>
              <w:t>Входом в ППЭ является место проведения уполномоченными лицами работ с использованием стационарных и (или) переносных металлоискателей</w:t>
            </w:r>
            <w:r w:rsidR="006A2460">
              <w:rPr>
                <w:rFonts w:eastAsia="Batang"/>
                <w:szCs w:val="28"/>
              </w:rPr>
              <w:t xml:space="preserve"> (кроме ППЭ на дому)</w:t>
            </w:r>
            <w:r w:rsidRPr="00964731">
              <w:rPr>
                <w:rFonts w:eastAsia="Batang"/>
                <w:szCs w:val="28"/>
              </w:rPr>
              <w:t>.</w:t>
            </w:r>
          </w:p>
          <w:p w:rsidR="008B09D8" w:rsidRDefault="00092E17" w:rsidP="008B09D8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964731">
              <w:rPr>
                <w:rFonts w:eastAsia="Times New Roman"/>
                <w:szCs w:val="26"/>
                <w:lang w:eastAsia="ru-RU"/>
              </w:rPr>
              <w:t>Количество, общая площадь и состояние помещений, предоставляемых для проведения экзаменов</w:t>
            </w:r>
            <w:r w:rsidR="004A47F8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964731">
              <w:rPr>
                <w:rFonts w:eastAsia="Times New Roman"/>
                <w:szCs w:val="26"/>
                <w:lang w:eastAsia="ru-RU"/>
              </w:rPr>
              <w:t>– аудитории, обеспечивают проведение экзаменов в условиях, соответствующих</w:t>
            </w:r>
            <w:r w:rsidRPr="00EA6BA3">
              <w:rPr>
                <w:rFonts w:eastAsia="Times New Roman"/>
                <w:szCs w:val="26"/>
                <w:lang w:eastAsia="ru-RU"/>
              </w:rPr>
              <w:t xml:space="preserve"> требованиям санитарно-эпидемиологических правил и нормативов.</w:t>
            </w:r>
            <w:r w:rsidR="008B09D8" w:rsidRPr="00A86F33">
              <w:rPr>
                <w:rFonts w:eastAsia="Times New Roman"/>
                <w:szCs w:val="26"/>
                <w:lang w:eastAsia="ru-RU"/>
              </w:rPr>
              <w:t xml:space="preserve"> </w:t>
            </w:r>
          </w:p>
          <w:p w:rsidR="008B09D8" w:rsidRDefault="008B09D8" w:rsidP="008B09D8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color w:val="FF0000"/>
                <w:szCs w:val="26"/>
                <w:lang w:eastAsia="ru-RU"/>
              </w:rPr>
            </w:pPr>
            <w:r w:rsidRPr="00A86F33">
              <w:rPr>
                <w:rFonts w:eastAsia="Times New Roman"/>
                <w:szCs w:val="26"/>
                <w:lang w:eastAsia="ru-RU"/>
              </w:rPr>
              <w:t>В ППЭ необходимо организовать питьевой режим с использованием воды в емкостях промышленного производства, в том числе через установки с дозированным розливом воды (кулеры, помпы и т.п.), обеспечив достаточное количество одноразовой посуды.</w:t>
            </w:r>
          </w:p>
          <w:p w:rsidR="00092E17" w:rsidRPr="00EA6BA3" w:rsidRDefault="008B09D8" w:rsidP="00092E17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В</w:t>
            </w:r>
            <w:r w:rsidR="00092E17" w:rsidRPr="00EA6BA3">
              <w:rPr>
                <w:rFonts w:eastAsia="Times New Roman"/>
                <w:szCs w:val="26"/>
                <w:lang w:eastAsia="ru-RU"/>
              </w:rPr>
              <w:t xml:space="preserve"> случае угрозы возникновения чрезвычайной ситуации Департамент по согласованию с ГЭК принимает решение о переносе сдачи экзамена в другой ППЭ или на другой день, предусмотренный единым расписанием </w:t>
            </w:r>
            <w:r w:rsidR="00092E17">
              <w:rPr>
                <w:rFonts w:eastAsia="Times New Roman"/>
                <w:szCs w:val="26"/>
                <w:lang w:eastAsia="ru-RU"/>
              </w:rPr>
              <w:t>экзаменов</w:t>
            </w:r>
            <w:r w:rsidR="00092E17" w:rsidRPr="00EA6BA3">
              <w:rPr>
                <w:rFonts w:eastAsia="Times New Roman"/>
                <w:szCs w:val="26"/>
                <w:lang w:eastAsia="ru-RU"/>
              </w:rPr>
              <w:t>.</w:t>
            </w:r>
          </w:p>
          <w:p w:rsidR="00092E17" w:rsidRPr="00755118" w:rsidRDefault="00092E17" w:rsidP="00092E17">
            <w:pPr>
              <w:ind w:firstLine="709"/>
              <w:rPr>
                <w:rFonts w:eastAsia="Batang"/>
                <w:szCs w:val="28"/>
              </w:rPr>
            </w:pPr>
            <w:r w:rsidRPr="00755118">
              <w:rPr>
                <w:rFonts w:eastAsia="Batang"/>
                <w:szCs w:val="28"/>
              </w:rPr>
              <w:lastRenderedPageBreak/>
              <w:t xml:space="preserve">В здании (комплексе зданий), где расположен ППЭ, </w:t>
            </w:r>
            <w:r w:rsidRPr="00755118">
              <w:rPr>
                <w:rFonts w:eastAsia="Batang"/>
                <w:b/>
                <w:szCs w:val="28"/>
              </w:rPr>
              <w:t>до входа в ППЭ</w:t>
            </w:r>
            <w:r w:rsidRPr="00755118">
              <w:rPr>
                <w:rFonts w:eastAsia="Batang"/>
                <w:szCs w:val="28"/>
              </w:rPr>
              <w:t xml:space="preserve"> выделяются:</w:t>
            </w:r>
          </w:p>
          <w:p w:rsidR="00092E17" w:rsidRDefault="00092E17" w:rsidP="00092E17">
            <w:pPr>
              <w:pStyle w:val="a3"/>
              <w:numPr>
                <w:ilvl w:val="0"/>
                <w:numId w:val="3"/>
              </w:numPr>
              <w:spacing w:line="259" w:lineRule="auto"/>
              <w:ind w:left="0" w:firstLine="709"/>
              <w:rPr>
                <w:rFonts w:eastAsia="Batang"/>
                <w:szCs w:val="28"/>
              </w:rPr>
            </w:pPr>
            <w:r w:rsidRPr="00755118">
              <w:rPr>
                <w:rFonts w:eastAsia="Batang"/>
                <w:szCs w:val="28"/>
              </w:rPr>
              <w:t>места для хранения личных вещей участников ГИА</w:t>
            </w:r>
            <w:r>
              <w:rPr>
                <w:rFonts w:eastAsia="Batang"/>
                <w:szCs w:val="28"/>
              </w:rPr>
              <w:t>;</w:t>
            </w:r>
          </w:p>
          <w:p w:rsidR="00092E17" w:rsidRPr="00755118" w:rsidRDefault="00092E17" w:rsidP="00092E17">
            <w:pPr>
              <w:pStyle w:val="a3"/>
              <w:numPr>
                <w:ilvl w:val="0"/>
                <w:numId w:val="3"/>
              </w:numPr>
              <w:spacing w:line="259" w:lineRule="auto"/>
              <w:ind w:left="0" w:firstLine="709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места для хранения личных вещей</w:t>
            </w:r>
            <w:r w:rsidRPr="00755118">
              <w:rPr>
                <w:rFonts w:eastAsia="Batang"/>
                <w:szCs w:val="28"/>
              </w:rPr>
              <w:t xml:space="preserve"> организаторов, медицинских работни</w:t>
            </w:r>
            <w:r>
              <w:rPr>
                <w:rFonts w:eastAsia="Batang"/>
                <w:szCs w:val="28"/>
              </w:rPr>
              <w:t>ков, экзаменаторов-собеседников</w:t>
            </w:r>
            <w:r w:rsidRPr="00755118">
              <w:rPr>
                <w:rFonts w:eastAsia="Batang"/>
                <w:szCs w:val="28"/>
              </w:rPr>
              <w:t xml:space="preserve"> и ассистентов;</w:t>
            </w:r>
          </w:p>
          <w:p w:rsidR="00092E17" w:rsidRPr="00442618" w:rsidRDefault="00092E17" w:rsidP="00092E17">
            <w:pPr>
              <w:pStyle w:val="a3"/>
              <w:numPr>
                <w:ilvl w:val="0"/>
                <w:numId w:val="3"/>
              </w:numPr>
              <w:spacing w:line="259" w:lineRule="auto"/>
              <w:ind w:left="0" w:firstLine="709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помещение для сопровождающих</w:t>
            </w:r>
            <w:r w:rsidRPr="00442618">
              <w:rPr>
                <w:rFonts w:eastAsia="Batang"/>
                <w:szCs w:val="28"/>
              </w:rPr>
              <w:t>.</w:t>
            </w:r>
          </w:p>
          <w:p w:rsidR="00092E17" w:rsidRPr="00EA6BA3" w:rsidRDefault="00092E17" w:rsidP="00092E17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szCs w:val="26"/>
                <w:lang w:eastAsia="ru-RU"/>
              </w:rPr>
            </w:pPr>
            <w:r w:rsidRPr="00EA6BA3">
              <w:rPr>
                <w:rFonts w:eastAsia="Times New Roman"/>
                <w:b/>
                <w:szCs w:val="26"/>
                <w:lang w:eastAsia="ru-RU"/>
              </w:rPr>
              <w:t xml:space="preserve">На входе/входах в ППЭ </w:t>
            </w:r>
            <w:r>
              <w:rPr>
                <w:rFonts w:eastAsia="Times New Roman"/>
                <w:b/>
                <w:szCs w:val="26"/>
                <w:lang w:eastAsia="ru-RU"/>
              </w:rPr>
              <w:t>рекомендуется</w:t>
            </w:r>
            <w:r w:rsidRPr="00EA6BA3">
              <w:rPr>
                <w:rFonts w:eastAsia="Times New Roman"/>
                <w:b/>
                <w:szCs w:val="26"/>
                <w:lang w:eastAsia="ru-RU"/>
              </w:rPr>
              <w:t xml:space="preserve"> подготов</w:t>
            </w:r>
            <w:r>
              <w:rPr>
                <w:rFonts w:eastAsia="Times New Roman"/>
                <w:b/>
                <w:szCs w:val="26"/>
                <w:lang w:eastAsia="ru-RU"/>
              </w:rPr>
              <w:t>ить</w:t>
            </w:r>
            <w:r w:rsidRPr="00EA6BA3">
              <w:rPr>
                <w:rFonts w:eastAsia="Times New Roman"/>
                <w:b/>
                <w:szCs w:val="26"/>
                <w:lang w:eastAsia="ru-RU"/>
              </w:rPr>
              <w:t>:</w:t>
            </w:r>
          </w:p>
          <w:p w:rsidR="00092E17" w:rsidRPr="00EA6BA3" w:rsidRDefault="00964731" w:rsidP="00092E17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 xml:space="preserve">- </w:t>
            </w:r>
            <w:r w:rsidR="00092E17" w:rsidRPr="00EA6BA3">
              <w:rPr>
                <w:rFonts w:eastAsia="Times New Roman"/>
                <w:szCs w:val="26"/>
              </w:rPr>
              <w:t xml:space="preserve">стол(ы) и стулья для организаторов, задействованных при регистрации участников экзамена и специалистов, привлеченных </w:t>
            </w:r>
            <w:r w:rsidR="00183C04">
              <w:rPr>
                <w:rFonts w:eastAsia="Times New Roman"/>
                <w:szCs w:val="26"/>
              </w:rPr>
              <w:br/>
            </w:r>
            <w:r w:rsidR="00092E17" w:rsidRPr="00EA6BA3">
              <w:rPr>
                <w:rFonts w:eastAsia="Times New Roman"/>
                <w:szCs w:val="26"/>
              </w:rPr>
              <w:t>к проведению экзамена;</w:t>
            </w:r>
          </w:p>
          <w:p w:rsidR="00E141E7" w:rsidRDefault="00964731" w:rsidP="008B09D8">
            <w:pPr>
              <w:ind w:firstLine="709"/>
              <w:rPr>
                <w:rFonts w:eastAsia="Batang"/>
                <w:szCs w:val="28"/>
              </w:rPr>
            </w:pPr>
            <w:r>
              <w:rPr>
                <w:rFonts w:eastAsia="Times New Roman"/>
                <w:szCs w:val="26"/>
              </w:rPr>
              <w:t xml:space="preserve">- </w:t>
            </w:r>
            <w:r w:rsidR="00092E17" w:rsidRPr="00EA6BA3">
              <w:rPr>
                <w:rFonts w:eastAsia="Times New Roman"/>
                <w:szCs w:val="26"/>
              </w:rPr>
              <w:t xml:space="preserve">информационные стенды, на которых </w:t>
            </w:r>
            <w:r w:rsidR="00092E17" w:rsidRPr="00EA6BA3">
              <w:t xml:space="preserve">размещаются списки распределения участников экзаменов по аудиториям (форма </w:t>
            </w:r>
            <w:r w:rsidR="00183C04">
              <w:br/>
            </w:r>
            <w:r w:rsidR="00092E17" w:rsidRPr="00EA6BA3">
              <w:t xml:space="preserve">ППЭ–06-01 «Список участников </w:t>
            </w:r>
            <w:r w:rsidR="00092E17">
              <w:t xml:space="preserve">ГВЭ </w:t>
            </w:r>
            <w:r w:rsidR="00092E17" w:rsidRPr="00F460F5">
              <w:t>(НЭ) образовательной организации» и (или) форма ППЭ-06-02 «Список участников ГВЭ (НЭ) в ППЭ</w:t>
            </w:r>
            <w:r w:rsidR="00092E17" w:rsidRPr="00EA6BA3">
              <w:t xml:space="preserve"> </w:t>
            </w:r>
            <w:r w:rsidR="00183C04">
              <w:br/>
            </w:r>
            <w:r w:rsidR="00092E17" w:rsidRPr="00EA6BA3">
              <w:t>по алфавиту»).</w:t>
            </w:r>
            <w:r w:rsidR="008B09D8" w:rsidRPr="00755118">
              <w:rPr>
                <w:rFonts w:eastAsia="Batang"/>
                <w:szCs w:val="28"/>
              </w:rPr>
              <w:t xml:space="preserve"> </w:t>
            </w:r>
          </w:p>
          <w:p w:rsidR="00092E17" w:rsidRPr="00EA6BA3" w:rsidRDefault="008B09D8" w:rsidP="008B09D8">
            <w:pPr>
              <w:ind w:firstLine="709"/>
              <w:rPr>
                <w:rFonts w:eastAsia="Times New Roman"/>
                <w:szCs w:val="26"/>
              </w:rPr>
            </w:pPr>
            <w:r w:rsidRPr="00755118">
              <w:rPr>
                <w:rFonts w:eastAsia="Batang"/>
                <w:szCs w:val="28"/>
              </w:rPr>
              <w:t>При входе в ППЭ осуществляются проверка наличия документов, удостоверяющих</w:t>
            </w:r>
            <w:r>
              <w:rPr>
                <w:rFonts w:eastAsia="Batang"/>
                <w:szCs w:val="28"/>
              </w:rPr>
              <w:t xml:space="preserve"> </w:t>
            </w:r>
            <w:r w:rsidRPr="00755118">
              <w:rPr>
                <w:rFonts w:eastAsia="Batang"/>
                <w:szCs w:val="28"/>
              </w:rPr>
              <w:t xml:space="preserve">личность участников ГИА и лиц, указанных в пунктах </w:t>
            </w:r>
            <w:r w:rsidRPr="00DA3C3E">
              <w:rPr>
                <w:rFonts w:eastAsia="Batang"/>
                <w:szCs w:val="28"/>
              </w:rPr>
              <w:t>56 и 57</w:t>
            </w:r>
            <w:r w:rsidRPr="00755118">
              <w:rPr>
                <w:rFonts w:eastAsia="Batang"/>
                <w:szCs w:val="28"/>
              </w:rPr>
              <w:t xml:space="preserve"> Порядка, установление</w:t>
            </w:r>
            <w:r>
              <w:rPr>
                <w:rFonts w:eastAsia="Batang"/>
                <w:szCs w:val="28"/>
              </w:rPr>
              <w:t xml:space="preserve"> </w:t>
            </w:r>
            <w:r w:rsidRPr="00755118">
              <w:rPr>
                <w:rFonts w:eastAsia="Batang"/>
                <w:szCs w:val="28"/>
              </w:rPr>
              <w:t>соответствия их личности представленным документам, проверка наличия указанных лиц</w:t>
            </w:r>
            <w:r>
              <w:rPr>
                <w:rFonts w:eastAsia="Batang"/>
                <w:szCs w:val="28"/>
              </w:rPr>
              <w:t xml:space="preserve"> </w:t>
            </w:r>
            <w:r w:rsidRPr="00755118">
              <w:rPr>
                <w:rFonts w:eastAsia="Batang"/>
                <w:szCs w:val="28"/>
              </w:rPr>
              <w:t xml:space="preserve">в списках распределения </w:t>
            </w:r>
            <w:r w:rsidR="00183C04">
              <w:rPr>
                <w:rFonts w:eastAsia="Batang"/>
                <w:szCs w:val="28"/>
              </w:rPr>
              <w:br/>
            </w:r>
            <w:r w:rsidRPr="00755118">
              <w:rPr>
                <w:rFonts w:eastAsia="Batang"/>
                <w:szCs w:val="28"/>
              </w:rPr>
              <w:t>в данный ППЭ.</w:t>
            </w:r>
          </w:p>
          <w:p w:rsidR="00092E17" w:rsidRPr="00EA6BA3" w:rsidRDefault="00092E17" w:rsidP="00092E17">
            <w:pPr>
              <w:ind w:firstLine="709"/>
              <w:outlineLvl w:val="1"/>
              <w:rPr>
                <w:rFonts w:eastAsia="Times New Roman"/>
                <w:b/>
                <w:szCs w:val="26"/>
                <w:lang w:eastAsia="ru-RU"/>
              </w:rPr>
            </w:pPr>
            <w:r w:rsidRPr="00EA6BA3">
              <w:rPr>
                <w:rFonts w:eastAsia="Batang"/>
                <w:b/>
                <w:szCs w:val="28"/>
                <w:lang w:eastAsia="ru-RU"/>
              </w:rPr>
              <w:t>2. Организация</w:t>
            </w:r>
            <w:r w:rsidRPr="00EA6BA3">
              <w:rPr>
                <w:rFonts w:eastAsia="Times New Roman"/>
                <w:b/>
                <w:szCs w:val="26"/>
                <w:lang w:eastAsia="ru-RU"/>
              </w:rPr>
              <w:t xml:space="preserve"> помещений и техническое оснащение ППЭ</w:t>
            </w:r>
          </w:p>
          <w:p w:rsidR="00092E17" w:rsidRPr="00EA6BA3" w:rsidRDefault="00092E17" w:rsidP="00092E17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EA6BA3">
              <w:rPr>
                <w:rFonts w:eastAsia="Times New Roman"/>
                <w:szCs w:val="26"/>
                <w:lang w:eastAsia="ru-RU"/>
              </w:rPr>
              <w:t>В ППЭ должны быть организованы:</w:t>
            </w:r>
          </w:p>
          <w:p w:rsidR="00092E17" w:rsidRPr="00EA6BA3" w:rsidRDefault="00092E17" w:rsidP="00092E17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EA6BA3">
              <w:rPr>
                <w:rFonts w:eastAsia="Times New Roman"/>
                <w:b/>
                <w:szCs w:val="26"/>
                <w:lang w:eastAsia="ru-RU"/>
              </w:rPr>
              <w:t>а) Аудитории для участников экзаменов.</w:t>
            </w:r>
          </w:p>
          <w:p w:rsidR="00092E17" w:rsidRPr="00EA6BA3" w:rsidRDefault="00092E17" w:rsidP="00092E17">
            <w:pPr>
              <w:shd w:val="clear" w:color="auto" w:fill="FFFFFF"/>
              <w:ind w:firstLine="709"/>
              <w:rPr>
                <w:szCs w:val="28"/>
              </w:rPr>
            </w:pPr>
            <w:r w:rsidRPr="00EA6BA3">
              <w:rPr>
                <w:rFonts w:eastAsia="Times New Roman"/>
                <w:szCs w:val="26"/>
                <w:lang w:eastAsia="ru-RU"/>
              </w:rPr>
              <w:t>В аудитории оборудуются отдельные рабочие места (индивидуальный стол и стул) для каждого участника экзамена</w:t>
            </w:r>
            <w:r>
              <w:rPr>
                <w:rFonts w:eastAsia="Times New Roman"/>
                <w:szCs w:val="26"/>
                <w:lang w:eastAsia="ru-RU"/>
              </w:rPr>
              <w:t>.</w:t>
            </w:r>
          </w:p>
          <w:p w:rsidR="00092E17" w:rsidRPr="00EA6BA3" w:rsidRDefault="00092E17" w:rsidP="00092E17">
            <w:pPr>
              <w:ind w:firstLine="709"/>
              <w:rPr>
                <w:rFonts w:eastAsia="Times New Roman"/>
                <w:szCs w:val="28"/>
              </w:rPr>
            </w:pPr>
            <w:r w:rsidRPr="00EA6BA3">
              <w:rPr>
                <w:rFonts w:eastAsia="Batang"/>
                <w:spacing w:val="1"/>
                <w:szCs w:val="28"/>
              </w:rPr>
              <w:t xml:space="preserve">При формировании аудиторного фонда следует учесть, что для проведения ГВЭ по русскому языку в письменной форме потребуются разные помещения для экзаменуемых, выбравших форму </w:t>
            </w:r>
            <w:r>
              <w:rPr>
                <w:rFonts w:eastAsia="Batang"/>
                <w:spacing w:val="1"/>
                <w:szCs w:val="28"/>
              </w:rPr>
              <w:t>сжатого</w:t>
            </w:r>
            <w:r w:rsidRPr="00EA6BA3">
              <w:rPr>
                <w:rFonts w:eastAsia="Batang"/>
                <w:spacing w:val="1"/>
                <w:szCs w:val="28"/>
              </w:rPr>
              <w:t xml:space="preserve"> изложения с творческим заданием</w:t>
            </w:r>
            <w:r>
              <w:rPr>
                <w:rFonts w:eastAsia="Batang"/>
                <w:spacing w:val="1"/>
                <w:szCs w:val="28"/>
              </w:rPr>
              <w:t>, осложненного списывания</w:t>
            </w:r>
            <w:r w:rsidRPr="00EA6BA3">
              <w:rPr>
                <w:rFonts w:eastAsia="Batang"/>
                <w:spacing w:val="1"/>
                <w:szCs w:val="28"/>
              </w:rPr>
              <w:t xml:space="preserve"> </w:t>
            </w:r>
            <w:r w:rsidR="00183C04">
              <w:rPr>
                <w:rFonts w:eastAsia="Batang"/>
                <w:spacing w:val="1"/>
                <w:szCs w:val="28"/>
              </w:rPr>
              <w:br/>
            </w:r>
            <w:r w:rsidRPr="00EA6BA3">
              <w:rPr>
                <w:rFonts w:eastAsia="Batang"/>
                <w:spacing w:val="1"/>
                <w:szCs w:val="28"/>
              </w:rPr>
              <w:t>или диктанта.</w:t>
            </w:r>
          </w:p>
          <w:p w:rsidR="00092E17" w:rsidRPr="00EA6BA3" w:rsidRDefault="00092E17" w:rsidP="00092E17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EA6BA3">
              <w:rPr>
                <w:rFonts w:eastAsia="Batang"/>
                <w:spacing w:val="1"/>
                <w:szCs w:val="28"/>
              </w:rPr>
              <w:t>Аудитории готовятся таким образом, чтобы учитывать особенности каждого участника ГВЭ в ППЭ – состояние их здоровья, особенности психофизич</w:t>
            </w:r>
            <w:r>
              <w:rPr>
                <w:rFonts w:eastAsia="Batang"/>
                <w:spacing w:val="1"/>
                <w:szCs w:val="28"/>
              </w:rPr>
              <w:t>еского развития и индивидуальные</w:t>
            </w:r>
            <w:r w:rsidRPr="00EA6BA3">
              <w:rPr>
                <w:rFonts w:eastAsia="Batang"/>
                <w:spacing w:val="1"/>
                <w:szCs w:val="28"/>
              </w:rPr>
              <w:t xml:space="preserve"> возмож</w:t>
            </w:r>
            <w:r>
              <w:rPr>
                <w:rFonts w:eastAsia="Batang"/>
                <w:spacing w:val="1"/>
                <w:szCs w:val="28"/>
              </w:rPr>
              <w:t>ности</w:t>
            </w:r>
            <w:r w:rsidRPr="00EA6BA3">
              <w:rPr>
                <w:rFonts w:eastAsia="Batang"/>
                <w:spacing w:val="1"/>
                <w:szCs w:val="28"/>
              </w:rPr>
              <w:t>.</w:t>
            </w:r>
          </w:p>
          <w:p w:rsidR="00092E17" w:rsidRPr="00EA6BA3" w:rsidRDefault="00092E17" w:rsidP="00092E17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А</w:t>
            </w:r>
            <w:r w:rsidRPr="00EA6BA3">
              <w:rPr>
                <w:rFonts w:eastAsia="Times New Roman"/>
                <w:szCs w:val="26"/>
                <w:lang w:eastAsia="ru-RU"/>
              </w:rPr>
              <w:t xml:space="preserve">удитории оборудуются специальными техническими средствами при проведении ГВЭ для участников экзаменов с ОВЗ, </w:t>
            </w:r>
            <w:r w:rsidRPr="00EA6BA3">
              <w:rPr>
                <w:rFonts w:eastAsia="Times New Roman"/>
                <w:szCs w:val="28"/>
                <w:lang w:eastAsia="ru-RU"/>
              </w:rPr>
              <w:t xml:space="preserve">участников экзаменов - детей-инвалидов и инвалидов (при необходимости): </w:t>
            </w:r>
          </w:p>
          <w:p w:rsidR="00092E17" w:rsidRPr="00EA6BA3" w:rsidRDefault="00092E17" w:rsidP="00092E17">
            <w:pPr>
              <w:ind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Batang"/>
                <w:spacing w:val="1"/>
                <w:szCs w:val="28"/>
              </w:rPr>
              <w:t xml:space="preserve">– </w:t>
            </w:r>
            <w:r w:rsidRPr="00EA6BA3">
              <w:rPr>
                <w:rFonts w:eastAsia="Times New Roman"/>
                <w:szCs w:val="28"/>
              </w:rPr>
              <w:t xml:space="preserve">звукоусиливающей аппаратурой как коллективного, так </w:t>
            </w:r>
            <w:r w:rsidR="00183C04">
              <w:rPr>
                <w:rFonts w:eastAsia="Times New Roman"/>
                <w:szCs w:val="28"/>
              </w:rPr>
              <w:br/>
            </w:r>
            <w:r w:rsidRPr="00EA6BA3">
              <w:rPr>
                <w:rFonts w:eastAsia="Times New Roman"/>
                <w:szCs w:val="28"/>
              </w:rPr>
              <w:t>и индивидуального пользования (для слабослышащих участников ГВЭ);</w:t>
            </w:r>
          </w:p>
          <w:p w:rsidR="00092E17" w:rsidRPr="00EA6BA3" w:rsidRDefault="00092E17" w:rsidP="00092E17">
            <w:pPr>
              <w:ind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Batang"/>
                <w:spacing w:val="1"/>
                <w:szCs w:val="28"/>
              </w:rPr>
              <w:t xml:space="preserve">– </w:t>
            </w:r>
            <w:r w:rsidRPr="00EA6BA3">
              <w:rPr>
                <w:rFonts w:eastAsia="Times New Roman"/>
                <w:szCs w:val="28"/>
              </w:rPr>
              <w:t xml:space="preserve">оборудованием для копирования экзаменационных материалов </w:t>
            </w:r>
            <w:r w:rsidR="009D0523">
              <w:rPr>
                <w:rFonts w:eastAsia="Times New Roman"/>
                <w:szCs w:val="28"/>
              </w:rPr>
              <w:br/>
            </w:r>
            <w:r w:rsidRPr="00EA6BA3">
              <w:rPr>
                <w:rFonts w:eastAsia="Times New Roman"/>
                <w:szCs w:val="28"/>
              </w:rPr>
              <w:t xml:space="preserve">в увеличенном размере (для слабовидящих участников ГВЭ). Копирование экзаменационных материалов </w:t>
            </w:r>
            <w:r>
              <w:rPr>
                <w:rFonts w:eastAsia="Times New Roman"/>
                <w:szCs w:val="28"/>
              </w:rPr>
              <w:t xml:space="preserve">в увеличенном размере </w:t>
            </w:r>
            <w:r w:rsidRPr="00EA6BA3">
              <w:rPr>
                <w:rFonts w:eastAsia="Times New Roman"/>
                <w:szCs w:val="28"/>
              </w:rPr>
              <w:t xml:space="preserve">происходит в </w:t>
            </w:r>
            <w:r>
              <w:rPr>
                <w:rFonts w:eastAsia="Times New Roman"/>
                <w:szCs w:val="28"/>
              </w:rPr>
              <w:t xml:space="preserve">аудитории в </w:t>
            </w:r>
            <w:r w:rsidRPr="00EA6BA3">
              <w:rPr>
                <w:rFonts w:eastAsia="Times New Roman"/>
                <w:szCs w:val="28"/>
              </w:rPr>
              <w:t xml:space="preserve">день проведения экзамена в присутствии членов ГЭК. Для слабовидящих участников ГВЭ рабочее место должно быть </w:t>
            </w:r>
            <w:r w:rsidRPr="00EA6BA3">
              <w:rPr>
                <w:rFonts w:eastAsia="Times New Roman"/>
                <w:szCs w:val="28"/>
              </w:rPr>
              <w:lastRenderedPageBreak/>
              <w:t xml:space="preserve">обеспечено индивидуальным равномерным освещением не менее </w:t>
            </w:r>
            <w:r w:rsidR="009D0523">
              <w:rPr>
                <w:rFonts w:eastAsia="Times New Roman"/>
                <w:szCs w:val="28"/>
              </w:rPr>
              <w:br/>
            </w:r>
            <w:r w:rsidRPr="00EA6BA3">
              <w:rPr>
                <w:rFonts w:eastAsia="Times New Roman"/>
                <w:szCs w:val="28"/>
              </w:rPr>
              <w:t>300 люкс;</w:t>
            </w:r>
          </w:p>
          <w:p w:rsidR="00092E17" w:rsidRPr="00EA6BA3" w:rsidRDefault="00092E17" w:rsidP="00092E17">
            <w:pPr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EA6BA3">
              <w:rPr>
                <w:rFonts w:eastAsia="Batang"/>
                <w:spacing w:val="1"/>
                <w:szCs w:val="28"/>
              </w:rPr>
              <w:t xml:space="preserve">– </w:t>
            </w:r>
            <w:r w:rsidRPr="00EA6BA3">
              <w:rPr>
                <w:rFonts w:eastAsia="Times New Roman"/>
                <w:szCs w:val="28"/>
                <w:lang w:eastAsia="ru-RU"/>
              </w:rPr>
              <w:t xml:space="preserve">средствами цифровой аудиозаписи, в случае проведения ГВЭ </w:t>
            </w:r>
            <w:r w:rsidR="009D0523">
              <w:rPr>
                <w:rFonts w:eastAsia="Times New Roman"/>
                <w:szCs w:val="28"/>
                <w:lang w:eastAsia="ru-RU"/>
              </w:rPr>
              <w:br/>
            </w:r>
            <w:r w:rsidRPr="00EA6BA3">
              <w:rPr>
                <w:rFonts w:eastAsia="Times New Roman"/>
                <w:szCs w:val="28"/>
                <w:lang w:eastAsia="ru-RU"/>
              </w:rPr>
              <w:t xml:space="preserve">в устной форме (в качестве оборудования для аудиозаписи могут быть использованы любые доступные средства </w:t>
            </w:r>
            <w:r w:rsidRPr="00EA6BA3">
              <w:rPr>
                <w:rFonts w:eastAsia="Batang"/>
                <w:spacing w:val="1"/>
                <w:szCs w:val="28"/>
              </w:rPr>
              <w:t>–</w:t>
            </w:r>
            <w:r w:rsidRPr="00EA6BA3">
              <w:rPr>
                <w:rFonts w:eastAsia="Times New Roman"/>
                <w:szCs w:val="28"/>
                <w:lang w:eastAsia="ru-RU"/>
              </w:rPr>
              <w:t xml:space="preserve"> ноутбук, диктофон и т.д.);</w:t>
            </w:r>
          </w:p>
          <w:p w:rsidR="00092E17" w:rsidRPr="00EA6BA3" w:rsidRDefault="00092E17" w:rsidP="00092E17">
            <w:pPr>
              <w:ind w:firstLine="709"/>
              <w:contextualSpacing/>
              <w:rPr>
                <w:rFonts w:eastAsia="Batang"/>
                <w:spacing w:val="1"/>
                <w:szCs w:val="28"/>
              </w:rPr>
            </w:pPr>
            <w:r w:rsidRPr="00EA6BA3">
              <w:rPr>
                <w:rFonts w:eastAsia="Batang"/>
                <w:spacing w:val="1"/>
                <w:szCs w:val="28"/>
              </w:rPr>
              <w:t>– достаточным количеством специальных принадлежностей для оформления ответов рельефно-точечным шрифтом Брайля (для слепых участников ГВЭ);</w:t>
            </w:r>
          </w:p>
          <w:p w:rsidR="00092E17" w:rsidRPr="00EA6BA3" w:rsidRDefault="00092E17" w:rsidP="00092E17">
            <w:pPr>
              <w:ind w:firstLine="709"/>
              <w:contextualSpacing/>
              <w:rPr>
                <w:rFonts w:eastAsia="Batang"/>
                <w:spacing w:val="1"/>
                <w:szCs w:val="28"/>
              </w:rPr>
            </w:pPr>
            <w:r w:rsidRPr="00EA6BA3">
              <w:rPr>
                <w:rFonts w:eastAsia="Batang"/>
                <w:spacing w:val="1"/>
                <w:szCs w:val="28"/>
              </w:rPr>
              <w:t xml:space="preserve">– </w:t>
            </w:r>
            <w:r w:rsidRPr="00EA6BA3">
              <w:rPr>
                <w:rFonts w:eastAsia="Times New Roman"/>
                <w:szCs w:val="28"/>
                <w:lang w:eastAsia="ru-RU"/>
              </w:rPr>
              <w:t>компьютером, без выхода в сеть «Интернет» и не содержащий информации по сдаваемому предмету для участников с нарушениями опорно-двигательного аппарата;</w:t>
            </w:r>
          </w:p>
          <w:p w:rsidR="00092E17" w:rsidRPr="00EA6BA3" w:rsidRDefault="00092E17" w:rsidP="00092E17">
            <w:pPr>
              <w:ind w:firstLine="709"/>
              <w:contextualSpacing/>
              <w:rPr>
                <w:rFonts w:eastAsia="Batang"/>
                <w:szCs w:val="28"/>
              </w:rPr>
            </w:pPr>
            <w:r w:rsidRPr="00EA6BA3">
              <w:rPr>
                <w:rFonts w:eastAsia="Batang"/>
                <w:spacing w:val="1"/>
                <w:szCs w:val="28"/>
              </w:rPr>
              <w:t xml:space="preserve">– </w:t>
            </w:r>
            <w:r w:rsidRPr="00EA6BA3">
              <w:rPr>
                <w:rFonts w:eastAsia="Times New Roman"/>
                <w:szCs w:val="28"/>
                <w:lang w:eastAsia="ru-RU"/>
              </w:rPr>
              <w:t xml:space="preserve">иными техническими средствами и оборудованием, необходимыми </w:t>
            </w:r>
            <w:r w:rsidRPr="00EA6BA3">
              <w:rPr>
                <w:rFonts w:eastAsia="Batang"/>
                <w:szCs w:val="28"/>
              </w:rPr>
              <w:t>для проведения экзамена для участников ГВЭ с ОВЗ.</w:t>
            </w:r>
          </w:p>
          <w:p w:rsidR="00092E17" w:rsidRPr="00EA6BA3" w:rsidRDefault="00092E17" w:rsidP="00092E17">
            <w:pPr>
              <w:widowControl w:val="0"/>
              <w:ind w:firstLine="709"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b/>
                <w:szCs w:val="28"/>
              </w:rPr>
              <w:t>В аудиториях ППЭ должны быть:</w:t>
            </w:r>
            <w:r w:rsidRPr="00EA6BA3">
              <w:rPr>
                <w:rFonts w:eastAsia="Times New Roman"/>
                <w:szCs w:val="28"/>
              </w:rPr>
              <w:t xml:space="preserve"> 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>подготовлены функционирующие часы, находящиеся в поле зрения участников экзамена;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>закрыты стенды, плакаты и иные материалы со справочно-познавательной информацией;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>подготовлены рабочие места для участников экзамена, обозначенные заметным номером;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6"/>
              </w:rPr>
              <w:t>подготовлены места для организаторов и общественного наблюдателя;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>подготовлен стол, находящийся в зоне видимости камер видеонаблюдения</w:t>
            </w:r>
            <w:r>
              <w:rPr>
                <w:rFonts w:eastAsia="Times New Roman"/>
                <w:szCs w:val="28"/>
              </w:rPr>
              <w:t xml:space="preserve"> (при принятии Департаментом соответствующего решения)</w:t>
            </w:r>
            <w:r w:rsidRPr="00EA6BA3">
              <w:rPr>
                <w:rFonts w:eastAsia="Times New Roman"/>
                <w:szCs w:val="28"/>
              </w:rPr>
              <w:t>, для осуществления раскладки и упаковки экзаменационных материалов, собранных организаторами у участников ГВЭ после окончания экзамена;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>подготовлены черновики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DA3C3E">
              <w:rPr>
                <w:rFonts w:eastAsia="Times New Roman"/>
                <w:szCs w:val="28"/>
              </w:rPr>
              <w:t>со штампом ОО, на базе которой организован ППЭ</w:t>
            </w:r>
            <w:r>
              <w:rPr>
                <w:rFonts w:eastAsia="Times New Roman"/>
                <w:szCs w:val="28"/>
              </w:rPr>
              <w:t xml:space="preserve">, </w:t>
            </w:r>
            <w:r w:rsidRPr="00EA6BA3">
              <w:rPr>
                <w:rFonts w:eastAsia="Times New Roman"/>
                <w:szCs w:val="28"/>
              </w:rPr>
              <w:t>из расчета по два листа на каждого участника ГВЭ.</w:t>
            </w:r>
          </w:p>
          <w:p w:rsidR="00092E17" w:rsidRPr="00EA6BA3" w:rsidRDefault="00092E17" w:rsidP="00092E17">
            <w:pPr>
              <w:ind w:firstLine="709"/>
              <w:rPr>
                <w:rFonts w:eastAsia="Batang"/>
                <w:szCs w:val="28"/>
              </w:rPr>
            </w:pPr>
            <w:r w:rsidRPr="00EA6BA3">
              <w:rPr>
                <w:rFonts w:eastAsia="Batang"/>
                <w:szCs w:val="28"/>
              </w:rPr>
              <w:t xml:space="preserve">Дополнительно необходимо подготовить: 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 xml:space="preserve">объявления, оповещающие о ведении видеонаблюдения </w:t>
            </w:r>
            <w:r>
              <w:rPr>
                <w:rFonts w:eastAsia="Times New Roman"/>
                <w:szCs w:val="28"/>
              </w:rPr>
              <w:t xml:space="preserve">(при принятии Департаментом соответствующего решения) </w:t>
            </w:r>
            <w:r w:rsidRPr="00EA6BA3">
              <w:rPr>
                <w:rFonts w:eastAsia="Times New Roman"/>
                <w:szCs w:val="28"/>
              </w:rPr>
              <w:t>и запрете использования средств связи;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>журнал учета участников ГВЭ, обратившихся к медицинскому работнику во время проведения экзамена;</w:t>
            </w:r>
          </w:p>
          <w:p w:rsidR="00487B52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 xml:space="preserve">орфографические и толковые словари для проведения ГВЭ </w:t>
            </w:r>
            <w:r w:rsidR="009D0523">
              <w:rPr>
                <w:rFonts w:eastAsia="Times New Roman"/>
                <w:szCs w:val="28"/>
              </w:rPr>
              <w:br/>
            </w:r>
            <w:r w:rsidRPr="00EA6BA3">
              <w:rPr>
                <w:rFonts w:eastAsia="Times New Roman"/>
                <w:szCs w:val="28"/>
              </w:rPr>
              <w:t>по русскому языку</w:t>
            </w:r>
            <w:r w:rsidR="00487B52">
              <w:rPr>
                <w:rFonts w:eastAsia="Times New Roman"/>
                <w:szCs w:val="28"/>
              </w:rPr>
              <w:t>;</w:t>
            </w:r>
          </w:p>
          <w:p w:rsidR="00092E17" w:rsidRPr="00EA6BA3" w:rsidRDefault="003C718E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компьютер без выхода в сеть «Интернет»</w:t>
            </w:r>
            <w:r w:rsidR="00487B52">
              <w:rPr>
                <w:rFonts w:eastAsia="Times New Roman"/>
                <w:szCs w:val="28"/>
              </w:rPr>
              <w:t xml:space="preserve">, с установленной </w:t>
            </w:r>
            <w:r w:rsidR="00487B52">
              <w:rPr>
                <w:szCs w:val="28"/>
                <w:lang w:eastAsia="ru-RU"/>
              </w:rPr>
              <w:t>программой</w:t>
            </w:r>
            <w:r w:rsidR="00487B52" w:rsidRPr="00F3215E">
              <w:rPr>
                <w:szCs w:val="28"/>
                <w:lang w:eastAsia="ru-RU"/>
              </w:rPr>
              <w:t xml:space="preserve"> для работы</w:t>
            </w:r>
            <w:r w:rsidR="00487B52">
              <w:rPr>
                <w:szCs w:val="28"/>
                <w:lang w:eastAsia="ru-RU"/>
              </w:rPr>
              <w:t xml:space="preserve"> с электронными таблицами</w:t>
            </w:r>
            <w:r w:rsidR="00487B52">
              <w:t xml:space="preserve"> </w:t>
            </w:r>
            <w:r>
              <w:rPr>
                <w:rFonts w:eastAsia="Times New Roman"/>
                <w:szCs w:val="28"/>
              </w:rPr>
              <w:t>для проведения ГВЭ по информат</w:t>
            </w:r>
            <w:r w:rsidR="00487B52">
              <w:rPr>
                <w:rFonts w:eastAsia="Times New Roman"/>
                <w:szCs w:val="28"/>
              </w:rPr>
              <w:t>и</w:t>
            </w:r>
            <w:r>
              <w:rPr>
                <w:rFonts w:eastAsia="Times New Roman"/>
                <w:szCs w:val="28"/>
              </w:rPr>
              <w:t>ке</w:t>
            </w:r>
            <w:r w:rsidR="00092E17" w:rsidRPr="00EA6BA3">
              <w:rPr>
                <w:rFonts w:eastAsia="Times New Roman"/>
                <w:szCs w:val="28"/>
              </w:rPr>
              <w:t>.</w:t>
            </w:r>
          </w:p>
          <w:p w:rsidR="00092E17" w:rsidRPr="00EA6BA3" w:rsidRDefault="00092E17" w:rsidP="00092E17">
            <w:pPr>
              <w:ind w:firstLine="709"/>
              <w:rPr>
                <w:rFonts w:eastAsia="Batang"/>
                <w:szCs w:val="28"/>
              </w:rPr>
            </w:pPr>
            <w:r w:rsidRPr="00EA6BA3">
              <w:rPr>
                <w:rFonts w:eastAsia="Batang"/>
                <w:b/>
                <w:szCs w:val="28"/>
              </w:rPr>
              <w:t xml:space="preserve">б) Штаб ППЭ </w:t>
            </w:r>
            <w:r w:rsidRPr="00EA6BA3">
              <w:rPr>
                <w:rFonts w:eastAsia="Batang"/>
                <w:szCs w:val="28"/>
              </w:rPr>
              <w:t>– помещение (аудитория) для руководителя ППЭ.</w:t>
            </w:r>
          </w:p>
          <w:p w:rsidR="00092E17" w:rsidRPr="00EA6BA3" w:rsidRDefault="00092E17" w:rsidP="00092E17">
            <w:pPr>
              <w:ind w:firstLine="709"/>
              <w:rPr>
                <w:rFonts w:eastAsia="Batang"/>
                <w:szCs w:val="28"/>
              </w:rPr>
            </w:pPr>
            <w:r w:rsidRPr="00EA6BA3">
              <w:rPr>
                <w:rFonts w:eastAsia="Batang"/>
                <w:spacing w:val="1"/>
                <w:szCs w:val="28"/>
              </w:rPr>
              <w:t xml:space="preserve">Штаб ППЭ </w:t>
            </w:r>
            <w:r w:rsidRPr="00EA6BA3">
              <w:rPr>
                <w:rFonts w:eastAsia="Batang"/>
                <w:szCs w:val="28"/>
              </w:rPr>
              <w:t xml:space="preserve">оборудуется: 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рабочим местом – столом</w:t>
            </w:r>
            <w:r w:rsidRPr="00EA6BA3">
              <w:rPr>
                <w:rFonts w:eastAsia="Times New Roman"/>
                <w:szCs w:val="28"/>
              </w:rPr>
              <w:t xml:space="preserve"> для осуществления приема руководителем ППЭ экзаменационных материалов от организаторов </w:t>
            </w:r>
            <w:r w:rsidR="009D0523">
              <w:rPr>
                <w:rFonts w:eastAsia="Times New Roman"/>
                <w:szCs w:val="28"/>
              </w:rPr>
              <w:br/>
            </w:r>
            <w:r w:rsidRPr="00EA6BA3">
              <w:rPr>
                <w:rFonts w:eastAsia="Times New Roman"/>
                <w:szCs w:val="28"/>
              </w:rPr>
              <w:t xml:space="preserve">в аудиториях после завершения экзамена, а также для осуществления упаковки и запечатывания экзаменационных материалов членом ГЭК </w:t>
            </w:r>
            <w:r w:rsidR="009D0523">
              <w:rPr>
                <w:rFonts w:eastAsia="Times New Roman"/>
                <w:szCs w:val="28"/>
              </w:rPr>
              <w:br/>
            </w:r>
            <w:r w:rsidRPr="00EA6BA3">
              <w:rPr>
                <w:rFonts w:eastAsia="Times New Roman"/>
                <w:szCs w:val="28"/>
              </w:rPr>
              <w:t xml:space="preserve">в целях передачи их в </w:t>
            </w:r>
            <w:r w:rsidR="009D0523">
              <w:rPr>
                <w:rFonts w:eastAsia="Times New Roman"/>
                <w:szCs w:val="28"/>
              </w:rPr>
              <w:t>РЦОИ;</w:t>
            </w:r>
            <w:r w:rsidRPr="00EA6BA3">
              <w:rPr>
                <w:rFonts w:eastAsia="Times New Roman"/>
                <w:szCs w:val="28"/>
              </w:rPr>
              <w:t xml:space="preserve"> 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 xml:space="preserve">телефонной связью; </w:t>
            </w:r>
          </w:p>
          <w:p w:rsidR="00092E17" w:rsidRPr="00493CD7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>видеонаблюдением</w:t>
            </w:r>
            <w:r>
              <w:rPr>
                <w:rFonts w:eastAsia="Times New Roman"/>
                <w:szCs w:val="28"/>
              </w:rPr>
              <w:t xml:space="preserve"> (при принятии Департаментом </w:t>
            </w:r>
            <w:r w:rsidRPr="00493CD7">
              <w:rPr>
                <w:rFonts w:eastAsia="Times New Roman"/>
                <w:szCs w:val="28"/>
              </w:rPr>
              <w:t>соответствующего решения);</w:t>
            </w:r>
          </w:p>
          <w:p w:rsidR="00092E17" w:rsidRPr="006F0202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Batang"/>
                <w:szCs w:val="28"/>
              </w:rPr>
            </w:pPr>
            <w:r w:rsidRPr="006F0202">
              <w:rPr>
                <w:rFonts w:eastAsia="Times New Roman"/>
                <w:szCs w:val="28"/>
              </w:rPr>
              <w:t>сейфом или металлическим шкафом, для осуществления безопасного хранения ЭМ (кроме ППЭ на дому и в учреждениях, исполняющих наказание в виде лишения</w:t>
            </w:r>
            <w:r w:rsidRPr="006F0202">
              <w:rPr>
                <w:rFonts w:eastAsia="Batang"/>
                <w:szCs w:val="28"/>
              </w:rPr>
              <w:t xml:space="preserve"> свободы).</w:t>
            </w:r>
          </w:p>
          <w:p w:rsidR="00092E17" w:rsidRPr="006F0202" w:rsidRDefault="00092E17" w:rsidP="00092E17">
            <w:pPr>
              <w:ind w:firstLine="709"/>
              <w:contextualSpacing/>
              <w:rPr>
                <w:rFonts w:eastAsia="Batang"/>
                <w:szCs w:val="28"/>
              </w:rPr>
            </w:pPr>
            <w:r w:rsidRPr="006F0202">
              <w:rPr>
                <w:rFonts w:eastAsia="Batang"/>
                <w:szCs w:val="28"/>
              </w:rPr>
              <w:t>При проведении ГВЭ в ППЭ на базе ОО Штаб ППЭ дополнительно оборудуется:</w:t>
            </w:r>
          </w:p>
          <w:p w:rsidR="00092E17" w:rsidRPr="006F0202" w:rsidRDefault="00092E17" w:rsidP="00092E17">
            <w:pPr>
              <w:ind w:firstLine="709"/>
              <w:contextualSpacing/>
              <w:rPr>
                <w:rFonts w:eastAsia="Batang"/>
                <w:szCs w:val="28"/>
              </w:rPr>
            </w:pPr>
            <w:r w:rsidRPr="006F0202">
              <w:rPr>
                <w:rFonts w:eastAsia="Batang"/>
                <w:szCs w:val="28"/>
              </w:rPr>
              <w:t>в случае печати</w:t>
            </w:r>
            <w:r w:rsidR="00AF1710" w:rsidRPr="006F0202">
              <w:rPr>
                <w:rFonts w:eastAsia="Batang"/>
                <w:szCs w:val="28"/>
              </w:rPr>
              <w:t xml:space="preserve"> и сканирования</w:t>
            </w:r>
            <w:r w:rsidRPr="006F0202">
              <w:rPr>
                <w:rFonts w:eastAsia="Batang"/>
                <w:szCs w:val="28"/>
              </w:rPr>
              <w:t xml:space="preserve"> ЭМ в Штабе ППЭ:</w:t>
            </w:r>
          </w:p>
          <w:p w:rsidR="00092E17" w:rsidRPr="006F0202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Batang"/>
                <w:szCs w:val="28"/>
              </w:rPr>
            </w:pPr>
            <w:r w:rsidRPr="006F0202">
              <w:t xml:space="preserve">компьютером (ноутбуком) с доступом к абонентскому пункту государственной информационной </w:t>
            </w:r>
            <w:r w:rsidRPr="006F0202">
              <w:rPr>
                <w:rFonts w:eastAsia="Times New Roman"/>
                <w:szCs w:val="26"/>
                <w:lang w:eastAsia="ru-RU"/>
              </w:rPr>
              <w:t>автоматизированной системы «АРМ Государственная (итоговая) аттестация выпускников»</w:t>
            </w:r>
            <w:r w:rsidR="00AF1710" w:rsidRPr="006F0202">
              <w:rPr>
                <w:rFonts w:eastAsia="Times New Roman"/>
                <w:szCs w:val="26"/>
                <w:lang w:eastAsia="ru-RU"/>
              </w:rPr>
              <w:t xml:space="preserve"> и с подключенным к нему принтером</w:t>
            </w:r>
            <w:r w:rsidR="006F0202" w:rsidRPr="006F0202">
              <w:rPr>
                <w:rFonts w:eastAsia="Times New Roman"/>
                <w:szCs w:val="26"/>
                <w:lang w:eastAsia="ru-RU"/>
              </w:rPr>
              <w:t xml:space="preserve"> и</w:t>
            </w:r>
            <w:r w:rsidR="00AF1710" w:rsidRPr="006F0202">
              <w:rPr>
                <w:rFonts w:eastAsia="Times New Roman"/>
                <w:szCs w:val="26"/>
                <w:lang w:eastAsia="ru-RU"/>
              </w:rPr>
              <w:t xml:space="preserve"> сканером /МФУ;</w:t>
            </w:r>
          </w:p>
          <w:p w:rsidR="00092E17" w:rsidRPr="006F0202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Batang"/>
                <w:szCs w:val="28"/>
              </w:rPr>
            </w:pPr>
            <w:r w:rsidRPr="006F0202">
              <w:t>персональным</w:t>
            </w:r>
            <w:r w:rsidRPr="006F0202">
              <w:rPr>
                <w:rFonts w:eastAsia="Times New Roman"/>
                <w:szCs w:val="28"/>
              </w:rPr>
              <w:t xml:space="preserve"> компьютером с необходимым программным обеспечением и средствами защиты информации, не подключенным </w:t>
            </w:r>
            <w:r w:rsidR="009D0523">
              <w:rPr>
                <w:rFonts w:eastAsia="Times New Roman"/>
                <w:szCs w:val="28"/>
              </w:rPr>
              <w:br/>
            </w:r>
            <w:r w:rsidRPr="006F0202">
              <w:rPr>
                <w:rFonts w:eastAsia="Times New Roman"/>
                <w:szCs w:val="28"/>
              </w:rPr>
              <w:t xml:space="preserve">к сети «Интернет» и оборудованным </w:t>
            </w:r>
            <w:r w:rsidR="00AF1710" w:rsidRPr="006F0202">
              <w:rPr>
                <w:rFonts w:eastAsia="Times New Roman"/>
                <w:szCs w:val="26"/>
                <w:lang w:eastAsia="ru-RU"/>
              </w:rPr>
              <w:t>принтером</w:t>
            </w:r>
            <w:r w:rsidR="006F0202" w:rsidRPr="006F0202">
              <w:rPr>
                <w:rFonts w:eastAsia="Times New Roman"/>
                <w:szCs w:val="26"/>
                <w:lang w:eastAsia="ru-RU"/>
              </w:rPr>
              <w:t xml:space="preserve"> и</w:t>
            </w:r>
            <w:r w:rsidR="00AF1710" w:rsidRPr="006F0202">
              <w:rPr>
                <w:rFonts w:eastAsia="Times New Roman"/>
                <w:szCs w:val="26"/>
                <w:lang w:eastAsia="ru-RU"/>
              </w:rPr>
              <w:t xml:space="preserve"> сканером /МФУ</w:t>
            </w:r>
            <w:r w:rsidRPr="006F0202">
              <w:rPr>
                <w:rFonts w:eastAsia="Times New Roman"/>
                <w:szCs w:val="28"/>
              </w:rPr>
              <w:t>;</w:t>
            </w:r>
          </w:p>
          <w:p w:rsidR="00092E17" w:rsidRPr="006F0202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Batang"/>
                <w:szCs w:val="28"/>
              </w:rPr>
            </w:pPr>
            <w:proofErr w:type="spellStart"/>
            <w:r w:rsidRPr="006F0202">
              <w:t>флеш</w:t>
            </w:r>
            <w:proofErr w:type="spellEnd"/>
            <w:r w:rsidRPr="006F0202">
              <w:t>-накопителем для переноса отсканированных пакетов ЭМ</w:t>
            </w:r>
            <w:r w:rsidRPr="006F0202">
              <w:rPr>
                <w:rFonts w:eastAsia="Batang"/>
                <w:spacing w:val="1"/>
                <w:szCs w:val="28"/>
              </w:rPr>
              <w:t xml:space="preserve"> и отчетных форм</w:t>
            </w:r>
            <w:r w:rsidRPr="006F0202">
              <w:rPr>
                <w:rFonts w:eastAsia="Times New Roman"/>
                <w:szCs w:val="28"/>
              </w:rPr>
              <w:t>.</w:t>
            </w:r>
          </w:p>
          <w:p w:rsidR="00AF1710" w:rsidRPr="006F0202" w:rsidRDefault="00AF1710" w:rsidP="00487B52">
            <w:pPr>
              <w:spacing w:line="259" w:lineRule="auto"/>
              <w:ind w:left="709"/>
              <w:contextualSpacing/>
              <w:rPr>
                <w:rFonts w:eastAsia="Times New Roman"/>
                <w:szCs w:val="28"/>
              </w:rPr>
            </w:pPr>
            <w:r w:rsidRPr="006F0202">
              <w:rPr>
                <w:rFonts w:eastAsia="Times New Roman"/>
                <w:szCs w:val="28"/>
              </w:rPr>
              <w:t>При проведении ГВЭ в ППЭ на базе УФСИН или на дому</w:t>
            </w:r>
          </w:p>
          <w:p w:rsidR="00487B52" w:rsidRPr="006F0202" w:rsidRDefault="00487B52" w:rsidP="008B77FA">
            <w:pPr>
              <w:spacing w:line="259" w:lineRule="auto"/>
              <w:ind w:left="24" w:firstLine="685"/>
              <w:contextualSpacing/>
              <w:rPr>
                <w:rFonts w:eastAsia="Times New Roman"/>
                <w:szCs w:val="28"/>
              </w:rPr>
            </w:pPr>
            <w:r w:rsidRPr="006F0202">
              <w:rPr>
                <w:rFonts w:eastAsia="Times New Roman"/>
                <w:szCs w:val="28"/>
              </w:rPr>
              <w:t>в случае печати и сканирования</w:t>
            </w:r>
            <w:r w:rsidR="008B77FA" w:rsidRPr="006F0202">
              <w:rPr>
                <w:rFonts w:eastAsia="Times New Roman"/>
                <w:szCs w:val="28"/>
              </w:rPr>
              <w:t xml:space="preserve"> ЭМ на базе иной образовательной организации:</w:t>
            </w:r>
          </w:p>
          <w:p w:rsidR="008B77FA" w:rsidRPr="006F0202" w:rsidRDefault="008B77FA" w:rsidP="008B77FA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6F0202">
              <w:rPr>
                <w:rFonts w:eastAsia="Times New Roman"/>
                <w:szCs w:val="28"/>
              </w:rPr>
              <w:t xml:space="preserve"> </w:t>
            </w:r>
            <w:r w:rsidRPr="006F0202">
              <w:t>проверить</w:t>
            </w:r>
            <w:r w:rsidRPr="006F0202">
              <w:rPr>
                <w:rFonts w:eastAsia="Times New Roman"/>
                <w:szCs w:val="28"/>
              </w:rPr>
              <w:t xml:space="preserve"> готовн</w:t>
            </w:r>
            <w:r w:rsidR="0028469B">
              <w:rPr>
                <w:rFonts w:eastAsia="Times New Roman"/>
                <w:szCs w:val="28"/>
              </w:rPr>
              <w:t xml:space="preserve">ость технических средств, достаточного количества бумаги, наполненность картриджей </w:t>
            </w:r>
            <w:r w:rsidRPr="006F0202">
              <w:rPr>
                <w:rFonts w:eastAsia="Times New Roman"/>
                <w:szCs w:val="28"/>
              </w:rPr>
              <w:t>для печати и</w:t>
            </w:r>
            <w:r w:rsidR="0028469B">
              <w:rPr>
                <w:rFonts w:eastAsia="Times New Roman"/>
                <w:szCs w:val="28"/>
              </w:rPr>
              <w:t xml:space="preserve"> конвертов для</w:t>
            </w:r>
            <w:r w:rsidRPr="006F0202">
              <w:rPr>
                <w:rFonts w:eastAsia="Times New Roman"/>
                <w:szCs w:val="28"/>
              </w:rPr>
              <w:t xml:space="preserve"> упаковки в ОО в которой будет проводится печать и сканирование;</w:t>
            </w:r>
          </w:p>
          <w:p w:rsidR="00092E17" w:rsidRPr="00EA6BA3" w:rsidRDefault="00092E17" w:rsidP="00092E17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sz w:val="32"/>
                <w:szCs w:val="24"/>
                <w:lang w:eastAsia="ru-RU"/>
              </w:rPr>
            </w:pPr>
            <w:r w:rsidRPr="006F0202">
              <w:rPr>
                <w:rFonts w:eastAsia="Times New Roman"/>
                <w:b/>
                <w:szCs w:val="26"/>
                <w:lang w:eastAsia="ru-RU"/>
              </w:rPr>
              <w:t>в) Медицинский кабинет либо отдельное помещение для медицинских работников, изолированное</w:t>
            </w:r>
            <w:r w:rsidRPr="00EA6BA3">
              <w:rPr>
                <w:rFonts w:eastAsia="Times New Roman"/>
                <w:b/>
                <w:szCs w:val="26"/>
                <w:lang w:eastAsia="ru-RU"/>
              </w:rPr>
              <w:t xml:space="preserve"> от аудиторий, используемых для проведения экзамена.</w:t>
            </w:r>
          </w:p>
          <w:p w:rsidR="00092E17" w:rsidRPr="00EA6BA3" w:rsidRDefault="00092E17" w:rsidP="00092E17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szCs w:val="26"/>
                <w:lang w:eastAsia="ru-RU"/>
              </w:rPr>
            </w:pPr>
            <w:r w:rsidRPr="00EA6BA3">
              <w:rPr>
                <w:rFonts w:eastAsia="Times New Roman"/>
                <w:b/>
                <w:szCs w:val="26"/>
                <w:lang w:eastAsia="ru-RU"/>
              </w:rPr>
              <w:t>г) Рабочие места (столы, стулья) для организаторов вне аудитории.</w:t>
            </w:r>
          </w:p>
          <w:p w:rsidR="00092E17" w:rsidRPr="00A86F33" w:rsidRDefault="00092E17" w:rsidP="00092E17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szCs w:val="26"/>
              </w:rPr>
            </w:pPr>
            <w:r w:rsidRPr="00EA6BA3">
              <w:rPr>
                <w:rFonts w:eastAsia="Times New Roman"/>
                <w:b/>
                <w:szCs w:val="26"/>
                <w:lang w:eastAsia="ru-RU"/>
              </w:rPr>
              <w:t xml:space="preserve">д) </w:t>
            </w:r>
            <w:r w:rsidRPr="00A86F33">
              <w:rPr>
                <w:rFonts w:eastAsia="Times New Roman"/>
                <w:b/>
                <w:szCs w:val="26"/>
              </w:rPr>
              <w:t>Туалетные комнаты.</w:t>
            </w:r>
          </w:p>
          <w:p w:rsidR="00092E17" w:rsidRDefault="00092E17" w:rsidP="00092E17">
            <w:pPr>
              <w:ind w:firstLine="709"/>
              <w:rPr>
                <w:rFonts w:eastAsia="Batang"/>
                <w:szCs w:val="28"/>
              </w:rPr>
            </w:pPr>
            <w:r w:rsidRPr="00EA6BA3">
              <w:rPr>
                <w:rFonts w:eastAsia="Batang"/>
                <w:szCs w:val="28"/>
              </w:rPr>
              <w:t xml:space="preserve">Материально-технические условия проведения экзамена для участников с ОВЗ, детей-инвалидов и инвалидов </w:t>
            </w:r>
            <w:r>
              <w:rPr>
                <w:rFonts w:eastAsia="Batang"/>
                <w:szCs w:val="28"/>
              </w:rPr>
              <w:t>обеспечивают</w:t>
            </w:r>
            <w:r w:rsidRPr="00EA6BA3">
              <w:rPr>
                <w:rFonts w:eastAsia="Batang"/>
                <w:szCs w:val="28"/>
              </w:rPr>
              <w:t xml:space="preserve"> возможность беспрепятственного доступа участников в аудитории, туалетные и иные помещения, а также их пребывания в указанных помещениях (наличие пандусов, поручней, расширенных дверных проемов, лифтов, расположение аудиторий на первом этаже; наличие специальных кресел и других приспособлений).</w:t>
            </w:r>
          </w:p>
          <w:p w:rsidR="00092E17" w:rsidRPr="00844726" w:rsidRDefault="00092E17" w:rsidP="00092E17">
            <w:pPr>
              <w:ind w:firstLine="709"/>
              <w:rPr>
                <w:rFonts w:eastAsia="Batang"/>
                <w:b/>
                <w:szCs w:val="28"/>
              </w:rPr>
            </w:pPr>
            <w:r w:rsidRPr="00844726">
              <w:rPr>
                <w:rFonts w:eastAsia="Batang"/>
                <w:b/>
                <w:szCs w:val="28"/>
              </w:rPr>
              <w:lastRenderedPageBreak/>
              <w:t xml:space="preserve">Во время проведения экзамена для участников ГИА с ОВЗ, участников ГИА – детей-инвалидов и инвалидов организуются питание и перерывы для проведения необходимых лечебных </w:t>
            </w:r>
            <w:r w:rsidR="009D0523">
              <w:rPr>
                <w:rFonts w:eastAsia="Batang"/>
                <w:b/>
                <w:szCs w:val="28"/>
              </w:rPr>
              <w:br/>
            </w:r>
            <w:r w:rsidRPr="00844726">
              <w:rPr>
                <w:rFonts w:eastAsia="Batang"/>
                <w:b/>
                <w:szCs w:val="28"/>
              </w:rPr>
              <w:t>и профилактических процедур.</w:t>
            </w:r>
          </w:p>
          <w:p w:rsidR="00092E17" w:rsidRPr="00EA6BA3" w:rsidRDefault="00092E17" w:rsidP="00092E17">
            <w:pPr>
              <w:ind w:firstLine="709"/>
              <w:rPr>
                <w:rFonts w:eastAsia="Batang"/>
                <w:szCs w:val="28"/>
              </w:rPr>
            </w:pPr>
            <w:r w:rsidRPr="00EA6BA3">
              <w:rPr>
                <w:rFonts w:eastAsia="Batang"/>
                <w:spacing w:val="1"/>
                <w:szCs w:val="28"/>
              </w:rPr>
              <w:t xml:space="preserve">Помещения, не использующиеся для проведения экзамена, на время проведения экзамена запираются и опечатываются (кроме ППЭ на дому </w:t>
            </w:r>
            <w:r w:rsidR="009D0523">
              <w:rPr>
                <w:rFonts w:eastAsia="Batang"/>
                <w:spacing w:val="1"/>
                <w:szCs w:val="28"/>
              </w:rPr>
              <w:br/>
            </w:r>
            <w:r w:rsidRPr="00EA6BA3">
              <w:rPr>
                <w:rFonts w:eastAsia="Batang"/>
                <w:spacing w:val="1"/>
                <w:szCs w:val="28"/>
              </w:rPr>
              <w:t xml:space="preserve">и в </w:t>
            </w:r>
            <w:r w:rsidRPr="00EA6BA3">
              <w:rPr>
                <w:rFonts w:eastAsia="Batang"/>
                <w:szCs w:val="28"/>
              </w:rPr>
              <w:t>учреждениях, исполняющих наказание в виде лишения свободы).</w:t>
            </w:r>
          </w:p>
          <w:p w:rsidR="00092E17" w:rsidRPr="00215741" w:rsidRDefault="00092E17" w:rsidP="00092E17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EA6BA3">
              <w:rPr>
                <w:rFonts w:eastAsia="Batang"/>
                <w:spacing w:val="1"/>
                <w:szCs w:val="28"/>
              </w:rPr>
              <w:t>Для</w:t>
            </w:r>
            <w:r w:rsidRPr="00EA6BA3">
              <w:rPr>
                <w:rFonts w:eastAsia="Batang"/>
                <w:szCs w:val="28"/>
              </w:rPr>
              <w:t xml:space="preserve"> обучающихся, освоивших </w:t>
            </w:r>
            <w:r w:rsidRPr="00EA6BA3">
              <w:rPr>
                <w:rFonts w:eastAsia="Batang"/>
                <w:spacing w:val="1"/>
                <w:szCs w:val="28"/>
              </w:rPr>
              <w:t xml:space="preserve">образовательные программы </w:t>
            </w:r>
            <w:r>
              <w:rPr>
                <w:rFonts w:eastAsia="Batang"/>
                <w:spacing w:val="1"/>
                <w:szCs w:val="28"/>
              </w:rPr>
              <w:t>основного</w:t>
            </w:r>
            <w:r w:rsidRPr="00EA6BA3">
              <w:rPr>
                <w:rFonts w:eastAsia="Batang"/>
                <w:spacing w:val="1"/>
                <w:szCs w:val="28"/>
              </w:rPr>
              <w:t xml:space="preserve"> общего образования на базе учреждений, исполняющих наказание в </w:t>
            </w:r>
            <w:r w:rsidRPr="00215741">
              <w:rPr>
                <w:rFonts w:eastAsia="Batang"/>
                <w:spacing w:val="1"/>
                <w:szCs w:val="28"/>
              </w:rPr>
              <w:t>виде лишения свободы, ГИА проводится в специальных условиях содержания и необходимости обеспечения общественной безопасности во время прохождения ГИА.</w:t>
            </w:r>
          </w:p>
          <w:p w:rsidR="001A694C" w:rsidRPr="00215741" w:rsidRDefault="001A694C" w:rsidP="001A694C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215741">
              <w:rPr>
                <w:rFonts w:eastAsia="Batang"/>
                <w:spacing w:val="1"/>
                <w:szCs w:val="28"/>
              </w:rPr>
              <w:t>В случае отсутствия в вышеуказанных ППЭ возможности организации отдельных помещений для Штаба ППЭ и аудитории ППЭ, по согласованию с Департаментом руководитель ППЭ определяет одно помещение, которое будет совмещать функции аудитории ППЭ и Штаба ППЭ.</w:t>
            </w:r>
          </w:p>
          <w:p w:rsidR="001A694C" w:rsidRPr="00215741" w:rsidRDefault="001A694C" w:rsidP="001A694C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215741">
              <w:rPr>
                <w:rFonts w:eastAsia="Batang"/>
                <w:spacing w:val="1"/>
                <w:szCs w:val="28"/>
              </w:rPr>
              <w:t>Руководитель ППЭ в помещении, совмещающем функции аудитории ППЭ и Штаба ППЭ, по возможности осуществляет зонирование и определяет:</w:t>
            </w:r>
          </w:p>
          <w:p w:rsidR="001A694C" w:rsidRPr="00215741" w:rsidRDefault="001A694C" w:rsidP="001A694C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215741">
              <w:rPr>
                <w:rFonts w:eastAsia="Batang"/>
                <w:spacing w:val="1"/>
                <w:szCs w:val="28"/>
              </w:rPr>
              <w:t>− зону проведения ГВЭ, в которой располагается рабочее место (стол и стул) участника ГВЭ, рабочее место организатора в аудитории проведения (стол и стул), рабочее место ассистента участника ГВЭ (при необходимости);</w:t>
            </w:r>
          </w:p>
          <w:p w:rsidR="001A694C" w:rsidRPr="00215741" w:rsidRDefault="001A694C" w:rsidP="001A694C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215741">
              <w:rPr>
                <w:rFonts w:eastAsia="Batang"/>
                <w:spacing w:val="1"/>
                <w:szCs w:val="28"/>
              </w:rPr>
              <w:t xml:space="preserve">− зону работы с документами – отдельный стол для заполнения форм и упаковки ЭМ, находящийся в зоне видимости любых средств видеонаблюдения, для вскрытия ЭМ и последующей упаковки ЭМ </w:t>
            </w:r>
            <w:r w:rsidR="009D0523" w:rsidRPr="00215741">
              <w:rPr>
                <w:rFonts w:eastAsia="Batang"/>
                <w:spacing w:val="1"/>
                <w:szCs w:val="28"/>
              </w:rPr>
              <w:br/>
            </w:r>
            <w:r w:rsidRPr="00215741">
              <w:rPr>
                <w:rFonts w:eastAsia="Batang"/>
                <w:spacing w:val="1"/>
                <w:szCs w:val="28"/>
              </w:rPr>
              <w:t>по окончании ГВЭ;</w:t>
            </w:r>
          </w:p>
          <w:p w:rsidR="001A694C" w:rsidRPr="00215741" w:rsidRDefault="001A694C" w:rsidP="001A694C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215741">
              <w:rPr>
                <w:rFonts w:eastAsia="Batang"/>
                <w:spacing w:val="1"/>
                <w:szCs w:val="28"/>
              </w:rPr>
              <w:t>− зону хранения ЭМ – шкаф для безопасного хранения ЭМ;</w:t>
            </w:r>
          </w:p>
          <w:p w:rsidR="001A694C" w:rsidRPr="00215741" w:rsidRDefault="001A694C" w:rsidP="001A694C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215741">
              <w:rPr>
                <w:rFonts w:eastAsia="Batang"/>
                <w:spacing w:val="1"/>
                <w:szCs w:val="28"/>
              </w:rPr>
              <w:t>− зону хранения личных вещей работников ППЭ;</w:t>
            </w:r>
          </w:p>
          <w:p w:rsidR="001A694C" w:rsidRPr="00215741" w:rsidRDefault="001A694C" w:rsidP="001A694C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215741">
              <w:rPr>
                <w:rFonts w:eastAsia="Batang"/>
                <w:spacing w:val="1"/>
                <w:szCs w:val="28"/>
              </w:rPr>
              <w:t>− рабочие места (стулья) для руководителя ППЭ, технического специалиста, члена ГЭК.</w:t>
            </w:r>
          </w:p>
          <w:p w:rsidR="001A694C" w:rsidRPr="00215741" w:rsidRDefault="001A694C" w:rsidP="001A694C">
            <w:pPr>
              <w:ind w:firstLine="709"/>
            </w:pPr>
            <w:r w:rsidRPr="00215741">
              <w:t>ВАЖНО! Помещения в ППЭ на дому, не использующиеся для проведения экзамена, не опечатываются и в день проведения экзамена могут быть использованы для родителей (законных представителей) участника.</w:t>
            </w:r>
          </w:p>
          <w:p w:rsidR="001A694C" w:rsidRPr="00215741" w:rsidRDefault="001A694C" w:rsidP="001A694C">
            <w:pPr>
              <w:ind w:firstLine="709"/>
              <w:rPr>
                <w:rFonts w:eastAsia="Batang"/>
                <w:spacing w:val="1"/>
                <w:szCs w:val="28"/>
              </w:rPr>
            </w:pPr>
          </w:p>
          <w:p w:rsidR="00092E17" w:rsidRPr="00215741" w:rsidRDefault="00092E17" w:rsidP="00092E17">
            <w:pPr>
              <w:ind w:firstLine="709"/>
              <w:outlineLvl w:val="1"/>
              <w:rPr>
                <w:rFonts w:eastAsia="Batang"/>
                <w:b/>
                <w:spacing w:val="1"/>
                <w:szCs w:val="28"/>
              </w:rPr>
            </w:pPr>
            <w:r w:rsidRPr="00215741">
              <w:rPr>
                <w:rFonts w:eastAsia="Batang"/>
                <w:b/>
                <w:spacing w:val="1"/>
                <w:szCs w:val="28"/>
              </w:rPr>
              <w:t xml:space="preserve">3. Лица, </w:t>
            </w:r>
            <w:r w:rsidRPr="00215741">
              <w:rPr>
                <w:rFonts w:eastAsia="Batang"/>
                <w:b/>
                <w:szCs w:val="28"/>
                <w:lang w:eastAsia="ru-RU"/>
              </w:rPr>
              <w:t>привлекаемые</w:t>
            </w:r>
            <w:r w:rsidRPr="00215741">
              <w:rPr>
                <w:rFonts w:eastAsia="Batang"/>
                <w:b/>
                <w:spacing w:val="1"/>
                <w:szCs w:val="28"/>
              </w:rPr>
              <w:t xml:space="preserve"> к проведению ГВЭ</w:t>
            </w:r>
          </w:p>
          <w:p w:rsidR="00092E17" w:rsidRPr="00215741" w:rsidRDefault="00092E17" w:rsidP="00092E17">
            <w:pPr>
              <w:ind w:firstLine="709"/>
              <w:rPr>
                <w:rFonts w:eastAsia="Batang"/>
                <w:b/>
                <w:spacing w:val="1"/>
                <w:szCs w:val="28"/>
              </w:rPr>
            </w:pPr>
            <w:r w:rsidRPr="00215741">
              <w:rPr>
                <w:rFonts w:eastAsia="Batang"/>
                <w:b/>
                <w:spacing w:val="1"/>
                <w:szCs w:val="28"/>
              </w:rPr>
              <w:t>В день проведения экзамена в ППЭ присутствуют:</w:t>
            </w:r>
          </w:p>
          <w:p w:rsidR="00092E17" w:rsidRPr="00600352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215741">
              <w:rPr>
                <w:rFonts w:eastAsia="Times New Roman"/>
                <w:szCs w:val="28"/>
              </w:rPr>
              <w:t>руководитель организации</w:t>
            </w:r>
            <w:r w:rsidRPr="00EA6BA3">
              <w:rPr>
                <w:rFonts w:eastAsia="Times New Roman"/>
                <w:szCs w:val="28"/>
              </w:rPr>
              <w:t xml:space="preserve">, в помещениях которой организован ППЭ, или уполномоченное им </w:t>
            </w:r>
            <w:r w:rsidRPr="00600352">
              <w:rPr>
                <w:rFonts w:eastAsia="Times New Roman"/>
                <w:szCs w:val="28"/>
              </w:rPr>
              <w:t>лицо (во время проведения ГВЭ в ППЭ находится в Штабе ППЭ);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>руководитель и организаторы ППЭ;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>члены ГЭК;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lastRenderedPageBreak/>
              <w:t>технически</w:t>
            </w:r>
            <w:r>
              <w:rPr>
                <w:rFonts w:eastAsia="Times New Roman"/>
                <w:szCs w:val="28"/>
              </w:rPr>
              <w:t xml:space="preserve">е специалисты, оказывающие </w:t>
            </w:r>
            <w:r w:rsidR="009D0523">
              <w:rPr>
                <w:rFonts w:eastAsia="Times New Roman"/>
                <w:szCs w:val="28"/>
              </w:rPr>
              <w:br/>
            </w:r>
            <w:r>
              <w:rPr>
                <w:rFonts w:eastAsia="Times New Roman"/>
                <w:szCs w:val="28"/>
              </w:rPr>
              <w:t>информационно-техническую помощь руководителю ППЭ, члену ГЭК, организаторам в аудитории, осуществляющие видеонаблюдение, печать</w:t>
            </w:r>
            <w:r w:rsidR="009D0523">
              <w:rPr>
                <w:rFonts w:eastAsia="Times New Roman"/>
                <w:szCs w:val="28"/>
              </w:rPr>
              <w:br/>
            </w:r>
            <w:r>
              <w:rPr>
                <w:rFonts w:eastAsia="Times New Roman"/>
                <w:szCs w:val="28"/>
              </w:rPr>
              <w:t xml:space="preserve"> и сканирования экзаменационных материалов</w:t>
            </w:r>
            <w:r w:rsidRPr="00EA6BA3">
              <w:rPr>
                <w:rFonts w:eastAsia="Times New Roman"/>
                <w:szCs w:val="28"/>
              </w:rPr>
              <w:t>;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 xml:space="preserve">сотрудники, осуществляющие охрану правопорядка, </w:t>
            </w:r>
            <w:r w:rsidR="009D0523">
              <w:rPr>
                <w:rFonts w:eastAsia="Times New Roman"/>
                <w:szCs w:val="28"/>
              </w:rPr>
              <w:br/>
            </w:r>
            <w:r w:rsidRPr="00EA6BA3">
              <w:rPr>
                <w:rFonts w:eastAsia="Times New Roman"/>
                <w:szCs w:val="28"/>
              </w:rPr>
              <w:t>и (или) сотрудники о</w:t>
            </w:r>
            <w:r>
              <w:rPr>
                <w:rFonts w:eastAsia="Times New Roman"/>
                <w:szCs w:val="28"/>
              </w:rPr>
              <w:t>рганов внутренних дел (полиции);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>медицинские работники;</w:t>
            </w:r>
          </w:p>
          <w:p w:rsidR="00092E17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>экзаменаторы-собеседники (при проведении ГВЭ в устной форме);</w:t>
            </w:r>
          </w:p>
          <w:p w:rsidR="00092E17" w:rsidRPr="00844726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>ассистенты (при не</w:t>
            </w:r>
            <w:r>
              <w:rPr>
                <w:rFonts w:eastAsia="Times New Roman"/>
                <w:szCs w:val="28"/>
              </w:rPr>
              <w:t>обходимости).</w:t>
            </w:r>
          </w:p>
          <w:p w:rsidR="00092E17" w:rsidRPr="00844726" w:rsidRDefault="00092E17" w:rsidP="00092E17">
            <w:pPr>
              <w:ind w:firstLine="709"/>
              <w:rPr>
                <w:rFonts w:eastAsia="Batang"/>
                <w:szCs w:val="28"/>
              </w:rPr>
            </w:pPr>
            <w:r w:rsidRPr="00844726">
              <w:rPr>
                <w:rFonts w:eastAsia="Batang"/>
                <w:szCs w:val="28"/>
              </w:rPr>
              <w:t>Вышеперечисленные лица не имеют право покидать ППЭ во время проведения ГИА.</w:t>
            </w:r>
            <w:r>
              <w:rPr>
                <w:rFonts w:eastAsia="Batang"/>
                <w:szCs w:val="28"/>
              </w:rPr>
              <w:t xml:space="preserve"> </w:t>
            </w:r>
            <w:r w:rsidRPr="00844726">
              <w:rPr>
                <w:rFonts w:eastAsia="Batang"/>
                <w:szCs w:val="28"/>
              </w:rPr>
              <w:t>Порядком не предусмотрена процедура повторного допуска лиц, привлекаемых к</w:t>
            </w:r>
            <w:r>
              <w:rPr>
                <w:rFonts w:eastAsia="Batang"/>
                <w:szCs w:val="28"/>
              </w:rPr>
              <w:t xml:space="preserve"> </w:t>
            </w:r>
            <w:r w:rsidRPr="00844726">
              <w:rPr>
                <w:rFonts w:eastAsia="Batang"/>
                <w:szCs w:val="28"/>
              </w:rPr>
              <w:t xml:space="preserve">проведению ГИА, в случае их выхода </w:t>
            </w:r>
            <w:r w:rsidR="009D0523">
              <w:rPr>
                <w:rFonts w:eastAsia="Batang"/>
                <w:szCs w:val="28"/>
              </w:rPr>
              <w:br/>
            </w:r>
            <w:r w:rsidRPr="00844726">
              <w:rPr>
                <w:rFonts w:eastAsia="Batang"/>
                <w:szCs w:val="28"/>
              </w:rPr>
              <w:t>из ППЭ в день проведения экзамена. В целях</w:t>
            </w:r>
            <w:r>
              <w:rPr>
                <w:rFonts w:eastAsia="Batang"/>
                <w:szCs w:val="28"/>
              </w:rPr>
              <w:t xml:space="preserve"> </w:t>
            </w:r>
            <w:r w:rsidRPr="00844726">
              <w:rPr>
                <w:rFonts w:eastAsia="Batang"/>
                <w:szCs w:val="28"/>
              </w:rPr>
              <w:t>предупреждения нарушений Порядка, а также возникновения коррупционных рисков в</w:t>
            </w:r>
            <w:r>
              <w:rPr>
                <w:rFonts w:eastAsia="Batang"/>
                <w:szCs w:val="28"/>
              </w:rPr>
              <w:t xml:space="preserve"> </w:t>
            </w:r>
            <w:r w:rsidRPr="00844726">
              <w:rPr>
                <w:rFonts w:eastAsia="Batang"/>
                <w:szCs w:val="28"/>
              </w:rPr>
              <w:t>ППЭ во время проведения экзамена повторный допуск перечисленных лиц, покинувших</w:t>
            </w:r>
            <w:r>
              <w:rPr>
                <w:rFonts w:eastAsia="Batang"/>
                <w:szCs w:val="28"/>
              </w:rPr>
              <w:t xml:space="preserve"> </w:t>
            </w:r>
            <w:r w:rsidRPr="00844726">
              <w:rPr>
                <w:rFonts w:eastAsia="Batang"/>
                <w:szCs w:val="28"/>
              </w:rPr>
              <w:t>ППЭ, запрещается.</w:t>
            </w:r>
          </w:p>
          <w:p w:rsidR="00092E17" w:rsidRPr="00EA6BA3" w:rsidRDefault="00092E17" w:rsidP="00092E17">
            <w:pPr>
              <w:ind w:firstLine="709"/>
              <w:rPr>
                <w:rFonts w:eastAsia="Batang"/>
                <w:szCs w:val="28"/>
              </w:rPr>
            </w:pPr>
            <w:r w:rsidRPr="00EA6BA3">
              <w:rPr>
                <w:rFonts w:eastAsia="Batang"/>
                <w:b/>
                <w:szCs w:val="28"/>
              </w:rPr>
              <w:t xml:space="preserve">В день проведения экзамена в ППЭ могут присутствовать </w:t>
            </w:r>
            <w:r w:rsidRPr="00EA6BA3">
              <w:rPr>
                <w:rFonts w:eastAsia="Batang"/>
                <w:spacing w:val="1"/>
                <w:szCs w:val="28"/>
              </w:rPr>
              <w:t xml:space="preserve">(кроме ППЭ на дому и в </w:t>
            </w:r>
            <w:r w:rsidRPr="00EA6BA3">
              <w:rPr>
                <w:rFonts w:eastAsia="Batang"/>
                <w:szCs w:val="28"/>
              </w:rPr>
              <w:t>учреждениях, исполняющих наказание в виде лишения свободы):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>аккредитованные представители средств массовой информации</w:t>
            </w:r>
            <w:r>
              <w:rPr>
                <w:rFonts w:eastAsia="Times New Roman"/>
                <w:szCs w:val="28"/>
              </w:rPr>
              <w:t xml:space="preserve"> (могут присутствовать в аудиториях для проведения экзамена только </w:t>
            </w:r>
            <w:r w:rsidR="009D0523">
              <w:rPr>
                <w:rFonts w:eastAsia="Times New Roman"/>
                <w:szCs w:val="28"/>
              </w:rPr>
              <w:br/>
            </w:r>
            <w:r>
              <w:rPr>
                <w:rFonts w:eastAsia="Times New Roman"/>
                <w:szCs w:val="28"/>
              </w:rPr>
              <w:t>до момента вскрытия пакета с ЭМ)</w:t>
            </w:r>
            <w:r w:rsidRPr="00EA6BA3">
              <w:rPr>
                <w:rFonts w:eastAsia="Times New Roman"/>
                <w:szCs w:val="28"/>
              </w:rPr>
              <w:t>;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>аккредитованные общественные наблюдатели</w:t>
            </w:r>
            <w:r>
              <w:rPr>
                <w:rFonts w:eastAsia="Times New Roman"/>
                <w:szCs w:val="28"/>
              </w:rPr>
              <w:t xml:space="preserve"> (могут свободно перемещаться по ППЭ, при этом в одной аудитории находится только один общественный наблюдатель)</w:t>
            </w:r>
            <w:r w:rsidRPr="00EA6BA3">
              <w:rPr>
                <w:rFonts w:eastAsia="Times New Roman"/>
                <w:szCs w:val="28"/>
              </w:rPr>
              <w:t>;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767FF9">
              <w:rPr>
                <w:rFonts w:eastAsia="Times New Roman"/>
                <w:szCs w:val="28"/>
              </w:rPr>
              <w:t xml:space="preserve">должностные лица </w:t>
            </w:r>
            <w:proofErr w:type="spellStart"/>
            <w:r w:rsidRPr="00767FF9">
              <w:rPr>
                <w:rFonts w:eastAsia="Times New Roman"/>
                <w:szCs w:val="28"/>
              </w:rPr>
              <w:t>Рособрнадзор</w:t>
            </w:r>
            <w:r w:rsidR="009D0523">
              <w:rPr>
                <w:rFonts w:eastAsia="Times New Roman"/>
                <w:szCs w:val="28"/>
              </w:rPr>
              <w:t>а</w:t>
            </w:r>
            <w:proofErr w:type="spellEnd"/>
            <w:r w:rsidRPr="00767FF9">
              <w:rPr>
                <w:rFonts w:eastAsia="Times New Roman"/>
                <w:szCs w:val="28"/>
              </w:rPr>
              <w:t xml:space="preserve">, а также иные лица, определенные </w:t>
            </w:r>
            <w:proofErr w:type="spellStart"/>
            <w:r w:rsidRPr="00767FF9">
              <w:rPr>
                <w:rFonts w:eastAsia="Times New Roman"/>
                <w:szCs w:val="28"/>
              </w:rPr>
              <w:t>Рособрнадзором</w:t>
            </w:r>
            <w:proofErr w:type="spellEnd"/>
            <w:r w:rsidRPr="00767FF9">
              <w:rPr>
                <w:rFonts w:eastAsia="Times New Roman"/>
                <w:szCs w:val="28"/>
              </w:rPr>
              <w:t>, при предъявлении соответствующих</w:t>
            </w:r>
            <w:r w:rsidRPr="00EA6BA3">
              <w:rPr>
                <w:rFonts w:eastAsia="Times New Roman"/>
                <w:szCs w:val="28"/>
              </w:rPr>
              <w:t xml:space="preserve"> документов, подтверждающих их полномочия (присутствуют по решению </w:t>
            </w:r>
            <w:proofErr w:type="spellStart"/>
            <w:r w:rsidRPr="00EA6BA3">
              <w:rPr>
                <w:rFonts w:eastAsia="Times New Roman"/>
                <w:szCs w:val="28"/>
              </w:rPr>
              <w:t>Рособрнадзора</w:t>
            </w:r>
            <w:proofErr w:type="spellEnd"/>
            <w:r w:rsidRPr="00EA6BA3">
              <w:rPr>
                <w:rFonts w:eastAsia="Times New Roman"/>
                <w:szCs w:val="28"/>
              </w:rPr>
              <w:t>);</w:t>
            </w:r>
          </w:p>
          <w:p w:rsidR="00092E17" w:rsidRPr="00EA6BA3" w:rsidRDefault="00092E17" w:rsidP="00092E17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Batang"/>
                <w:spacing w:val="-2"/>
                <w:szCs w:val="28"/>
              </w:rPr>
            </w:pPr>
            <w:r w:rsidRPr="00EA6BA3">
              <w:rPr>
                <w:rFonts w:eastAsia="Times New Roman"/>
                <w:szCs w:val="28"/>
              </w:rPr>
              <w:t>должностные лица Департамента при предъявлении соответствующих</w:t>
            </w:r>
            <w:r w:rsidRPr="00EA6BA3">
              <w:rPr>
                <w:rFonts w:eastAsia="Batang"/>
                <w:spacing w:val="-2"/>
                <w:szCs w:val="28"/>
              </w:rPr>
              <w:t xml:space="preserve"> документов, подтверждающих их полномочия.</w:t>
            </w:r>
          </w:p>
          <w:p w:rsidR="00092E17" w:rsidRDefault="00092E17" w:rsidP="00092E17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EA6BA3">
              <w:rPr>
                <w:rFonts w:eastAsia="Batang"/>
                <w:b/>
                <w:spacing w:val="-6"/>
                <w:szCs w:val="28"/>
              </w:rPr>
              <w:t>Допуск</w:t>
            </w:r>
            <w:r w:rsidRPr="00EA6BA3">
              <w:rPr>
                <w:rFonts w:eastAsia="Batang"/>
                <w:spacing w:val="-6"/>
                <w:szCs w:val="28"/>
              </w:rPr>
              <w:t xml:space="preserve"> </w:t>
            </w:r>
            <w:r w:rsidRPr="00EA6BA3">
              <w:rPr>
                <w:rFonts w:eastAsia="Batang"/>
                <w:b/>
                <w:spacing w:val="-6"/>
                <w:szCs w:val="28"/>
              </w:rPr>
              <w:t>в ППЭ</w:t>
            </w:r>
            <w:r w:rsidRPr="00EA6BA3">
              <w:rPr>
                <w:rFonts w:eastAsia="Batang"/>
                <w:spacing w:val="-6"/>
                <w:szCs w:val="28"/>
              </w:rPr>
              <w:t xml:space="preserve"> всех лиц осуществляется только при наличии у них документов, удостоверяющих их личность, </w:t>
            </w:r>
            <w:r w:rsidRPr="00EA6BA3">
              <w:rPr>
                <w:rFonts w:eastAsia="Times New Roman"/>
                <w:szCs w:val="28"/>
                <w:lang w:eastAsia="ru-RU"/>
              </w:rPr>
              <w:t>и при наличии их в списках распределения в данный ППЭ</w:t>
            </w:r>
            <w:r w:rsidRPr="00EA6BA3">
              <w:rPr>
                <w:rFonts w:eastAsia="Batang"/>
                <w:spacing w:val="-6"/>
                <w:szCs w:val="28"/>
              </w:rPr>
              <w:t>.</w:t>
            </w:r>
          </w:p>
          <w:p w:rsidR="00092E17" w:rsidRPr="00EA6BA3" w:rsidRDefault="00092E17" w:rsidP="00092E17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34200B">
              <w:rPr>
                <w:rFonts w:eastAsia="Batang"/>
                <w:spacing w:val="1"/>
                <w:szCs w:val="28"/>
              </w:rPr>
              <w:t>Проверка указанных документов, установление соответствия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34200B">
              <w:rPr>
                <w:rFonts w:eastAsia="Batang"/>
                <w:spacing w:val="1"/>
                <w:szCs w:val="28"/>
              </w:rPr>
              <w:t>личности представленным документам, проверка наличия лиц в списках распределения в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34200B">
              <w:rPr>
                <w:rFonts w:eastAsia="Batang"/>
                <w:spacing w:val="1"/>
                <w:szCs w:val="28"/>
              </w:rPr>
              <w:t>данный ППЭ осуществляются при входе в ППЭ сотрудниками, осуществляющими охрану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34200B">
              <w:rPr>
                <w:rFonts w:eastAsia="Batang"/>
                <w:spacing w:val="1"/>
                <w:szCs w:val="28"/>
              </w:rPr>
              <w:t xml:space="preserve">правопорядка, </w:t>
            </w:r>
            <w:r w:rsidR="009D0523">
              <w:rPr>
                <w:rFonts w:eastAsia="Batang"/>
                <w:spacing w:val="1"/>
                <w:szCs w:val="28"/>
              </w:rPr>
              <w:br/>
            </w:r>
            <w:r w:rsidRPr="0034200B">
              <w:rPr>
                <w:rFonts w:eastAsia="Batang"/>
                <w:spacing w:val="1"/>
                <w:szCs w:val="28"/>
              </w:rPr>
              <w:t>и (или) сотрудниками органов внутренних дел (полиции) совместно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="009D0523">
              <w:rPr>
                <w:rFonts w:eastAsia="Batang"/>
                <w:spacing w:val="1"/>
                <w:szCs w:val="28"/>
              </w:rPr>
              <w:br/>
            </w:r>
            <w:r w:rsidRPr="0034200B">
              <w:rPr>
                <w:rFonts w:eastAsia="Batang"/>
                <w:spacing w:val="1"/>
                <w:szCs w:val="28"/>
              </w:rPr>
              <w:t>с организаторами.</w:t>
            </w:r>
          </w:p>
          <w:p w:rsidR="00092E17" w:rsidRPr="00F460F5" w:rsidRDefault="00092E17" w:rsidP="00092E17">
            <w:pPr>
              <w:ind w:firstLine="709"/>
              <w:outlineLvl w:val="1"/>
              <w:rPr>
                <w:b/>
              </w:rPr>
            </w:pPr>
            <w:r>
              <w:rPr>
                <w:b/>
              </w:rPr>
              <w:t xml:space="preserve">4. </w:t>
            </w:r>
            <w:r w:rsidRPr="00493CD7">
              <w:rPr>
                <w:rFonts w:eastAsia="Batang"/>
                <w:b/>
                <w:szCs w:val="28"/>
                <w:lang w:eastAsia="ru-RU"/>
              </w:rPr>
              <w:t>Особенности</w:t>
            </w:r>
            <w:r w:rsidRPr="00F460F5">
              <w:rPr>
                <w:b/>
              </w:rPr>
              <w:t xml:space="preserve"> проведения ГВЭ в ППЭ на дому</w:t>
            </w:r>
          </w:p>
          <w:p w:rsidR="00092E17" w:rsidRDefault="00092E17" w:rsidP="00092E17">
            <w:pPr>
              <w:ind w:firstLine="709"/>
            </w:pPr>
            <w:r w:rsidRPr="00F460F5">
              <w:lastRenderedPageBreak/>
              <w:t xml:space="preserve">Для участников ГИА с ОВЗ, участников ГИА – детей-инвалидов </w:t>
            </w:r>
            <w:r w:rsidR="009D0523">
              <w:br/>
            </w:r>
            <w:r w:rsidRPr="00F460F5">
              <w:t>и инвалидов, а</w:t>
            </w:r>
            <w:r>
              <w:t xml:space="preserve"> </w:t>
            </w:r>
            <w:r w:rsidRPr="00F460F5">
              <w:t>также лиц, обучающихся по состоянию здоровья на дому, в медицинских организациях, в</w:t>
            </w:r>
            <w:r>
              <w:t xml:space="preserve"> </w:t>
            </w:r>
            <w:r w:rsidRPr="00F460F5">
              <w:t>образовательных организациях, в том числе санаторно-курортных, в которых проводятся</w:t>
            </w:r>
            <w:r>
              <w:t xml:space="preserve"> </w:t>
            </w:r>
            <w:r w:rsidRPr="00F460F5">
              <w:t>необходимые лечебные, реабилитационные и оздоровительные мероприятия для</w:t>
            </w:r>
            <w:r>
              <w:t xml:space="preserve"> </w:t>
            </w:r>
            <w:r w:rsidRPr="00F460F5">
              <w:t>нуждающихся в длительном лечении, и имеющих заключение медицинской организации и</w:t>
            </w:r>
            <w:r>
              <w:t xml:space="preserve"> </w:t>
            </w:r>
            <w:r w:rsidRPr="00F460F5">
              <w:t>рекомендации ПМПК, экзамен может быть организован на дому, в медицинской</w:t>
            </w:r>
            <w:r>
              <w:t xml:space="preserve"> </w:t>
            </w:r>
            <w:r w:rsidRPr="00F460F5">
              <w:t>организации. Для этого организуется ППЭ по месту жительства участника экзамена, по</w:t>
            </w:r>
            <w:r>
              <w:t xml:space="preserve"> </w:t>
            </w:r>
            <w:r w:rsidRPr="00F460F5">
              <w:t>месту нахождения медицинской организации.</w:t>
            </w:r>
          </w:p>
          <w:p w:rsidR="00092E17" w:rsidRPr="00626083" w:rsidRDefault="00092E17" w:rsidP="00092E17">
            <w:pPr>
              <w:ind w:firstLine="709"/>
            </w:pPr>
            <w:r w:rsidRPr="00626083">
              <w:t xml:space="preserve">Во время проведения экзамена на дому, в медицинской организации присутствуют руководитель ППЭ, организатор, член ГЭК. </w:t>
            </w:r>
            <w:r w:rsidR="009D0523">
              <w:br/>
            </w:r>
            <w:r w:rsidRPr="00626083">
              <w:t xml:space="preserve">Для участника ГВЭ необходимо организовать рабочее место (с учетом состояния его здоровья), а также рабочие места для всех работников указанного ППЭ. </w:t>
            </w:r>
          </w:p>
          <w:p w:rsidR="00092E17" w:rsidRDefault="00E141E7" w:rsidP="00092E17">
            <w:pPr>
              <w:ind w:firstLine="709"/>
            </w:pPr>
            <w:r>
              <w:t>В</w:t>
            </w:r>
            <w:r w:rsidR="00092E17" w:rsidRPr="00626083">
              <w:t xml:space="preserve"> целях оптимизации условий проведения ГИА допускается совмещение отдельных полномочий и обязанностей лицами, </w:t>
            </w:r>
            <w:r w:rsidR="009D0523">
              <w:br/>
            </w:r>
            <w:r w:rsidR="00092E17" w:rsidRPr="00626083">
              <w:t xml:space="preserve">по согласованию с ГЭК. </w:t>
            </w:r>
          </w:p>
          <w:p w:rsidR="00092E17" w:rsidRDefault="00092E17" w:rsidP="00092E17">
            <w:pPr>
              <w:ind w:firstLine="709"/>
            </w:pPr>
            <w:r w:rsidRPr="00F460F5">
              <w:t xml:space="preserve">При совмещении отдельных полномочий и обязанностей в ППЭ </w:t>
            </w:r>
            <w:r w:rsidR="009D0523">
              <w:br/>
            </w:r>
            <w:r w:rsidRPr="00F460F5">
              <w:t>на дому,</w:t>
            </w:r>
            <w:r>
              <w:t xml:space="preserve"> </w:t>
            </w:r>
            <w:r w:rsidRPr="00F460F5">
              <w:t>в медицинской организации могут присутствовать: член ГЭК, который может выполнять</w:t>
            </w:r>
            <w:r>
              <w:t xml:space="preserve"> </w:t>
            </w:r>
            <w:r w:rsidRPr="00F460F5">
              <w:t>функционал руководителя ППЭ, организатор, который может одновременно выполнять</w:t>
            </w:r>
            <w:r>
              <w:t xml:space="preserve"> </w:t>
            </w:r>
            <w:r w:rsidRPr="00F460F5">
              <w:t>функции технического специалиста, а также асс</w:t>
            </w:r>
            <w:r>
              <w:t xml:space="preserve">истент (при необходимости). </w:t>
            </w:r>
          </w:p>
          <w:p w:rsidR="00EE318A" w:rsidRDefault="00092E17" w:rsidP="00E141E7">
            <w:pPr>
              <w:ind w:firstLine="709"/>
            </w:pPr>
            <w:r w:rsidRPr="00626083">
              <w:t xml:space="preserve">Лица, привлекаемые к проведению ГВЭ в ППЭ на дому, </w:t>
            </w:r>
            <w:r w:rsidR="009D0523">
              <w:br/>
            </w:r>
            <w:r w:rsidRPr="00626083">
              <w:t xml:space="preserve">в медицинской организации, прибывают в указанный ППЭ </w:t>
            </w:r>
            <w:r w:rsidRPr="00DA3C3E">
              <w:t>не ранее 09.</w:t>
            </w:r>
            <w:r w:rsidRPr="00626083">
              <w:t>00.</w:t>
            </w:r>
          </w:p>
          <w:p w:rsidR="00F609FD" w:rsidRDefault="00F609FD" w:rsidP="00F609FD">
            <w:pPr>
              <w:jc w:val="center"/>
              <w:rPr>
                <w:b/>
                <w:spacing w:val="20"/>
              </w:rPr>
            </w:pPr>
          </w:p>
          <w:p w:rsidR="00F609FD" w:rsidRPr="0043783C" w:rsidRDefault="00F609FD" w:rsidP="00F609FD">
            <w:pPr>
              <w:jc w:val="center"/>
              <w:rPr>
                <w:b/>
                <w:spacing w:val="20"/>
              </w:rPr>
            </w:pPr>
            <w:r w:rsidRPr="0043783C">
              <w:rPr>
                <w:b/>
                <w:spacing w:val="20"/>
              </w:rPr>
              <w:t>ТЕХНИЧЕСКИЕ ТРЕБОВАНИЯ</w:t>
            </w:r>
          </w:p>
          <w:p w:rsidR="00F609FD" w:rsidRDefault="00F609FD" w:rsidP="00F609FD">
            <w:pPr>
              <w:jc w:val="center"/>
              <w:rPr>
                <w:b/>
              </w:rPr>
            </w:pPr>
            <w:r w:rsidRPr="0043783C">
              <w:rPr>
                <w:b/>
              </w:rPr>
              <w:t>к пунктам проведения экзаменов</w:t>
            </w:r>
          </w:p>
          <w:p w:rsidR="00F609FD" w:rsidRPr="0043783C" w:rsidRDefault="00F609FD" w:rsidP="00F609FD">
            <w:pPr>
              <w:jc w:val="center"/>
              <w:rPr>
                <w:b/>
              </w:rPr>
            </w:pPr>
          </w:p>
          <w:tbl>
            <w:tblPr>
              <w:tblW w:w="871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68"/>
              <w:gridCol w:w="4759"/>
            </w:tblGrid>
            <w:tr w:rsidR="00F609FD" w:rsidRPr="00A40F6E" w:rsidTr="00402C4C">
              <w:trPr>
                <w:tblHeader/>
              </w:trPr>
              <w:tc>
                <w:tcPr>
                  <w:tcW w:w="1883" w:type="dxa"/>
                  <w:shd w:val="clear" w:color="auto" w:fill="D9D9D9"/>
                </w:tcPr>
                <w:p w:rsidR="00F609FD" w:rsidRPr="00A40F6E" w:rsidRDefault="00F609FD" w:rsidP="00F609FD">
                  <w:pPr>
                    <w:keepNext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Компонент</w:t>
                  </w:r>
                </w:p>
              </w:tc>
              <w:tc>
                <w:tcPr>
                  <w:tcW w:w="2068" w:type="dxa"/>
                  <w:shd w:val="clear" w:color="auto" w:fill="D9D9D9"/>
                </w:tcPr>
                <w:p w:rsidR="00F609FD" w:rsidRPr="00A40F6E" w:rsidRDefault="00F609FD" w:rsidP="00F609FD">
                  <w:pPr>
                    <w:keepNext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759" w:type="dxa"/>
                  <w:shd w:val="clear" w:color="auto" w:fill="D9D9D9"/>
                </w:tcPr>
                <w:p w:rsidR="00F609FD" w:rsidRPr="00A40F6E" w:rsidRDefault="00F609FD" w:rsidP="00F609FD">
                  <w:pPr>
                    <w:keepNext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Конфигурация</w:t>
                  </w:r>
                </w:p>
              </w:tc>
            </w:tr>
            <w:tr w:rsidR="00F609FD" w:rsidRPr="00A40F6E" w:rsidTr="00402C4C">
              <w:tc>
                <w:tcPr>
                  <w:tcW w:w="8710" w:type="dxa"/>
                  <w:gridSpan w:val="3"/>
                  <w:shd w:val="clear" w:color="auto" w:fill="auto"/>
                </w:tcPr>
                <w:p w:rsidR="00F609FD" w:rsidRPr="00A40F6E" w:rsidRDefault="00F609FD" w:rsidP="00F609FD">
                  <w:pPr>
                    <w:keepNext/>
                    <w:rPr>
                      <w:rFonts w:eastAsia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  <w:t xml:space="preserve">Оборудование штаба ППЭ средствами видеонаблюдения в день экзамена в режиме </w:t>
                  </w:r>
                  <w:r w:rsidRPr="00A40F6E">
                    <w:rPr>
                      <w:rFonts w:eastAsia="Times New Roman"/>
                      <w:b/>
                      <w:bCs/>
                      <w:i/>
                      <w:sz w:val="24"/>
                      <w:szCs w:val="24"/>
                      <w:lang w:val="en-US" w:eastAsia="ru-RU"/>
                    </w:rPr>
                    <w:t>off</w:t>
                  </w:r>
                  <w:r w:rsidRPr="00A40F6E">
                    <w:rPr>
                      <w:rFonts w:eastAsia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  <w:t>-</w:t>
                  </w:r>
                  <w:r w:rsidRPr="00A40F6E">
                    <w:rPr>
                      <w:rFonts w:eastAsia="Times New Roman"/>
                      <w:b/>
                      <w:bCs/>
                      <w:i/>
                      <w:sz w:val="24"/>
                      <w:szCs w:val="24"/>
                      <w:lang w:val="en-US" w:eastAsia="ru-RU"/>
                    </w:rPr>
                    <w:t>line</w:t>
                  </w:r>
                </w:p>
              </w:tc>
            </w:tr>
            <w:tr w:rsidR="00F609FD" w:rsidRPr="00A40F6E" w:rsidTr="00402C4C">
              <w:tc>
                <w:tcPr>
                  <w:tcW w:w="8710" w:type="dxa"/>
                  <w:gridSpan w:val="3"/>
                  <w:shd w:val="clear" w:color="auto" w:fill="auto"/>
                </w:tcPr>
                <w:p w:rsidR="00F609FD" w:rsidRPr="00A40F6E" w:rsidRDefault="00F609FD" w:rsidP="00F609FD">
                  <w:pPr>
                    <w:keepNext/>
                    <w:rPr>
                      <w:rFonts w:eastAsia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  <w:t>Наличие точки защищенного взаимодействия в штабе ППЭ в день экзамена</w:t>
                  </w:r>
                </w:p>
              </w:tc>
            </w:tr>
            <w:tr w:rsidR="00F609FD" w:rsidRPr="00A40F6E" w:rsidTr="00402C4C">
              <w:tc>
                <w:tcPr>
                  <w:tcW w:w="1883" w:type="dxa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Станция печати ЭМ</w:t>
                  </w:r>
                </w:p>
              </w:tc>
              <w:tc>
                <w:tcPr>
                  <w:tcW w:w="2068" w:type="dxa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1 на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ППЭ + не менее 1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резервной станции печати.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Процессор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F609FD" w:rsidRPr="00A40F6E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Минимальная конфигурация: двухъядерный, от 2,0 ГГц.</w:t>
                  </w:r>
                </w:p>
                <w:p w:rsidR="00F609FD" w:rsidRPr="00A40F6E" w:rsidRDefault="00F609FD" w:rsidP="00F609FD">
                  <w:pP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Оперативная память: </w:t>
                  </w:r>
                </w:p>
                <w:p w:rsidR="00F609FD" w:rsidRPr="00A40F6E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от 2 </w:t>
                  </w:r>
                  <w:proofErr w:type="spellStart"/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ГБайт</w:t>
                  </w:r>
                  <w:proofErr w:type="spellEnd"/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Свободное дисковое пространство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F609FD" w:rsidRPr="00A40F6E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от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val="en-US" w:eastAsia="ru-RU"/>
                    </w:rPr>
                    <w:t> </w:t>
                  </w:r>
                  <w:proofErr w:type="spellStart"/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ГБайт</w:t>
                  </w:r>
                  <w:proofErr w:type="spellEnd"/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на начало экзаменационного периода;</w:t>
                  </w:r>
                </w:p>
                <w:p w:rsidR="00F609FD" w:rsidRPr="00A40F6E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не менее 5% от общего объема жесткого диска в течение экзаменационного периода.</w:t>
                  </w:r>
                </w:p>
                <w:p w:rsidR="00F609FD" w:rsidRPr="00A40F6E" w:rsidRDefault="00F609FD" w:rsidP="00F609FD">
                  <w:pP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Локальный лазерный принтер 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(использование сетевого принтера не допускается)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или МФУ</w:t>
                  </w: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F609FD" w:rsidRPr="00A40F6E" w:rsidRDefault="00F609FD" w:rsidP="00F609FD">
                  <w:pPr>
                    <w:keepNext/>
                    <w:ind w:left="317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Формат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: А4.</w:t>
                  </w:r>
                </w:p>
                <w:p w:rsidR="00F609FD" w:rsidRPr="00A40F6E" w:rsidRDefault="00F609FD" w:rsidP="00F609FD">
                  <w:pPr>
                    <w:keepNext/>
                    <w:ind w:left="317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Тип печати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: черно-белая.</w:t>
                  </w:r>
                </w:p>
                <w:p w:rsidR="00F609FD" w:rsidRPr="00A40F6E" w:rsidRDefault="00F609FD" w:rsidP="00F609FD">
                  <w:pPr>
                    <w:keepNext/>
                    <w:ind w:left="317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Технология печати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: Лазерная.</w:t>
                  </w:r>
                </w:p>
                <w:p w:rsidR="00F609FD" w:rsidRPr="00A40F6E" w:rsidRDefault="00F609FD" w:rsidP="00F609FD">
                  <w:pPr>
                    <w:keepNext/>
                    <w:ind w:left="317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Размещение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: Настольный</w:t>
                  </w:r>
                </w:p>
                <w:p w:rsidR="00F609FD" w:rsidRPr="00A40F6E" w:rsidRDefault="00F609FD" w:rsidP="00F609FD">
                  <w:pPr>
                    <w:keepNext/>
                    <w:ind w:left="317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Скорость черно-белой печати: 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не менее 15 листов/мин.</w:t>
                  </w:r>
                </w:p>
                <w:p w:rsidR="00F609FD" w:rsidRPr="00A40F6E" w:rsidRDefault="00F609FD" w:rsidP="00F609FD">
                  <w:pPr>
                    <w:keepNext/>
                    <w:ind w:left="317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Качество черно-белой печати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(режим наилучшего качества): не менее 600 x 600 точек на дюйм.</w:t>
                  </w:r>
                </w:p>
                <w:p w:rsidR="00F609FD" w:rsidRPr="00A40F6E" w:rsidRDefault="00F609FD" w:rsidP="00F609FD">
                  <w:pPr>
                    <w:ind w:left="317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Объем лотка для печати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: не менее 150 листов.</w:t>
                  </w:r>
                </w:p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Прочее оборудование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F609FD" w:rsidRPr="00A40F6E" w:rsidRDefault="00F609FD" w:rsidP="00F609FD">
                  <w:pPr>
                    <w:ind w:left="293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Внешний интерфейс: USB 2.0 и выше.</w:t>
                  </w:r>
                </w:p>
                <w:p w:rsidR="00F609FD" w:rsidRPr="00A40F6E" w:rsidRDefault="00F609FD" w:rsidP="00F609FD">
                  <w:pPr>
                    <w:ind w:left="293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Манипулятор «мышь».</w:t>
                  </w:r>
                </w:p>
                <w:p w:rsidR="00F609FD" w:rsidRPr="00A40F6E" w:rsidRDefault="00F609FD" w:rsidP="00F609FD">
                  <w:pPr>
                    <w:ind w:left="293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Клавиатура.</w:t>
                  </w:r>
                </w:p>
                <w:p w:rsidR="00F609FD" w:rsidRPr="00A40F6E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Видеокарта и монитор: разрешение не менее 1024 по горизонтали, не менее 768 по вертикали, размер шрифта стандартный – 100%.</w:t>
                  </w:r>
                </w:p>
                <w:p w:rsidR="00F609FD" w:rsidRPr="00A40F6E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 не менее 15 мин.</w:t>
                  </w:r>
                </w:p>
                <w:p w:rsidR="00F609FD" w:rsidRPr="00A40F6E" w:rsidRDefault="00F609FD" w:rsidP="00F609FD">
                  <w:pPr>
                    <w:keepNext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Операционные системы*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042210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Windows</w:t>
                  </w:r>
                  <w:proofErr w:type="spellEnd"/>
                  <w:r w:rsidRPr="00042210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/7/8.1/10, платформы: ia32 (x86), x64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609FD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Дополнительное ПО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Microsoft</w:t>
                  </w:r>
                  <w:proofErr w:type="spellEnd"/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NET </w:t>
                  </w:r>
                  <w:proofErr w:type="spellStart"/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Framework</w:t>
                  </w:r>
                  <w:proofErr w:type="spellEnd"/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4.5.</w:t>
                  </w:r>
                </w:p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5377C">
                    <w:rPr>
                      <w:sz w:val="24"/>
                    </w:rPr>
                    <w:t>Программа для чтения .</w:t>
                  </w:r>
                  <w:proofErr w:type="spellStart"/>
                  <w:r w:rsidRPr="0005377C">
                    <w:rPr>
                      <w:sz w:val="24"/>
                    </w:rPr>
                    <w:t>pdf</w:t>
                  </w:r>
                  <w:proofErr w:type="spellEnd"/>
                  <w:r w:rsidRPr="0005377C">
                    <w:rPr>
                      <w:sz w:val="24"/>
                    </w:rPr>
                    <w:t xml:space="preserve"> файлов</w:t>
                  </w:r>
                </w:p>
                <w:p w:rsidR="00F609FD" w:rsidRPr="004C35CD" w:rsidRDefault="00F609FD" w:rsidP="00F609FD">
                  <w:pPr>
                    <w:pStyle w:val="af3"/>
                    <w:keepNext w:val="0"/>
                    <w:spacing w:before="0" w:after="0"/>
                    <w:jc w:val="both"/>
                    <w:rPr>
                      <w:b w:val="0"/>
                      <w:sz w:val="24"/>
                      <w:szCs w:val="24"/>
                      <w:lang w:val="ru-RU" w:eastAsia="ru-RU"/>
                    </w:rPr>
                  </w:pPr>
                  <w:r w:rsidRPr="004C35CD">
                    <w:rPr>
                      <w:sz w:val="24"/>
                      <w:szCs w:val="24"/>
                      <w:lang w:val="ru-RU" w:eastAsia="ru-RU"/>
                    </w:rPr>
                    <w:t xml:space="preserve">Специальное ПО: </w:t>
                  </w:r>
                  <w:r w:rsidRPr="004C35CD">
                    <w:rPr>
                      <w:b w:val="0"/>
                      <w:sz w:val="24"/>
                      <w:szCs w:val="24"/>
                      <w:lang w:val="ru-RU" w:eastAsia="ru-RU"/>
                    </w:rPr>
                    <w:t>Имеющее действующий на</w:t>
                  </w:r>
                  <w:r>
                    <w:rPr>
                      <w:b w:val="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4C35CD">
                    <w:rPr>
                      <w:b w:val="0"/>
                      <w:sz w:val="24"/>
                      <w:szCs w:val="24"/>
                      <w:lang w:val="ru-RU" w:eastAsia="ru-RU"/>
                    </w:rPr>
                    <w:t>весь период ГИА-9 сертификат ФСБ России средство антивирусной защиты информации.</w:t>
                  </w:r>
                </w:p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i/>
                      <w:sz w:val="24"/>
                      <w:szCs w:val="24"/>
                      <w:lang w:eastAsia="ru-RU"/>
                    </w:rPr>
                    <w:t>Запуск станции печати ЭМ должен выполняться под учетной записью с правами локального администратора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F609FD" w:rsidRPr="00A40F6E" w:rsidTr="00402C4C">
              <w:tc>
                <w:tcPr>
                  <w:tcW w:w="1883" w:type="dxa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Станции удаленного </w:t>
                  </w:r>
                  <w:r w:rsidRPr="0043783C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сканирования 2.0 ЭМ</w:t>
                  </w:r>
                </w:p>
              </w:tc>
              <w:tc>
                <w:tcPr>
                  <w:tcW w:w="2068" w:type="dxa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1 на ППЭ + не менее 1 резервной станции удаленного сканирования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:rsidR="00F609FD" w:rsidRPr="005E08A3" w:rsidRDefault="00F609FD" w:rsidP="00F609FD">
                  <w:pP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Процессор:</w:t>
                  </w:r>
                </w:p>
                <w:p w:rsidR="00F609FD" w:rsidRPr="005E08A3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Минимальная конфигурация: двухъядерный, от 2,0 ГГц.</w:t>
                  </w:r>
                </w:p>
                <w:p w:rsidR="00F609FD" w:rsidRPr="005E08A3" w:rsidRDefault="00F609FD" w:rsidP="00F609FD">
                  <w:pP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Оперативная память: </w:t>
                  </w:r>
                </w:p>
                <w:p w:rsidR="00F609FD" w:rsidRPr="005E08A3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от 2 </w:t>
                  </w:r>
                  <w:proofErr w:type="spellStart"/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ГБайт</w:t>
                  </w:r>
                  <w:proofErr w:type="spellEnd"/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609FD" w:rsidRPr="005E08A3" w:rsidRDefault="00F609FD" w:rsidP="00F609FD">
                  <w:pP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Свободное дисковое пространство:</w:t>
                  </w:r>
                </w:p>
                <w:p w:rsidR="00F609FD" w:rsidRPr="005E08A3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от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20 </w:t>
                  </w:r>
                  <w:proofErr w:type="spellStart"/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ГБайт</w:t>
                  </w:r>
                  <w:proofErr w:type="spellEnd"/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на начало экзаменационного периода;</w:t>
                  </w:r>
                </w:p>
                <w:p w:rsidR="00F609FD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не менее 5% от общего объема жесткого диска в течение экзаменационного периода.</w:t>
                  </w:r>
                </w:p>
                <w:p w:rsidR="00F609FD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Локальный или сетевой TWAIN-совместимый сканер</w:t>
                  </w: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, в том числе резервный</w:t>
                  </w:r>
                  <w:r w:rsidRPr="005E08A3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или МФУ</w:t>
                  </w: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609FD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поточный, с поддержкой автоматической подачи документов, </w:t>
                  </w:r>
                </w:p>
                <w:p w:rsidR="00F609FD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цветность сканирования черно-белая с оттенками серого, </w:t>
                  </w:r>
                </w:p>
                <w:p w:rsidR="00F609FD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разрешение сканирования 300 </w:t>
                  </w:r>
                  <w:proofErr w:type="spellStart"/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dpi</w:t>
                  </w:r>
                  <w:proofErr w:type="spellEnd"/>
                </w:p>
                <w:p w:rsidR="00F609FD" w:rsidRPr="005E08A3" w:rsidRDefault="00F609FD" w:rsidP="00F609FD">
                  <w:pP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Прочее оборудование:</w:t>
                  </w:r>
                </w:p>
                <w:p w:rsidR="00F609FD" w:rsidRPr="005E08A3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Внешний интерфейс: USB 2.0 и выше.</w:t>
                  </w:r>
                </w:p>
                <w:p w:rsidR="00F609FD" w:rsidRPr="005E08A3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Манипулятор «мышь».</w:t>
                  </w:r>
                </w:p>
                <w:p w:rsidR="00F609FD" w:rsidRPr="005E08A3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Клавиатура.</w:t>
                  </w:r>
                </w:p>
                <w:p w:rsidR="00F609FD" w:rsidRPr="005E08A3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Видеокарта и монитор: разрешение не менее 1024 по горизонтали, не менее 768 по вертикали, размер шрифта стандартный – 100%.</w:t>
                  </w:r>
                </w:p>
                <w:p w:rsidR="00F609FD" w:rsidRPr="005E08A3" w:rsidRDefault="00F609FD" w:rsidP="00F609FD">
                  <w:pPr>
                    <w:ind w:left="295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 не менее 15 мин.</w:t>
                  </w:r>
                </w:p>
                <w:p w:rsidR="00F609FD" w:rsidRPr="005E08A3" w:rsidRDefault="00F609FD" w:rsidP="00F609FD">
                  <w:pPr>
                    <w:keepNext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Операционные системы*:</w:t>
                  </w: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Windows</w:t>
                  </w:r>
                  <w:proofErr w:type="spellEnd"/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/7/8.1/10, платформы: ia32 (x86), x64.</w:t>
                  </w:r>
                </w:p>
                <w:p w:rsidR="00F609FD" w:rsidRDefault="00F609FD" w:rsidP="00F609FD">
                  <w:pPr>
                    <w:keepNext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Дополнительное ПО:</w:t>
                  </w: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Microsoft</w:t>
                  </w:r>
                  <w:proofErr w:type="spellEnd"/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NET </w:t>
                  </w:r>
                  <w:proofErr w:type="spellStart"/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Framework</w:t>
                  </w:r>
                  <w:proofErr w:type="spellEnd"/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4.5.</w:t>
                  </w:r>
                </w:p>
                <w:p w:rsidR="00F609FD" w:rsidRPr="005E08A3" w:rsidRDefault="00F609FD" w:rsidP="00F609FD">
                  <w:pPr>
                    <w:keepNext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Специальное ПО: </w:t>
                  </w: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Имеющее действующий на весь период ГИА-9 сертификат ФСБ России средство антивирусной защиты информации.</w:t>
                  </w:r>
                </w:p>
                <w:p w:rsidR="00F609FD" w:rsidRPr="005E08A3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F609FD" w:rsidRPr="005E08A3" w:rsidRDefault="00F609FD" w:rsidP="00F609FD">
                  <w:pPr>
                    <w:rPr>
                      <w:rFonts w:eastAsia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Cs/>
                      <w:i/>
                      <w:sz w:val="24"/>
                      <w:szCs w:val="24"/>
                      <w:lang w:eastAsia="ru-RU"/>
                    </w:rPr>
                    <w:t xml:space="preserve">Запуск станции </w:t>
                  </w:r>
                  <w:r>
                    <w:rPr>
                      <w:rFonts w:eastAsia="Times New Roman"/>
                      <w:bCs/>
                      <w:i/>
                      <w:sz w:val="24"/>
                      <w:szCs w:val="24"/>
                      <w:lang w:eastAsia="ru-RU"/>
                    </w:rPr>
                    <w:t>удаленного сканирования</w:t>
                  </w:r>
                  <w:r w:rsidRPr="005E08A3">
                    <w:rPr>
                      <w:rFonts w:eastAsia="Times New Roman"/>
                      <w:bCs/>
                      <w:i/>
                      <w:sz w:val="24"/>
                      <w:szCs w:val="24"/>
                      <w:lang w:eastAsia="ru-RU"/>
                    </w:rPr>
                    <w:t xml:space="preserve"> ЭМ должен выполняться под учетной записью с правами локального администратора.</w:t>
                  </w:r>
                </w:p>
              </w:tc>
            </w:tr>
            <w:tr w:rsidR="00F609FD" w:rsidRPr="00A40F6E" w:rsidTr="00402C4C">
              <w:tc>
                <w:tcPr>
                  <w:tcW w:w="1883" w:type="dxa"/>
                </w:tcPr>
                <w:p w:rsidR="00F609FD" w:rsidRPr="005E08A3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Компьютер для проведения информатики</w:t>
                  </w:r>
                </w:p>
              </w:tc>
              <w:tc>
                <w:tcPr>
                  <w:tcW w:w="2068" w:type="dxa"/>
                </w:tcPr>
                <w:p w:rsidR="00F609FD" w:rsidRPr="005E08A3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1 на ППЭ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:rsidR="00F609FD" w:rsidRPr="00B56F68" w:rsidRDefault="00F609FD" w:rsidP="00F609FD">
                  <w:pPr>
                    <w:pStyle w:val="a3"/>
                    <w:ind w:left="0"/>
                    <w:rPr>
                      <w:b/>
                      <w:sz w:val="24"/>
                    </w:rPr>
                  </w:pPr>
                  <w:r w:rsidRPr="00B56F68">
                    <w:rPr>
                      <w:b/>
                      <w:sz w:val="24"/>
                    </w:rPr>
                    <w:t>Процессор:</w:t>
                  </w:r>
                </w:p>
                <w:p w:rsidR="00F609FD" w:rsidRPr="00B56F68" w:rsidRDefault="00F609FD" w:rsidP="00F609FD">
                  <w:pPr>
                    <w:pStyle w:val="a3"/>
                    <w:ind w:left="0"/>
                    <w:rPr>
                      <w:sz w:val="24"/>
                    </w:rPr>
                  </w:pPr>
                  <w:r w:rsidRPr="00B56F68">
                    <w:rPr>
                      <w:i/>
                      <w:sz w:val="24"/>
                    </w:rPr>
                    <w:t>Минимальная конфигурация:</w:t>
                  </w:r>
                  <w:r w:rsidRPr="00B56F68">
                    <w:rPr>
                      <w:sz w:val="24"/>
                    </w:rPr>
                    <w:t xml:space="preserve"> одноядерный, минимальная частота 3,0 ГГц,</w:t>
                  </w:r>
                </w:p>
                <w:p w:rsidR="00F609FD" w:rsidRPr="00B56F68" w:rsidRDefault="00F609FD" w:rsidP="00F609FD">
                  <w:pPr>
                    <w:pStyle w:val="a3"/>
                    <w:ind w:left="0"/>
                    <w:rPr>
                      <w:sz w:val="24"/>
                    </w:rPr>
                  </w:pPr>
                  <w:r w:rsidRPr="00B56F68">
                    <w:rPr>
                      <w:i/>
                      <w:sz w:val="24"/>
                    </w:rPr>
                    <w:t>Рекомендуемая конфигурация:</w:t>
                  </w:r>
                  <w:r w:rsidRPr="00B56F68">
                    <w:rPr>
                      <w:sz w:val="24"/>
                    </w:rPr>
                    <w:t xml:space="preserve"> двухъядерный, минимальная частота 2 ГГц.</w:t>
                  </w:r>
                </w:p>
                <w:p w:rsidR="00F609FD" w:rsidRPr="00B56F68" w:rsidRDefault="00F609FD" w:rsidP="00F609FD">
                  <w:pPr>
                    <w:pStyle w:val="a3"/>
                    <w:ind w:left="0"/>
                    <w:rPr>
                      <w:b/>
                      <w:sz w:val="24"/>
                    </w:rPr>
                  </w:pPr>
                  <w:r w:rsidRPr="00B56F68">
                    <w:rPr>
                      <w:b/>
                      <w:sz w:val="24"/>
                    </w:rPr>
                    <w:t>Оперативная память:</w:t>
                  </w:r>
                </w:p>
                <w:p w:rsidR="00F609FD" w:rsidRPr="00B56F68" w:rsidRDefault="00F609FD" w:rsidP="00F609FD">
                  <w:pPr>
                    <w:pStyle w:val="a3"/>
                    <w:ind w:left="0"/>
                    <w:rPr>
                      <w:sz w:val="24"/>
                    </w:rPr>
                  </w:pPr>
                  <w:r w:rsidRPr="00B56F68">
                    <w:rPr>
                      <w:i/>
                      <w:sz w:val="24"/>
                    </w:rPr>
                    <w:t>Минимальный объем:</w:t>
                  </w:r>
                  <w:r w:rsidRPr="00B56F68">
                    <w:rPr>
                      <w:sz w:val="24"/>
                    </w:rPr>
                    <w:t xml:space="preserve"> от 2 Гб,</w:t>
                  </w:r>
                </w:p>
                <w:p w:rsidR="00F609FD" w:rsidRPr="00B56F68" w:rsidRDefault="00F609FD" w:rsidP="00F609FD">
                  <w:pPr>
                    <w:pStyle w:val="a3"/>
                    <w:ind w:left="0"/>
                    <w:rPr>
                      <w:sz w:val="24"/>
                    </w:rPr>
                  </w:pPr>
                  <w:r w:rsidRPr="00B56F68">
                    <w:rPr>
                      <w:i/>
                      <w:sz w:val="24"/>
                    </w:rPr>
                    <w:t>Рекомендуемый объем:</w:t>
                  </w:r>
                  <w:r w:rsidRPr="00B56F68">
                    <w:rPr>
                      <w:sz w:val="24"/>
                    </w:rPr>
                    <w:t xml:space="preserve"> от 4 Гб.</w:t>
                  </w:r>
                </w:p>
                <w:p w:rsidR="00F609FD" w:rsidRPr="00B56F68" w:rsidRDefault="00F609FD" w:rsidP="00F609FD">
                  <w:pPr>
                    <w:pStyle w:val="a3"/>
                    <w:ind w:left="0"/>
                    <w:rPr>
                      <w:sz w:val="24"/>
                    </w:rPr>
                  </w:pPr>
                  <w:r w:rsidRPr="00B56F68">
                    <w:rPr>
                      <w:b/>
                      <w:sz w:val="24"/>
                    </w:rPr>
                    <w:t xml:space="preserve">Свободное дисковое пространство, </w:t>
                  </w:r>
                  <w:r w:rsidRPr="00B56F68">
                    <w:rPr>
                      <w:sz w:val="24"/>
                    </w:rPr>
                    <w:t>необходимое для установки и работы ПО, предоставляемого участнику экзамена для выполнения практической части</w:t>
                  </w:r>
                  <w:r w:rsidRPr="00B56F68">
                    <w:rPr>
                      <w:b/>
                      <w:sz w:val="24"/>
                    </w:rPr>
                    <w:t xml:space="preserve">. </w:t>
                  </w:r>
                  <w:r w:rsidRPr="00B56F68">
                    <w:rPr>
                      <w:sz w:val="24"/>
                    </w:rPr>
                    <w:t>Рекомендуется не менее 10 Гб.</w:t>
                  </w:r>
                </w:p>
                <w:p w:rsidR="00F609FD" w:rsidRPr="00B56F68" w:rsidRDefault="00F609FD" w:rsidP="00F609FD">
                  <w:pPr>
                    <w:pStyle w:val="a3"/>
                    <w:ind w:left="0"/>
                    <w:rPr>
                      <w:b/>
                      <w:sz w:val="24"/>
                    </w:rPr>
                  </w:pPr>
                  <w:r w:rsidRPr="00B56F68">
                    <w:rPr>
                      <w:b/>
                      <w:sz w:val="24"/>
                    </w:rPr>
                    <w:lastRenderedPageBreak/>
                    <w:t>Прочее оборудование:</w:t>
                  </w:r>
                </w:p>
                <w:p w:rsidR="00F609FD" w:rsidRPr="00B56F68" w:rsidRDefault="00F609FD" w:rsidP="00F609FD">
                  <w:pPr>
                    <w:pStyle w:val="a3"/>
                    <w:ind w:left="0"/>
                    <w:rPr>
                      <w:sz w:val="24"/>
                    </w:rPr>
                  </w:pPr>
                  <w:r w:rsidRPr="00B56F68">
                    <w:rPr>
                      <w:b/>
                      <w:sz w:val="24"/>
                    </w:rPr>
                    <w:t>Внешний интерфейс:</w:t>
                  </w:r>
                  <w:r w:rsidRPr="00B56F68">
                    <w:rPr>
                      <w:sz w:val="24"/>
                    </w:rPr>
                    <w:t xml:space="preserve"> USB 2.0 и выше.</w:t>
                  </w:r>
                </w:p>
                <w:p w:rsidR="00F609FD" w:rsidRPr="00B56F68" w:rsidRDefault="00F609FD" w:rsidP="00F609FD">
                  <w:pPr>
                    <w:pStyle w:val="a3"/>
                    <w:ind w:left="0"/>
                    <w:rPr>
                      <w:b/>
                      <w:sz w:val="24"/>
                    </w:rPr>
                  </w:pPr>
                  <w:r w:rsidRPr="00B56F68">
                    <w:rPr>
                      <w:b/>
                      <w:sz w:val="24"/>
                    </w:rPr>
                    <w:t>Манипулятор «мышь».</w:t>
                  </w:r>
                </w:p>
                <w:p w:rsidR="00F609FD" w:rsidRPr="00B56F68" w:rsidRDefault="00F609FD" w:rsidP="00F609FD">
                  <w:pPr>
                    <w:pStyle w:val="a3"/>
                    <w:ind w:left="0"/>
                    <w:rPr>
                      <w:b/>
                      <w:sz w:val="24"/>
                    </w:rPr>
                  </w:pPr>
                  <w:r w:rsidRPr="00B56F68">
                    <w:rPr>
                      <w:b/>
                      <w:sz w:val="24"/>
                    </w:rPr>
                    <w:t>Клавиатура.</w:t>
                  </w:r>
                </w:p>
                <w:p w:rsidR="00F609FD" w:rsidRDefault="00F609FD" w:rsidP="00F609FD">
                  <w:pPr>
                    <w:pStyle w:val="a3"/>
                    <w:ind w:left="0"/>
                    <w:rPr>
                      <w:sz w:val="24"/>
                    </w:rPr>
                  </w:pPr>
                  <w:r w:rsidRPr="00B56F68">
                    <w:rPr>
                      <w:b/>
                      <w:sz w:val="24"/>
                    </w:rPr>
                    <w:t>Видеокарта и монитор:</w:t>
                  </w:r>
                  <w:r w:rsidRPr="00B56F68">
                    <w:rPr>
                      <w:sz w:val="24"/>
                    </w:rPr>
                    <w:t xml:space="preserve"> разрешение не менее 1024 по горизонтали, не менее 768 по вертикали, размер шрифта стандартный – 100%.</w:t>
                  </w:r>
                </w:p>
                <w:p w:rsidR="00F609FD" w:rsidRPr="00EB156E" w:rsidRDefault="00F609FD" w:rsidP="00F609FD">
                  <w:pPr>
                    <w:keepNext/>
                    <w:rPr>
                      <w:sz w:val="24"/>
                    </w:rPr>
                  </w:pPr>
                  <w:r w:rsidRPr="005E08A3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Дополнительное ПО:</w:t>
                  </w:r>
                  <w:r w:rsidRPr="005E08A3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программа для работы с электронными таблицами</w:t>
                  </w:r>
                </w:p>
                <w:p w:rsidR="00F609FD" w:rsidRPr="00B56F68" w:rsidRDefault="00F609FD" w:rsidP="00F609FD">
                  <w:pPr>
                    <w:pStyle w:val="a3"/>
                    <w:ind w:left="0"/>
                    <w:rPr>
                      <w:sz w:val="24"/>
                    </w:rPr>
                  </w:pPr>
                </w:p>
                <w:p w:rsidR="00F609FD" w:rsidRPr="005E08A3" w:rsidRDefault="00F609FD" w:rsidP="00F609FD">
                  <w:pP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6F68">
                    <w:rPr>
                      <w:b/>
                      <w:sz w:val="24"/>
                    </w:rPr>
                    <w:t>Отсутствие подключения к сети «Интернет»</w:t>
                  </w:r>
                </w:p>
              </w:tc>
            </w:tr>
            <w:tr w:rsidR="00F609FD" w:rsidRPr="00A40F6E" w:rsidTr="00402C4C">
              <w:tc>
                <w:tcPr>
                  <w:tcW w:w="8710" w:type="dxa"/>
                  <w:gridSpan w:val="3"/>
                  <w:shd w:val="clear" w:color="auto" w:fill="auto"/>
                </w:tcPr>
                <w:p w:rsidR="00F609FD" w:rsidRPr="00A40F6E" w:rsidRDefault="00F609FD" w:rsidP="00F609FD">
                  <w:pPr>
                    <w:keepNext/>
                    <w:rPr>
                      <w:rFonts w:eastAsia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  <w:lastRenderedPageBreak/>
                    <w:t>Дополнительное оборудование и расходные материалы</w:t>
                  </w:r>
                </w:p>
              </w:tc>
            </w:tr>
            <w:tr w:rsidR="00F609FD" w:rsidRPr="00A40F6E" w:rsidTr="00402C4C">
              <w:tc>
                <w:tcPr>
                  <w:tcW w:w="1883" w:type="dxa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Флеш</w:t>
                  </w:r>
                  <w:proofErr w:type="spellEnd"/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-накопитель для переноса ЭМ</w:t>
                  </w:r>
                </w:p>
              </w:tc>
              <w:tc>
                <w:tcPr>
                  <w:tcW w:w="2068" w:type="dxa"/>
                </w:tcPr>
                <w:p w:rsidR="00F609FD" w:rsidRPr="00A40F6E" w:rsidRDefault="00F609FD" w:rsidP="00F609FD">
                  <w:pPr>
                    <w:ind w:left="-136" w:firstLine="5"/>
                    <w:jc w:val="center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о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т 1 + не менее 1 резервного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Флеш</w:t>
                  </w:r>
                  <w:proofErr w:type="spellEnd"/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-накопитель используется техническим специалистом для переноса электронных материалов с точки защищенного взаимодействия на станцию печати.</w:t>
                  </w:r>
                </w:p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Объем </w:t>
                  </w:r>
                  <w:proofErr w:type="spellStart"/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флеш</w:t>
                  </w:r>
                  <w:proofErr w:type="spellEnd"/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-накопителя должен быть не менее 8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Гб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айт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Интерфейс: USB 2.0 и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выше.</w:t>
                  </w:r>
                </w:p>
              </w:tc>
            </w:tr>
            <w:tr w:rsidR="00F609FD" w:rsidRPr="00A40F6E" w:rsidTr="00402C4C">
              <w:tc>
                <w:tcPr>
                  <w:tcW w:w="1883" w:type="dxa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Бумага</w:t>
                  </w:r>
                </w:p>
              </w:tc>
              <w:tc>
                <w:tcPr>
                  <w:tcW w:w="2068" w:type="dxa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0525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обеспечивается РЦОИ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плотность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80 г/м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F609FD" w:rsidRPr="00A40F6E" w:rsidRDefault="00F609FD" w:rsidP="00F609FD">
                  <w:pPr>
                    <w:keepNext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Белизна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: от 150%</w:t>
                  </w:r>
                </w:p>
              </w:tc>
            </w:tr>
            <w:tr w:rsidR="00F609FD" w:rsidRPr="00A40F6E" w:rsidTr="00402C4C">
              <w:tc>
                <w:tcPr>
                  <w:tcW w:w="1883" w:type="dxa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Резервный USB-модем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</w:rPr>
                    <w:t>/ альтернативный канал доступа к сети «Интернет»</w:t>
                  </w:r>
                </w:p>
              </w:tc>
              <w:tc>
                <w:tcPr>
                  <w:tcW w:w="2068" w:type="dxa"/>
                </w:tcPr>
                <w:p w:rsidR="00F609FD" w:rsidRPr="00A40F6E" w:rsidRDefault="00F609FD" w:rsidP="00F609FD">
                  <w:pPr>
                    <w:ind w:left="-136"/>
                    <w:jc w:val="center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не менее одного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Резервный USB-модем/ 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</w:rPr>
                    <w:t>альтернативный канал доступа к сети «Интернет»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используется в случае возникновения проблем с доступом в сеть «Интернет» по основному стационарному каналу связи.</w:t>
                  </w:r>
                </w:p>
              </w:tc>
            </w:tr>
            <w:tr w:rsidR="00F609FD" w:rsidRPr="00A40F6E" w:rsidTr="00402C4C">
              <w:tc>
                <w:tcPr>
                  <w:tcW w:w="1883" w:type="dxa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Резервные картриджи</w:t>
                  </w:r>
                </w:p>
              </w:tc>
              <w:tc>
                <w:tcPr>
                  <w:tcW w:w="2068" w:type="dxa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не менее 1-го резервного картриджа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:rsidR="00F609FD" w:rsidRPr="00A40F6E" w:rsidRDefault="00F609FD" w:rsidP="00F609FD">
                  <w:pPr>
                    <w:keepNext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Общее количество картриджей рассчитывается в соответствии с техническ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ими характеристиками картриджа</w:t>
                  </w:r>
                </w:p>
              </w:tc>
            </w:tr>
            <w:tr w:rsidR="00F609FD" w:rsidRPr="00A40F6E" w:rsidTr="00402C4C">
              <w:tc>
                <w:tcPr>
                  <w:tcW w:w="1883" w:type="dxa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Резервный лазерный принтер</w:t>
                  </w:r>
                </w:p>
              </w:tc>
              <w:tc>
                <w:tcPr>
                  <w:tcW w:w="2068" w:type="dxa"/>
                </w:tcPr>
                <w:p w:rsidR="00F609FD" w:rsidRPr="00A40F6E" w:rsidRDefault="00F609FD" w:rsidP="00F609FD">
                  <w:pPr>
                    <w:ind w:left="-136" w:right="34" w:firstLine="5"/>
                    <w:jc w:val="center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не менее одного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Используется в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случае выхода из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строя принтера, используемого на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основной или резервной 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станции печати ЭМ</w:t>
                  </w:r>
                </w:p>
              </w:tc>
            </w:tr>
            <w:tr w:rsidR="00F609FD" w:rsidRPr="00A40F6E" w:rsidTr="00402C4C">
              <w:tc>
                <w:tcPr>
                  <w:tcW w:w="1883" w:type="dxa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Резервный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потоковый сканер</w:t>
                  </w:r>
                </w:p>
              </w:tc>
              <w:tc>
                <w:tcPr>
                  <w:tcW w:w="2068" w:type="dxa"/>
                </w:tcPr>
                <w:p w:rsidR="00F609FD" w:rsidRPr="00A40F6E" w:rsidRDefault="00F609FD" w:rsidP="00F609FD">
                  <w:pPr>
                    <w:ind w:left="-136" w:right="34" w:firstLine="5"/>
                    <w:jc w:val="center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не менее одного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:rsidR="00F609FD" w:rsidRPr="00E86FD1" w:rsidRDefault="00F609FD" w:rsidP="00F609FD">
                  <w:pP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Используется в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случае выхода из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строя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сканер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а, используемого на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основной или резервной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станции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сканирования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ЭМ</w:t>
                  </w:r>
                </w:p>
              </w:tc>
            </w:tr>
            <w:tr w:rsidR="00F609FD" w:rsidRPr="00A40F6E" w:rsidTr="00402C4C">
              <w:tc>
                <w:tcPr>
                  <w:tcW w:w="1883" w:type="dxa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Резервные кабели для по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дключения принтеров к компьютера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м (ноутбукам)</w:t>
                  </w:r>
                </w:p>
              </w:tc>
              <w:tc>
                <w:tcPr>
                  <w:tcW w:w="2068" w:type="dxa"/>
                </w:tcPr>
                <w:p w:rsidR="00F609FD" w:rsidRPr="00A40F6E" w:rsidRDefault="00F609FD" w:rsidP="00F609FD">
                  <w:pPr>
                    <w:ind w:firstLine="34"/>
                    <w:jc w:val="left"/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о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т 1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:rsidR="00F609FD" w:rsidRPr="00A40F6E" w:rsidRDefault="00F609FD" w:rsidP="00F609FD">
                  <w:pP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Используются в случае сбоя при подключении принтера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>/сканера/МФУ</w:t>
                  </w:r>
                  <w:r w:rsidRPr="00A40F6E">
                    <w:rPr>
                      <w:rFonts w:eastAsia="Times New Roman"/>
                      <w:bCs/>
                      <w:sz w:val="24"/>
                      <w:szCs w:val="24"/>
                      <w:lang w:eastAsia="ru-RU"/>
                    </w:rPr>
                    <w:t xml:space="preserve"> к рабочей станции</w:t>
                  </w:r>
                </w:p>
              </w:tc>
            </w:tr>
          </w:tbl>
          <w:p w:rsidR="00F609FD" w:rsidRDefault="00F609FD" w:rsidP="00E141E7">
            <w:pPr>
              <w:ind w:firstLine="709"/>
            </w:pPr>
          </w:p>
          <w:p w:rsidR="00F609FD" w:rsidRPr="00F734CA" w:rsidRDefault="00F609FD" w:rsidP="00E141E7">
            <w:pPr>
              <w:ind w:firstLine="709"/>
              <w:rPr>
                <w:szCs w:val="28"/>
                <w:highlight w:val="yellow"/>
                <w:lang w:eastAsia="ru-RU"/>
              </w:rPr>
            </w:pPr>
          </w:p>
        </w:tc>
      </w:tr>
    </w:tbl>
    <w:p w:rsidR="00F609FD" w:rsidRDefault="00F609FD" w:rsidP="00F609FD">
      <w:pPr>
        <w:rPr>
          <w:szCs w:val="28"/>
          <w:lang w:eastAsia="ru-RU"/>
        </w:rPr>
      </w:pPr>
    </w:p>
    <w:sectPr w:rsidR="00F609FD" w:rsidSect="003E3CD8">
      <w:headerReference w:type="default" r:id="rId8"/>
      <w:footnotePr>
        <w:numRestart w:val="eachSect"/>
      </w:footnotePr>
      <w:type w:val="continuous"/>
      <w:pgSz w:w="11906" w:h="16838"/>
      <w:pgMar w:top="1134" w:right="1276" w:bottom="1134" w:left="1559" w:header="709" w:footer="709" w:gutter="0"/>
      <w:pgNumType w:start="3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470" w:rsidRDefault="00C11470" w:rsidP="007E139F">
      <w:r>
        <w:separator/>
      </w:r>
    </w:p>
  </w:endnote>
  <w:endnote w:type="continuationSeparator" w:id="0">
    <w:p w:rsidR="00C11470" w:rsidRDefault="00C11470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470" w:rsidRDefault="00C11470" w:rsidP="007E139F">
      <w:r>
        <w:separator/>
      </w:r>
    </w:p>
  </w:footnote>
  <w:footnote w:type="continuationSeparator" w:id="0">
    <w:p w:rsidR="00C11470" w:rsidRDefault="00C11470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633992"/>
      <w:docPartObj>
        <w:docPartGallery w:val="Page Numbers (Top of Page)"/>
        <w:docPartUnique/>
      </w:docPartObj>
    </w:sdtPr>
    <w:sdtEndPr/>
    <w:sdtContent>
      <w:p w:rsidR="003E3CD8" w:rsidRDefault="003E3CD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B2E" w:rsidRPr="00BD2B2E">
          <w:rPr>
            <w:noProof/>
            <w:lang w:val="ru-RU"/>
          </w:rPr>
          <w:t>40</w:t>
        </w:r>
        <w:r>
          <w:fldChar w:fldCharType="end"/>
        </w:r>
      </w:p>
    </w:sdtContent>
  </w:sdt>
  <w:p w:rsidR="00136A0D" w:rsidRDefault="00136A0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88C"/>
    <w:multiLevelType w:val="hybridMultilevel"/>
    <w:tmpl w:val="1A44F70C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60774B"/>
    <w:multiLevelType w:val="hybridMultilevel"/>
    <w:tmpl w:val="7D5C9BD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B8023AA"/>
    <w:multiLevelType w:val="hybridMultilevel"/>
    <w:tmpl w:val="8AF0A70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375A3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354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2C04"/>
    <w:rsid w:val="00092E17"/>
    <w:rsid w:val="00093628"/>
    <w:rsid w:val="000938AE"/>
    <w:rsid w:val="00094223"/>
    <w:rsid w:val="000954EB"/>
    <w:rsid w:val="00097340"/>
    <w:rsid w:val="000978E7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3315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A0D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45E7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C0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694C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1386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741"/>
    <w:rsid w:val="002158C4"/>
    <w:rsid w:val="00215CFF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5F8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1DB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30FF"/>
    <w:rsid w:val="0028469B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A7FAC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1D32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AC6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59B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52E8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0B40"/>
    <w:rsid w:val="003C22FC"/>
    <w:rsid w:val="003C25F7"/>
    <w:rsid w:val="003C28A1"/>
    <w:rsid w:val="003C37A8"/>
    <w:rsid w:val="003C3D71"/>
    <w:rsid w:val="003C519E"/>
    <w:rsid w:val="003C583A"/>
    <w:rsid w:val="003C649C"/>
    <w:rsid w:val="003C6C7C"/>
    <w:rsid w:val="003C718E"/>
    <w:rsid w:val="003D278D"/>
    <w:rsid w:val="003D3601"/>
    <w:rsid w:val="003D74CC"/>
    <w:rsid w:val="003D75FF"/>
    <w:rsid w:val="003D7F5F"/>
    <w:rsid w:val="003E1B6D"/>
    <w:rsid w:val="003E3B25"/>
    <w:rsid w:val="003E3CD8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52"/>
    <w:rsid w:val="00487BBF"/>
    <w:rsid w:val="0049367A"/>
    <w:rsid w:val="00497370"/>
    <w:rsid w:val="00497731"/>
    <w:rsid w:val="00497B3E"/>
    <w:rsid w:val="00497C20"/>
    <w:rsid w:val="004A0393"/>
    <w:rsid w:val="004A32EB"/>
    <w:rsid w:val="004A3B46"/>
    <w:rsid w:val="004A3F56"/>
    <w:rsid w:val="004A47F8"/>
    <w:rsid w:val="004A4922"/>
    <w:rsid w:val="004A5443"/>
    <w:rsid w:val="004A5CE4"/>
    <w:rsid w:val="004A688A"/>
    <w:rsid w:val="004A68F7"/>
    <w:rsid w:val="004B09DB"/>
    <w:rsid w:val="004B1FC7"/>
    <w:rsid w:val="004B2C1B"/>
    <w:rsid w:val="004B3533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3951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5808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2740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07E6F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560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57EFB"/>
    <w:rsid w:val="00660223"/>
    <w:rsid w:val="00662EB0"/>
    <w:rsid w:val="006633D1"/>
    <w:rsid w:val="00667CF6"/>
    <w:rsid w:val="00670A7E"/>
    <w:rsid w:val="0067184D"/>
    <w:rsid w:val="00671B04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5C9"/>
    <w:rsid w:val="00697AC6"/>
    <w:rsid w:val="006A0262"/>
    <w:rsid w:val="006A198C"/>
    <w:rsid w:val="006A1A48"/>
    <w:rsid w:val="006A2460"/>
    <w:rsid w:val="006A4C66"/>
    <w:rsid w:val="006A53F6"/>
    <w:rsid w:val="006A6166"/>
    <w:rsid w:val="006A68A9"/>
    <w:rsid w:val="006B15B3"/>
    <w:rsid w:val="006B1ECA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0202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37B6B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09D8"/>
    <w:rsid w:val="008B18B5"/>
    <w:rsid w:val="008B1A03"/>
    <w:rsid w:val="008B6122"/>
    <w:rsid w:val="008B6682"/>
    <w:rsid w:val="008B6B25"/>
    <w:rsid w:val="008B77FA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16CE9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4731"/>
    <w:rsid w:val="00966BA5"/>
    <w:rsid w:val="00967232"/>
    <w:rsid w:val="009711B5"/>
    <w:rsid w:val="00972B19"/>
    <w:rsid w:val="00973C9A"/>
    <w:rsid w:val="00974F58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04E1"/>
    <w:rsid w:val="009D0523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38A8"/>
    <w:rsid w:val="009F44E1"/>
    <w:rsid w:val="009F63AE"/>
    <w:rsid w:val="00A00C58"/>
    <w:rsid w:val="00A01515"/>
    <w:rsid w:val="00A0449A"/>
    <w:rsid w:val="00A1154D"/>
    <w:rsid w:val="00A13683"/>
    <w:rsid w:val="00A139B5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1448"/>
    <w:rsid w:val="00A614EC"/>
    <w:rsid w:val="00A66721"/>
    <w:rsid w:val="00A717E4"/>
    <w:rsid w:val="00A71916"/>
    <w:rsid w:val="00A723FC"/>
    <w:rsid w:val="00A7316D"/>
    <w:rsid w:val="00A75E03"/>
    <w:rsid w:val="00A768B2"/>
    <w:rsid w:val="00A77A6E"/>
    <w:rsid w:val="00A80559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1710"/>
    <w:rsid w:val="00AF2127"/>
    <w:rsid w:val="00AF3764"/>
    <w:rsid w:val="00AF5E16"/>
    <w:rsid w:val="00AF69BA"/>
    <w:rsid w:val="00AF733D"/>
    <w:rsid w:val="00B00360"/>
    <w:rsid w:val="00B00FBB"/>
    <w:rsid w:val="00B0179D"/>
    <w:rsid w:val="00B02678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36FC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B0F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2B2E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292C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470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0D0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3D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26891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47902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755"/>
    <w:rsid w:val="00DB7ED9"/>
    <w:rsid w:val="00DC009E"/>
    <w:rsid w:val="00DC1BD1"/>
    <w:rsid w:val="00DC205C"/>
    <w:rsid w:val="00DC335C"/>
    <w:rsid w:val="00DC3EB2"/>
    <w:rsid w:val="00DC5C3B"/>
    <w:rsid w:val="00DC71F9"/>
    <w:rsid w:val="00DC7932"/>
    <w:rsid w:val="00DD021C"/>
    <w:rsid w:val="00DD4FD2"/>
    <w:rsid w:val="00DD603F"/>
    <w:rsid w:val="00DD6630"/>
    <w:rsid w:val="00DD785C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02C"/>
    <w:rsid w:val="00E06487"/>
    <w:rsid w:val="00E06738"/>
    <w:rsid w:val="00E10179"/>
    <w:rsid w:val="00E104E5"/>
    <w:rsid w:val="00E10CB5"/>
    <w:rsid w:val="00E13BF2"/>
    <w:rsid w:val="00E141E7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45BE1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2D0D"/>
    <w:rsid w:val="00E935D7"/>
    <w:rsid w:val="00E93BC1"/>
    <w:rsid w:val="00E95306"/>
    <w:rsid w:val="00E96415"/>
    <w:rsid w:val="00E970C2"/>
    <w:rsid w:val="00E974F6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B78E3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318A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25D45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09FD"/>
    <w:rsid w:val="00F6664E"/>
    <w:rsid w:val="00F66F33"/>
    <w:rsid w:val="00F67519"/>
    <w:rsid w:val="00F72081"/>
    <w:rsid w:val="00F734CA"/>
    <w:rsid w:val="00F73E36"/>
    <w:rsid w:val="00F742E2"/>
    <w:rsid w:val="00F7444E"/>
    <w:rsid w:val="00F74C1E"/>
    <w:rsid w:val="00F767DA"/>
    <w:rsid w:val="00F77AFE"/>
    <w:rsid w:val="00F80A82"/>
    <w:rsid w:val="00F831A6"/>
    <w:rsid w:val="00F83563"/>
    <w:rsid w:val="00F83D97"/>
    <w:rsid w:val="00F841E2"/>
    <w:rsid w:val="00F84967"/>
    <w:rsid w:val="00F86469"/>
    <w:rsid w:val="00F91F3D"/>
    <w:rsid w:val="00F93C63"/>
    <w:rsid w:val="00F94742"/>
    <w:rsid w:val="00F9710C"/>
    <w:rsid w:val="00F971B8"/>
    <w:rsid w:val="00F975B2"/>
    <w:rsid w:val="00FA194F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B3DF1-1DA8-4E3E-9DE6-ED2A6763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2819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18853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</cp:revision>
  <cp:lastPrinted>2025-05-06T11:54:00Z</cp:lastPrinted>
  <dcterms:created xsi:type="dcterms:W3CDTF">2025-05-06T11:55:00Z</dcterms:created>
  <dcterms:modified xsi:type="dcterms:W3CDTF">2025-05-12T09:47:00Z</dcterms:modified>
</cp:coreProperties>
</file>