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021758" w:rsidRPr="008A7E73" w:rsidTr="00EE318A">
        <w:tc>
          <w:tcPr>
            <w:tcW w:w="3072" w:type="pct"/>
          </w:tcPr>
          <w:p w:rsidR="00021758" w:rsidRPr="008A7E73" w:rsidRDefault="000F3315" w:rsidP="00A31187">
            <w:pPr>
              <w:rPr>
                <w:szCs w:val="28"/>
              </w:rPr>
            </w:pPr>
            <w:r w:rsidRPr="008A7E73">
              <w:rPr>
                <w:szCs w:val="28"/>
              </w:rPr>
              <w:t xml:space="preserve"> </w:t>
            </w:r>
          </w:p>
        </w:tc>
        <w:tc>
          <w:tcPr>
            <w:tcW w:w="1928" w:type="pct"/>
          </w:tcPr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 xml:space="preserve">Приложение </w:t>
            </w:r>
            <w:r w:rsidR="00E37EE4">
              <w:rPr>
                <w:szCs w:val="28"/>
              </w:rPr>
              <w:t>1</w:t>
            </w:r>
            <w:r w:rsidR="00051FA1">
              <w:rPr>
                <w:szCs w:val="28"/>
              </w:rPr>
              <w:t>1</w:t>
            </w:r>
            <w:r w:rsidR="00250EE9" w:rsidRPr="008A7E73">
              <w:rPr>
                <w:szCs w:val="28"/>
              </w:rPr>
              <w:t xml:space="preserve"> </w:t>
            </w:r>
            <w:r w:rsidRPr="008A7E73">
              <w:rPr>
                <w:szCs w:val="28"/>
              </w:rPr>
              <w:t>к приказу</w:t>
            </w:r>
          </w:p>
          <w:p w:rsidR="002913D8" w:rsidRPr="008A7E73" w:rsidRDefault="002913D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Департамента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образования</w:t>
            </w:r>
            <w:r w:rsidR="002913D8" w:rsidRPr="008A7E73">
              <w:rPr>
                <w:szCs w:val="28"/>
              </w:rPr>
              <w:t xml:space="preserve"> и науки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Ивановской области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 xml:space="preserve">от </w:t>
            </w:r>
            <w:r w:rsidR="005977D6" w:rsidRPr="005977D6">
              <w:rPr>
                <w:szCs w:val="28"/>
              </w:rPr>
              <w:t>07.05.2025 № 411</w:t>
            </w:r>
            <w:bookmarkStart w:id="0" w:name="_GoBack"/>
            <w:bookmarkEnd w:id="0"/>
            <w:r w:rsidR="009A5DD4">
              <w:rPr>
                <w:szCs w:val="28"/>
              </w:rPr>
              <w:t>-о</w:t>
            </w:r>
          </w:p>
          <w:p w:rsidR="00021758" w:rsidRPr="008A7E73" w:rsidRDefault="00021758" w:rsidP="00A31187">
            <w:pPr>
              <w:contextualSpacing/>
              <w:rPr>
                <w:szCs w:val="28"/>
              </w:rPr>
            </w:pPr>
          </w:p>
        </w:tc>
      </w:tr>
    </w:tbl>
    <w:p w:rsidR="004E78CB" w:rsidRPr="008A7E73" w:rsidRDefault="004E78CB" w:rsidP="00A71916">
      <w:pPr>
        <w:pStyle w:val="a3"/>
        <w:ind w:left="142" w:hanging="142"/>
        <w:jc w:val="center"/>
        <w:rPr>
          <w:b/>
          <w:noProof/>
          <w:szCs w:val="28"/>
          <w:lang w:eastAsia="ru-RU"/>
        </w:rPr>
      </w:pPr>
    </w:p>
    <w:tbl>
      <w:tblPr>
        <w:tblStyle w:val="a6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"/>
        <w:gridCol w:w="8948"/>
      </w:tblGrid>
      <w:tr w:rsidR="00EE318A" w:rsidRPr="008A7E73" w:rsidTr="009E07FC">
        <w:trPr>
          <w:gridBefore w:val="1"/>
          <w:wBefore w:w="137" w:type="dxa"/>
        </w:trPr>
        <w:tc>
          <w:tcPr>
            <w:tcW w:w="10063" w:type="dxa"/>
          </w:tcPr>
          <w:p w:rsidR="009912E9" w:rsidRPr="009A5DD4" w:rsidRDefault="009912E9" w:rsidP="009912E9">
            <w:pPr>
              <w:contextualSpacing/>
              <w:jc w:val="center"/>
            </w:pPr>
            <w:r w:rsidRPr="009A5DD4">
              <w:t>И Н С Т Р У К Ц И Я</w:t>
            </w:r>
          </w:p>
          <w:p w:rsidR="00D26891" w:rsidRPr="009A5DD4" w:rsidRDefault="0096058B" w:rsidP="009912E9">
            <w:pPr>
              <w:contextualSpacing/>
              <w:jc w:val="center"/>
            </w:pPr>
            <w:r w:rsidRPr="009A5DD4">
              <w:t>для экзаменатора-собеседника при проведении государственного выпускного экзамена в устной форме</w:t>
            </w:r>
          </w:p>
          <w:p w:rsidR="00EE318A" w:rsidRPr="008A7E73" w:rsidRDefault="00EE318A" w:rsidP="00EE318A">
            <w:pPr>
              <w:jc w:val="center"/>
              <w:rPr>
                <w:b/>
                <w:noProof/>
                <w:szCs w:val="28"/>
                <w:lang w:eastAsia="ru-RU"/>
              </w:rPr>
            </w:pPr>
          </w:p>
        </w:tc>
      </w:tr>
      <w:tr w:rsidR="00EE318A" w:rsidRPr="008A7E73" w:rsidTr="009E07FC">
        <w:tc>
          <w:tcPr>
            <w:tcW w:w="10195" w:type="dxa"/>
            <w:gridSpan w:val="2"/>
          </w:tcPr>
          <w:p w:rsidR="0096058B" w:rsidRDefault="0096058B" w:rsidP="0096058B">
            <w:pPr>
              <w:ind w:firstLine="709"/>
              <w:rPr>
                <w:rFonts w:eastAsia="Batang"/>
                <w:spacing w:val="1"/>
                <w:szCs w:val="28"/>
              </w:rPr>
            </w:pPr>
            <w:r>
              <w:rPr>
                <w:rFonts w:eastAsia="Batang"/>
                <w:spacing w:val="1"/>
                <w:szCs w:val="28"/>
              </w:rPr>
              <w:t>Настоящая инструкция определяет порядок действий экзаменатора-собеседника для проведения ГВЭ в устной форме, оказывающего необходимую помощь лицам, утвержденным приказом Департамента, при проведении государственной итоговой аттестации по программам основного общего образования (далее – экзаменатор-собеседник).</w:t>
            </w:r>
          </w:p>
          <w:p w:rsidR="0096058B" w:rsidRPr="002B2FA6" w:rsidRDefault="0096058B" w:rsidP="0096058B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2B2FA6">
              <w:rPr>
                <w:rFonts w:eastAsia="Batang"/>
                <w:spacing w:val="1"/>
                <w:szCs w:val="28"/>
              </w:rPr>
              <w:t xml:space="preserve">Экзаменаторы-собеседники не могут быть учителями обучающихся, сдающих экзамен в данном ППЭ, за исключением ППЭ, которые организованы в труднодоступных и отдаленных местностях, </w:t>
            </w:r>
            <w:r w:rsidR="00051FA1">
              <w:rPr>
                <w:rFonts w:eastAsia="Batang"/>
                <w:spacing w:val="1"/>
                <w:szCs w:val="28"/>
              </w:rPr>
              <w:br/>
            </w:r>
            <w:r w:rsidRPr="002B2FA6">
              <w:rPr>
                <w:rFonts w:eastAsia="Batang"/>
                <w:spacing w:val="1"/>
                <w:szCs w:val="28"/>
              </w:rPr>
              <w:t>а также в образовательных организациях при исправительных учреждениях уголовно-исполнительной системы и отдельных образовательных организациях, осуществляющих образовательную деятельность по адаптированным основным общеобразовательным программам.</w:t>
            </w:r>
          </w:p>
          <w:p w:rsidR="0096058B" w:rsidRPr="00EC3CE2" w:rsidRDefault="0096058B" w:rsidP="0096058B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EC3CE2">
              <w:rPr>
                <w:rFonts w:eastAsia="Batang"/>
                <w:spacing w:val="1"/>
                <w:szCs w:val="28"/>
              </w:rPr>
              <w:t>Экзаменатор-собеседник должен заблаговременно пройти инструктаж по порядку и процедуре проведения ГВЭ и ознакомиться с:</w:t>
            </w:r>
          </w:p>
          <w:p w:rsidR="0096058B" w:rsidRDefault="0096058B" w:rsidP="0096058B">
            <w:pPr>
              <w:pStyle w:val="a3"/>
              <w:numPr>
                <w:ilvl w:val="0"/>
                <w:numId w:val="28"/>
              </w:numPr>
              <w:ind w:left="0" w:firstLine="709"/>
              <w:rPr>
                <w:rFonts w:eastAsia="Batang"/>
                <w:spacing w:val="1"/>
                <w:szCs w:val="28"/>
              </w:rPr>
            </w:pPr>
            <w:r>
              <w:rPr>
                <w:rFonts w:eastAsia="Batang"/>
                <w:spacing w:val="1"/>
                <w:szCs w:val="28"/>
              </w:rPr>
              <w:t>нормативными правовыми документами, регламентирующими проведение ГВЭ;</w:t>
            </w:r>
          </w:p>
          <w:p w:rsidR="0096058B" w:rsidRDefault="0096058B" w:rsidP="0096058B">
            <w:pPr>
              <w:pStyle w:val="a3"/>
              <w:numPr>
                <w:ilvl w:val="0"/>
                <w:numId w:val="28"/>
              </w:numPr>
              <w:ind w:left="0" w:firstLine="709"/>
              <w:rPr>
                <w:rFonts w:eastAsia="Batang"/>
                <w:spacing w:val="1"/>
                <w:szCs w:val="28"/>
              </w:rPr>
            </w:pPr>
            <w:r>
              <w:rPr>
                <w:rFonts w:eastAsia="Batang"/>
                <w:spacing w:val="1"/>
                <w:szCs w:val="28"/>
              </w:rPr>
              <w:t>инструкцией, определяющей порядок работы экзаменатора-собеседника;</w:t>
            </w:r>
          </w:p>
          <w:p w:rsidR="0096058B" w:rsidRDefault="0096058B" w:rsidP="0096058B">
            <w:pPr>
              <w:pStyle w:val="a3"/>
              <w:numPr>
                <w:ilvl w:val="0"/>
                <w:numId w:val="28"/>
              </w:numPr>
              <w:ind w:left="0" w:firstLine="709"/>
              <w:rPr>
                <w:rFonts w:eastAsia="Batang"/>
                <w:spacing w:val="1"/>
                <w:szCs w:val="28"/>
              </w:rPr>
            </w:pPr>
            <w:r>
              <w:rPr>
                <w:rFonts w:eastAsia="Batang"/>
                <w:spacing w:val="1"/>
                <w:szCs w:val="28"/>
              </w:rPr>
              <w:t>демоверсией материалов для проведения ГВЭ в устной форме по учебному предмету.</w:t>
            </w:r>
          </w:p>
          <w:p w:rsidR="0096058B" w:rsidRPr="00F20801" w:rsidRDefault="0096058B" w:rsidP="0096058B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F20801">
              <w:rPr>
                <w:rFonts w:eastAsia="Batang"/>
                <w:spacing w:val="1"/>
                <w:szCs w:val="28"/>
              </w:rPr>
              <w:t>Экзаменаторам-собеседникам необходимо помнить, что экзамен проводится в спокойной и доброжелательной обстановке</w:t>
            </w:r>
            <w:r>
              <w:rPr>
                <w:rFonts w:eastAsia="Batang"/>
                <w:spacing w:val="1"/>
                <w:szCs w:val="28"/>
              </w:rPr>
              <w:t>.</w:t>
            </w:r>
          </w:p>
          <w:p w:rsidR="0096058B" w:rsidRPr="0062336B" w:rsidRDefault="0096058B" w:rsidP="0096058B">
            <w:pPr>
              <w:spacing w:before="120"/>
              <w:ind w:firstLine="709"/>
              <w:rPr>
                <w:rFonts w:eastAsia="Batang"/>
                <w:b/>
                <w:spacing w:val="1"/>
                <w:szCs w:val="28"/>
              </w:rPr>
            </w:pPr>
            <w:r>
              <w:rPr>
                <w:rFonts w:eastAsia="Batang"/>
                <w:b/>
                <w:spacing w:val="1"/>
                <w:szCs w:val="28"/>
              </w:rPr>
              <w:t xml:space="preserve">В день проведения </w:t>
            </w:r>
            <w:r w:rsidRPr="0062336B">
              <w:rPr>
                <w:rFonts w:eastAsia="Batang"/>
                <w:b/>
                <w:spacing w:val="1"/>
                <w:szCs w:val="28"/>
              </w:rPr>
              <w:t>Г</w:t>
            </w:r>
            <w:r>
              <w:rPr>
                <w:rFonts w:eastAsia="Batang"/>
                <w:b/>
                <w:spacing w:val="1"/>
                <w:szCs w:val="28"/>
              </w:rPr>
              <w:t>В</w:t>
            </w:r>
            <w:r w:rsidRPr="0062336B">
              <w:rPr>
                <w:rFonts w:eastAsia="Batang"/>
                <w:b/>
                <w:spacing w:val="1"/>
                <w:szCs w:val="28"/>
              </w:rPr>
              <w:t xml:space="preserve">Э </w:t>
            </w:r>
            <w:r>
              <w:rPr>
                <w:rFonts w:eastAsia="Batang"/>
                <w:b/>
                <w:spacing w:val="1"/>
                <w:szCs w:val="28"/>
              </w:rPr>
              <w:t>экзаменатор-собеседник</w:t>
            </w:r>
            <w:r w:rsidRPr="0062336B">
              <w:rPr>
                <w:rFonts w:eastAsia="Batang"/>
                <w:b/>
                <w:spacing w:val="1"/>
                <w:szCs w:val="28"/>
              </w:rPr>
              <w:t xml:space="preserve"> должен:</w:t>
            </w:r>
          </w:p>
          <w:p w:rsidR="0096058B" w:rsidRDefault="0096058B" w:rsidP="0096058B">
            <w:pPr>
              <w:pStyle w:val="a3"/>
              <w:numPr>
                <w:ilvl w:val="0"/>
                <w:numId w:val="27"/>
              </w:numPr>
              <w:ind w:left="0" w:firstLine="709"/>
              <w:rPr>
                <w:rFonts w:eastAsia="Batang"/>
                <w:spacing w:val="1"/>
                <w:szCs w:val="28"/>
              </w:rPr>
            </w:pPr>
            <w:r w:rsidRPr="00B56DF9">
              <w:rPr>
                <w:rFonts w:eastAsia="Batang"/>
                <w:b/>
                <w:spacing w:val="1"/>
                <w:szCs w:val="28"/>
              </w:rPr>
              <w:t xml:space="preserve">в </w:t>
            </w:r>
            <w:r w:rsidRPr="00B56DF9">
              <w:rPr>
                <w:rFonts w:eastAsia="Batang"/>
                <w:b/>
                <w:color w:val="000000" w:themeColor="text1"/>
                <w:spacing w:val="1"/>
                <w:szCs w:val="28"/>
              </w:rPr>
              <w:t>08.30</w:t>
            </w:r>
            <w:r w:rsidRPr="002C7644">
              <w:rPr>
                <w:rFonts w:eastAsia="Batang"/>
                <w:color w:val="000000" w:themeColor="text1"/>
                <w:spacing w:val="1"/>
                <w:szCs w:val="28"/>
              </w:rPr>
              <w:t xml:space="preserve"> </w:t>
            </w:r>
            <w:r w:rsidRPr="00EB41A8">
              <w:rPr>
                <w:rFonts w:eastAsia="Batang"/>
                <w:spacing w:val="1"/>
                <w:szCs w:val="28"/>
              </w:rPr>
              <w:t>явиться в ППЭ и зарегистрироваться у ответственного организатора вне аудитории, уполномоченного руководителем ППЭ.</w:t>
            </w:r>
            <w:r w:rsidRPr="00EB41A8">
              <w:rPr>
                <w:rFonts w:eastAsia="Batang"/>
                <w:color w:val="FF0000"/>
                <w:spacing w:val="1"/>
                <w:szCs w:val="28"/>
              </w:rPr>
              <w:t xml:space="preserve"> </w:t>
            </w:r>
            <w:r w:rsidRPr="00EF3E86">
              <w:rPr>
                <w:rFonts w:eastAsia="Batang"/>
                <w:spacing w:val="1"/>
                <w:szCs w:val="28"/>
              </w:rPr>
              <w:t>При проведении ГВЭ в ППЭ на дому экзаменатор</w:t>
            </w:r>
            <w:r w:rsidR="009E07FC">
              <w:rPr>
                <w:rFonts w:eastAsia="Batang"/>
                <w:spacing w:val="1"/>
                <w:szCs w:val="28"/>
              </w:rPr>
              <w:t xml:space="preserve">-собеседник </w:t>
            </w:r>
            <w:r w:rsidRPr="00EF3E86">
              <w:rPr>
                <w:rFonts w:eastAsia="Batang"/>
                <w:spacing w:val="1"/>
                <w:szCs w:val="28"/>
              </w:rPr>
              <w:t>яв</w:t>
            </w:r>
            <w:r w:rsidR="009E07FC">
              <w:rPr>
                <w:rFonts w:eastAsia="Batang"/>
                <w:spacing w:val="1"/>
                <w:szCs w:val="28"/>
                <w:lang w:val="ru-RU"/>
              </w:rPr>
              <w:t>ляется</w:t>
            </w:r>
            <w:r w:rsidRPr="00EF3E86">
              <w:rPr>
                <w:rFonts w:eastAsia="Batang"/>
                <w:spacing w:val="1"/>
                <w:szCs w:val="28"/>
              </w:rPr>
              <w:t xml:space="preserve"> в ППЭ с учетом графика прибытия в ППЭ </w:t>
            </w:r>
            <w:r w:rsidRPr="008406DB">
              <w:rPr>
                <w:rFonts w:eastAsia="Batang"/>
                <w:b/>
                <w:spacing w:val="1"/>
                <w:szCs w:val="28"/>
              </w:rPr>
              <w:t xml:space="preserve">не </w:t>
            </w:r>
            <w:r>
              <w:rPr>
                <w:rFonts w:eastAsia="Batang"/>
                <w:b/>
                <w:spacing w:val="1"/>
                <w:szCs w:val="28"/>
              </w:rPr>
              <w:t>ране</w:t>
            </w:r>
            <w:r w:rsidRPr="008406DB">
              <w:rPr>
                <w:rFonts w:eastAsia="Batang"/>
                <w:b/>
                <w:spacing w:val="1"/>
                <w:szCs w:val="28"/>
              </w:rPr>
              <w:t>е 09.00</w:t>
            </w:r>
            <w:r w:rsidRPr="00EF3E86">
              <w:rPr>
                <w:rFonts w:eastAsia="Batang"/>
                <w:spacing w:val="1"/>
                <w:szCs w:val="28"/>
              </w:rPr>
              <w:t>.</w:t>
            </w:r>
          </w:p>
          <w:p w:rsidR="0096058B" w:rsidRDefault="0096058B" w:rsidP="0096058B">
            <w:pPr>
              <w:pStyle w:val="a3"/>
              <w:numPr>
                <w:ilvl w:val="0"/>
                <w:numId w:val="27"/>
              </w:numPr>
              <w:ind w:left="0" w:firstLine="709"/>
              <w:rPr>
                <w:rFonts w:eastAsia="Batang"/>
                <w:spacing w:val="1"/>
                <w:szCs w:val="28"/>
              </w:rPr>
            </w:pPr>
            <w:r w:rsidRPr="00EB41A8">
              <w:rPr>
                <w:rFonts w:eastAsia="Batang"/>
                <w:spacing w:val="1"/>
                <w:szCs w:val="28"/>
              </w:rPr>
              <w:t xml:space="preserve">оставить личные вещи в месте для хранения личных вещей лиц, привлекаемых к проведению экзамена, которое расположено до входа </w:t>
            </w:r>
            <w:r w:rsidR="00051FA1">
              <w:rPr>
                <w:rFonts w:eastAsia="Batang"/>
                <w:spacing w:val="1"/>
                <w:szCs w:val="28"/>
              </w:rPr>
              <w:br/>
            </w:r>
            <w:r w:rsidRPr="00EB41A8">
              <w:rPr>
                <w:rFonts w:eastAsia="Batang"/>
                <w:spacing w:val="1"/>
                <w:szCs w:val="28"/>
              </w:rPr>
              <w:t>в ППЭ;</w:t>
            </w:r>
          </w:p>
          <w:p w:rsidR="0096058B" w:rsidRDefault="0096058B" w:rsidP="0096058B">
            <w:pPr>
              <w:pStyle w:val="a3"/>
              <w:numPr>
                <w:ilvl w:val="0"/>
                <w:numId w:val="27"/>
              </w:numPr>
              <w:ind w:left="0" w:firstLine="709"/>
              <w:rPr>
                <w:rFonts w:eastAsia="Batang"/>
                <w:spacing w:val="1"/>
                <w:szCs w:val="28"/>
              </w:rPr>
            </w:pPr>
            <w:r w:rsidRPr="00EB41A8">
              <w:rPr>
                <w:rFonts w:eastAsia="Batang"/>
                <w:spacing w:val="1"/>
                <w:szCs w:val="28"/>
              </w:rPr>
              <w:lastRenderedPageBreak/>
              <w:t xml:space="preserve">у руководителя ППЭ ознакомиться с распределением </w:t>
            </w:r>
            <w:r w:rsidR="00051FA1">
              <w:rPr>
                <w:rFonts w:eastAsia="Batang"/>
                <w:spacing w:val="1"/>
                <w:szCs w:val="28"/>
              </w:rPr>
              <w:br/>
            </w:r>
            <w:r w:rsidRPr="00EB41A8">
              <w:rPr>
                <w:rFonts w:eastAsia="Batang"/>
                <w:spacing w:val="1"/>
                <w:szCs w:val="28"/>
              </w:rPr>
              <w:t xml:space="preserve">в </w:t>
            </w:r>
            <w:r w:rsidRPr="00EC3CE2">
              <w:rPr>
                <w:rFonts w:eastAsia="Batang"/>
                <w:spacing w:val="-4"/>
                <w:szCs w:val="28"/>
              </w:rPr>
              <w:t>аудиторию для проведения экзамена участника ГВЭ, за которым</w:t>
            </w:r>
            <w:r w:rsidRPr="00EB41A8">
              <w:rPr>
                <w:rFonts w:eastAsia="Batang"/>
                <w:spacing w:val="1"/>
                <w:szCs w:val="28"/>
              </w:rPr>
              <w:t xml:space="preserve"> закреплен</w:t>
            </w:r>
            <w:r>
              <w:rPr>
                <w:rFonts w:eastAsia="Batang"/>
                <w:spacing w:val="1"/>
                <w:szCs w:val="28"/>
              </w:rPr>
              <w:t>;</w:t>
            </w:r>
          </w:p>
          <w:p w:rsidR="0096058B" w:rsidRDefault="0096058B" w:rsidP="0096058B">
            <w:pPr>
              <w:pStyle w:val="a3"/>
              <w:numPr>
                <w:ilvl w:val="0"/>
                <w:numId w:val="27"/>
              </w:numPr>
              <w:ind w:left="0" w:firstLine="709"/>
              <w:rPr>
                <w:rFonts w:eastAsia="Batang"/>
                <w:spacing w:val="1"/>
                <w:szCs w:val="28"/>
              </w:rPr>
            </w:pPr>
            <w:r w:rsidRPr="00B56DF9">
              <w:rPr>
                <w:rFonts w:eastAsia="Batang"/>
                <w:b/>
                <w:spacing w:val="1"/>
                <w:szCs w:val="28"/>
              </w:rPr>
              <w:t>не позднее 09:00</w:t>
            </w:r>
            <w:r w:rsidRPr="00B56DF9">
              <w:rPr>
                <w:rFonts w:eastAsia="Batang"/>
                <w:spacing w:val="1"/>
                <w:szCs w:val="28"/>
              </w:rPr>
              <w:t xml:space="preserve"> пройти</w:t>
            </w:r>
            <w:r>
              <w:rPr>
                <w:rFonts w:eastAsia="Batang"/>
                <w:spacing w:val="1"/>
                <w:szCs w:val="28"/>
              </w:rPr>
              <w:t xml:space="preserve"> инструктаж;</w:t>
            </w:r>
          </w:p>
          <w:p w:rsidR="0096058B" w:rsidRDefault="0096058B" w:rsidP="0096058B">
            <w:pPr>
              <w:pStyle w:val="a3"/>
              <w:numPr>
                <w:ilvl w:val="0"/>
                <w:numId w:val="27"/>
              </w:numPr>
              <w:ind w:left="0" w:firstLine="709"/>
              <w:rPr>
                <w:rFonts w:eastAsia="Batang"/>
                <w:spacing w:val="1"/>
                <w:szCs w:val="28"/>
              </w:rPr>
            </w:pPr>
            <w:r w:rsidRPr="00E1260F">
              <w:rPr>
                <w:rFonts w:eastAsia="Batang"/>
                <w:spacing w:val="1"/>
                <w:szCs w:val="28"/>
              </w:rPr>
              <w:t>по завершении инструктажа пройти в аудиторию</w:t>
            </w:r>
            <w:r>
              <w:rPr>
                <w:rFonts w:eastAsia="Batang"/>
                <w:spacing w:val="1"/>
                <w:szCs w:val="28"/>
              </w:rPr>
              <w:t xml:space="preserve"> проведения ГВЭ в устной форме;</w:t>
            </w:r>
          </w:p>
          <w:p w:rsidR="0096058B" w:rsidRDefault="0096058B" w:rsidP="0096058B">
            <w:pPr>
              <w:pStyle w:val="a3"/>
              <w:numPr>
                <w:ilvl w:val="0"/>
                <w:numId w:val="27"/>
              </w:numPr>
              <w:ind w:left="0" w:firstLine="709"/>
              <w:rPr>
                <w:rFonts w:eastAsia="Batang"/>
                <w:spacing w:val="1"/>
                <w:szCs w:val="28"/>
              </w:rPr>
            </w:pPr>
            <w:r w:rsidRPr="00E1260F">
              <w:rPr>
                <w:rFonts w:eastAsia="Batang"/>
                <w:spacing w:val="1"/>
                <w:szCs w:val="28"/>
              </w:rPr>
              <w:t>предъявить при входе в аудиторию паспорт организатору в аудитории для установления личности и занять подготовленное место в аудитории</w:t>
            </w:r>
            <w:r>
              <w:rPr>
                <w:rFonts w:eastAsia="Batang"/>
                <w:spacing w:val="1"/>
                <w:szCs w:val="28"/>
              </w:rPr>
              <w:t>.</w:t>
            </w:r>
          </w:p>
          <w:p w:rsidR="0096058B" w:rsidRPr="008406DB" w:rsidRDefault="0096058B" w:rsidP="0096058B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8406DB">
              <w:rPr>
                <w:rFonts w:eastAsia="Batang"/>
                <w:spacing w:val="1"/>
                <w:szCs w:val="28"/>
              </w:rPr>
              <w:t xml:space="preserve">Экзаменатор-собеседник совместно с организатором проверяют готовность </w:t>
            </w:r>
            <w:r>
              <w:rPr>
                <w:rFonts w:eastAsia="Batang"/>
                <w:spacing w:val="1"/>
                <w:szCs w:val="28"/>
              </w:rPr>
              <w:t xml:space="preserve">аудитории </w:t>
            </w:r>
            <w:r w:rsidRPr="008406DB">
              <w:rPr>
                <w:rFonts w:eastAsia="Batang"/>
                <w:spacing w:val="1"/>
                <w:szCs w:val="28"/>
              </w:rPr>
              <w:t>к экзамену:</w:t>
            </w:r>
          </w:p>
          <w:p w:rsidR="0096058B" w:rsidRPr="008406DB" w:rsidRDefault="0096058B" w:rsidP="0096058B">
            <w:pPr>
              <w:pStyle w:val="a3"/>
              <w:numPr>
                <w:ilvl w:val="0"/>
                <w:numId w:val="27"/>
              </w:numPr>
              <w:ind w:left="0" w:firstLine="709"/>
              <w:rPr>
                <w:rFonts w:eastAsia="Batang"/>
                <w:spacing w:val="1"/>
                <w:szCs w:val="28"/>
              </w:rPr>
            </w:pPr>
            <w:r w:rsidRPr="008406DB">
              <w:rPr>
                <w:rFonts w:eastAsia="Batang"/>
                <w:spacing w:val="1"/>
                <w:szCs w:val="28"/>
              </w:rPr>
              <w:t xml:space="preserve">наличие устройства цифровой аудиозаписи ответов участников экзамена; </w:t>
            </w:r>
          </w:p>
          <w:p w:rsidR="0096058B" w:rsidRPr="008406DB" w:rsidRDefault="0096058B" w:rsidP="0096058B">
            <w:pPr>
              <w:pStyle w:val="a3"/>
              <w:numPr>
                <w:ilvl w:val="0"/>
                <w:numId w:val="27"/>
              </w:numPr>
              <w:ind w:left="0" w:firstLine="709"/>
              <w:rPr>
                <w:rFonts w:eastAsia="Batang"/>
                <w:spacing w:val="1"/>
                <w:szCs w:val="28"/>
              </w:rPr>
            </w:pPr>
            <w:r w:rsidRPr="008406DB">
              <w:rPr>
                <w:rFonts w:eastAsia="Batang"/>
                <w:spacing w:val="1"/>
                <w:szCs w:val="28"/>
              </w:rPr>
              <w:t xml:space="preserve">отсутствие внешних шумов, мешающих проведению экзамена; </w:t>
            </w:r>
          </w:p>
          <w:p w:rsidR="0096058B" w:rsidRDefault="0096058B" w:rsidP="0096058B">
            <w:pPr>
              <w:pStyle w:val="a3"/>
              <w:numPr>
                <w:ilvl w:val="0"/>
                <w:numId w:val="27"/>
              </w:numPr>
              <w:ind w:left="0" w:firstLine="709"/>
              <w:rPr>
                <w:rFonts w:eastAsia="Batang"/>
                <w:spacing w:val="1"/>
                <w:szCs w:val="28"/>
              </w:rPr>
            </w:pPr>
            <w:r w:rsidRPr="008406DB">
              <w:rPr>
                <w:rFonts w:eastAsia="Batang"/>
                <w:spacing w:val="1"/>
                <w:szCs w:val="28"/>
              </w:rPr>
              <w:t>соответствующ</w:t>
            </w:r>
            <w:r>
              <w:rPr>
                <w:rFonts w:eastAsia="Batang"/>
                <w:spacing w:val="1"/>
                <w:szCs w:val="28"/>
              </w:rPr>
              <w:t>ую расстановку столов, стульев</w:t>
            </w:r>
            <w:r w:rsidRPr="008406DB">
              <w:rPr>
                <w:rFonts w:eastAsia="Batang"/>
                <w:spacing w:val="1"/>
                <w:szCs w:val="28"/>
              </w:rPr>
              <w:t>, наличие часов.</w:t>
            </w:r>
          </w:p>
          <w:p w:rsidR="0096058B" w:rsidRPr="002B2FA6" w:rsidRDefault="0096058B" w:rsidP="0096058B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8406DB">
              <w:rPr>
                <w:rFonts w:eastAsia="Batang"/>
                <w:spacing w:val="1"/>
                <w:szCs w:val="28"/>
              </w:rPr>
              <w:t>Экзаменатор-собеседник и организатор с помощью технического специалиста проверяют техническое состояние устройст</w:t>
            </w:r>
            <w:r>
              <w:rPr>
                <w:rFonts w:eastAsia="Batang"/>
                <w:spacing w:val="1"/>
                <w:szCs w:val="28"/>
              </w:rPr>
              <w:t>ва цифровой аудиозаписи, знакоми</w:t>
            </w:r>
            <w:r w:rsidRPr="008406DB">
              <w:rPr>
                <w:rFonts w:eastAsia="Batang"/>
                <w:spacing w:val="1"/>
                <w:szCs w:val="28"/>
              </w:rPr>
              <w:t xml:space="preserve">тся с порядком работы с данным устройством </w:t>
            </w:r>
            <w:r w:rsidR="00051FA1">
              <w:rPr>
                <w:rFonts w:eastAsia="Batang"/>
                <w:spacing w:val="1"/>
                <w:szCs w:val="28"/>
              </w:rPr>
              <w:br/>
            </w:r>
            <w:r w:rsidRPr="008406DB">
              <w:rPr>
                <w:rFonts w:eastAsia="Batang"/>
                <w:spacing w:val="1"/>
                <w:szCs w:val="28"/>
              </w:rPr>
              <w:t xml:space="preserve">в режиме «запись», производят контрольную запись и сохранение </w:t>
            </w:r>
            <w:r w:rsidRPr="002B2FA6">
              <w:rPr>
                <w:rFonts w:eastAsia="Batang"/>
                <w:spacing w:val="1"/>
                <w:szCs w:val="28"/>
              </w:rPr>
              <w:t>соответствующего файла.</w:t>
            </w:r>
          </w:p>
          <w:p w:rsidR="0096058B" w:rsidRPr="002B2FA6" w:rsidRDefault="0096058B" w:rsidP="0096058B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2B2FA6">
              <w:rPr>
                <w:rFonts w:eastAsia="Batang"/>
                <w:spacing w:val="1"/>
                <w:szCs w:val="28"/>
              </w:rPr>
              <w:t>Во время подготовки участника экзамена к устному ответу экзаменатор-собеседник знакомится с экзаменационными материалами (билетами).</w:t>
            </w:r>
          </w:p>
          <w:p w:rsidR="0096058B" w:rsidRPr="002B2FA6" w:rsidRDefault="0096058B" w:rsidP="0096058B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2B2FA6">
              <w:rPr>
                <w:rFonts w:eastAsia="Batang"/>
                <w:spacing w:val="1"/>
                <w:szCs w:val="28"/>
              </w:rPr>
              <w:t xml:space="preserve">Во время проведения экзамена экзаменатор-собеседник: </w:t>
            </w:r>
          </w:p>
          <w:p w:rsidR="0096058B" w:rsidRPr="008406DB" w:rsidRDefault="0096058B" w:rsidP="0096058B">
            <w:pPr>
              <w:pStyle w:val="a3"/>
              <w:numPr>
                <w:ilvl w:val="0"/>
                <w:numId w:val="27"/>
              </w:numPr>
              <w:ind w:left="0" w:firstLine="709"/>
              <w:rPr>
                <w:rFonts w:eastAsia="Batang"/>
                <w:spacing w:val="1"/>
                <w:szCs w:val="28"/>
              </w:rPr>
            </w:pPr>
            <w:r w:rsidRPr="002B2FA6">
              <w:rPr>
                <w:rFonts w:eastAsia="Batang"/>
                <w:spacing w:val="1"/>
                <w:szCs w:val="28"/>
              </w:rPr>
              <w:t>дает указание участнику ГИА-9 перед началом устного ответа четко произнести код работы, номер билета, номер задания и прочитать вслух задание, а по окончании</w:t>
            </w:r>
            <w:r>
              <w:rPr>
                <w:rFonts w:eastAsia="Batang"/>
                <w:spacing w:val="1"/>
                <w:szCs w:val="28"/>
              </w:rPr>
              <w:t xml:space="preserve"> – </w:t>
            </w:r>
            <w:r w:rsidRPr="008406DB">
              <w:rPr>
                <w:rFonts w:eastAsia="Batang"/>
                <w:spacing w:val="1"/>
                <w:szCs w:val="28"/>
              </w:rPr>
              <w:t>объявить об этом.</w:t>
            </w:r>
          </w:p>
          <w:p w:rsidR="0096058B" w:rsidRDefault="0096058B" w:rsidP="0096058B">
            <w:pPr>
              <w:pStyle w:val="a3"/>
              <w:numPr>
                <w:ilvl w:val="0"/>
                <w:numId w:val="27"/>
              </w:numPr>
              <w:ind w:left="0" w:firstLine="709"/>
              <w:rPr>
                <w:rFonts w:eastAsia="Batang"/>
                <w:spacing w:val="1"/>
                <w:szCs w:val="28"/>
              </w:rPr>
            </w:pPr>
            <w:r>
              <w:rPr>
                <w:rFonts w:eastAsia="Batang"/>
                <w:spacing w:val="1"/>
                <w:szCs w:val="28"/>
              </w:rPr>
              <w:t>п</w:t>
            </w:r>
            <w:r w:rsidRPr="008406DB">
              <w:rPr>
                <w:rFonts w:eastAsia="Batang"/>
                <w:spacing w:val="1"/>
                <w:szCs w:val="28"/>
              </w:rPr>
              <w:t>ри необходимости задает участнику экзамена вопросы, которые позволяют обучающемуся уточнить и (или) дополнить устный ответ в соответствии с требованиями в</w:t>
            </w:r>
            <w:r>
              <w:rPr>
                <w:rFonts w:eastAsia="Batang"/>
                <w:spacing w:val="1"/>
                <w:szCs w:val="28"/>
              </w:rPr>
              <w:t>опроса экзаменационного задания.</w:t>
            </w:r>
          </w:p>
          <w:p w:rsidR="0096058B" w:rsidRDefault="0096058B" w:rsidP="0096058B">
            <w:pPr>
              <w:ind w:firstLine="709"/>
              <w:rPr>
                <w:rFonts w:eastAsia="Batang"/>
                <w:spacing w:val="1"/>
                <w:szCs w:val="28"/>
              </w:rPr>
            </w:pPr>
            <w:r>
              <w:rPr>
                <w:rFonts w:eastAsia="Batang"/>
                <w:spacing w:val="1"/>
                <w:szCs w:val="28"/>
              </w:rPr>
              <w:t>По завершении экзамена по согласованию с руководителем ППЭ экзаменатор-собеседник покидает ППЭ.</w:t>
            </w:r>
          </w:p>
          <w:p w:rsidR="0096058B" w:rsidRDefault="0096058B" w:rsidP="0096058B">
            <w:pPr>
              <w:spacing w:before="120"/>
              <w:ind w:firstLine="709"/>
              <w:rPr>
                <w:rFonts w:eastAsia="Batang"/>
                <w:b/>
                <w:spacing w:val="1"/>
                <w:szCs w:val="28"/>
              </w:rPr>
            </w:pPr>
            <w:r>
              <w:rPr>
                <w:rFonts w:eastAsia="Batang"/>
                <w:b/>
                <w:spacing w:val="1"/>
                <w:szCs w:val="28"/>
              </w:rPr>
              <w:t>Экзаменатору-собеседнику в ППЭ запрещается:</w:t>
            </w:r>
          </w:p>
          <w:p w:rsidR="0096058B" w:rsidRDefault="0096058B" w:rsidP="0096058B">
            <w:pPr>
              <w:pStyle w:val="a3"/>
              <w:numPr>
                <w:ilvl w:val="0"/>
                <w:numId w:val="27"/>
              </w:numPr>
              <w:ind w:left="0" w:firstLine="709"/>
              <w:rPr>
                <w:rFonts w:eastAsia="Batang"/>
                <w:spacing w:val="1"/>
                <w:szCs w:val="28"/>
              </w:rPr>
            </w:pPr>
            <w:r w:rsidRPr="00E1260F">
              <w:rPr>
                <w:rFonts w:eastAsia="Batang"/>
                <w:spacing w:val="1"/>
                <w:szCs w:val="28"/>
              </w:rPr>
      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E1260F">
              <w:rPr>
                <w:rFonts w:eastAsia="Batang"/>
                <w:spacing w:val="1"/>
                <w:szCs w:val="28"/>
              </w:rPr>
              <w:t>средства хранения и передачи информации, художественную литературу и т.д</w:t>
            </w:r>
            <w:r>
              <w:rPr>
                <w:rFonts w:eastAsia="Batang"/>
                <w:spacing w:val="1"/>
                <w:szCs w:val="28"/>
              </w:rPr>
              <w:t>.;</w:t>
            </w:r>
          </w:p>
          <w:p w:rsidR="0096058B" w:rsidRDefault="0096058B" w:rsidP="0096058B">
            <w:pPr>
              <w:pStyle w:val="a3"/>
              <w:numPr>
                <w:ilvl w:val="0"/>
                <w:numId w:val="27"/>
              </w:numPr>
              <w:ind w:left="0" w:firstLine="709"/>
              <w:rPr>
                <w:rFonts w:eastAsia="Batang"/>
                <w:spacing w:val="1"/>
                <w:szCs w:val="28"/>
              </w:rPr>
            </w:pPr>
            <w:r w:rsidRPr="00E1260F">
              <w:rPr>
                <w:rFonts w:eastAsia="Batang"/>
                <w:spacing w:val="1"/>
                <w:szCs w:val="28"/>
              </w:rPr>
              <w:t>оказывать содействие участникам экзамена в выполнении экзаменационной работы, в том числе передавать им средства связи (получать от них средства связи), электронно-вычислительную технику, фото-, аудио- и видеоаппаратуру, справочные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E1260F">
              <w:rPr>
                <w:rFonts w:eastAsia="Batang"/>
                <w:spacing w:val="1"/>
                <w:szCs w:val="28"/>
              </w:rPr>
              <w:t>материалы, письменные заметки и иные средства хранения и передачи информации</w:t>
            </w:r>
            <w:r>
              <w:rPr>
                <w:rFonts w:eastAsia="Batang"/>
                <w:spacing w:val="1"/>
                <w:szCs w:val="28"/>
              </w:rPr>
              <w:t>;</w:t>
            </w:r>
          </w:p>
          <w:p w:rsidR="0096058B" w:rsidRDefault="0096058B" w:rsidP="0096058B">
            <w:pPr>
              <w:pStyle w:val="a3"/>
              <w:numPr>
                <w:ilvl w:val="0"/>
                <w:numId w:val="27"/>
              </w:numPr>
              <w:ind w:left="0" w:firstLine="709"/>
              <w:rPr>
                <w:rFonts w:eastAsia="Batang"/>
                <w:spacing w:val="1"/>
                <w:szCs w:val="28"/>
              </w:rPr>
            </w:pPr>
            <w:r w:rsidRPr="00E1260F">
              <w:rPr>
                <w:rFonts w:eastAsia="Batang"/>
                <w:spacing w:val="1"/>
                <w:szCs w:val="28"/>
              </w:rPr>
              <w:lastRenderedPageBreak/>
              <w:t>выносить из аудиторий и ППЭ экзаменационные материалы</w:t>
            </w:r>
            <w:r>
              <w:rPr>
                <w:rFonts w:eastAsia="Batang"/>
                <w:spacing w:val="1"/>
                <w:szCs w:val="28"/>
              </w:rPr>
              <w:t>, черновики</w:t>
            </w:r>
            <w:r w:rsidRPr="00E1260F">
              <w:rPr>
                <w:rFonts w:eastAsia="Batang"/>
                <w:spacing w:val="1"/>
                <w:szCs w:val="28"/>
              </w:rPr>
              <w:t xml:space="preserve"> на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E1260F">
              <w:rPr>
                <w:rFonts w:eastAsia="Batang"/>
                <w:spacing w:val="1"/>
                <w:szCs w:val="28"/>
              </w:rPr>
              <w:t xml:space="preserve">бумажном или электронном носителях, фотографировать </w:t>
            </w:r>
            <w:r>
              <w:rPr>
                <w:rFonts w:eastAsia="Batang"/>
                <w:spacing w:val="1"/>
                <w:szCs w:val="28"/>
              </w:rPr>
              <w:t>экзаменационные материалы, черновики;</w:t>
            </w:r>
          </w:p>
          <w:p w:rsidR="008A7E73" w:rsidRPr="008A7E73" w:rsidRDefault="0096058B" w:rsidP="0096058B">
            <w:pPr>
              <w:pStyle w:val="a3"/>
              <w:numPr>
                <w:ilvl w:val="0"/>
                <w:numId w:val="27"/>
              </w:numPr>
              <w:ind w:left="0" w:firstLine="709"/>
              <w:rPr>
                <w:b/>
              </w:rPr>
            </w:pPr>
            <w:r>
              <w:rPr>
                <w:rFonts w:eastAsia="Batang"/>
                <w:spacing w:val="1"/>
                <w:szCs w:val="28"/>
              </w:rPr>
              <w:t>покидать свое рабочее место без уважительной причины.</w:t>
            </w:r>
          </w:p>
          <w:p w:rsidR="00EE318A" w:rsidRPr="008A7E73" w:rsidRDefault="00EE318A" w:rsidP="00092E17">
            <w:pPr>
              <w:rPr>
                <w:szCs w:val="28"/>
                <w:highlight w:val="yellow"/>
                <w:lang w:eastAsia="ru-RU"/>
              </w:rPr>
            </w:pPr>
          </w:p>
        </w:tc>
      </w:tr>
    </w:tbl>
    <w:p w:rsidR="00EE318A" w:rsidRPr="008A7E73" w:rsidRDefault="00EE318A" w:rsidP="00EE318A">
      <w:pPr>
        <w:rPr>
          <w:szCs w:val="28"/>
          <w:lang w:eastAsia="ru-RU"/>
        </w:rPr>
      </w:pPr>
    </w:p>
    <w:sectPr w:rsidR="00EE318A" w:rsidRPr="008A7E73" w:rsidSect="009A5DD4">
      <w:headerReference w:type="default" r:id="rId8"/>
      <w:footnotePr>
        <w:numRestart w:val="eachSect"/>
      </w:footnotePr>
      <w:type w:val="continuous"/>
      <w:pgSz w:w="11906" w:h="16838"/>
      <w:pgMar w:top="1134" w:right="1276" w:bottom="1134" w:left="1559" w:header="709" w:footer="709" w:gutter="0"/>
      <w:pgNumType w:start="11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83E" w:rsidRDefault="0036283E" w:rsidP="007E139F">
      <w:r>
        <w:separator/>
      </w:r>
    </w:p>
  </w:endnote>
  <w:endnote w:type="continuationSeparator" w:id="0">
    <w:p w:rsidR="0036283E" w:rsidRDefault="0036283E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83E" w:rsidRDefault="0036283E" w:rsidP="007E139F">
      <w:r>
        <w:separator/>
      </w:r>
    </w:p>
  </w:footnote>
  <w:footnote w:type="continuationSeparator" w:id="0">
    <w:p w:rsidR="0036283E" w:rsidRDefault="0036283E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126733"/>
      <w:docPartObj>
        <w:docPartGallery w:val="Page Numbers (Top of Page)"/>
        <w:docPartUnique/>
      </w:docPartObj>
    </w:sdtPr>
    <w:sdtEndPr/>
    <w:sdtContent>
      <w:p w:rsidR="009A5DD4" w:rsidRDefault="009A5DD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7D6" w:rsidRPr="005977D6">
          <w:rPr>
            <w:noProof/>
            <w:lang w:val="ru-RU"/>
          </w:rPr>
          <w:t>115</w:t>
        </w:r>
        <w:r>
          <w:fldChar w:fldCharType="end"/>
        </w:r>
      </w:p>
    </w:sdtContent>
  </w:sdt>
  <w:p w:rsidR="00136A0D" w:rsidRDefault="00136A0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88C"/>
    <w:multiLevelType w:val="hybridMultilevel"/>
    <w:tmpl w:val="1A44F70C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965FCA"/>
    <w:multiLevelType w:val="hybridMultilevel"/>
    <w:tmpl w:val="6D525D1A"/>
    <w:lvl w:ilvl="0" w:tplc="E52AFB20">
      <w:start w:val="1"/>
      <w:numFmt w:val="bullet"/>
      <w:lvlText w:val="–"/>
      <w:lvlJc w:val="left"/>
      <w:pPr>
        <w:ind w:left="865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58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487318C"/>
    <w:multiLevelType w:val="hybridMultilevel"/>
    <w:tmpl w:val="ED904A6E"/>
    <w:lvl w:ilvl="0" w:tplc="CB9005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56217A"/>
    <w:multiLevelType w:val="hybridMultilevel"/>
    <w:tmpl w:val="15943AF2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60774B"/>
    <w:multiLevelType w:val="hybridMultilevel"/>
    <w:tmpl w:val="7D5C9BD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495389"/>
    <w:multiLevelType w:val="hybridMultilevel"/>
    <w:tmpl w:val="E6E227E2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A97393"/>
    <w:multiLevelType w:val="hybridMultilevel"/>
    <w:tmpl w:val="336AECBA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341F9D"/>
    <w:multiLevelType w:val="hybridMultilevel"/>
    <w:tmpl w:val="B278598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AC2EEF"/>
    <w:multiLevelType w:val="hybridMultilevel"/>
    <w:tmpl w:val="77D0F846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3B529C"/>
    <w:multiLevelType w:val="hybridMultilevel"/>
    <w:tmpl w:val="8EF84CF8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E4737D"/>
    <w:multiLevelType w:val="hybridMultilevel"/>
    <w:tmpl w:val="732CC4B4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136DCB"/>
    <w:multiLevelType w:val="hybridMultilevel"/>
    <w:tmpl w:val="BF7A2DD4"/>
    <w:lvl w:ilvl="0" w:tplc="D834FEB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A210C9"/>
    <w:multiLevelType w:val="hybridMultilevel"/>
    <w:tmpl w:val="48403DC2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C00AC7"/>
    <w:multiLevelType w:val="hybridMultilevel"/>
    <w:tmpl w:val="5B44ADAE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8878C6"/>
    <w:multiLevelType w:val="hybridMultilevel"/>
    <w:tmpl w:val="3F447D7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E868B4"/>
    <w:multiLevelType w:val="hybridMultilevel"/>
    <w:tmpl w:val="00FC184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6" w15:restartNumberingAfterBreak="0">
    <w:nsid w:val="4B3567DC"/>
    <w:multiLevelType w:val="hybridMultilevel"/>
    <w:tmpl w:val="4920D19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7" w15:restartNumberingAfterBreak="0">
    <w:nsid w:val="51DD4344"/>
    <w:multiLevelType w:val="hybridMultilevel"/>
    <w:tmpl w:val="93E2E4F2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8A2A78"/>
    <w:multiLevelType w:val="hybridMultilevel"/>
    <w:tmpl w:val="F83EE4C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C220B3"/>
    <w:multiLevelType w:val="hybridMultilevel"/>
    <w:tmpl w:val="D7E402AA"/>
    <w:lvl w:ilvl="0" w:tplc="E52AFB2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65275393"/>
    <w:multiLevelType w:val="hybridMultilevel"/>
    <w:tmpl w:val="EB02560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3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E967B9"/>
    <w:multiLevelType w:val="hybridMultilevel"/>
    <w:tmpl w:val="E08E30F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6445F0B"/>
    <w:multiLevelType w:val="hybridMultilevel"/>
    <w:tmpl w:val="F7C255E6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7B5265E"/>
    <w:multiLevelType w:val="hybridMultilevel"/>
    <w:tmpl w:val="1656476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B8023AA"/>
    <w:multiLevelType w:val="hybridMultilevel"/>
    <w:tmpl w:val="8AF0A70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0"/>
  </w:num>
  <w:num w:numId="4">
    <w:abstractNumId w:val="22"/>
  </w:num>
  <w:num w:numId="5">
    <w:abstractNumId w:val="16"/>
  </w:num>
  <w:num w:numId="6">
    <w:abstractNumId w:val="15"/>
  </w:num>
  <w:num w:numId="7">
    <w:abstractNumId w:val="26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 w:numId="13">
    <w:abstractNumId w:val="18"/>
  </w:num>
  <w:num w:numId="14">
    <w:abstractNumId w:val="14"/>
  </w:num>
  <w:num w:numId="15">
    <w:abstractNumId w:val="25"/>
  </w:num>
  <w:num w:numId="16">
    <w:abstractNumId w:val="21"/>
  </w:num>
  <w:num w:numId="17">
    <w:abstractNumId w:val="23"/>
  </w:num>
  <w:num w:numId="18">
    <w:abstractNumId w:val="12"/>
  </w:num>
  <w:num w:numId="19">
    <w:abstractNumId w:val="13"/>
  </w:num>
  <w:num w:numId="20">
    <w:abstractNumId w:val="1"/>
  </w:num>
  <w:num w:numId="21">
    <w:abstractNumId w:val="2"/>
  </w:num>
  <w:num w:numId="22">
    <w:abstractNumId w:val="19"/>
  </w:num>
  <w:num w:numId="23">
    <w:abstractNumId w:val="17"/>
  </w:num>
  <w:num w:numId="24">
    <w:abstractNumId w:val="10"/>
  </w:num>
  <w:num w:numId="25">
    <w:abstractNumId w:val="11"/>
  </w:num>
  <w:num w:numId="26">
    <w:abstractNumId w:val="20"/>
  </w:num>
  <w:num w:numId="27">
    <w:abstractNumId w:val="3"/>
  </w:num>
  <w:num w:numId="2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310C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375A3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1FA1"/>
    <w:rsid w:val="000522AB"/>
    <w:rsid w:val="00054E02"/>
    <w:rsid w:val="000551AF"/>
    <w:rsid w:val="0005720E"/>
    <w:rsid w:val="00060E94"/>
    <w:rsid w:val="000617CB"/>
    <w:rsid w:val="00065354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2C04"/>
    <w:rsid w:val="00092E17"/>
    <w:rsid w:val="00093628"/>
    <w:rsid w:val="000938AE"/>
    <w:rsid w:val="00094223"/>
    <w:rsid w:val="000954EB"/>
    <w:rsid w:val="00097340"/>
    <w:rsid w:val="000978E7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3315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A0D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45E7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1386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15CFF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5F8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1DB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30FF"/>
    <w:rsid w:val="00287A00"/>
    <w:rsid w:val="00290FAB"/>
    <w:rsid w:val="002911CC"/>
    <w:rsid w:val="002913D8"/>
    <w:rsid w:val="00292384"/>
    <w:rsid w:val="00292411"/>
    <w:rsid w:val="002936BD"/>
    <w:rsid w:val="002945F8"/>
    <w:rsid w:val="00294F0F"/>
    <w:rsid w:val="00296A2D"/>
    <w:rsid w:val="002A1C10"/>
    <w:rsid w:val="002A33B3"/>
    <w:rsid w:val="002A5813"/>
    <w:rsid w:val="002A5BAA"/>
    <w:rsid w:val="002A6564"/>
    <w:rsid w:val="002A7E20"/>
    <w:rsid w:val="002A7FAC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1D32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AC6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59B"/>
    <w:rsid w:val="003558FF"/>
    <w:rsid w:val="0035634F"/>
    <w:rsid w:val="00356C24"/>
    <w:rsid w:val="0035747B"/>
    <w:rsid w:val="00357A20"/>
    <w:rsid w:val="00360910"/>
    <w:rsid w:val="0036283E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52E8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0B40"/>
    <w:rsid w:val="003C22FC"/>
    <w:rsid w:val="003C25F7"/>
    <w:rsid w:val="003C28A1"/>
    <w:rsid w:val="003C37A8"/>
    <w:rsid w:val="003C3D71"/>
    <w:rsid w:val="003C519E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3E5D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370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2C1B"/>
    <w:rsid w:val="004B3533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3951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5808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7D6"/>
    <w:rsid w:val="00597E99"/>
    <w:rsid w:val="005A03F5"/>
    <w:rsid w:val="005A1980"/>
    <w:rsid w:val="005A20E1"/>
    <w:rsid w:val="005A23F1"/>
    <w:rsid w:val="005A2740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07E6F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560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57EFB"/>
    <w:rsid w:val="00660223"/>
    <w:rsid w:val="00662EB0"/>
    <w:rsid w:val="006633D1"/>
    <w:rsid w:val="00667CF6"/>
    <w:rsid w:val="00670A7E"/>
    <w:rsid w:val="0067184D"/>
    <w:rsid w:val="00671B04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5C9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1ECA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37B6B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0D70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A7E73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16CE9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58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2E9"/>
    <w:rsid w:val="009919BD"/>
    <w:rsid w:val="00992DFA"/>
    <w:rsid w:val="00993489"/>
    <w:rsid w:val="00993705"/>
    <w:rsid w:val="009976CC"/>
    <w:rsid w:val="00997E3A"/>
    <w:rsid w:val="009A19FC"/>
    <w:rsid w:val="009A442B"/>
    <w:rsid w:val="009A5DD4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07FC"/>
    <w:rsid w:val="009E4595"/>
    <w:rsid w:val="009E5C3A"/>
    <w:rsid w:val="009E7433"/>
    <w:rsid w:val="009E76B9"/>
    <w:rsid w:val="009F188E"/>
    <w:rsid w:val="009F38A8"/>
    <w:rsid w:val="009F44E1"/>
    <w:rsid w:val="009F63AE"/>
    <w:rsid w:val="00A00C58"/>
    <w:rsid w:val="00A01515"/>
    <w:rsid w:val="00A0449A"/>
    <w:rsid w:val="00A1154D"/>
    <w:rsid w:val="00A13683"/>
    <w:rsid w:val="00A139B5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1448"/>
    <w:rsid w:val="00A614EC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2242"/>
    <w:rsid w:val="00B02678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292C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0D0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3D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26891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47902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755"/>
    <w:rsid w:val="00DB7ED9"/>
    <w:rsid w:val="00DC009E"/>
    <w:rsid w:val="00DC1BD1"/>
    <w:rsid w:val="00DC205C"/>
    <w:rsid w:val="00DC335C"/>
    <w:rsid w:val="00DC3EB2"/>
    <w:rsid w:val="00DC5C3B"/>
    <w:rsid w:val="00DC71F9"/>
    <w:rsid w:val="00DC7932"/>
    <w:rsid w:val="00DD021C"/>
    <w:rsid w:val="00DD4FD2"/>
    <w:rsid w:val="00DD603F"/>
    <w:rsid w:val="00DD6630"/>
    <w:rsid w:val="00DD785C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02C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37EE4"/>
    <w:rsid w:val="00E4000A"/>
    <w:rsid w:val="00E40D53"/>
    <w:rsid w:val="00E41763"/>
    <w:rsid w:val="00E41CAC"/>
    <w:rsid w:val="00E4238A"/>
    <w:rsid w:val="00E42BC9"/>
    <w:rsid w:val="00E43F94"/>
    <w:rsid w:val="00E4449D"/>
    <w:rsid w:val="00E45BE1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2D0D"/>
    <w:rsid w:val="00E935D7"/>
    <w:rsid w:val="00E93BC1"/>
    <w:rsid w:val="00E95306"/>
    <w:rsid w:val="00E96415"/>
    <w:rsid w:val="00E970C2"/>
    <w:rsid w:val="00E974F6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318A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25D45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4CA"/>
    <w:rsid w:val="00F73E36"/>
    <w:rsid w:val="00F742E2"/>
    <w:rsid w:val="00F7444E"/>
    <w:rsid w:val="00F74C1E"/>
    <w:rsid w:val="00F767DA"/>
    <w:rsid w:val="00F77AFE"/>
    <w:rsid w:val="00F80A82"/>
    <w:rsid w:val="00F831A6"/>
    <w:rsid w:val="00F83563"/>
    <w:rsid w:val="00F83D97"/>
    <w:rsid w:val="00F841E2"/>
    <w:rsid w:val="00F84967"/>
    <w:rsid w:val="00F86469"/>
    <w:rsid w:val="00F91F3D"/>
    <w:rsid w:val="00F93C63"/>
    <w:rsid w:val="00F94742"/>
    <w:rsid w:val="00F9710C"/>
    <w:rsid w:val="00F971B8"/>
    <w:rsid w:val="00F975B2"/>
    <w:rsid w:val="00FA194F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  <w:style w:type="table" w:customStyle="1" w:styleId="9">
    <w:name w:val="Сетка таблицы9"/>
    <w:basedOn w:val="a1"/>
    <w:next w:val="a6"/>
    <w:uiPriority w:val="39"/>
    <w:rsid w:val="009912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E2A29-3997-4963-886D-7233B010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4</cp:revision>
  <cp:lastPrinted>2025-05-06T12:05:00Z</cp:lastPrinted>
  <dcterms:created xsi:type="dcterms:W3CDTF">2025-05-06T12:06:00Z</dcterms:created>
  <dcterms:modified xsi:type="dcterms:W3CDTF">2025-05-12T09:50:00Z</dcterms:modified>
</cp:coreProperties>
</file>