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EB2126" w:rsidRPr="003C649C" w:rsidTr="00EE68DD">
        <w:tc>
          <w:tcPr>
            <w:tcW w:w="3072" w:type="pct"/>
          </w:tcPr>
          <w:p w:rsidR="00EB2126" w:rsidRPr="003C649C" w:rsidRDefault="00EB2126" w:rsidP="00EE68DD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EB2126" w:rsidRPr="003C649C" w:rsidRDefault="00EB2126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 w:rsidR="0075168C">
              <w:rPr>
                <w:szCs w:val="28"/>
              </w:rPr>
              <w:t>27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к приказу</w:t>
            </w:r>
          </w:p>
          <w:p w:rsidR="00EB2126" w:rsidRDefault="00EB2126" w:rsidP="00EE68DD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EB2126" w:rsidRPr="003C649C" w:rsidRDefault="00EB2126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и науки</w:t>
            </w:r>
          </w:p>
          <w:p w:rsidR="00EB2126" w:rsidRPr="003C649C" w:rsidRDefault="00EB2126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EB2126" w:rsidRPr="003C649C" w:rsidRDefault="00EB2126" w:rsidP="0075168C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DD42FF" w:rsidRPr="00DD42FF">
              <w:rPr>
                <w:szCs w:val="28"/>
              </w:rPr>
              <w:t>24.04.2025 № 372 -о</w:t>
            </w:r>
          </w:p>
        </w:tc>
      </w:tr>
    </w:tbl>
    <w:p w:rsidR="00EB2126" w:rsidRPr="004C293A" w:rsidRDefault="00EB2126" w:rsidP="00EB2126">
      <w:pPr>
        <w:jc w:val="right"/>
        <w:rPr>
          <w:szCs w:val="28"/>
        </w:rPr>
      </w:pPr>
    </w:p>
    <w:p w:rsidR="00EB2126" w:rsidRPr="004C293A" w:rsidRDefault="00EB2126" w:rsidP="00EB2126">
      <w:pPr>
        <w:pStyle w:val="a3"/>
        <w:spacing w:before="120"/>
        <w:ind w:left="0"/>
        <w:contextualSpacing w:val="0"/>
        <w:jc w:val="center"/>
        <w:rPr>
          <w:b/>
          <w:noProof/>
          <w:szCs w:val="28"/>
          <w:lang w:eastAsia="ru-RU"/>
        </w:rPr>
      </w:pPr>
      <w:r w:rsidRPr="004C293A">
        <w:rPr>
          <w:b/>
        </w:rPr>
        <w:t>И Н С Т Р У К Ц И Я</w:t>
      </w:r>
    </w:p>
    <w:p w:rsidR="00EB2126" w:rsidRPr="004C293A" w:rsidRDefault="00EB2126" w:rsidP="00EB2126">
      <w:pPr>
        <w:autoSpaceDE w:val="0"/>
        <w:autoSpaceDN w:val="0"/>
        <w:jc w:val="center"/>
        <w:rPr>
          <w:b/>
        </w:rPr>
      </w:pPr>
      <w:r>
        <w:rPr>
          <w:b/>
        </w:rPr>
        <w:t>для</w:t>
      </w:r>
      <w:r w:rsidRPr="004C293A">
        <w:rPr>
          <w:b/>
        </w:rPr>
        <w:t xml:space="preserve"> </w:t>
      </w:r>
      <w:r>
        <w:rPr>
          <w:b/>
        </w:rPr>
        <w:t>участника,</w:t>
      </w:r>
      <w:r w:rsidRPr="004C293A">
        <w:rPr>
          <w:b/>
        </w:rPr>
        <w:t xml:space="preserve"> </w:t>
      </w:r>
      <w:r w:rsidRPr="000D2960">
        <w:rPr>
          <w:b/>
        </w:rPr>
        <w:t xml:space="preserve">зачитываемая специалистом по проведению инструктажа и обеспечению лабораторных работ </w:t>
      </w:r>
      <w:r>
        <w:rPr>
          <w:b/>
        </w:rPr>
        <w:t xml:space="preserve">по физике </w:t>
      </w:r>
      <w:r w:rsidRPr="000D2960">
        <w:rPr>
          <w:b/>
        </w:rPr>
        <w:t xml:space="preserve">перед началом </w:t>
      </w:r>
      <w:r>
        <w:rPr>
          <w:b/>
        </w:rPr>
        <w:t>экзамена</w:t>
      </w:r>
    </w:p>
    <w:p w:rsidR="00EB2126" w:rsidRPr="004C293A" w:rsidRDefault="00EB2126" w:rsidP="00EB2126">
      <w:pPr>
        <w:autoSpaceDE w:val="0"/>
        <w:autoSpaceDN w:val="0"/>
        <w:spacing w:after="120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B2126" w:rsidTr="00EE68DD">
        <w:tc>
          <w:tcPr>
            <w:tcW w:w="9288" w:type="dxa"/>
            <w:shd w:val="clear" w:color="auto" w:fill="auto"/>
          </w:tcPr>
          <w:p w:rsidR="00EB2126" w:rsidRPr="00606884" w:rsidRDefault="00EB2126" w:rsidP="00EE68DD">
            <w:pPr>
              <w:autoSpaceDE w:val="0"/>
              <w:autoSpaceDN w:val="0"/>
              <w:spacing w:after="120"/>
              <w:ind w:firstLine="709"/>
            </w:pPr>
            <w:r w:rsidRPr="00606884">
              <w:t>На экзамене в каждой аудитории присутствует специалист по проведению инструктажа и обеспечению лабораторных работ,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оборудованием.</w:t>
            </w:r>
          </w:p>
        </w:tc>
      </w:tr>
    </w:tbl>
    <w:p w:rsidR="00EB2126" w:rsidRPr="00E740A6" w:rsidRDefault="00EB2126" w:rsidP="00EB2126">
      <w:pPr>
        <w:autoSpaceDE w:val="0"/>
        <w:autoSpaceDN w:val="0"/>
        <w:spacing w:after="12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B2126" w:rsidRPr="00E740A6" w:rsidTr="00EE68DD">
        <w:tc>
          <w:tcPr>
            <w:tcW w:w="9288" w:type="dxa"/>
            <w:shd w:val="clear" w:color="auto" w:fill="auto"/>
          </w:tcPr>
          <w:p w:rsidR="00EB2126" w:rsidRPr="009A7EF5" w:rsidRDefault="00EB2126" w:rsidP="00EE68DD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  <w:r w:rsidRPr="009A7EF5">
              <w:rPr>
                <w:szCs w:val="28"/>
                <w:lang w:eastAsia="ru-RU"/>
              </w:rPr>
              <w:t xml:space="preserve">Текст, который выделен жирным шрифтом, должен быть прочитан участникам ОГЭ </w:t>
            </w:r>
            <w:r w:rsidRPr="009A7EF5">
              <w:rPr>
                <w:szCs w:val="28"/>
                <w:u w:val="single"/>
                <w:lang w:eastAsia="ru-RU"/>
              </w:rPr>
              <w:t>слово в слово</w:t>
            </w:r>
            <w:r w:rsidRPr="009A7EF5">
              <w:rPr>
                <w:szCs w:val="28"/>
                <w:lang w:eastAsia="ru-RU"/>
              </w:rPr>
              <w:t xml:space="preserve">. Это делается для стандартизации процедуры проведения ГИА-9. </w:t>
            </w:r>
            <w:r w:rsidRPr="009A7EF5">
              <w:rPr>
                <w:i/>
                <w:iCs/>
                <w:szCs w:val="28"/>
                <w:lang w:eastAsia="ru-RU"/>
              </w:rPr>
              <w:t xml:space="preserve">Комментарии, выделенные курсивом, не читаются участникам экзамена. Они даны в помощь </w:t>
            </w:r>
            <w:r w:rsidRPr="009A7EF5">
              <w:rPr>
                <w:i/>
              </w:rPr>
              <w:t>специалисту по проведению инструктажа и обеспечению лабораторных работ</w:t>
            </w:r>
            <w:r w:rsidRPr="009A7EF5">
              <w:rPr>
                <w:i/>
                <w:szCs w:val="28"/>
                <w:lang w:eastAsia="ru-RU"/>
              </w:rPr>
              <w:t>. Инструктаж и экзамен проводятся в спокойной и доброжелательной обстановке.</w:t>
            </w:r>
          </w:p>
        </w:tc>
      </w:tr>
    </w:tbl>
    <w:p w:rsidR="00EB2126" w:rsidRPr="009329FD" w:rsidRDefault="00EB2126" w:rsidP="00EB2126">
      <w:pPr>
        <w:autoSpaceDE w:val="0"/>
        <w:autoSpaceDN w:val="0"/>
        <w:spacing w:before="120" w:after="120"/>
        <w:jc w:val="center"/>
        <w:rPr>
          <w:b/>
        </w:rPr>
      </w:pPr>
      <w:r w:rsidRPr="009329FD">
        <w:rPr>
          <w:b/>
        </w:rPr>
        <w:t xml:space="preserve">Инструкция по правилам безопасности труда при проведении экзамена по </w:t>
      </w:r>
      <w:r>
        <w:rPr>
          <w:b/>
        </w:rPr>
        <w:t>физике</w:t>
      </w:r>
    </w:p>
    <w:p w:rsidR="00EB2126" w:rsidRPr="008A3F2F" w:rsidRDefault="00EB2126" w:rsidP="00EB2126">
      <w:pPr>
        <w:autoSpaceDE w:val="0"/>
        <w:autoSpaceDN w:val="0"/>
        <w:ind w:firstLine="709"/>
        <w:rPr>
          <w:b/>
        </w:rPr>
      </w:pPr>
      <w:r w:rsidRPr="008A3F2F">
        <w:rPr>
          <w:b/>
        </w:rPr>
        <w:t>Уважаемые участники экзамена!</w:t>
      </w:r>
    </w:p>
    <w:p w:rsidR="00EB2126" w:rsidRPr="008A3F2F" w:rsidRDefault="00EB2126" w:rsidP="00EB2126">
      <w:pPr>
        <w:autoSpaceDE w:val="0"/>
        <w:autoSpaceDN w:val="0"/>
        <w:ind w:firstLine="709"/>
        <w:rPr>
          <w:b/>
        </w:rPr>
      </w:pPr>
      <w:r w:rsidRPr="008A3F2F">
        <w:rPr>
          <w:b/>
        </w:rPr>
        <w:t>Сегодня Вы проходите основной государственный экзамен по физике.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8A3F2F">
        <w:rPr>
          <w:b/>
        </w:rPr>
        <w:t>Э</w:t>
      </w:r>
      <w:r>
        <w:rPr>
          <w:b/>
        </w:rPr>
        <w:t>кзаменационная работа по физике включает в себя задание №17</w:t>
      </w:r>
      <w:r w:rsidRPr="00663CFB">
        <w:rPr>
          <w:b/>
        </w:rPr>
        <w:t xml:space="preserve">, предусматривающее работу с лабораторным оборудованием. Во время выполнения этого задания </w:t>
      </w:r>
      <w:r>
        <w:rPr>
          <w:b/>
        </w:rPr>
        <w:t>б</w:t>
      </w:r>
      <w:r w:rsidRPr="004C293A">
        <w:rPr>
          <w:b/>
        </w:rPr>
        <w:t>удьте внимательны и дисциплинированны, точно выполняйте ука</w:t>
      </w:r>
      <w:r>
        <w:rPr>
          <w:b/>
        </w:rPr>
        <w:t xml:space="preserve">зания организатора в аудитории и </w:t>
      </w:r>
      <w:r w:rsidRPr="00663CFB">
        <w:rPr>
          <w:b/>
        </w:rPr>
        <w:t>след</w:t>
      </w:r>
      <w:r>
        <w:rPr>
          <w:b/>
        </w:rPr>
        <w:t>уйте</w:t>
      </w:r>
      <w:r w:rsidRPr="00663CFB">
        <w:rPr>
          <w:b/>
        </w:rPr>
        <w:t xml:space="preserve"> настоящей инструкции</w:t>
      </w:r>
      <w:r>
        <w:rPr>
          <w:b/>
        </w:rPr>
        <w:t>.</w:t>
      </w:r>
    </w:p>
    <w:p w:rsidR="00EB2126" w:rsidRPr="004B6FC1" w:rsidRDefault="00EB2126" w:rsidP="00EB2126">
      <w:pPr>
        <w:autoSpaceDE w:val="0"/>
        <w:autoSpaceDN w:val="0"/>
        <w:ind w:firstLine="709"/>
        <w:rPr>
          <w:b/>
        </w:rPr>
      </w:pPr>
      <w:r w:rsidRPr="004B6FC1">
        <w:rPr>
          <w:b/>
        </w:rPr>
        <w:t>Не приступайте к выполнению работы без разрешения организатора в аудитории.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B6FC1">
        <w:rPr>
          <w:b/>
        </w:rPr>
        <w:t>Размещайте приборы, материалы</w:t>
      </w:r>
      <w:r w:rsidRPr="004C293A">
        <w:rPr>
          <w:b/>
        </w:rPr>
        <w:t>, оборудование на своем рабочем месте таким образом, чтобы исключить их падение или опрокидывание.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Перед выполнением работы внимательно изучите ее содержание и порядок выполнения.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При проведении опытов не допускайте предельных нагрузок измерительных приборов.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>
        <w:rPr>
          <w:b/>
        </w:rPr>
        <w:lastRenderedPageBreak/>
        <w:t>При сборке</w:t>
      </w:r>
      <w:r w:rsidRPr="004C293A">
        <w:rPr>
          <w:b/>
        </w:rPr>
        <w:t xml:space="preserve"> экспериментальных </w:t>
      </w:r>
      <w:r>
        <w:rPr>
          <w:b/>
        </w:rPr>
        <w:t xml:space="preserve">установок используйте </w:t>
      </w:r>
      <w:r w:rsidRPr="004C293A">
        <w:rPr>
          <w:b/>
        </w:rPr>
        <w:t>провода (с наконечниками и предохранительными чехлами) с прочной изоляцией без видимых повреждений. Запрещается пользоваться проводником с изношенной изоляцией.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При сборке электрической цепи избегайте пересечения проводов.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Источник тока в электрической цепи п</w:t>
      </w:r>
      <w:r>
        <w:rPr>
          <w:b/>
        </w:rPr>
        <w:t xml:space="preserve">одключайте в последнюю очередь. </w:t>
      </w:r>
      <w:r w:rsidRPr="004C293A">
        <w:rPr>
          <w:b/>
        </w:rPr>
        <w:t>Собранную цепь включайте только после проверки и с разрешения организатора.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Не производите пересоединения в цепях до отключения источника электропитания.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Пользуйтесь инструментами с изолирующими ручками.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По окончании работы отключите источник электропитания, после чего разберите электрическую цепь.</w:t>
      </w:r>
    </w:p>
    <w:p w:rsidR="00EB2126" w:rsidRPr="004C293A" w:rsidRDefault="00EB2126" w:rsidP="00EB212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Не уходите с рабочего места без разрешения организатора в аудитории.</w:t>
      </w:r>
    </w:p>
    <w:p w:rsidR="002227AF" w:rsidRPr="00A61816" w:rsidRDefault="00EB2126" w:rsidP="00A61816">
      <w:pPr>
        <w:autoSpaceDE w:val="0"/>
        <w:autoSpaceDN w:val="0"/>
        <w:ind w:firstLine="709"/>
        <w:rPr>
          <w:b/>
        </w:rPr>
      </w:pPr>
      <w:r w:rsidRPr="004C293A">
        <w:rPr>
          <w:b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организатору в аудитории.</w:t>
      </w:r>
    </w:p>
    <w:sectPr w:rsidR="002227AF" w:rsidRPr="00A61816" w:rsidSect="00F47654">
      <w:headerReference w:type="default" r:id="rId6"/>
      <w:pgSz w:w="11906" w:h="16838"/>
      <w:pgMar w:top="1134" w:right="850" w:bottom="1134" w:left="1701" w:header="708" w:footer="708" w:gutter="0"/>
      <w:pgNumType w:start="2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63" w:rsidRDefault="00014363" w:rsidP="00F47654">
      <w:r>
        <w:separator/>
      </w:r>
    </w:p>
  </w:endnote>
  <w:endnote w:type="continuationSeparator" w:id="0">
    <w:p w:rsidR="00014363" w:rsidRDefault="00014363" w:rsidP="00F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63" w:rsidRDefault="00014363" w:rsidP="00F47654">
      <w:r>
        <w:separator/>
      </w:r>
    </w:p>
  </w:footnote>
  <w:footnote w:type="continuationSeparator" w:id="0">
    <w:p w:rsidR="00014363" w:rsidRDefault="00014363" w:rsidP="00F4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145531"/>
      <w:docPartObj>
        <w:docPartGallery w:val="Page Numbers (Top of Page)"/>
        <w:docPartUnique/>
      </w:docPartObj>
    </w:sdtPr>
    <w:sdtContent>
      <w:p w:rsidR="00F47654" w:rsidRDefault="00F476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238</w:t>
        </w:r>
        <w:r>
          <w:fldChar w:fldCharType="end"/>
        </w:r>
      </w:p>
    </w:sdtContent>
  </w:sdt>
  <w:p w:rsidR="00F47654" w:rsidRDefault="00F476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6"/>
    <w:rsid w:val="00014363"/>
    <w:rsid w:val="002227AF"/>
    <w:rsid w:val="0075168C"/>
    <w:rsid w:val="00A61816"/>
    <w:rsid w:val="00DD42FF"/>
    <w:rsid w:val="00EB2126"/>
    <w:rsid w:val="00F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31D2-0F5A-40BF-9ADB-09F9967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2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B2126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EB2126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47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65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47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65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7</cp:revision>
  <dcterms:created xsi:type="dcterms:W3CDTF">2025-03-21T11:14:00Z</dcterms:created>
  <dcterms:modified xsi:type="dcterms:W3CDTF">2025-05-05T13:47:00Z</dcterms:modified>
</cp:coreProperties>
</file>