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9A" w:rsidRDefault="0054189A" w:rsidP="0054189A">
      <w:pPr>
        <w:jc w:val="center"/>
        <w:rPr>
          <w:rFonts w:ascii="Times New Roman" w:hAnsi="Times New Roman" w:cs="Times New Roman"/>
          <w:sz w:val="28"/>
          <w:szCs w:val="28"/>
        </w:rPr>
      </w:pPr>
      <w:r w:rsidRPr="001604FB">
        <w:rPr>
          <w:rFonts w:ascii="Times New Roman" w:hAnsi="Times New Roman" w:cs="Times New Roman"/>
          <w:sz w:val="28"/>
          <w:szCs w:val="28"/>
        </w:rPr>
        <w:t xml:space="preserve">Информация об итогах проверки </w:t>
      </w:r>
      <w:r w:rsidR="00F14475">
        <w:rPr>
          <w:rFonts w:ascii="Times New Roman" w:hAnsi="Times New Roman" w:cs="Times New Roman"/>
          <w:sz w:val="28"/>
          <w:szCs w:val="28"/>
        </w:rPr>
        <w:t xml:space="preserve">в </w:t>
      </w:r>
      <w:r w:rsidRPr="001604FB">
        <w:rPr>
          <w:rFonts w:ascii="Times New Roman" w:hAnsi="Times New Roman" w:cs="Times New Roman"/>
          <w:sz w:val="28"/>
          <w:szCs w:val="28"/>
        </w:rPr>
        <w:t>ОГ</w:t>
      </w:r>
      <w:r w:rsidR="0010583B">
        <w:rPr>
          <w:rFonts w:ascii="Times New Roman" w:hAnsi="Times New Roman" w:cs="Times New Roman"/>
          <w:sz w:val="28"/>
          <w:szCs w:val="28"/>
        </w:rPr>
        <w:t>Б</w:t>
      </w:r>
      <w:r w:rsidR="002750C2">
        <w:rPr>
          <w:rFonts w:ascii="Times New Roman" w:hAnsi="Times New Roman" w:cs="Times New Roman"/>
          <w:sz w:val="28"/>
          <w:szCs w:val="28"/>
        </w:rPr>
        <w:t>ПО</w:t>
      </w:r>
      <w:r w:rsidR="0010583B">
        <w:rPr>
          <w:rFonts w:ascii="Times New Roman" w:hAnsi="Times New Roman" w:cs="Times New Roman"/>
          <w:sz w:val="28"/>
          <w:szCs w:val="28"/>
        </w:rPr>
        <w:t>У</w:t>
      </w:r>
      <w:r w:rsidR="006B31C7">
        <w:rPr>
          <w:rFonts w:ascii="Times New Roman" w:hAnsi="Times New Roman" w:cs="Times New Roman"/>
          <w:sz w:val="28"/>
          <w:szCs w:val="28"/>
        </w:rPr>
        <w:t xml:space="preserve"> </w:t>
      </w:r>
      <w:r w:rsidR="00C109DA">
        <w:rPr>
          <w:rFonts w:ascii="Times New Roman" w:hAnsi="Times New Roman" w:cs="Times New Roman"/>
          <w:sz w:val="28"/>
          <w:szCs w:val="28"/>
        </w:rPr>
        <w:t>«</w:t>
      </w:r>
      <w:r w:rsidR="001D0662">
        <w:rPr>
          <w:rFonts w:ascii="Times New Roman" w:hAnsi="Times New Roman" w:cs="Times New Roman"/>
          <w:sz w:val="28"/>
          <w:szCs w:val="28"/>
        </w:rPr>
        <w:t>Родниковск</w:t>
      </w:r>
      <w:r w:rsidR="00C109DA">
        <w:rPr>
          <w:rFonts w:ascii="Times New Roman" w:hAnsi="Times New Roman" w:cs="Times New Roman"/>
          <w:sz w:val="28"/>
          <w:szCs w:val="28"/>
        </w:rPr>
        <w:t>ий</w:t>
      </w:r>
      <w:r w:rsidR="001D0662">
        <w:rPr>
          <w:rFonts w:ascii="Times New Roman" w:hAnsi="Times New Roman" w:cs="Times New Roman"/>
          <w:sz w:val="28"/>
          <w:szCs w:val="28"/>
        </w:rPr>
        <w:t xml:space="preserve"> политехническ</w:t>
      </w:r>
      <w:r w:rsidR="00C109DA">
        <w:rPr>
          <w:rFonts w:ascii="Times New Roman" w:hAnsi="Times New Roman" w:cs="Times New Roman"/>
          <w:sz w:val="28"/>
          <w:szCs w:val="28"/>
        </w:rPr>
        <w:t>ий</w:t>
      </w:r>
      <w:r w:rsidR="001D0662">
        <w:rPr>
          <w:rFonts w:ascii="Times New Roman" w:hAnsi="Times New Roman" w:cs="Times New Roman"/>
          <w:sz w:val="28"/>
          <w:szCs w:val="28"/>
        </w:rPr>
        <w:t xml:space="preserve"> колледж</w:t>
      </w:r>
      <w:r w:rsidR="00C109DA">
        <w:rPr>
          <w:rFonts w:ascii="Times New Roman" w:hAnsi="Times New Roman" w:cs="Times New Roman"/>
          <w:sz w:val="28"/>
          <w:szCs w:val="28"/>
        </w:rPr>
        <w:t>»</w:t>
      </w:r>
      <w:bookmarkStart w:id="0" w:name="_GoBack"/>
      <w:bookmarkEnd w:id="0"/>
    </w:p>
    <w:p w:rsidR="005B73E8" w:rsidRDefault="0054189A" w:rsidP="005B73E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Правительства Ивановской области от 10.05.2016 №</w:t>
      </w:r>
      <w:r w:rsidR="00586BE2">
        <w:rPr>
          <w:rFonts w:ascii="Times New Roman" w:hAnsi="Times New Roman" w:cs="Times New Roman"/>
          <w:sz w:val="28"/>
          <w:szCs w:val="28"/>
        </w:rPr>
        <w:t xml:space="preserve"> </w:t>
      </w:r>
      <w:r>
        <w:rPr>
          <w:rFonts w:ascii="Times New Roman" w:hAnsi="Times New Roman" w:cs="Times New Roman"/>
          <w:sz w:val="28"/>
          <w:szCs w:val="28"/>
        </w:rPr>
        <w:t xml:space="preserve">127-п « Об утверждении порядка осуществления контроля за деятельностью казенных, бюджетных и автономных учреждений Ивановской области», приказом Департамента образования Ивановской области от </w:t>
      </w:r>
      <w:r w:rsidR="00051C5E">
        <w:rPr>
          <w:rFonts w:ascii="Times New Roman" w:hAnsi="Times New Roman" w:cs="Times New Roman"/>
          <w:sz w:val="28"/>
          <w:szCs w:val="28"/>
        </w:rPr>
        <w:t xml:space="preserve">25.11.2016 </w:t>
      </w:r>
      <w:r>
        <w:rPr>
          <w:rFonts w:ascii="Times New Roman" w:hAnsi="Times New Roman" w:cs="Times New Roman"/>
          <w:sz w:val="28"/>
          <w:szCs w:val="28"/>
        </w:rPr>
        <w:t xml:space="preserve"> № </w:t>
      </w:r>
      <w:r w:rsidR="00947EDC">
        <w:rPr>
          <w:rFonts w:ascii="Times New Roman" w:hAnsi="Times New Roman" w:cs="Times New Roman"/>
          <w:sz w:val="28"/>
          <w:szCs w:val="28"/>
        </w:rPr>
        <w:t>2</w:t>
      </w:r>
      <w:r w:rsidR="00051C5E">
        <w:rPr>
          <w:rFonts w:ascii="Times New Roman" w:hAnsi="Times New Roman" w:cs="Times New Roman"/>
          <w:sz w:val="28"/>
          <w:szCs w:val="28"/>
        </w:rPr>
        <w:t>138</w:t>
      </w:r>
      <w:r>
        <w:rPr>
          <w:rFonts w:ascii="Times New Roman" w:hAnsi="Times New Roman" w:cs="Times New Roman"/>
          <w:sz w:val="28"/>
          <w:szCs w:val="28"/>
        </w:rPr>
        <w:t xml:space="preserve">-о «Об утверждении </w:t>
      </w:r>
      <w:r w:rsidR="00051C5E">
        <w:rPr>
          <w:rFonts w:ascii="Times New Roman" w:hAnsi="Times New Roman" w:cs="Times New Roman"/>
          <w:sz w:val="28"/>
          <w:szCs w:val="28"/>
        </w:rPr>
        <w:t>Положения об осуществлении контроля за деятельностью учреждений, подведомственных Департаменту образования Ивановской области»</w:t>
      </w:r>
      <w:r w:rsidR="0097146A">
        <w:rPr>
          <w:rFonts w:ascii="Times New Roman" w:hAnsi="Times New Roman" w:cs="Times New Roman"/>
          <w:sz w:val="28"/>
          <w:szCs w:val="28"/>
        </w:rPr>
        <w:t>,</w:t>
      </w:r>
      <w:r>
        <w:rPr>
          <w:rFonts w:ascii="Times New Roman" w:hAnsi="Times New Roman" w:cs="Times New Roman"/>
          <w:sz w:val="28"/>
          <w:szCs w:val="28"/>
        </w:rPr>
        <w:t xml:space="preserve"> </w:t>
      </w:r>
      <w:r w:rsidR="00A15ACB" w:rsidRPr="00A15ACB">
        <w:rPr>
          <w:rFonts w:ascii="Times New Roman" w:hAnsi="Times New Roman" w:cs="Times New Roman"/>
          <w:sz w:val="28"/>
          <w:szCs w:val="28"/>
        </w:rPr>
        <w:t>приказом Департамента образования</w:t>
      </w:r>
      <w:r w:rsidR="001D0662">
        <w:rPr>
          <w:rFonts w:ascii="Times New Roman" w:hAnsi="Times New Roman" w:cs="Times New Roman"/>
          <w:sz w:val="28"/>
          <w:szCs w:val="28"/>
        </w:rPr>
        <w:t xml:space="preserve"> и науки </w:t>
      </w:r>
      <w:r w:rsidR="00A15ACB" w:rsidRPr="00A15ACB">
        <w:rPr>
          <w:rFonts w:ascii="Times New Roman" w:hAnsi="Times New Roman" w:cs="Times New Roman"/>
          <w:sz w:val="28"/>
          <w:szCs w:val="28"/>
        </w:rPr>
        <w:t xml:space="preserve"> Ивановской области от </w:t>
      </w:r>
      <w:r w:rsidR="001D0662">
        <w:rPr>
          <w:rFonts w:ascii="Times New Roman" w:hAnsi="Times New Roman" w:cs="Times New Roman"/>
          <w:sz w:val="28"/>
          <w:szCs w:val="28"/>
        </w:rPr>
        <w:t>22.05.2024 №617</w:t>
      </w:r>
      <w:r w:rsidR="00534DAD">
        <w:rPr>
          <w:rFonts w:ascii="Times New Roman" w:hAnsi="Times New Roman" w:cs="Times New Roman"/>
          <w:sz w:val="28"/>
          <w:szCs w:val="28"/>
        </w:rPr>
        <w:t>-о</w:t>
      </w:r>
      <w:r w:rsidR="00A15ACB" w:rsidRPr="00A15ACB">
        <w:rPr>
          <w:rFonts w:ascii="Times New Roman" w:hAnsi="Times New Roman" w:cs="Times New Roman"/>
          <w:sz w:val="28"/>
          <w:szCs w:val="28"/>
        </w:rPr>
        <w:t xml:space="preserve"> «О </w:t>
      </w:r>
      <w:r w:rsidR="001D0662">
        <w:rPr>
          <w:rFonts w:ascii="Times New Roman" w:hAnsi="Times New Roman" w:cs="Times New Roman"/>
          <w:sz w:val="28"/>
          <w:szCs w:val="28"/>
        </w:rPr>
        <w:t xml:space="preserve">возобновлении проверки </w:t>
      </w:r>
      <w:r w:rsidR="00A15ACB" w:rsidRPr="00A15ACB">
        <w:rPr>
          <w:rFonts w:ascii="Times New Roman" w:hAnsi="Times New Roman" w:cs="Times New Roman"/>
          <w:sz w:val="28"/>
          <w:szCs w:val="28"/>
        </w:rPr>
        <w:t>в</w:t>
      </w:r>
      <w:proofErr w:type="gramEnd"/>
      <w:r w:rsidR="00A15ACB" w:rsidRPr="00A15ACB">
        <w:rPr>
          <w:rFonts w:ascii="Times New Roman" w:hAnsi="Times New Roman" w:cs="Times New Roman"/>
          <w:sz w:val="28"/>
          <w:szCs w:val="28"/>
        </w:rPr>
        <w:t xml:space="preserve"> ОГБПОУ </w:t>
      </w:r>
      <w:r w:rsidR="001D0662">
        <w:rPr>
          <w:rFonts w:ascii="Times New Roman" w:hAnsi="Times New Roman" w:cs="Times New Roman"/>
          <w:sz w:val="28"/>
          <w:szCs w:val="28"/>
        </w:rPr>
        <w:t xml:space="preserve">«Родниковский политехнический колледж» </w:t>
      </w:r>
      <w:r w:rsidR="00534DAD">
        <w:rPr>
          <w:rFonts w:ascii="Times New Roman" w:hAnsi="Times New Roman" w:cs="Times New Roman"/>
          <w:sz w:val="28"/>
          <w:szCs w:val="28"/>
        </w:rPr>
        <w:t>п</w:t>
      </w:r>
      <w:r w:rsidR="003A04D5">
        <w:rPr>
          <w:rFonts w:ascii="Times New Roman" w:hAnsi="Times New Roman" w:cs="Times New Roman"/>
          <w:sz w:val="28"/>
          <w:szCs w:val="28"/>
        </w:rPr>
        <w:t>ро</w:t>
      </w:r>
      <w:r>
        <w:rPr>
          <w:rFonts w:ascii="Times New Roman" w:hAnsi="Times New Roman" w:cs="Times New Roman"/>
          <w:sz w:val="28"/>
          <w:szCs w:val="28"/>
        </w:rPr>
        <w:t xml:space="preserve">ведена </w:t>
      </w:r>
      <w:r w:rsidR="00674C39">
        <w:rPr>
          <w:rFonts w:ascii="Times New Roman" w:hAnsi="Times New Roman" w:cs="Times New Roman"/>
          <w:sz w:val="28"/>
          <w:szCs w:val="28"/>
        </w:rPr>
        <w:t xml:space="preserve"> </w:t>
      </w:r>
      <w:r w:rsidR="001D0662">
        <w:rPr>
          <w:rFonts w:ascii="Times New Roman" w:hAnsi="Times New Roman" w:cs="Times New Roman"/>
          <w:sz w:val="28"/>
          <w:szCs w:val="28"/>
        </w:rPr>
        <w:t xml:space="preserve">документальная </w:t>
      </w:r>
      <w:r w:rsidR="00674C39">
        <w:rPr>
          <w:rFonts w:ascii="Times New Roman" w:hAnsi="Times New Roman" w:cs="Times New Roman"/>
          <w:sz w:val="28"/>
          <w:szCs w:val="28"/>
        </w:rPr>
        <w:t xml:space="preserve">проверка </w:t>
      </w:r>
      <w:r w:rsidR="001D0662">
        <w:rPr>
          <w:rFonts w:ascii="Times New Roman" w:hAnsi="Times New Roman" w:cs="Times New Roman"/>
          <w:sz w:val="28"/>
          <w:szCs w:val="28"/>
        </w:rPr>
        <w:t xml:space="preserve">отдельных вопросов финансово-хозяйственной деятельности за 2022 год в ОГБПОУ «Родниковский политехнический колледж» </w:t>
      </w:r>
      <w:r w:rsidR="005B73E8">
        <w:rPr>
          <w:rFonts w:ascii="Times New Roman" w:hAnsi="Times New Roman" w:cs="Times New Roman"/>
          <w:sz w:val="28"/>
          <w:szCs w:val="28"/>
        </w:rPr>
        <w:t>(далее</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Учреждение)</w:t>
      </w:r>
      <w:r w:rsidR="005B73E8" w:rsidRPr="005B73E8">
        <w:rPr>
          <w:rFonts w:ascii="Times New Roman" w:hAnsi="Times New Roman" w:cs="Times New Roman"/>
          <w:sz w:val="28"/>
          <w:szCs w:val="28"/>
        </w:rPr>
        <w:t xml:space="preserve">. </w:t>
      </w:r>
    </w:p>
    <w:p w:rsidR="001D0662" w:rsidRDefault="001D0662" w:rsidP="005B73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приказа Департамента от 03.12.2021 №1236-о « Об утверждении порядка составления и ведения планов финансово-хозяйственной деятельности  государственных бюджетных учреждений, подведомственных Департаменту образования Ивановской области» </w:t>
      </w:r>
      <w:proofErr w:type="gramStart"/>
      <w:r>
        <w:rPr>
          <w:rFonts w:ascii="Times New Roman" w:hAnsi="Times New Roman" w:cs="Times New Roman"/>
          <w:sz w:val="28"/>
          <w:szCs w:val="28"/>
        </w:rPr>
        <w:t xml:space="preserve">( </w:t>
      </w:r>
      <w:proofErr w:type="gramEnd"/>
      <w:r w:rsidR="007D7919">
        <w:rPr>
          <w:rFonts w:ascii="Times New Roman" w:hAnsi="Times New Roman" w:cs="Times New Roman"/>
          <w:sz w:val="28"/>
          <w:szCs w:val="28"/>
        </w:rPr>
        <w:t xml:space="preserve">в настоящее время утратил силу) </w:t>
      </w:r>
      <w:r>
        <w:rPr>
          <w:rFonts w:ascii="Times New Roman" w:hAnsi="Times New Roman" w:cs="Times New Roman"/>
          <w:sz w:val="28"/>
          <w:szCs w:val="28"/>
        </w:rPr>
        <w:t>установлены отдельные нарушения при формировании плана финансово-хозяйственной деятельности учреждения и обоснований к нему</w:t>
      </w:r>
      <w:r w:rsidR="007D7919">
        <w:rPr>
          <w:rFonts w:ascii="Times New Roman" w:hAnsi="Times New Roman" w:cs="Times New Roman"/>
          <w:sz w:val="28"/>
          <w:szCs w:val="28"/>
        </w:rPr>
        <w:t>.</w:t>
      </w:r>
    </w:p>
    <w:p w:rsidR="00A40D1E" w:rsidRDefault="007D7919"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вопросам </w:t>
      </w:r>
      <w:proofErr w:type="gramStart"/>
      <w:r w:rsidR="00A40D1E">
        <w:rPr>
          <w:rFonts w:ascii="Times New Roman" w:hAnsi="Times New Roman" w:cs="Times New Roman"/>
          <w:sz w:val="28"/>
          <w:szCs w:val="28"/>
        </w:rPr>
        <w:t>анализа выполнения показателей объема государственного задания</w:t>
      </w:r>
      <w:proofErr w:type="gramEnd"/>
      <w:r w:rsidR="00A40D1E">
        <w:rPr>
          <w:rFonts w:ascii="Times New Roman" w:hAnsi="Times New Roman" w:cs="Times New Roman"/>
          <w:sz w:val="28"/>
          <w:szCs w:val="28"/>
        </w:rPr>
        <w:t xml:space="preserve"> на оказание государственных услуг (работ) установлены  факты отсутствия (или несоответствия) отдельных</w:t>
      </w:r>
      <w:r w:rsidR="002A7151">
        <w:rPr>
          <w:rFonts w:ascii="Times New Roman" w:hAnsi="Times New Roman" w:cs="Times New Roman"/>
          <w:sz w:val="28"/>
          <w:szCs w:val="28"/>
        </w:rPr>
        <w:t xml:space="preserve"> документов,</w:t>
      </w:r>
      <w:r w:rsidR="00A40D1E">
        <w:rPr>
          <w:rFonts w:ascii="Times New Roman" w:hAnsi="Times New Roman" w:cs="Times New Roman"/>
          <w:sz w:val="28"/>
          <w:szCs w:val="28"/>
        </w:rPr>
        <w:t xml:space="preserve"> подтверждающих  учет движения контингента обучающихся, отсутствует информация об обучающихся, находящихся в академических отпусках и учитываемых </w:t>
      </w:r>
      <w:r w:rsidR="002A7151">
        <w:rPr>
          <w:rFonts w:ascii="Times New Roman" w:hAnsi="Times New Roman" w:cs="Times New Roman"/>
          <w:sz w:val="28"/>
          <w:szCs w:val="28"/>
        </w:rPr>
        <w:t xml:space="preserve">при расчете  отчетных показателей за соответствующий период. </w:t>
      </w:r>
    </w:p>
    <w:p w:rsidR="00A40D1E" w:rsidRDefault="00122874"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приказа Департамента от 09.01.2020 №8-о «Об утверждении Порядка определения перечней особо ценного движимого имущества бюджетных и автономных учреждений, подведомственных Департаменту образования Ивановской области» (в настоящее время утратил силу) отдельные объекты основных средств стоимостью менее 10000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включены в </w:t>
      </w:r>
      <w:r w:rsidRPr="00122874">
        <w:rPr>
          <w:rFonts w:ascii="Times New Roman" w:hAnsi="Times New Roman" w:cs="Times New Roman"/>
          <w:sz w:val="28"/>
          <w:szCs w:val="28"/>
        </w:rPr>
        <w:t xml:space="preserve"> перечень ос</w:t>
      </w:r>
      <w:r>
        <w:rPr>
          <w:rFonts w:ascii="Times New Roman" w:hAnsi="Times New Roman" w:cs="Times New Roman"/>
          <w:sz w:val="28"/>
          <w:szCs w:val="28"/>
        </w:rPr>
        <w:t xml:space="preserve">обо ценного движимого имущества, при этом отдельные </w:t>
      </w:r>
      <w:r w:rsidRPr="00122874">
        <w:rPr>
          <w:rFonts w:ascii="Times New Roman" w:hAnsi="Times New Roman" w:cs="Times New Roman"/>
          <w:sz w:val="28"/>
          <w:szCs w:val="28"/>
        </w:rPr>
        <w:t xml:space="preserve"> </w:t>
      </w:r>
      <w:r>
        <w:rPr>
          <w:rFonts w:ascii="Times New Roman" w:hAnsi="Times New Roman" w:cs="Times New Roman"/>
          <w:sz w:val="28"/>
          <w:szCs w:val="28"/>
        </w:rPr>
        <w:t xml:space="preserve">объекты основных средств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транспортные средства и иное движимое имущество) не включены в данный перечень.</w:t>
      </w:r>
    </w:p>
    <w:p w:rsidR="005639F4" w:rsidRP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В соответствии с постановлением Правительства Ивановской области от 13.11.2013 № 450-п « Об утверждении государственной программы  «Развитие о</w:t>
      </w:r>
      <w:r>
        <w:rPr>
          <w:rFonts w:ascii="Times New Roman" w:hAnsi="Times New Roman" w:cs="Times New Roman"/>
          <w:sz w:val="28"/>
          <w:szCs w:val="28"/>
        </w:rPr>
        <w:t xml:space="preserve">бразования Ивановской области»», </w:t>
      </w:r>
      <w:r w:rsidRPr="005639F4">
        <w:rPr>
          <w:rFonts w:ascii="Times New Roman" w:hAnsi="Times New Roman" w:cs="Times New Roman"/>
          <w:sz w:val="28"/>
          <w:szCs w:val="28"/>
        </w:rPr>
        <w:t xml:space="preserve">постановлением Правительства Ивановской области от 31.08.2011 №299-п «Об утверждении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 иные цели» (далее-постановление №299-п) </w:t>
      </w:r>
      <w:r w:rsidR="00BD4657">
        <w:rPr>
          <w:rFonts w:ascii="Times New Roman" w:hAnsi="Times New Roman" w:cs="Times New Roman"/>
          <w:sz w:val="28"/>
          <w:szCs w:val="28"/>
        </w:rPr>
        <w:lastRenderedPageBreak/>
        <w:t>в 202</w:t>
      </w:r>
      <w:r w:rsidR="002B1C37">
        <w:rPr>
          <w:rFonts w:ascii="Times New Roman" w:hAnsi="Times New Roman" w:cs="Times New Roman"/>
          <w:sz w:val="28"/>
          <w:szCs w:val="28"/>
        </w:rPr>
        <w:t xml:space="preserve">2 году </w:t>
      </w:r>
      <w:r w:rsidR="00D74824">
        <w:rPr>
          <w:rFonts w:ascii="Times New Roman" w:hAnsi="Times New Roman" w:cs="Times New Roman"/>
          <w:sz w:val="28"/>
          <w:szCs w:val="28"/>
        </w:rPr>
        <w:t>Учреждению</w:t>
      </w:r>
      <w:r w:rsidR="003A04D5">
        <w:rPr>
          <w:rFonts w:ascii="Times New Roman" w:hAnsi="Times New Roman" w:cs="Times New Roman"/>
          <w:sz w:val="28"/>
          <w:szCs w:val="28"/>
        </w:rPr>
        <w:t xml:space="preserve"> </w:t>
      </w:r>
      <w:r w:rsidR="00BD4657">
        <w:rPr>
          <w:rFonts w:ascii="Times New Roman" w:hAnsi="Times New Roman" w:cs="Times New Roman"/>
          <w:sz w:val="28"/>
          <w:szCs w:val="28"/>
        </w:rPr>
        <w:t>предоставлены  субсидии</w:t>
      </w:r>
      <w:r w:rsidR="00D74824">
        <w:rPr>
          <w:rFonts w:ascii="Times New Roman" w:hAnsi="Times New Roman" w:cs="Times New Roman"/>
          <w:sz w:val="28"/>
          <w:szCs w:val="28"/>
        </w:rPr>
        <w:t xml:space="preserve"> на реализацию следующих мероприятий</w:t>
      </w:r>
      <w:r w:rsidR="00BD4657">
        <w:rPr>
          <w:rFonts w:ascii="Times New Roman" w:hAnsi="Times New Roman" w:cs="Times New Roman"/>
          <w:sz w:val="28"/>
          <w:szCs w:val="28"/>
        </w:rPr>
        <w:t>:</w:t>
      </w:r>
    </w:p>
    <w:p w:rsidR="005639F4" w:rsidRDefault="00BD4657"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4824">
        <w:rPr>
          <w:rFonts w:ascii="Times New Roman" w:hAnsi="Times New Roman" w:cs="Times New Roman"/>
          <w:sz w:val="28"/>
          <w:szCs w:val="28"/>
        </w:rPr>
        <w:t xml:space="preserve"> п</w:t>
      </w:r>
      <w:r w:rsidR="005639F4" w:rsidRPr="005639F4">
        <w:rPr>
          <w:rFonts w:ascii="Times New Roman" w:hAnsi="Times New Roman" w:cs="Times New Roman"/>
          <w:sz w:val="28"/>
          <w:szCs w:val="28"/>
        </w:rPr>
        <w:t>редоставление стипендии студентам, обучающимся в областных государственных профессиональных образовательных организациях»</w:t>
      </w:r>
      <w:r>
        <w:rPr>
          <w:rFonts w:ascii="Times New Roman" w:hAnsi="Times New Roman" w:cs="Times New Roman"/>
          <w:sz w:val="28"/>
          <w:szCs w:val="28"/>
        </w:rPr>
        <w:t>;</w:t>
      </w:r>
    </w:p>
    <w:p w:rsidR="00D74824" w:rsidRPr="005639F4" w:rsidRDefault="00D74824"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D74824">
        <w:rPr>
          <w:rFonts w:ascii="Times New Roman" w:hAnsi="Times New Roman" w:cs="Times New Roman"/>
          <w:sz w:val="28"/>
          <w:szCs w:val="28"/>
        </w:rPr>
        <w:t>крепление материально-технической базы областных государственных профессиональных образовательных организаций</w:t>
      </w:r>
      <w:r w:rsidR="00D55B04">
        <w:rPr>
          <w:rFonts w:ascii="Times New Roman" w:hAnsi="Times New Roman" w:cs="Times New Roman"/>
          <w:sz w:val="28"/>
          <w:szCs w:val="28"/>
        </w:rPr>
        <w:t>;</w:t>
      </w:r>
    </w:p>
    <w:p w:rsidR="005639F4" w:rsidRP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 полное государственное обеспечение и  дополнительные гарантии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w:t>
      </w:r>
      <w:r w:rsidR="00BD4657">
        <w:rPr>
          <w:rFonts w:ascii="Times New Roman" w:hAnsi="Times New Roman" w:cs="Times New Roman"/>
          <w:sz w:val="28"/>
          <w:szCs w:val="28"/>
        </w:rPr>
        <w:t>;</w:t>
      </w:r>
    </w:p>
    <w:p w:rsidR="005639F4" w:rsidRP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 xml:space="preserve">- </w:t>
      </w:r>
      <w:r w:rsidR="00BD4657">
        <w:rPr>
          <w:rFonts w:ascii="Times New Roman" w:hAnsi="Times New Roman" w:cs="Times New Roman"/>
          <w:sz w:val="28"/>
          <w:szCs w:val="28"/>
        </w:rPr>
        <w:t>предоставление</w:t>
      </w:r>
      <w:r w:rsidRPr="005639F4">
        <w:rPr>
          <w:rFonts w:ascii="Times New Roman" w:hAnsi="Times New Roman" w:cs="Times New Roman"/>
          <w:sz w:val="28"/>
          <w:szCs w:val="28"/>
        </w:rPr>
        <w:t xml:space="preserve"> бесплатного питания в дни теоретического, производственного обучения и производственной практики или компенсации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roofErr w:type="gramStart"/>
      <w:r w:rsidR="0092603A">
        <w:rPr>
          <w:rFonts w:ascii="Times New Roman" w:hAnsi="Times New Roman" w:cs="Times New Roman"/>
          <w:sz w:val="28"/>
          <w:szCs w:val="28"/>
        </w:rPr>
        <w:t xml:space="preserve"> </w:t>
      </w:r>
      <w:r w:rsidRPr="005639F4">
        <w:rPr>
          <w:rFonts w:ascii="Times New Roman" w:hAnsi="Times New Roman" w:cs="Times New Roman"/>
          <w:sz w:val="28"/>
          <w:szCs w:val="28"/>
        </w:rPr>
        <w:t>;</w:t>
      </w:r>
      <w:proofErr w:type="gramEnd"/>
    </w:p>
    <w:p w:rsidR="00D74824" w:rsidRDefault="00D74824"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74824">
        <w:rPr>
          <w:rFonts w:ascii="Times New Roman" w:hAnsi="Times New Roman" w:cs="Times New Roman"/>
          <w:sz w:val="28"/>
          <w:szCs w:val="28"/>
        </w:rPr>
        <w:t xml:space="preserve"> 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Start"/>
      <w:r w:rsidR="0092603A">
        <w:rPr>
          <w:rFonts w:ascii="Times New Roman" w:hAnsi="Times New Roman" w:cs="Times New Roman"/>
          <w:sz w:val="28"/>
          <w:szCs w:val="28"/>
        </w:rPr>
        <w:t xml:space="preserve"> </w:t>
      </w:r>
      <w:r w:rsidR="00D55B04">
        <w:rPr>
          <w:rFonts w:ascii="Times New Roman" w:hAnsi="Times New Roman" w:cs="Times New Roman"/>
          <w:sz w:val="28"/>
          <w:szCs w:val="28"/>
        </w:rPr>
        <w:t>.</w:t>
      </w:r>
      <w:proofErr w:type="gramEnd"/>
    </w:p>
    <w:p w:rsidR="00C109DA" w:rsidRDefault="00C109DA"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Выборочной проверкой отдельных субсидий установлено, что л</w:t>
      </w:r>
      <w:r w:rsidRPr="00C109DA">
        <w:rPr>
          <w:rFonts w:ascii="Times New Roman" w:hAnsi="Times New Roman" w:cs="Times New Roman"/>
          <w:sz w:val="28"/>
          <w:szCs w:val="28"/>
        </w:rPr>
        <w:t xml:space="preserve">окальные акты учреждения по вопросам  установления системы оплаты труда в учреждении, вопросам формирования и распределения стипендиального фонда, дублируют нормы,  однозначно установленные законодательством  РФ и (или) Ивановской области, и не регламентируют порядок </w:t>
      </w:r>
      <w:r>
        <w:rPr>
          <w:rFonts w:ascii="Times New Roman" w:hAnsi="Times New Roman" w:cs="Times New Roman"/>
          <w:sz w:val="28"/>
          <w:szCs w:val="28"/>
        </w:rPr>
        <w:t xml:space="preserve">выплаты отдельных компенсационных и стимулирующих выплат, порядок распределения стипендиального фонда </w:t>
      </w:r>
      <w:r w:rsidRPr="00C109DA">
        <w:rPr>
          <w:rFonts w:ascii="Times New Roman" w:hAnsi="Times New Roman" w:cs="Times New Roman"/>
          <w:sz w:val="28"/>
          <w:szCs w:val="28"/>
        </w:rPr>
        <w:t>в Учреждении.</w:t>
      </w:r>
      <w:r>
        <w:rPr>
          <w:rFonts w:ascii="Times New Roman" w:hAnsi="Times New Roman" w:cs="Times New Roman"/>
          <w:sz w:val="28"/>
          <w:szCs w:val="28"/>
        </w:rPr>
        <w:t xml:space="preserve"> </w:t>
      </w:r>
    </w:p>
    <w:p w:rsidR="00B739ED" w:rsidRDefault="00671337" w:rsidP="00286B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Учреждение </w:t>
      </w:r>
      <w:r w:rsidR="00B739ED">
        <w:rPr>
          <w:rFonts w:ascii="Times New Roman" w:hAnsi="Times New Roman" w:cs="Times New Roman"/>
          <w:sz w:val="28"/>
          <w:szCs w:val="28"/>
        </w:rPr>
        <w:t>направлены предложения об устранении установленных нарушений.</w:t>
      </w:r>
    </w:p>
    <w:p w:rsidR="00F14475" w:rsidRDefault="00F14475" w:rsidP="00286B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руководителю </w:t>
      </w:r>
      <w:r w:rsidR="00D55B04">
        <w:rPr>
          <w:rFonts w:ascii="Times New Roman" w:hAnsi="Times New Roman" w:cs="Times New Roman"/>
          <w:sz w:val="28"/>
          <w:szCs w:val="28"/>
        </w:rPr>
        <w:t>У</w:t>
      </w:r>
      <w:r>
        <w:rPr>
          <w:rFonts w:ascii="Times New Roman" w:hAnsi="Times New Roman" w:cs="Times New Roman"/>
          <w:sz w:val="28"/>
          <w:szCs w:val="28"/>
        </w:rPr>
        <w:t xml:space="preserve">чреждения </w:t>
      </w:r>
      <w:r w:rsidR="00C73D4F">
        <w:rPr>
          <w:rFonts w:ascii="Times New Roman" w:hAnsi="Times New Roman" w:cs="Times New Roman"/>
          <w:sz w:val="28"/>
          <w:szCs w:val="28"/>
        </w:rPr>
        <w:t xml:space="preserve">не </w:t>
      </w:r>
      <w:r>
        <w:rPr>
          <w:rFonts w:ascii="Times New Roman" w:hAnsi="Times New Roman" w:cs="Times New Roman"/>
          <w:sz w:val="28"/>
          <w:szCs w:val="28"/>
        </w:rPr>
        <w:t>примен</w:t>
      </w:r>
      <w:r w:rsidR="00C73D4F">
        <w:rPr>
          <w:rFonts w:ascii="Times New Roman" w:hAnsi="Times New Roman" w:cs="Times New Roman"/>
          <w:sz w:val="28"/>
          <w:szCs w:val="28"/>
        </w:rPr>
        <w:t>ялись</w:t>
      </w:r>
      <w:r>
        <w:rPr>
          <w:rFonts w:ascii="Times New Roman" w:hAnsi="Times New Roman" w:cs="Times New Roman"/>
          <w:sz w:val="28"/>
          <w:szCs w:val="28"/>
        </w:rPr>
        <w:t xml:space="preserve"> меры дисциплинарного взыскания.</w:t>
      </w:r>
    </w:p>
    <w:sectPr w:rsidR="00F14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9A"/>
    <w:rsid w:val="00003827"/>
    <w:rsid w:val="00006357"/>
    <w:rsid w:val="00036C21"/>
    <w:rsid w:val="000411B2"/>
    <w:rsid w:val="00051C5E"/>
    <w:rsid w:val="00061E3A"/>
    <w:rsid w:val="0007634F"/>
    <w:rsid w:val="00083633"/>
    <w:rsid w:val="000C0AB3"/>
    <w:rsid w:val="000C1A2D"/>
    <w:rsid w:val="000E155B"/>
    <w:rsid w:val="000E1CE1"/>
    <w:rsid w:val="000E349F"/>
    <w:rsid w:val="000E65F9"/>
    <w:rsid w:val="0010583B"/>
    <w:rsid w:val="00120D08"/>
    <w:rsid w:val="00122874"/>
    <w:rsid w:val="001344B5"/>
    <w:rsid w:val="00152136"/>
    <w:rsid w:val="001920DD"/>
    <w:rsid w:val="001925D1"/>
    <w:rsid w:val="001A6CA2"/>
    <w:rsid w:val="001B1C59"/>
    <w:rsid w:val="001D0662"/>
    <w:rsid w:val="001E45BC"/>
    <w:rsid w:val="001E4BD3"/>
    <w:rsid w:val="00204EE9"/>
    <w:rsid w:val="00222328"/>
    <w:rsid w:val="002274F3"/>
    <w:rsid w:val="0024262E"/>
    <w:rsid w:val="002750C2"/>
    <w:rsid w:val="00286B66"/>
    <w:rsid w:val="002A7151"/>
    <w:rsid w:val="002B1C37"/>
    <w:rsid w:val="00302FEC"/>
    <w:rsid w:val="00350C45"/>
    <w:rsid w:val="0035663D"/>
    <w:rsid w:val="003A04D5"/>
    <w:rsid w:val="004205A9"/>
    <w:rsid w:val="00432A78"/>
    <w:rsid w:val="004A1872"/>
    <w:rsid w:val="004C010A"/>
    <w:rsid w:val="004D07A6"/>
    <w:rsid w:val="004F0977"/>
    <w:rsid w:val="00534DAD"/>
    <w:rsid w:val="0054189A"/>
    <w:rsid w:val="00560768"/>
    <w:rsid w:val="005639F4"/>
    <w:rsid w:val="005661FD"/>
    <w:rsid w:val="00586BE2"/>
    <w:rsid w:val="0058786C"/>
    <w:rsid w:val="005B73E8"/>
    <w:rsid w:val="005F2DD8"/>
    <w:rsid w:val="00602E9B"/>
    <w:rsid w:val="006042B8"/>
    <w:rsid w:val="006044EE"/>
    <w:rsid w:val="00671337"/>
    <w:rsid w:val="00674C39"/>
    <w:rsid w:val="00690887"/>
    <w:rsid w:val="006B31C7"/>
    <w:rsid w:val="00702B01"/>
    <w:rsid w:val="007125EB"/>
    <w:rsid w:val="007703C1"/>
    <w:rsid w:val="00776B70"/>
    <w:rsid w:val="00794FA2"/>
    <w:rsid w:val="007B5648"/>
    <w:rsid w:val="007D7919"/>
    <w:rsid w:val="007F4631"/>
    <w:rsid w:val="0081322B"/>
    <w:rsid w:val="008142C6"/>
    <w:rsid w:val="008415B2"/>
    <w:rsid w:val="0089421F"/>
    <w:rsid w:val="008A5E98"/>
    <w:rsid w:val="00913426"/>
    <w:rsid w:val="0092603A"/>
    <w:rsid w:val="00941C19"/>
    <w:rsid w:val="00947EDC"/>
    <w:rsid w:val="0097146A"/>
    <w:rsid w:val="00971493"/>
    <w:rsid w:val="009F6EC9"/>
    <w:rsid w:val="00A0562A"/>
    <w:rsid w:val="00A15ACB"/>
    <w:rsid w:val="00A21DCA"/>
    <w:rsid w:val="00A32969"/>
    <w:rsid w:val="00A40D1E"/>
    <w:rsid w:val="00A7346D"/>
    <w:rsid w:val="00A90DDF"/>
    <w:rsid w:val="00A942B3"/>
    <w:rsid w:val="00AF7802"/>
    <w:rsid w:val="00B010CB"/>
    <w:rsid w:val="00B371AA"/>
    <w:rsid w:val="00B4539D"/>
    <w:rsid w:val="00B47524"/>
    <w:rsid w:val="00B53F7B"/>
    <w:rsid w:val="00B57796"/>
    <w:rsid w:val="00B739ED"/>
    <w:rsid w:val="00BA0641"/>
    <w:rsid w:val="00BB1695"/>
    <w:rsid w:val="00BD4657"/>
    <w:rsid w:val="00BE4521"/>
    <w:rsid w:val="00C00741"/>
    <w:rsid w:val="00C109DA"/>
    <w:rsid w:val="00C5519E"/>
    <w:rsid w:val="00C721BF"/>
    <w:rsid w:val="00C73D4F"/>
    <w:rsid w:val="00CA3617"/>
    <w:rsid w:val="00CA6AB5"/>
    <w:rsid w:val="00CD173A"/>
    <w:rsid w:val="00CE0817"/>
    <w:rsid w:val="00D55B04"/>
    <w:rsid w:val="00D74824"/>
    <w:rsid w:val="00D92505"/>
    <w:rsid w:val="00DC2BDD"/>
    <w:rsid w:val="00DF510E"/>
    <w:rsid w:val="00E323AA"/>
    <w:rsid w:val="00E419FB"/>
    <w:rsid w:val="00E44912"/>
    <w:rsid w:val="00E66F41"/>
    <w:rsid w:val="00E839E9"/>
    <w:rsid w:val="00ED2242"/>
    <w:rsid w:val="00F072B3"/>
    <w:rsid w:val="00F14475"/>
    <w:rsid w:val="00F731D8"/>
    <w:rsid w:val="00FD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Анатольевна Манова</dc:creator>
  <cp:lastModifiedBy>Галина Анатольевна Манова</cp:lastModifiedBy>
  <cp:revision>2</cp:revision>
  <cp:lastPrinted>2017-08-31T12:57:00Z</cp:lastPrinted>
  <dcterms:created xsi:type="dcterms:W3CDTF">2025-02-19T12:59:00Z</dcterms:created>
  <dcterms:modified xsi:type="dcterms:W3CDTF">2025-02-19T12:59:00Z</dcterms:modified>
</cp:coreProperties>
</file>