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8C" w:rsidRDefault="0071428C">
      <w:pPr>
        <w:widowControl w:val="0"/>
        <w:autoSpaceDE w:val="0"/>
        <w:autoSpaceDN w:val="0"/>
        <w:adjustRightInd w:val="0"/>
        <w:spacing w:after="0" w:line="240" w:lineRule="auto"/>
        <w:outlineLvl w:val="0"/>
        <w:rPr>
          <w:rFonts w:ascii="Calibri" w:hAnsi="Calibri" w:cs="Calibri"/>
        </w:rPr>
      </w:pPr>
    </w:p>
    <w:p w:rsidR="0071428C" w:rsidRDefault="0071428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ИВАНОВСКОЙ ОБЛАСТИ</w:t>
      </w:r>
    </w:p>
    <w:p w:rsidR="0071428C" w:rsidRDefault="0071428C">
      <w:pPr>
        <w:widowControl w:val="0"/>
        <w:autoSpaceDE w:val="0"/>
        <w:autoSpaceDN w:val="0"/>
        <w:adjustRightInd w:val="0"/>
        <w:spacing w:after="0" w:line="240" w:lineRule="auto"/>
        <w:jc w:val="center"/>
        <w:rPr>
          <w:rFonts w:ascii="Calibri" w:hAnsi="Calibri" w:cs="Calibri"/>
          <w:b/>
          <w:bCs/>
        </w:rPr>
      </w:pP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октября 2009 г. N 293-п</w:t>
      </w:r>
    </w:p>
    <w:p w:rsidR="0071428C" w:rsidRDefault="0071428C">
      <w:pPr>
        <w:widowControl w:val="0"/>
        <w:autoSpaceDE w:val="0"/>
        <w:autoSpaceDN w:val="0"/>
        <w:adjustRightInd w:val="0"/>
        <w:spacing w:after="0" w:line="240" w:lineRule="auto"/>
        <w:jc w:val="center"/>
        <w:rPr>
          <w:rFonts w:ascii="Calibri" w:hAnsi="Calibri" w:cs="Calibri"/>
          <w:b/>
          <w:bCs/>
        </w:rPr>
      </w:pP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АНТИКОРРУПЦИОННОЙ ЭКСПЕРТИЗЫ</w:t>
      </w: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И ПРОЕКТОВ НОРМАТИВНЫХ</w:t>
      </w: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ИВАНОВСКОЙ ОБЛАСТИ</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Ивановской области</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5" w:history="1">
        <w:r>
          <w:rPr>
            <w:rFonts w:ascii="Calibri" w:hAnsi="Calibri" w:cs="Calibri"/>
            <w:color w:val="0000FF"/>
          </w:rPr>
          <w:t>N 328-п</w:t>
        </w:r>
      </w:hyperlink>
      <w:r>
        <w:rPr>
          <w:rFonts w:ascii="Calibri" w:hAnsi="Calibri" w:cs="Calibri"/>
        </w:rPr>
        <w:t xml:space="preserve">, от 22.12.2011 </w:t>
      </w:r>
      <w:hyperlink r:id="rId6" w:history="1">
        <w:r>
          <w:rPr>
            <w:rFonts w:ascii="Calibri" w:hAnsi="Calibri" w:cs="Calibri"/>
            <w:color w:val="0000FF"/>
          </w:rPr>
          <w:t>N 498-п</w:t>
        </w:r>
      </w:hyperlink>
      <w:r>
        <w:rPr>
          <w:rFonts w:ascii="Calibri" w:hAnsi="Calibri" w:cs="Calibri"/>
        </w:rPr>
        <w:t>,</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21.08.2013 </w:t>
      </w:r>
      <w:hyperlink r:id="rId7" w:history="1">
        <w:r>
          <w:rPr>
            <w:rFonts w:ascii="Calibri" w:hAnsi="Calibri" w:cs="Calibri"/>
            <w:color w:val="0000FF"/>
          </w:rPr>
          <w:t>N 339-п</w:t>
        </w:r>
      </w:hyperlink>
      <w:r>
        <w:rPr>
          <w:rFonts w:ascii="Calibri" w:hAnsi="Calibri" w:cs="Calibri"/>
        </w:rPr>
        <w:t>)</w:t>
      </w:r>
    </w:p>
    <w:p w:rsidR="0071428C" w:rsidRDefault="0071428C">
      <w:pPr>
        <w:widowControl w:val="0"/>
        <w:autoSpaceDE w:val="0"/>
        <w:autoSpaceDN w:val="0"/>
        <w:adjustRightInd w:val="0"/>
        <w:spacing w:after="0" w:line="240" w:lineRule="auto"/>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17.07.2009 N 172-ФЗ "Об антикоррупционной экспертизе нормативных правовых актов и проектов нормативных правовых актов" Правительство Ивановской области постановляет:</w:t>
      </w:r>
    </w:p>
    <w:p w:rsidR="0071428C" w:rsidRDefault="0071428C">
      <w:pPr>
        <w:widowControl w:val="0"/>
        <w:autoSpaceDE w:val="0"/>
        <w:autoSpaceDN w:val="0"/>
        <w:adjustRightInd w:val="0"/>
        <w:spacing w:after="0" w:line="240" w:lineRule="auto"/>
        <w:ind w:firstLine="540"/>
        <w:jc w:val="both"/>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6" w:history="1">
        <w:r>
          <w:rPr>
            <w:rFonts w:ascii="Calibri" w:hAnsi="Calibri" w:cs="Calibri"/>
            <w:color w:val="0000FF"/>
          </w:rPr>
          <w:t>Порядок</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Ивановской области.</w:t>
      </w:r>
    </w:p>
    <w:p w:rsidR="0071428C" w:rsidRDefault="0071428C">
      <w:pPr>
        <w:widowControl w:val="0"/>
        <w:autoSpaceDE w:val="0"/>
        <w:autoSpaceDN w:val="0"/>
        <w:adjustRightInd w:val="0"/>
        <w:spacing w:after="0" w:line="240" w:lineRule="auto"/>
        <w:ind w:firstLine="540"/>
        <w:jc w:val="both"/>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9" w:history="1">
        <w:r>
          <w:rPr>
            <w:rFonts w:ascii="Calibri" w:hAnsi="Calibri" w:cs="Calibri"/>
            <w:color w:val="0000FF"/>
          </w:rPr>
          <w:t>постановление</w:t>
        </w:r>
      </w:hyperlink>
      <w:r>
        <w:rPr>
          <w:rFonts w:ascii="Calibri" w:hAnsi="Calibri" w:cs="Calibri"/>
        </w:rPr>
        <w:t xml:space="preserve"> Правительства Ивановской области от 07.05.2009 N 134-п "О проведении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71428C" w:rsidRDefault="0071428C">
      <w:pPr>
        <w:widowControl w:val="0"/>
        <w:autoSpaceDE w:val="0"/>
        <w:autoSpaceDN w:val="0"/>
        <w:adjustRightInd w:val="0"/>
        <w:spacing w:after="0" w:line="240" w:lineRule="auto"/>
        <w:ind w:firstLine="540"/>
        <w:jc w:val="both"/>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w:t>
      </w: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И.о. Председателя Правительства</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П.А.КОНЬКОВ</w:t>
      </w: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71428C" w:rsidRDefault="0071428C">
      <w:pPr>
        <w:widowControl w:val="0"/>
        <w:autoSpaceDE w:val="0"/>
        <w:autoSpaceDN w:val="0"/>
        <w:adjustRightInd w:val="0"/>
        <w:spacing w:after="0" w:line="240" w:lineRule="auto"/>
        <w:jc w:val="right"/>
        <w:rPr>
          <w:rFonts w:ascii="Calibri" w:hAnsi="Calibri" w:cs="Calibri"/>
        </w:rPr>
      </w:pPr>
      <w:r>
        <w:rPr>
          <w:rFonts w:ascii="Calibri" w:hAnsi="Calibri" w:cs="Calibri"/>
        </w:rPr>
        <w:t>от 14.10.2009 N 293-п</w:t>
      </w:r>
    </w:p>
    <w:p w:rsidR="0071428C" w:rsidRDefault="0071428C">
      <w:pPr>
        <w:widowControl w:val="0"/>
        <w:autoSpaceDE w:val="0"/>
        <w:autoSpaceDN w:val="0"/>
        <w:adjustRightInd w:val="0"/>
        <w:spacing w:after="0" w:line="240" w:lineRule="auto"/>
        <w:jc w:val="right"/>
        <w:rPr>
          <w:rFonts w:ascii="Calibri" w:hAnsi="Calibri" w:cs="Calibri"/>
        </w:rPr>
      </w:pPr>
    </w:p>
    <w:p w:rsidR="0071428C" w:rsidRDefault="0071428C">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ПОРЯДОК</w:t>
      </w: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АНТИКОРРУПЦИОННОЙ ЭКСПЕРТИЗЫ </w:t>
      </w:r>
      <w:proofErr w:type="gramStart"/>
      <w:r>
        <w:rPr>
          <w:rFonts w:ascii="Calibri" w:hAnsi="Calibri" w:cs="Calibri"/>
          <w:b/>
          <w:bCs/>
        </w:rPr>
        <w:t>НОРМАТИВНЫХ</w:t>
      </w:r>
      <w:proofErr w:type="gramEnd"/>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И ПРОЕКТОВ НОРМАТИВНЫХ ПРАВОВЫХ АКТОВ</w:t>
      </w:r>
    </w:p>
    <w:p w:rsidR="0071428C" w:rsidRDefault="007142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ИВАНОВСКОЙ ОБЛАСТИ</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Ивановской области</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0" w:history="1">
        <w:r>
          <w:rPr>
            <w:rFonts w:ascii="Calibri" w:hAnsi="Calibri" w:cs="Calibri"/>
            <w:color w:val="0000FF"/>
          </w:rPr>
          <w:t>N 328-п</w:t>
        </w:r>
      </w:hyperlink>
      <w:r>
        <w:rPr>
          <w:rFonts w:ascii="Calibri" w:hAnsi="Calibri" w:cs="Calibri"/>
        </w:rPr>
        <w:t xml:space="preserve">, от 22.12.2011 </w:t>
      </w:r>
      <w:hyperlink r:id="rId11" w:history="1">
        <w:r>
          <w:rPr>
            <w:rFonts w:ascii="Calibri" w:hAnsi="Calibri" w:cs="Calibri"/>
            <w:color w:val="0000FF"/>
          </w:rPr>
          <w:t>N 498-п</w:t>
        </w:r>
      </w:hyperlink>
      <w:r>
        <w:rPr>
          <w:rFonts w:ascii="Calibri" w:hAnsi="Calibri" w:cs="Calibri"/>
        </w:rPr>
        <w:t>,</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21.08.2013 </w:t>
      </w:r>
      <w:hyperlink r:id="rId12" w:history="1">
        <w:r>
          <w:rPr>
            <w:rFonts w:ascii="Calibri" w:hAnsi="Calibri" w:cs="Calibri"/>
            <w:color w:val="0000FF"/>
          </w:rPr>
          <w:t>N 339-п</w:t>
        </w:r>
      </w:hyperlink>
      <w:r>
        <w:rPr>
          <w:rFonts w:ascii="Calibri" w:hAnsi="Calibri" w:cs="Calibri"/>
        </w:rPr>
        <w:t>)</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3" w:name="Par45"/>
      <w:bookmarkEnd w:id="3"/>
      <w:r>
        <w:rPr>
          <w:rFonts w:ascii="Calibri" w:hAnsi="Calibri" w:cs="Calibri"/>
        </w:rPr>
        <w:t>1. Общие положения</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Антикоррупционная экспертиза нормативных правовых актов и проектов нормативных </w:t>
      </w:r>
      <w:r>
        <w:rPr>
          <w:rFonts w:ascii="Calibri" w:hAnsi="Calibri" w:cs="Calibri"/>
        </w:rPr>
        <w:lastRenderedPageBreak/>
        <w:t xml:space="preserve">правовых актов Ивановской области проводится в целях выявления коррупциогенных факторов и их последующего устранения </w:t>
      </w:r>
      <w:proofErr w:type="gramStart"/>
      <w:r>
        <w:rPr>
          <w:rFonts w:ascii="Calibri" w:hAnsi="Calibri" w:cs="Calibri"/>
        </w:rPr>
        <w:t>в</w:t>
      </w:r>
      <w:proofErr w:type="gramEnd"/>
      <w:r>
        <w:rPr>
          <w:rFonts w:ascii="Calibri" w:hAnsi="Calibri" w:cs="Calibri"/>
        </w:rPr>
        <w:t>:</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проектах</w:t>
      </w:r>
      <w:proofErr w:type="gramEnd"/>
      <w:r>
        <w:rPr>
          <w:rFonts w:ascii="Calibri" w:hAnsi="Calibri" w:cs="Calibri"/>
        </w:rPr>
        <w:t xml:space="preserve"> законов Ивановской области, разработанных для внесения Губернатором Ивановской области в Ивановскую областную Думу в порядке законодательной инициативы;</w:t>
      </w:r>
    </w:p>
    <w:p w:rsidR="0071428C" w:rsidRDefault="007142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проектах нормативных правовых актов Губернатора Ивановской области и Правительства Ивановской области, разработанных исполнительными органами государственной власти Ивановской области или (и) структурными подразделениями аппарата Правительства Ивановской области;</w:t>
      </w:r>
      <w:proofErr w:type="gramEnd"/>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исключен. - </w:t>
      </w:r>
      <w:hyperlink r:id="rId13" w:history="1">
        <w:r>
          <w:rPr>
            <w:rFonts w:ascii="Calibri" w:hAnsi="Calibri" w:cs="Calibri"/>
            <w:color w:val="0000FF"/>
          </w:rPr>
          <w:t>Постановление</w:t>
        </w:r>
      </w:hyperlink>
      <w:r>
        <w:rPr>
          <w:rFonts w:ascii="Calibri" w:hAnsi="Calibri" w:cs="Calibri"/>
        </w:rPr>
        <w:t xml:space="preserve"> Правительства Ивановской области от 25.11.2009 N 328-п;</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нормативных правовых </w:t>
      </w:r>
      <w:proofErr w:type="gramStart"/>
      <w:r>
        <w:rPr>
          <w:rFonts w:ascii="Calibri" w:hAnsi="Calibri" w:cs="Calibri"/>
        </w:rPr>
        <w:t>актах</w:t>
      </w:r>
      <w:proofErr w:type="gramEnd"/>
      <w:r>
        <w:rPr>
          <w:rFonts w:ascii="Calibri" w:hAnsi="Calibri" w:cs="Calibri"/>
        </w:rPr>
        <w:t xml:space="preserve"> Губернатора Ивановской области, Правительства Ивановской области;</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исключен. - </w:t>
      </w:r>
      <w:hyperlink r:id="rId14" w:history="1">
        <w:r>
          <w:rPr>
            <w:rFonts w:ascii="Calibri" w:hAnsi="Calibri" w:cs="Calibri"/>
            <w:color w:val="0000FF"/>
          </w:rPr>
          <w:t>Постановление</w:t>
        </w:r>
      </w:hyperlink>
      <w:r>
        <w:rPr>
          <w:rFonts w:ascii="Calibri" w:hAnsi="Calibri" w:cs="Calibri"/>
        </w:rPr>
        <w:t xml:space="preserve"> Правительства Ивановской области от 25.11.2009 N 328-п.</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Антикоррупционная экспертиза нормативных правовых актов и проектов нормативных правовых актов Ивановской области проводится в соответствии с настоящим Порядком и согласно </w:t>
      </w:r>
      <w:hyperlink r:id="rId15" w:history="1">
        <w:r>
          <w:rPr>
            <w:rFonts w:ascii="Calibri" w:hAnsi="Calibri" w:cs="Calibri"/>
            <w:color w:val="0000FF"/>
          </w:rPr>
          <w:t>методике</w:t>
        </w:r>
      </w:hyperlink>
      <w:r>
        <w:rPr>
          <w:rFonts w:ascii="Calibri" w:hAnsi="Calibri" w:cs="Calibri"/>
        </w:rPr>
        <w:t>, определенной Правительством Российской Федерации (далее - Методика).</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разработке проектов нормативных правовых актов Ивановской области исполнительные органы государственной власти Ивановской области, структурные подразделения аппарата Правительства Ивановской области (далее - разработчики) учитывают нормы действующего антикоррупционного законодательства, предотвращая включение в проект нормативного правового акта норм, содержащих коррупциогенные факторы.</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Исполнительные органы государственной власти Ивановской области, структурные подразделения аппарата Правительства Ивановской области в процессе согласования разработанных проектов нормативных правовых актов Ивановской области вправе провести их антикоррупционную экспертизу путем проведения анализа на коррупциогенность норм проекта нормативного правового акта.</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4" w:name="Par57"/>
      <w:bookmarkEnd w:id="4"/>
      <w:r>
        <w:rPr>
          <w:rFonts w:ascii="Calibri" w:hAnsi="Calibri" w:cs="Calibri"/>
        </w:rPr>
        <w:t>2. Антикоррупционная экспертиза, осуществляемая</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правовой экспертизы</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Главное правовое управление Правительства Ивановской области (далее - главное правовое управление) проводит антикоррупционную экспертизу при проведении правовой экспертизы проектов нормативных правовых актов Ивановской области.</w:t>
      </w:r>
    </w:p>
    <w:p w:rsidR="0071428C" w:rsidRDefault="007142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Ивановской области от 21.08.2013 N 339-п)</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выявления в проекте нормативного правового акта коррупциогенных факторов, предусмотренных </w:t>
      </w:r>
      <w:hyperlink r:id="rId17" w:history="1">
        <w:r>
          <w:rPr>
            <w:rFonts w:ascii="Calibri" w:hAnsi="Calibri" w:cs="Calibri"/>
            <w:color w:val="0000FF"/>
          </w:rPr>
          <w:t>Методикой</w:t>
        </w:r>
      </w:hyperlink>
      <w:r>
        <w:rPr>
          <w:rFonts w:ascii="Calibri" w:hAnsi="Calibri" w:cs="Calibri"/>
        </w:rPr>
        <w:t xml:space="preserve">, оформление результата проведения антикоррупционной экспертизы осуществляется главным правовым управлением в порядке, аналогичном </w:t>
      </w:r>
      <w:proofErr w:type="gramStart"/>
      <w:r>
        <w:rPr>
          <w:rFonts w:ascii="Calibri" w:hAnsi="Calibri" w:cs="Calibri"/>
        </w:rPr>
        <w:t>установленному</w:t>
      </w:r>
      <w:proofErr w:type="gramEnd"/>
      <w:r>
        <w:rPr>
          <w:rFonts w:ascii="Calibri" w:hAnsi="Calibri" w:cs="Calibri"/>
        </w:rPr>
        <w:t xml:space="preserve"> </w:t>
      </w:r>
      <w:hyperlink r:id="rId18" w:history="1">
        <w:r>
          <w:rPr>
            <w:rFonts w:ascii="Calibri" w:hAnsi="Calibri" w:cs="Calibri"/>
            <w:color w:val="0000FF"/>
          </w:rPr>
          <w:t>разделом 5.8</w:t>
        </w:r>
      </w:hyperlink>
      <w:r>
        <w:rPr>
          <w:rFonts w:ascii="Calibri" w:hAnsi="Calibri" w:cs="Calibri"/>
        </w:rPr>
        <w:t xml:space="preserve"> Регламента Правительства Ивановской области, утвержденного указом Губернатора Ивановской области от 16.01.2013 N 5-уг.</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проекте нормативного правового акта коррупциогенных факторов результаты проведения антикоррупционной экспертизы главным правовым управлением не оформляются.</w:t>
      </w:r>
    </w:p>
    <w:p w:rsidR="0071428C" w:rsidRDefault="007142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19" w:history="1">
        <w:r>
          <w:rPr>
            <w:rFonts w:ascii="Calibri" w:hAnsi="Calibri" w:cs="Calibri"/>
            <w:color w:val="0000FF"/>
          </w:rPr>
          <w:t>Постановления</w:t>
        </w:r>
      </w:hyperlink>
      <w:r>
        <w:rPr>
          <w:rFonts w:ascii="Calibri" w:hAnsi="Calibri" w:cs="Calibri"/>
        </w:rPr>
        <w:t xml:space="preserve"> Правительства Ивановской области от 21.08.2013 N 339-п)</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Положения проекта нормативного правового акта Ивановской области, содержащие коррупциогенные факторы, выявленные при проведении антикоррупционной экспертизы, устраняются на стадии доработки проекта нормативного правового акта его разработчиком.</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Главное правовое управление вправе привлекать к проведению правовой экспертизы и антикоррупционной экспертизы нормативных правовых актов и проектов нормативных правовых актов Ивановской области специалистов иных организаций в качестве независимых экспертов.</w:t>
      </w:r>
    </w:p>
    <w:p w:rsidR="0071428C" w:rsidRDefault="007142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 введен </w:t>
      </w:r>
      <w:hyperlink r:id="rId20"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от 22.12.2011 N 498-п; в ред. </w:t>
      </w:r>
      <w:hyperlink r:id="rId21" w:history="1">
        <w:r>
          <w:rPr>
            <w:rFonts w:ascii="Calibri" w:hAnsi="Calibri" w:cs="Calibri"/>
            <w:color w:val="0000FF"/>
          </w:rPr>
          <w:t>Постановления</w:t>
        </w:r>
      </w:hyperlink>
      <w:r>
        <w:rPr>
          <w:rFonts w:ascii="Calibri" w:hAnsi="Calibri" w:cs="Calibri"/>
        </w:rPr>
        <w:t xml:space="preserve"> Правительства Ивановской области от 21.08.2013 N 339-п)</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5" w:name="Par69"/>
      <w:bookmarkEnd w:id="5"/>
      <w:r>
        <w:rPr>
          <w:rFonts w:ascii="Calibri" w:hAnsi="Calibri" w:cs="Calibri"/>
        </w:rPr>
        <w:t xml:space="preserve">3. Антикоррупционная экспертиза </w:t>
      </w:r>
      <w:proofErr w:type="gramStart"/>
      <w:r>
        <w:rPr>
          <w:rFonts w:ascii="Calibri" w:hAnsi="Calibri" w:cs="Calibri"/>
        </w:rPr>
        <w:t>нормативных</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Губернатора Ивановской области,</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Правительства Ивановской области</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Ивановской области</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от 22.12.2011 N 498-п)</w:t>
      </w:r>
    </w:p>
    <w:p w:rsidR="0071428C" w:rsidRDefault="0071428C">
      <w:pPr>
        <w:widowControl w:val="0"/>
        <w:autoSpaceDE w:val="0"/>
        <w:autoSpaceDN w:val="0"/>
        <w:adjustRightInd w:val="0"/>
        <w:spacing w:after="0" w:line="240" w:lineRule="auto"/>
        <w:ind w:firstLine="540"/>
        <w:jc w:val="both"/>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Антикоррупционная экспертиза нормативных правовых актов Губернатора Ивановской области, Правительства Ивановской области проводится в случаях:</w:t>
      </w:r>
    </w:p>
    <w:p w:rsidR="0071428C" w:rsidRDefault="0071428C">
      <w:pPr>
        <w:widowControl w:val="0"/>
        <w:autoSpaceDE w:val="0"/>
        <w:autoSpaceDN w:val="0"/>
        <w:adjustRightInd w:val="0"/>
        <w:spacing w:after="0" w:line="240" w:lineRule="auto"/>
        <w:ind w:firstLine="540"/>
        <w:jc w:val="both"/>
        <w:rPr>
          <w:rFonts w:ascii="Calibri" w:hAnsi="Calibri" w:cs="Calibri"/>
        </w:rPr>
      </w:pPr>
      <w:bookmarkStart w:id="6" w:name="Par77"/>
      <w:bookmarkEnd w:id="6"/>
      <w:r>
        <w:rPr>
          <w:rFonts w:ascii="Calibri" w:hAnsi="Calibri" w:cs="Calibri"/>
        </w:rPr>
        <w:t xml:space="preserve">3.1.1. Внесения Губернатору Ивановской области, в Правительство Ивановской области требования в порядке </w:t>
      </w:r>
      <w:hyperlink r:id="rId23" w:history="1">
        <w:r>
          <w:rPr>
            <w:rFonts w:ascii="Calibri" w:hAnsi="Calibri" w:cs="Calibri"/>
            <w:color w:val="0000FF"/>
          </w:rPr>
          <w:t>статьи 9.1</w:t>
        </w:r>
      </w:hyperlink>
      <w:r>
        <w:rPr>
          <w:rFonts w:ascii="Calibri" w:hAnsi="Calibri" w:cs="Calibri"/>
        </w:rPr>
        <w:t xml:space="preserve"> Федерального закона от 17.01.1992 N 2202-1 "О прокуратуре Российской Федерации".</w:t>
      </w:r>
    </w:p>
    <w:p w:rsidR="0071428C" w:rsidRDefault="0071428C">
      <w:pPr>
        <w:widowControl w:val="0"/>
        <w:autoSpaceDE w:val="0"/>
        <w:autoSpaceDN w:val="0"/>
        <w:adjustRightInd w:val="0"/>
        <w:spacing w:after="0" w:line="240" w:lineRule="auto"/>
        <w:ind w:firstLine="540"/>
        <w:jc w:val="both"/>
        <w:rPr>
          <w:rFonts w:ascii="Calibri" w:hAnsi="Calibri" w:cs="Calibri"/>
        </w:rPr>
      </w:pPr>
      <w:bookmarkStart w:id="7" w:name="Par78"/>
      <w:bookmarkEnd w:id="7"/>
      <w:r>
        <w:rPr>
          <w:rFonts w:ascii="Calibri" w:hAnsi="Calibri" w:cs="Calibri"/>
        </w:rPr>
        <w:t>3.1.2. Поступления в адрес Губернатора Ивановской области, Правительства Ивановской области заключения по результатам антикоррупционной экспертизы, проведенной Управлением Министерства юстиции Российской Федерации по Ивановской области.</w:t>
      </w:r>
    </w:p>
    <w:p w:rsidR="0071428C" w:rsidRDefault="0071428C">
      <w:pPr>
        <w:widowControl w:val="0"/>
        <w:autoSpaceDE w:val="0"/>
        <w:autoSpaceDN w:val="0"/>
        <w:adjustRightInd w:val="0"/>
        <w:spacing w:after="0" w:line="240" w:lineRule="auto"/>
        <w:ind w:firstLine="540"/>
        <w:jc w:val="both"/>
        <w:rPr>
          <w:rFonts w:ascii="Calibri" w:hAnsi="Calibri" w:cs="Calibri"/>
        </w:rPr>
      </w:pPr>
      <w:bookmarkStart w:id="8" w:name="Par79"/>
      <w:bookmarkEnd w:id="8"/>
      <w:r>
        <w:rPr>
          <w:rFonts w:ascii="Calibri" w:hAnsi="Calibri" w:cs="Calibri"/>
        </w:rPr>
        <w:t xml:space="preserve">3.1.3. Поступления в адрес Губернатора Ивановской области, Правительства Ивановской области, координационного совета при Губернаторе Ивановской области по противодействию коррупции письменных обращений органов государственной власти, иных государственных органов, граждан и организаций с информацией </w:t>
      </w:r>
      <w:proofErr w:type="gramStart"/>
      <w:r>
        <w:rPr>
          <w:rFonts w:ascii="Calibri" w:hAnsi="Calibri" w:cs="Calibri"/>
        </w:rPr>
        <w:t>о</w:t>
      </w:r>
      <w:proofErr w:type="gramEnd"/>
      <w:r>
        <w:rPr>
          <w:rFonts w:ascii="Calibri" w:hAnsi="Calibri" w:cs="Calibri"/>
        </w:rPr>
        <w:t xml:space="preserve"> возможной коррупциогенности указанного нормативного правового акта.</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Проведения мониторинга правоприменения в соответствии с ежегодно утверждаемыми Правительством Ивановской области планами проведения мониторинга правоприменения в Ивановской области (далее - план мониторинга).</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Антикоррупционная экспертиза нормативных правовых актов в случаях, предусмотренных </w:t>
      </w:r>
      <w:hyperlink w:anchor="Par77" w:history="1">
        <w:r>
          <w:rPr>
            <w:rFonts w:ascii="Calibri" w:hAnsi="Calibri" w:cs="Calibri"/>
            <w:color w:val="0000FF"/>
          </w:rPr>
          <w:t>подпунктами 3.1.1</w:t>
        </w:r>
      </w:hyperlink>
      <w:r>
        <w:rPr>
          <w:rFonts w:ascii="Calibri" w:hAnsi="Calibri" w:cs="Calibri"/>
        </w:rPr>
        <w:t xml:space="preserve"> - </w:t>
      </w:r>
      <w:hyperlink w:anchor="Par79" w:history="1">
        <w:r>
          <w:rPr>
            <w:rFonts w:ascii="Calibri" w:hAnsi="Calibri" w:cs="Calibri"/>
            <w:color w:val="0000FF"/>
          </w:rPr>
          <w:t>3.1.3</w:t>
        </w:r>
      </w:hyperlink>
      <w:r>
        <w:rPr>
          <w:rFonts w:ascii="Calibri" w:hAnsi="Calibri" w:cs="Calibri"/>
        </w:rPr>
        <w:t xml:space="preserve"> настоящего Порядка, проводится исполнительными органами государственной власти Ивановской области, главным правовым управлением на основании поручения Губернатора Ивановской области либо должностного лица, уполномоченного давать поручения от его имени, решения координационного совета при Губернаторе Ивановской области по противодействию коррупции.</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Антикоррупционная экспертиза нормативного правового акта при проведении мониторинга правоприменения проводится исполнительными органами государственной власти Ивановской области, участвующими в мониторинге правоприменения в соответствии с планом мониторинга.</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Антикоррупционная экспертиза нормативного правового акта проводится в сроки, определенные поручением Губернатора Ивановской области либо должностного лица, уполномоченного давать поручения от его имени, решением координационного совета при Губернаторе Ивановской области по противодействию коррупции, планом мониторинга.</w:t>
      </w:r>
      <w:proofErr w:type="gramEnd"/>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Результаты антикоррупционной экспертизы нормативного правового акта, проведенной по основаниям, указанным в </w:t>
      </w:r>
      <w:hyperlink w:anchor="Par77" w:history="1">
        <w:r>
          <w:rPr>
            <w:rFonts w:ascii="Calibri" w:hAnsi="Calibri" w:cs="Calibri"/>
            <w:color w:val="0000FF"/>
          </w:rPr>
          <w:t>подпунктах 3.1.1</w:t>
        </w:r>
      </w:hyperlink>
      <w:r>
        <w:rPr>
          <w:rFonts w:ascii="Calibri" w:hAnsi="Calibri" w:cs="Calibri"/>
        </w:rPr>
        <w:t xml:space="preserve"> и </w:t>
      </w:r>
      <w:hyperlink w:anchor="Par78" w:history="1">
        <w:r>
          <w:rPr>
            <w:rFonts w:ascii="Calibri" w:hAnsi="Calibri" w:cs="Calibri"/>
            <w:color w:val="0000FF"/>
          </w:rPr>
          <w:t>3.1.2</w:t>
        </w:r>
      </w:hyperlink>
      <w:r>
        <w:rPr>
          <w:rFonts w:ascii="Calibri" w:hAnsi="Calibri" w:cs="Calibri"/>
        </w:rPr>
        <w:t xml:space="preserve"> настоящего Порядка, оформляются главным правовым управлением с учетом заключений исполнительных органов государственной власти Ивановской области в виде проекта ответа в соответствующий орган за подписью вице-Губернатора Ивановской области, руководителя аппарата Правительства Ивановской области.</w:t>
      </w:r>
    </w:p>
    <w:p w:rsidR="0071428C" w:rsidRDefault="007142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history="1">
        <w:r>
          <w:rPr>
            <w:rFonts w:ascii="Calibri" w:hAnsi="Calibri" w:cs="Calibri"/>
            <w:color w:val="0000FF"/>
          </w:rPr>
          <w:t>Постановления</w:t>
        </w:r>
      </w:hyperlink>
      <w:r>
        <w:rPr>
          <w:rFonts w:ascii="Calibri" w:hAnsi="Calibri" w:cs="Calibri"/>
        </w:rPr>
        <w:t xml:space="preserve"> Правительства Ивановской области от 21.08.2013 N 339-п)</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Результаты антикоррупционной экспертизы нормативного правового акта, проведенной по основанию, указанному в </w:t>
      </w:r>
      <w:hyperlink w:anchor="Par79" w:history="1">
        <w:r>
          <w:rPr>
            <w:rFonts w:ascii="Calibri" w:hAnsi="Calibri" w:cs="Calibri"/>
            <w:color w:val="0000FF"/>
          </w:rPr>
          <w:t>подпункте 3.1.3</w:t>
        </w:r>
      </w:hyperlink>
      <w:r>
        <w:rPr>
          <w:rFonts w:ascii="Calibri" w:hAnsi="Calibri" w:cs="Calibri"/>
        </w:rPr>
        <w:t xml:space="preserve"> настоящего Порядка, оформляются в виде мотивированного заключения, в котором содержатся выводы о наличии в тексте нормативного правового акта коррупциогенных факторов, предусмотренных </w:t>
      </w:r>
      <w:hyperlink r:id="rId25" w:history="1">
        <w:r>
          <w:rPr>
            <w:rFonts w:ascii="Calibri" w:hAnsi="Calibri" w:cs="Calibri"/>
            <w:color w:val="0000FF"/>
          </w:rPr>
          <w:t>Методикой</w:t>
        </w:r>
      </w:hyperlink>
      <w:r>
        <w:rPr>
          <w:rFonts w:ascii="Calibri" w:hAnsi="Calibri" w:cs="Calibri"/>
        </w:rPr>
        <w:t>, и предложения о способах их устранения либо сведения об отсутствии указанных факторов. Заключение направляется Губернатору Ивановской области или должностному лицу, давшему соответствующее поручение о проведении антикоррупционной экспертизы.</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Результаты антикоррупционной экспертизы нормативного правового акта, проведенной в соответствии с планом мониторинга, включаются в состав информации о результатах мониторинга правоприменения, проведенного в предыдущем году, направляемой в главное правовое управление в порядке и сроки, установленные Правительством Ивановской области. По результатам анализа полученной информации главное правовое управление в месячный срок готовит предложения по устранению коррупциогенных факторов, содержащихся в нормативных правовых актах.</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9" w:name="Par89"/>
      <w:bookmarkEnd w:id="9"/>
      <w:r>
        <w:rPr>
          <w:rFonts w:ascii="Calibri" w:hAnsi="Calibri" w:cs="Calibri"/>
        </w:rPr>
        <w:t xml:space="preserve">4. Условия проведения </w:t>
      </w:r>
      <w:proofErr w:type="gramStart"/>
      <w:r>
        <w:rPr>
          <w:rFonts w:ascii="Calibri" w:hAnsi="Calibri" w:cs="Calibri"/>
        </w:rPr>
        <w:t>независимой</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антикоррупционной экспертизы</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Разработчики проектов нормативных правовых актов для обеспечения проведения независимой антикоррупционной экспертизы институтами гражданского общества и гражданами размещают их электронную версию на своем официальном интернет-сайте в течение рабочего дня, соответствующего дню направления на согласование указанных проектов с заинтересованными органами.</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независимой антикоррупционной экспертизы, устанавливаемый разработчиком проекта нормативного правового акта Ивановской области, не может быть менее 3 дней.</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Положения проекта нормативного правового акта Ивановской области, содержащие коррупциогенные факторы, выявленные при проведении независимой антикоррупционной экспертизы, устраняются на стадии доработки проекта нормативного правового акта его разработчиком.</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10" w:name="Par96"/>
      <w:bookmarkEnd w:id="10"/>
      <w:r>
        <w:rPr>
          <w:rFonts w:ascii="Calibri" w:hAnsi="Calibri" w:cs="Calibri"/>
        </w:rPr>
        <w:t>5. Учет результатов антикоррупционной экспертизы</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несогласия разработчика проекта нормативного правового акта с результатами антикоррупционной экспертизы (в том числе независимой) разработчик вносит указанный проект нормативного правового акта на рассмотрение уполномоченного на его принятие органа государственной власти Ивановской области с приложением пояснительной записки с обоснованием своего несогласия.</w:t>
      </w: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 проекту нормативного правового акта Ивановской области, вносимого разработчиком на рассмотрение уполномоченного на его принятие органа государственной власти Ивановской области, прилагаются все поступившие заключения, составленные по итогам антикоррупционной экспертизы (в том числе независимой).</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outlineLvl w:val="1"/>
        <w:rPr>
          <w:rFonts w:ascii="Calibri" w:hAnsi="Calibri" w:cs="Calibri"/>
        </w:rPr>
      </w:pPr>
      <w:bookmarkStart w:id="11" w:name="Par101"/>
      <w:bookmarkEnd w:id="11"/>
      <w:r>
        <w:rPr>
          <w:rFonts w:ascii="Calibri" w:hAnsi="Calibri" w:cs="Calibri"/>
        </w:rPr>
        <w:t>6. Антикоррупционная экспертиза, осуществляемая</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исполнительными органами государственной власти</w:t>
      </w:r>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Ивановской области</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Ивановской области</w:t>
      </w:r>
      <w:proofErr w:type="gramEnd"/>
    </w:p>
    <w:p w:rsidR="0071428C" w:rsidRDefault="0071428C">
      <w:pPr>
        <w:widowControl w:val="0"/>
        <w:autoSpaceDE w:val="0"/>
        <w:autoSpaceDN w:val="0"/>
        <w:adjustRightInd w:val="0"/>
        <w:spacing w:after="0" w:line="240" w:lineRule="auto"/>
        <w:jc w:val="center"/>
        <w:rPr>
          <w:rFonts w:ascii="Calibri" w:hAnsi="Calibri" w:cs="Calibri"/>
        </w:rPr>
      </w:pPr>
      <w:r>
        <w:rPr>
          <w:rFonts w:ascii="Calibri" w:hAnsi="Calibri" w:cs="Calibri"/>
        </w:rPr>
        <w:t>от 25.11.2009 N 328-п)</w:t>
      </w:r>
    </w:p>
    <w:p w:rsidR="0071428C" w:rsidRDefault="0071428C">
      <w:pPr>
        <w:widowControl w:val="0"/>
        <w:autoSpaceDE w:val="0"/>
        <w:autoSpaceDN w:val="0"/>
        <w:adjustRightInd w:val="0"/>
        <w:spacing w:after="0" w:line="240" w:lineRule="auto"/>
        <w:jc w:val="center"/>
        <w:rPr>
          <w:rFonts w:ascii="Calibri" w:hAnsi="Calibri" w:cs="Calibri"/>
        </w:rPr>
      </w:pPr>
    </w:p>
    <w:p w:rsidR="0071428C" w:rsidRDefault="007142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Ивановской области проводят антикоррупционную экспертизу принимаемых ими нормативных правовых актов и проектов нормативных правовых актов в соответствии с </w:t>
      </w:r>
      <w:hyperlink r:id="rId27" w:history="1">
        <w:r>
          <w:rPr>
            <w:rFonts w:ascii="Calibri" w:hAnsi="Calibri" w:cs="Calibri"/>
            <w:color w:val="0000FF"/>
          </w:rPr>
          <w:t>Методикой</w:t>
        </w:r>
      </w:hyperlink>
      <w:r>
        <w:rPr>
          <w:rFonts w:ascii="Calibri" w:hAnsi="Calibri" w:cs="Calibri"/>
        </w:rPr>
        <w:t xml:space="preserve"> и в порядке, утвержденном руководителем исполнительного органа государственной власти.</w:t>
      </w:r>
    </w:p>
    <w:p w:rsidR="0071428C" w:rsidRDefault="0071428C">
      <w:pPr>
        <w:widowControl w:val="0"/>
        <w:autoSpaceDE w:val="0"/>
        <w:autoSpaceDN w:val="0"/>
        <w:adjustRightInd w:val="0"/>
        <w:spacing w:after="0" w:line="240" w:lineRule="auto"/>
        <w:rPr>
          <w:rFonts w:ascii="Calibri" w:hAnsi="Calibri" w:cs="Calibri"/>
        </w:rPr>
      </w:pPr>
    </w:p>
    <w:p w:rsidR="0071428C" w:rsidRDefault="0071428C">
      <w:pPr>
        <w:widowControl w:val="0"/>
        <w:autoSpaceDE w:val="0"/>
        <w:autoSpaceDN w:val="0"/>
        <w:adjustRightInd w:val="0"/>
        <w:spacing w:after="0" w:line="240" w:lineRule="auto"/>
        <w:rPr>
          <w:rFonts w:ascii="Calibri" w:hAnsi="Calibri" w:cs="Calibri"/>
        </w:rPr>
      </w:pPr>
    </w:p>
    <w:p w:rsidR="0071428C" w:rsidRDefault="007142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34082" w:rsidRDefault="00A34082">
      <w:bookmarkStart w:id="12" w:name="_GoBack"/>
      <w:bookmarkEnd w:id="12"/>
    </w:p>
    <w:sectPr w:rsidR="00A34082" w:rsidSect="000B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8C"/>
    <w:rsid w:val="00001248"/>
    <w:rsid w:val="0000174C"/>
    <w:rsid w:val="000106D5"/>
    <w:rsid w:val="00011262"/>
    <w:rsid w:val="00011B50"/>
    <w:rsid w:val="00013EE6"/>
    <w:rsid w:val="00016ECD"/>
    <w:rsid w:val="00016ED7"/>
    <w:rsid w:val="00020011"/>
    <w:rsid w:val="000212F7"/>
    <w:rsid w:val="00021BB9"/>
    <w:rsid w:val="00023307"/>
    <w:rsid w:val="00023F2C"/>
    <w:rsid w:val="00024F2E"/>
    <w:rsid w:val="00025F42"/>
    <w:rsid w:val="00026BC3"/>
    <w:rsid w:val="000276EE"/>
    <w:rsid w:val="000321BB"/>
    <w:rsid w:val="00036453"/>
    <w:rsid w:val="0004283B"/>
    <w:rsid w:val="00043D7C"/>
    <w:rsid w:val="0004435C"/>
    <w:rsid w:val="0004477C"/>
    <w:rsid w:val="0004480D"/>
    <w:rsid w:val="000449DF"/>
    <w:rsid w:val="00044FC5"/>
    <w:rsid w:val="00053086"/>
    <w:rsid w:val="0005338F"/>
    <w:rsid w:val="0005453E"/>
    <w:rsid w:val="00055D8D"/>
    <w:rsid w:val="00062393"/>
    <w:rsid w:val="000627DB"/>
    <w:rsid w:val="0006308F"/>
    <w:rsid w:val="00065ABF"/>
    <w:rsid w:val="00070189"/>
    <w:rsid w:val="000706EB"/>
    <w:rsid w:val="00071ED0"/>
    <w:rsid w:val="00072726"/>
    <w:rsid w:val="000729FB"/>
    <w:rsid w:val="00075AC8"/>
    <w:rsid w:val="0007765A"/>
    <w:rsid w:val="00077DFE"/>
    <w:rsid w:val="00080D58"/>
    <w:rsid w:val="00082AF9"/>
    <w:rsid w:val="00083BAE"/>
    <w:rsid w:val="0008699B"/>
    <w:rsid w:val="00087CC8"/>
    <w:rsid w:val="00092897"/>
    <w:rsid w:val="00093851"/>
    <w:rsid w:val="00096B5A"/>
    <w:rsid w:val="00096E2A"/>
    <w:rsid w:val="0009767F"/>
    <w:rsid w:val="000A3055"/>
    <w:rsid w:val="000A787E"/>
    <w:rsid w:val="000B4373"/>
    <w:rsid w:val="000B4635"/>
    <w:rsid w:val="000C145E"/>
    <w:rsid w:val="000C2586"/>
    <w:rsid w:val="000D0240"/>
    <w:rsid w:val="000D0630"/>
    <w:rsid w:val="000D2FD2"/>
    <w:rsid w:val="000D5469"/>
    <w:rsid w:val="000D719E"/>
    <w:rsid w:val="000E608C"/>
    <w:rsid w:val="000E60AA"/>
    <w:rsid w:val="000E77B3"/>
    <w:rsid w:val="000F199A"/>
    <w:rsid w:val="000F38C3"/>
    <w:rsid w:val="000F3E10"/>
    <w:rsid w:val="000F40C7"/>
    <w:rsid w:val="0010308F"/>
    <w:rsid w:val="0010680A"/>
    <w:rsid w:val="00110F1E"/>
    <w:rsid w:val="001129E8"/>
    <w:rsid w:val="00120E8B"/>
    <w:rsid w:val="0012171F"/>
    <w:rsid w:val="00121754"/>
    <w:rsid w:val="001218C6"/>
    <w:rsid w:val="00121E69"/>
    <w:rsid w:val="0012236B"/>
    <w:rsid w:val="00122FA6"/>
    <w:rsid w:val="00126326"/>
    <w:rsid w:val="001263A4"/>
    <w:rsid w:val="00126989"/>
    <w:rsid w:val="00137D65"/>
    <w:rsid w:val="00143407"/>
    <w:rsid w:val="0014428C"/>
    <w:rsid w:val="00150C06"/>
    <w:rsid w:val="00151118"/>
    <w:rsid w:val="0015175B"/>
    <w:rsid w:val="0015208A"/>
    <w:rsid w:val="00153154"/>
    <w:rsid w:val="00153286"/>
    <w:rsid w:val="0015596E"/>
    <w:rsid w:val="00157DDC"/>
    <w:rsid w:val="001601D9"/>
    <w:rsid w:val="0016420D"/>
    <w:rsid w:val="00166963"/>
    <w:rsid w:val="001669DC"/>
    <w:rsid w:val="00167DB4"/>
    <w:rsid w:val="001709D7"/>
    <w:rsid w:val="00170E59"/>
    <w:rsid w:val="001715A0"/>
    <w:rsid w:val="001863AF"/>
    <w:rsid w:val="00186E82"/>
    <w:rsid w:val="00187A42"/>
    <w:rsid w:val="00187F44"/>
    <w:rsid w:val="00192207"/>
    <w:rsid w:val="00195264"/>
    <w:rsid w:val="00196A20"/>
    <w:rsid w:val="00197396"/>
    <w:rsid w:val="001B3CAB"/>
    <w:rsid w:val="001B45ED"/>
    <w:rsid w:val="001B466A"/>
    <w:rsid w:val="001C2BAB"/>
    <w:rsid w:val="001C347B"/>
    <w:rsid w:val="001C6BC6"/>
    <w:rsid w:val="001C7054"/>
    <w:rsid w:val="001C760F"/>
    <w:rsid w:val="001D39C7"/>
    <w:rsid w:val="001D7BFD"/>
    <w:rsid w:val="001E3B20"/>
    <w:rsid w:val="001E42D2"/>
    <w:rsid w:val="001E6192"/>
    <w:rsid w:val="001E69E7"/>
    <w:rsid w:val="001F1099"/>
    <w:rsid w:val="001F5B33"/>
    <w:rsid w:val="001F5E79"/>
    <w:rsid w:val="00200813"/>
    <w:rsid w:val="0020187E"/>
    <w:rsid w:val="00205312"/>
    <w:rsid w:val="00206E3B"/>
    <w:rsid w:val="00207925"/>
    <w:rsid w:val="00211820"/>
    <w:rsid w:val="00211C21"/>
    <w:rsid w:val="0021383D"/>
    <w:rsid w:val="00214AC5"/>
    <w:rsid w:val="00215A0C"/>
    <w:rsid w:val="0022029F"/>
    <w:rsid w:val="002219FA"/>
    <w:rsid w:val="00222C55"/>
    <w:rsid w:val="0022423B"/>
    <w:rsid w:val="002315B8"/>
    <w:rsid w:val="00235767"/>
    <w:rsid w:val="00237F12"/>
    <w:rsid w:val="002410E6"/>
    <w:rsid w:val="002419B6"/>
    <w:rsid w:val="00246D0C"/>
    <w:rsid w:val="002507B8"/>
    <w:rsid w:val="00250AB1"/>
    <w:rsid w:val="002511E3"/>
    <w:rsid w:val="002606DA"/>
    <w:rsid w:val="00261685"/>
    <w:rsid w:val="002671D2"/>
    <w:rsid w:val="00267552"/>
    <w:rsid w:val="00267942"/>
    <w:rsid w:val="002738ED"/>
    <w:rsid w:val="00275ECC"/>
    <w:rsid w:val="00276011"/>
    <w:rsid w:val="00277E0E"/>
    <w:rsid w:val="00280BDA"/>
    <w:rsid w:val="002810BE"/>
    <w:rsid w:val="002821BB"/>
    <w:rsid w:val="00287138"/>
    <w:rsid w:val="00293142"/>
    <w:rsid w:val="00295C33"/>
    <w:rsid w:val="00295F9E"/>
    <w:rsid w:val="002A2C94"/>
    <w:rsid w:val="002A41F7"/>
    <w:rsid w:val="002A782C"/>
    <w:rsid w:val="002B29AA"/>
    <w:rsid w:val="002B2B71"/>
    <w:rsid w:val="002B3059"/>
    <w:rsid w:val="002B59B4"/>
    <w:rsid w:val="002B6D47"/>
    <w:rsid w:val="002C10EC"/>
    <w:rsid w:val="002C1CBA"/>
    <w:rsid w:val="002C4E0C"/>
    <w:rsid w:val="002C6A47"/>
    <w:rsid w:val="002C76F3"/>
    <w:rsid w:val="002C7BF5"/>
    <w:rsid w:val="002D0C0B"/>
    <w:rsid w:val="002D0FA3"/>
    <w:rsid w:val="002D51B5"/>
    <w:rsid w:val="002D6A7E"/>
    <w:rsid w:val="002D72C7"/>
    <w:rsid w:val="002E2A6A"/>
    <w:rsid w:val="002E35B5"/>
    <w:rsid w:val="002E6F95"/>
    <w:rsid w:val="002F0EF5"/>
    <w:rsid w:val="002F4165"/>
    <w:rsid w:val="002F6C2C"/>
    <w:rsid w:val="002F717A"/>
    <w:rsid w:val="00303C47"/>
    <w:rsid w:val="003058E8"/>
    <w:rsid w:val="00307DE6"/>
    <w:rsid w:val="00310080"/>
    <w:rsid w:val="00310E89"/>
    <w:rsid w:val="00312CCC"/>
    <w:rsid w:val="00314C01"/>
    <w:rsid w:val="00315E55"/>
    <w:rsid w:val="0032064E"/>
    <w:rsid w:val="00324DDA"/>
    <w:rsid w:val="00326BDD"/>
    <w:rsid w:val="00327D87"/>
    <w:rsid w:val="0033096E"/>
    <w:rsid w:val="00330EB0"/>
    <w:rsid w:val="00332625"/>
    <w:rsid w:val="00333C29"/>
    <w:rsid w:val="00340CD0"/>
    <w:rsid w:val="00351872"/>
    <w:rsid w:val="0036554F"/>
    <w:rsid w:val="00367D3A"/>
    <w:rsid w:val="00367E3E"/>
    <w:rsid w:val="00371A7F"/>
    <w:rsid w:val="00371BBC"/>
    <w:rsid w:val="0037387C"/>
    <w:rsid w:val="0038026E"/>
    <w:rsid w:val="00384278"/>
    <w:rsid w:val="00386F9B"/>
    <w:rsid w:val="003912D1"/>
    <w:rsid w:val="003914DE"/>
    <w:rsid w:val="003944D0"/>
    <w:rsid w:val="003A0367"/>
    <w:rsid w:val="003A5A1E"/>
    <w:rsid w:val="003B1D4A"/>
    <w:rsid w:val="003B3D8B"/>
    <w:rsid w:val="003B61FE"/>
    <w:rsid w:val="003C03E0"/>
    <w:rsid w:val="003C2CB6"/>
    <w:rsid w:val="003C4C6F"/>
    <w:rsid w:val="003C65EC"/>
    <w:rsid w:val="003D0858"/>
    <w:rsid w:val="003D160D"/>
    <w:rsid w:val="003D246A"/>
    <w:rsid w:val="003D2956"/>
    <w:rsid w:val="003D7DAF"/>
    <w:rsid w:val="003E138D"/>
    <w:rsid w:val="003E29CE"/>
    <w:rsid w:val="003E2EAF"/>
    <w:rsid w:val="003E3CB7"/>
    <w:rsid w:val="003F02D0"/>
    <w:rsid w:val="003F262E"/>
    <w:rsid w:val="003F4254"/>
    <w:rsid w:val="003F42EF"/>
    <w:rsid w:val="003F4849"/>
    <w:rsid w:val="003F6211"/>
    <w:rsid w:val="003F629C"/>
    <w:rsid w:val="003F6D0F"/>
    <w:rsid w:val="00404C6B"/>
    <w:rsid w:val="00405109"/>
    <w:rsid w:val="00405A58"/>
    <w:rsid w:val="00406E97"/>
    <w:rsid w:val="00411A0E"/>
    <w:rsid w:val="00411E3C"/>
    <w:rsid w:val="00416FA7"/>
    <w:rsid w:val="00422005"/>
    <w:rsid w:val="004228CA"/>
    <w:rsid w:val="00423519"/>
    <w:rsid w:val="00423FEF"/>
    <w:rsid w:val="00432A9A"/>
    <w:rsid w:val="00434A63"/>
    <w:rsid w:val="00434A80"/>
    <w:rsid w:val="00436381"/>
    <w:rsid w:val="0043772F"/>
    <w:rsid w:val="004378AB"/>
    <w:rsid w:val="00442A53"/>
    <w:rsid w:val="004513EF"/>
    <w:rsid w:val="00454CC1"/>
    <w:rsid w:val="00455E2E"/>
    <w:rsid w:val="00456110"/>
    <w:rsid w:val="004619D0"/>
    <w:rsid w:val="00463271"/>
    <w:rsid w:val="0046499F"/>
    <w:rsid w:val="004659A3"/>
    <w:rsid w:val="00471D75"/>
    <w:rsid w:val="00472680"/>
    <w:rsid w:val="00480728"/>
    <w:rsid w:val="00482556"/>
    <w:rsid w:val="004831BA"/>
    <w:rsid w:val="00485150"/>
    <w:rsid w:val="00487290"/>
    <w:rsid w:val="004915C8"/>
    <w:rsid w:val="00497E5B"/>
    <w:rsid w:val="004A0096"/>
    <w:rsid w:val="004A15CA"/>
    <w:rsid w:val="004A273C"/>
    <w:rsid w:val="004A6409"/>
    <w:rsid w:val="004B156C"/>
    <w:rsid w:val="004B29F1"/>
    <w:rsid w:val="004B2F06"/>
    <w:rsid w:val="004B5766"/>
    <w:rsid w:val="004B63DB"/>
    <w:rsid w:val="004C09E6"/>
    <w:rsid w:val="004C2755"/>
    <w:rsid w:val="004C57FE"/>
    <w:rsid w:val="004C7C02"/>
    <w:rsid w:val="004D19A6"/>
    <w:rsid w:val="004D2942"/>
    <w:rsid w:val="004D3C6D"/>
    <w:rsid w:val="004D3D21"/>
    <w:rsid w:val="004D7B22"/>
    <w:rsid w:val="004E1A56"/>
    <w:rsid w:val="004E283F"/>
    <w:rsid w:val="004E4CCF"/>
    <w:rsid w:val="004E5040"/>
    <w:rsid w:val="004E69A3"/>
    <w:rsid w:val="004F0093"/>
    <w:rsid w:val="004F1862"/>
    <w:rsid w:val="004F5977"/>
    <w:rsid w:val="005019EA"/>
    <w:rsid w:val="00506D63"/>
    <w:rsid w:val="00507B9B"/>
    <w:rsid w:val="005156A2"/>
    <w:rsid w:val="00520CAC"/>
    <w:rsid w:val="005221B7"/>
    <w:rsid w:val="00523C8A"/>
    <w:rsid w:val="0052628D"/>
    <w:rsid w:val="005276DB"/>
    <w:rsid w:val="005305AD"/>
    <w:rsid w:val="005329A4"/>
    <w:rsid w:val="0053459D"/>
    <w:rsid w:val="00536B6A"/>
    <w:rsid w:val="0053700A"/>
    <w:rsid w:val="005377E4"/>
    <w:rsid w:val="0054443B"/>
    <w:rsid w:val="00545162"/>
    <w:rsid w:val="005455D6"/>
    <w:rsid w:val="0055025C"/>
    <w:rsid w:val="00552726"/>
    <w:rsid w:val="005579A9"/>
    <w:rsid w:val="00563FED"/>
    <w:rsid w:val="005677D0"/>
    <w:rsid w:val="00572A69"/>
    <w:rsid w:val="00573947"/>
    <w:rsid w:val="005758D5"/>
    <w:rsid w:val="005777E5"/>
    <w:rsid w:val="0058031B"/>
    <w:rsid w:val="005847CA"/>
    <w:rsid w:val="0058747D"/>
    <w:rsid w:val="005978E2"/>
    <w:rsid w:val="00597B66"/>
    <w:rsid w:val="005A3377"/>
    <w:rsid w:val="005B0E24"/>
    <w:rsid w:val="005B466D"/>
    <w:rsid w:val="005B4F02"/>
    <w:rsid w:val="005B5B3E"/>
    <w:rsid w:val="005B7122"/>
    <w:rsid w:val="005B7B3C"/>
    <w:rsid w:val="005B7DA5"/>
    <w:rsid w:val="005C2E6D"/>
    <w:rsid w:val="005C3237"/>
    <w:rsid w:val="005C678F"/>
    <w:rsid w:val="005D0DAB"/>
    <w:rsid w:val="005D2B47"/>
    <w:rsid w:val="005D31EA"/>
    <w:rsid w:val="005D4AE7"/>
    <w:rsid w:val="005D4D94"/>
    <w:rsid w:val="005D5AE8"/>
    <w:rsid w:val="005D5B14"/>
    <w:rsid w:val="005D7216"/>
    <w:rsid w:val="005E4E99"/>
    <w:rsid w:val="005F05C5"/>
    <w:rsid w:val="005F1A1E"/>
    <w:rsid w:val="005F3B31"/>
    <w:rsid w:val="005F4A00"/>
    <w:rsid w:val="005F60FA"/>
    <w:rsid w:val="006007F7"/>
    <w:rsid w:val="00600892"/>
    <w:rsid w:val="00607949"/>
    <w:rsid w:val="0061007C"/>
    <w:rsid w:val="00610186"/>
    <w:rsid w:val="00612CAB"/>
    <w:rsid w:val="0061342F"/>
    <w:rsid w:val="00616BD7"/>
    <w:rsid w:val="00616FA1"/>
    <w:rsid w:val="00621E20"/>
    <w:rsid w:val="006302DB"/>
    <w:rsid w:val="00634A6E"/>
    <w:rsid w:val="00634B84"/>
    <w:rsid w:val="00636596"/>
    <w:rsid w:val="0063692D"/>
    <w:rsid w:val="0063693D"/>
    <w:rsid w:val="006370E6"/>
    <w:rsid w:val="00637A89"/>
    <w:rsid w:val="00640978"/>
    <w:rsid w:val="00640AE6"/>
    <w:rsid w:val="00642630"/>
    <w:rsid w:val="00643990"/>
    <w:rsid w:val="00643AA9"/>
    <w:rsid w:val="00643AFC"/>
    <w:rsid w:val="006451E2"/>
    <w:rsid w:val="006462C2"/>
    <w:rsid w:val="006504EE"/>
    <w:rsid w:val="00651FD8"/>
    <w:rsid w:val="00652F5B"/>
    <w:rsid w:val="0066071E"/>
    <w:rsid w:val="006704FD"/>
    <w:rsid w:val="00671E3E"/>
    <w:rsid w:val="006726E8"/>
    <w:rsid w:val="0067465D"/>
    <w:rsid w:val="00675E62"/>
    <w:rsid w:val="00682102"/>
    <w:rsid w:val="00683787"/>
    <w:rsid w:val="00684B48"/>
    <w:rsid w:val="00685150"/>
    <w:rsid w:val="00686D9F"/>
    <w:rsid w:val="00687E4C"/>
    <w:rsid w:val="006903DF"/>
    <w:rsid w:val="006914CD"/>
    <w:rsid w:val="006929A6"/>
    <w:rsid w:val="00692A86"/>
    <w:rsid w:val="006947C3"/>
    <w:rsid w:val="00697E5A"/>
    <w:rsid w:val="006A0625"/>
    <w:rsid w:val="006A4DD0"/>
    <w:rsid w:val="006A4EFF"/>
    <w:rsid w:val="006A5CD0"/>
    <w:rsid w:val="006A6F00"/>
    <w:rsid w:val="006B1A52"/>
    <w:rsid w:val="006B1FC4"/>
    <w:rsid w:val="006B2484"/>
    <w:rsid w:val="006B2574"/>
    <w:rsid w:val="006B28FB"/>
    <w:rsid w:val="006B3CF1"/>
    <w:rsid w:val="006B44FC"/>
    <w:rsid w:val="006B4AA1"/>
    <w:rsid w:val="006B6333"/>
    <w:rsid w:val="006B6E78"/>
    <w:rsid w:val="006B7EC7"/>
    <w:rsid w:val="006C25C6"/>
    <w:rsid w:val="006C2FB9"/>
    <w:rsid w:val="006C3372"/>
    <w:rsid w:val="006C3841"/>
    <w:rsid w:val="006C3CED"/>
    <w:rsid w:val="006C7603"/>
    <w:rsid w:val="006C7C1C"/>
    <w:rsid w:val="006D3AFD"/>
    <w:rsid w:val="006E0FF4"/>
    <w:rsid w:val="006E176D"/>
    <w:rsid w:val="006E2ADF"/>
    <w:rsid w:val="006E4564"/>
    <w:rsid w:val="006E7B83"/>
    <w:rsid w:val="006F06B8"/>
    <w:rsid w:val="006F3066"/>
    <w:rsid w:val="006F70D8"/>
    <w:rsid w:val="006F7843"/>
    <w:rsid w:val="00701AFB"/>
    <w:rsid w:val="00701F6B"/>
    <w:rsid w:val="00702BB9"/>
    <w:rsid w:val="00704708"/>
    <w:rsid w:val="00706C5A"/>
    <w:rsid w:val="00707741"/>
    <w:rsid w:val="00710091"/>
    <w:rsid w:val="007113B3"/>
    <w:rsid w:val="0071179F"/>
    <w:rsid w:val="007131D9"/>
    <w:rsid w:val="0071428C"/>
    <w:rsid w:val="0071549B"/>
    <w:rsid w:val="00716B5E"/>
    <w:rsid w:val="00720D6C"/>
    <w:rsid w:val="007217BF"/>
    <w:rsid w:val="00722CFE"/>
    <w:rsid w:val="00726A6B"/>
    <w:rsid w:val="00727A93"/>
    <w:rsid w:val="00730175"/>
    <w:rsid w:val="007304A6"/>
    <w:rsid w:val="00732D27"/>
    <w:rsid w:val="00734C82"/>
    <w:rsid w:val="00736038"/>
    <w:rsid w:val="00741A5A"/>
    <w:rsid w:val="0074349C"/>
    <w:rsid w:val="00752673"/>
    <w:rsid w:val="00753637"/>
    <w:rsid w:val="00754890"/>
    <w:rsid w:val="007640B5"/>
    <w:rsid w:val="00764573"/>
    <w:rsid w:val="00766538"/>
    <w:rsid w:val="00766AE0"/>
    <w:rsid w:val="00770C04"/>
    <w:rsid w:val="007770FC"/>
    <w:rsid w:val="00777EFE"/>
    <w:rsid w:val="00780D4B"/>
    <w:rsid w:val="00787293"/>
    <w:rsid w:val="00793C74"/>
    <w:rsid w:val="00794BA5"/>
    <w:rsid w:val="007A31EE"/>
    <w:rsid w:val="007A36C9"/>
    <w:rsid w:val="007A4380"/>
    <w:rsid w:val="007B0FA2"/>
    <w:rsid w:val="007B21FD"/>
    <w:rsid w:val="007B3FDB"/>
    <w:rsid w:val="007B5304"/>
    <w:rsid w:val="007C2317"/>
    <w:rsid w:val="007C24A9"/>
    <w:rsid w:val="007C390B"/>
    <w:rsid w:val="007C4896"/>
    <w:rsid w:val="007C5F29"/>
    <w:rsid w:val="007D25BA"/>
    <w:rsid w:val="007D55E7"/>
    <w:rsid w:val="007E19EF"/>
    <w:rsid w:val="007E3862"/>
    <w:rsid w:val="007E3B6B"/>
    <w:rsid w:val="007E7414"/>
    <w:rsid w:val="007F0E29"/>
    <w:rsid w:val="007F2BF7"/>
    <w:rsid w:val="007F2C5C"/>
    <w:rsid w:val="007F4FFD"/>
    <w:rsid w:val="007F6291"/>
    <w:rsid w:val="00800B76"/>
    <w:rsid w:val="00801201"/>
    <w:rsid w:val="00803552"/>
    <w:rsid w:val="00805C47"/>
    <w:rsid w:val="00810797"/>
    <w:rsid w:val="00814286"/>
    <w:rsid w:val="008152B5"/>
    <w:rsid w:val="00815659"/>
    <w:rsid w:val="008163CA"/>
    <w:rsid w:val="008163EB"/>
    <w:rsid w:val="00817BFE"/>
    <w:rsid w:val="008217E6"/>
    <w:rsid w:val="008218BE"/>
    <w:rsid w:val="00822D0E"/>
    <w:rsid w:val="00823E9C"/>
    <w:rsid w:val="0082457F"/>
    <w:rsid w:val="00834B89"/>
    <w:rsid w:val="00834D70"/>
    <w:rsid w:val="00837310"/>
    <w:rsid w:val="00837BBE"/>
    <w:rsid w:val="00842046"/>
    <w:rsid w:val="00843706"/>
    <w:rsid w:val="00844CFB"/>
    <w:rsid w:val="008468A0"/>
    <w:rsid w:val="00850787"/>
    <w:rsid w:val="008512CC"/>
    <w:rsid w:val="00860DF4"/>
    <w:rsid w:val="008635B6"/>
    <w:rsid w:val="008638CC"/>
    <w:rsid w:val="00863C5B"/>
    <w:rsid w:val="00866996"/>
    <w:rsid w:val="008718F8"/>
    <w:rsid w:val="0087255D"/>
    <w:rsid w:val="008729D0"/>
    <w:rsid w:val="0087393E"/>
    <w:rsid w:val="008749FC"/>
    <w:rsid w:val="008753F2"/>
    <w:rsid w:val="00876D3F"/>
    <w:rsid w:val="00887F3C"/>
    <w:rsid w:val="008902F9"/>
    <w:rsid w:val="008A0796"/>
    <w:rsid w:val="008A0DCA"/>
    <w:rsid w:val="008A4143"/>
    <w:rsid w:val="008A467A"/>
    <w:rsid w:val="008A551B"/>
    <w:rsid w:val="008B0051"/>
    <w:rsid w:val="008B143F"/>
    <w:rsid w:val="008B1C77"/>
    <w:rsid w:val="008B2AA3"/>
    <w:rsid w:val="008B6270"/>
    <w:rsid w:val="008B705F"/>
    <w:rsid w:val="008C28B3"/>
    <w:rsid w:val="008C78A4"/>
    <w:rsid w:val="008D4C92"/>
    <w:rsid w:val="008D6B51"/>
    <w:rsid w:val="008F580C"/>
    <w:rsid w:val="00901ED4"/>
    <w:rsid w:val="009046B8"/>
    <w:rsid w:val="0091442E"/>
    <w:rsid w:val="009167DF"/>
    <w:rsid w:val="00917873"/>
    <w:rsid w:val="009262EF"/>
    <w:rsid w:val="00927388"/>
    <w:rsid w:val="00933005"/>
    <w:rsid w:val="0094056B"/>
    <w:rsid w:val="00940A31"/>
    <w:rsid w:val="00943282"/>
    <w:rsid w:val="009434C5"/>
    <w:rsid w:val="00945649"/>
    <w:rsid w:val="00945D9C"/>
    <w:rsid w:val="00947462"/>
    <w:rsid w:val="00947C80"/>
    <w:rsid w:val="00947E3C"/>
    <w:rsid w:val="0095016C"/>
    <w:rsid w:val="00953027"/>
    <w:rsid w:val="0095310A"/>
    <w:rsid w:val="00955270"/>
    <w:rsid w:val="0096221D"/>
    <w:rsid w:val="009629CB"/>
    <w:rsid w:val="0096701D"/>
    <w:rsid w:val="009673B4"/>
    <w:rsid w:val="00967E3C"/>
    <w:rsid w:val="00972053"/>
    <w:rsid w:val="00977F6E"/>
    <w:rsid w:val="00980AAC"/>
    <w:rsid w:val="0098209F"/>
    <w:rsid w:val="00982D39"/>
    <w:rsid w:val="009831F6"/>
    <w:rsid w:val="009839C9"/>
    <w:rsid w:val="00984C75"/>
    <w:rsid w:val="00985544"/>
    <w:rsid w:val="009859E7"/>
    <w:rsid w:val="00991F5F"/>
    <w:rsid w:val="0099309A"/>
    <w:rsid w:val="0099405F"/>
    <w:rsid w:val="009A7ACA"/>
    <w:rsid w:val="009B43F7"/>
    <w:rsid w:val="009B4840"/>
    <w:rsid w:val="009B4AE6"/>
    <w:rsid w:val="009B5937"/>
    <w:rsid w:val="009C486E"/>
    <w:rsid w:val="009C5E3E"/>
    <w:rsid w:val="009D02B9"/>
    <w:rsid w:val="009D5E33"/>
    <w:rsid w:val="009D6250"/>
    <w:rsid w:val="009D681E"/>
    <w:rsid w:val="009E2742"/>
    <w:rsid w:val="009E5862"/>
    <w:rsid w:val="009E586F"/>
    <w:rsid w:val="009F0535"/>
    <w:rsid w:val="009F0709"/>
    <w:rsid w:val="009F3A5B"/>
    <w:rsid w:val="009F3F7F"/>
    <w:rsid w:val="009F5B46"/>
    <w:rsid w:val="00A00DC9"/>
    <w:rsid w:val="00A00E1C"/>
    <w:rsid w:val="00A05364"/>
    <w:rsid w:val="00A07EC1"/>
    <w:rsid w:val="00A10734"/>
    <w:rsid w:val="00A16D8E"/>
    <w:rsid w:val="00A21D26"/>
    <w:rsid w:val="00A21FDE"/>
    <w:rsid w:val="00A22DEB"/>
    <w:rsid w:val="00A255E0"/>
    <w:rsid w:val="00A30E9A"/>
    <w:rsid w:val="00A3112F"/>
    <w:rsid w:val="00A31C05"/>
    <w:rsid w:val="00A3353D"/>
    <w:rsid w:val="00A33E62"/>
    <w:rsid w:val="00A34082"/>
    <w:rsid w:val="00A347F8"/>
    <w:rsid w:val="00A37410"/>
    <w:rsid w:val="00A4069F"/>
    <w:rsid w:val="00A4216E"/>
    <w:rsid w:val="00A4504A"/>
    <w:rsid w:val="00A45A55"/>
    <w:rsid w:val="00A60D7C"/>
    <w:rsid w:val="00A623DB"/>
    <w:rsid w:val="00A63C18"/>
    <w:rsid w:val="00A65A74"/>
    <w:rsid w:val="00A66800"/>
    <w:rsid w:val="00A7287B"/>
    <w:rsid w:val="00A739E2"/>
    <w:rsid w:val="00A75FC4"/>
    <w:rsid w:val="00A80019"/>
    <w:rsid w:val="00A8351F"/>
    <w:rsid w:val="00A84129"/>
    <w:rsid w:val="00A87AF7"/>
    <w:rsid w:val="00A87C7B"/>
    <w:rsid w:val="00A90B51"/>
    <w:rsid w:val="00A956CC"/>
    <w:rsid w:val="00A96E01"/>
    <w:rsid w:val="00A96ECF"/>
    <w:rsid w:val="00A96F3D"/>
    <w:rsid w:val="00AA174B"/>
    <w:rsid w:val="00AA323D"/>
    <w:rsid w:val="00AA34F9"/>
    <w:rsid w:val="00AA57FB"/>
    <w:rsid w:val="00AA5FC1"/>
    <w:rsid w:val="00AA77BA"/>
    <w:rsid w:val="00AB0AB9"/>
    <w:rsid w:val="00AB24B7"/>
    <w:rsid w:val="00AB77F3"/>
    <w:rsid w:val="00AC0EB3"/>
    <w:rsid w:val="00AC4A38"/>
    <w:rsid w:val="00AC4E49"/>
    <w:rsid w:val="00AC599D"/>
    <w:rsid w:val="00AC78F8"/>
    <w:rsid w:val="00AD10EB"/>
    <w:rsid w:val="00AD278D"/>
    <w:rsid w:val="00AD45E0"/>
    <w:rsid w:val="00AD778F"/>
    <w:rsid w:val="00AE0CE4"/>
    <w:rsid w:val="00AE3028"/>
    <w:rsid w:val="00AE4E77"/>
    <w:rsid w:val="00AE6468"/>
    <w:rsid w:val="00AE693D"/>
    <w:rsid w:val="00AE7EE3"/>
    <w:rsid w:val="00AF6801"/>
    <w:rsid w:val="00B006F9"/>
    <w:rsid w:val="00B01F7C"/>
    <w:rsid w:val="00B02142"/>
    <w:rsid w:val="00B02B15"/>
    <w:rsid w:val="00B044B3"/>
    <w:rsid w:val="00B06382"/>
    <w:rsid w:val="00B06987"/>
    <w:rsid w:val="00B07FFD"/>
    <w:rsid w:val="00B10A64"/>
    <w:rsid w:val="00B121C3"/>
    <w:rsid w:val="00B124E9"/>
    <w:rsid w:val="00B1321F"/>
    <w:rsid w:val="00B22AA3"/>
    <w:rsid w:val="00B23D39"/>
    <w:rsid w:val="00B26488"/>
    <w:rsid w:val="00B27FC2"/>
    <w:rsid w:val="00B30DE7"/>
    <w:rsid w:val="00B320D1"/>
    <w:rsid w:val="00B34896"/>
    <w:rsid w:val="00B362BC"/>
    <w:rsid w:val="00B3685E"/>
    <w:rsid w:val="00B412A6"/>
    <w:rsid w:val="00B45E67"/>
    <w:rsid w:val="00B5718B"/>
    <w:rsid w:val="00B6126E"/>
    <w:rsid w:val="00B613E4"/>
    <w:rsid w:val="00B63D6A"/>
    <w:rsid w:val="00B706D3"/>
    <w:rsid w:val="00B72C29"/>
    <w:rsid w:val="00B73FFE"/>
    <w:rsid w:val="00B74EE3"/>
    <w:rsid w:val="00B74F3D"/>
    <w:rsid w:val="00B816C5"/>
    <w:rsid w:val="00B85482"/>
    <w:rsid w:val="00B86054"/>
    <w:rsid w:val="00B87BEF"/>
    <w:rsid w:val="00B91BBA"/>
    <w:rsid w:val="00B93778"/>
    <w:rsid w:val="00B95F7E"/>
    <w:rsid w:val="00B962D9"/>
    <w:rsid w:val="00BA27E4"/>
    <w:rsid w:val="00BA6BEB"/>
    <w:rsid w:val="00BA793F"/>
    <w:rsid w:val="00BB2237"/>
    <w:rsid w:val="00BB2412"/>
    <w:rsid w:val="00BB4064"/>
    <w:rsid w:val="00BB6D52"/>
    <w:rsid w:val="00BB6EDA"/>
    <w:rsid w:val="00BB72E0"/>
    <w:rsid w:val="00BB7818"/>
    <w:rsid w:val="00BB7C6A"/>
    <w:rsid w:val="00BC1C35"/>
    <w:rsid w:val="00BC3782"/>
    <w:rsid w:val="00BC46F4"/>
    <w:rsid w:val="00BC4964"/>
    <w:rsid w:val="00BC6735"/>
    <w:rsid w:val="00BD130A"/>
    <w:rsid w:val="00BD42C0"/>
    <w:rsid w:val="00BD4E04"/>
    <w:rsid w:val="00BE58C9"/>
    <w:rsid w:val="00BE699C"/>
    <w:rsid w:val="00BF12DE"/>
    <w:rsid w:val="00BF1A97"/>
    <w:rsid w:val="00BF2766"/>
    <w:rsid w:val="00C055D4"/>
    <w:rsid w:val="00C05A9E"/>
    <w:rsid w:val="00C10984"/>
    <w:rsid w:val="00C11F8C"/>
    <w:rsid w:val="00C13A8A"/>
    <w:rsid w:val="00C14CFA"/>
    <w:rsid w:val="00C153D2"/>
    <w:rsid w:val="00C16BB3"/>
    <w:rsid w:val="00C21193"/>
    <w:rsid w:val="00C2445F"/>
    <w:rsid w:val="00C26260"/>
    <w:rsid w:val="00C35B20"/>
    <w:rsid w:val="00C41136"/>
    <w:rsid w:val="00C451D7"/>
    <w:rsid w:val="00C51E3C"/>
    <w:rsid w:val="00C54220"/>
    <w:rsid w:val="00C5671A"/>
    <w:rsid w:val="00C5789B"/>
    <w:rsid w:val="00C63F3A"/>
    <w:rsid w:val="00C679B0"/>
    <w:rsid w:val="00C71866"/>
    <w:rsid w:val="00C7433B"/>
    <w:rsid w:val="00C75BC8"/>
    <w:rsid w:val="00C80CD4"/>
    <w:rsid w:val="00C84D23"/>
    <w:rsid w:val="00C86633"/>
    <w:rsid w:val="00C92994"/>
    <w:rsid w:val="00C96733"/>
    <w:rsid w:val="00CA176D"/>
    <w:rsid w:val="00CA3420"/>
    <w:rsid w:val="00CA75D4"/>
    <w:rsid w:val="00CA7A37"/>
    <w:rsid w:val="00CB06A7"/>
    <w:rsid w:val="00CB183E"/>
    <w:rsid w:val="00CB1EAA"/>
    <w:rsid w:val="00CB3B23"/>
    <w:rsid w:val="00CB5ED2"/>
    <w:rsid w:val="00CC08FC"/>
    <w:rsid w:val="00CC22BA"/>
    <w:rsid w:val="00CC58D8"/>
    <w:rsid w:val="00CC5EED"/>
    <w:rsid w:val="00CC6129"/>
    <w:rsid w:val="00CC713B"/>
    <w:rsid w:val="00CD07FC"/>
    <w:rsid w:val="00CD22E0"/>
    <w:rsid w:val="00CD311E"/>
    <w:rsid w:val="00CD5F15"/>
    <w:rsid w:val="00CD6786"/>
    <w:rsid w:val="00CD765E"/>
    <w:rsid w:val="00CE1904"/>
    <w:rsid w:val="00CE400C"/>
    <w:rsid w:val="00CE4C6D"/>
    <w:rsid w:val="00CE4FE0"/>
    <w:rsid w:val="00CE5608"/>
    <w:rsid w:val="00CE7E9D"/>
    <w:rsid w:val="00CF1591"/>
    <w:rsid w:val="00CF1D37"/>
    <w:rsid w:val="00CF2F79"/>
    <w:rsid w:val="00D04A02"/>
    <w:rsid w:val="00D071A5"/>
    <w:rsid w:val="00D1276B"/>
    <w:rsid w:val="00D15C5B"/>
    <w:rsid w:val="00D20B78"/>
    <w:rsid w:val="00D264D6"/>
    <w:rsid w:val="00D40F3E"/>
    <w:rsid w:val="00D42CDC"/>
    <w:rsid w:val="00D42E3A"/>
    <w:rsid w:val="00D448A4"/>
    <w:rsid w:val="00D5008E"/>
    <w:rsid w:val="00D50AD4"/>
    <w:rsid w:val="00D557FD"/>
    <w:rsid w:val="00D55A3C"/>
    <w:rsid w:val="00D55E16"/>
    <w:rsid w:val="00D7031A"/>
    <w:rsid w:val="00D7115A"/>
    <w:rsid w:val="00D7216A"/>
    <w:rsid w:val="00D80F0F"/>
    <w:rsid w:val="00D821D8"/>
    <w:rsid w:val="00D83054"/>
    <w:rsid w:val="00D839D6"/>
    <w:rsid w:val="00D87B58"/>
    <w:rsid w:val="00D9088E"/>
    <w:rsid w:val="00D9505A"/>
    <w:rsid w:val="00D95A03"/>
    <w:rsid w:val="00DA0B5A"/>
    <w:rsid w:val="00DA1796"/>
    <w:rsid w:val="00DA22FB"/>
    <w:rsid w:val="00DA6645"/>
    <w:rsid w:val="00DB09CF"/>
    <w:rsid w:val="00DB5E22"/>
    <w:rsid w:val="00DC10A7"/>
    <w:rsid w:val="00DC4007"/>
    <w:rsid w:val="00DC575B"/>
    <w:rsid w:val="00DD024F"/>
    <w:rsid w:val="00DD0AF9"/>
    <w:rsid w:val="00DD0D0F"/>
    <w:rsid w:val="00DD17B5"/>
    <w:rsid w:val="00DD1CBF"/>
    <w:rsid w:val="00DD1FA7"/>
    <w:rsid w:val="00DE20D8"/>
    <w:rsid w:val="00E01756"/>
    <w:rsid w:val="00E043A6"/>
    <w:rsid w:val="00E15091"/>
    <w:rsid w:val="00E15126"/>
    <w:rsid w:val="00E152E9"/>
    <w:rsid w:val="00E15A2D"/>
    <w:rsid w:val="00E15EDE"/>
    <w:rsid w:val="00E1727D"/>
    <w:rsid w:val="00E23D22"/>
    <w:rsid w:val="00E24170"/>
    <w:rsid w:val="00E26BE0"/>
    <w:rsid w:val="00E27DCC"/>
    <w:rsid w:val="00E3144B"/>
    <w:rsid w:val="00E323F2"/>
    <w:rsid w:val="00E330F3"/>
    <w:rsid w:val="00E332B0"/>
    <w:rsid w:val="00E37F06"/>
    <w:rsid w:val="00E41CA5"/>
    <w:rsid w:val="00E44C70"/>
    <w:rsid w:val="00E51057"/>
    <w:rsid w:val="00E52983"/>
    <w:rsid w:val="00E56E3D"/>
    <w:rsid w:val="00E60945"/>
    <w:rsid w:val="00E643D5"/>
    <w:rsid w:val="00E64F77"/>
    <w:rsid w:val="00E67337"/>
    <w:rsid w:val="00E74C52"/>
    <w:rsid w:val="00E74CC2"/>
    <w:rsid w:val="00E75F6A"/>
    <w:rsid w:val="00E77F0D"/>
    <w:rsid w:val="00E81909"/>
    <w:rsid w:val="00E84200"/>
    <w:rsid w:val="00E84DBA"/>
    <w:rsid w:val="00E8557A"/>
    <w:rsid w:val="00E87412"/>
    <w:rsid w:val="00E87D76"/>
    <w:rsid w:val="00E9033E"/>
    <w:rsid w:val="00E92661"/>
    <w:rsid w:val="00E9306C"/>
    <w:rsid w:val="00E93846"/>
    <w:rsid w:val="00E96233"/>
    <w:rsid w:val="00EA240B"/>
    <w:rsid w:val="00EA2927"/>
    <w:rsid w:val="00EA374A"/>
    <w:rsid w:val="00EA77A5"/>
    <w:rsid w:val="00EB4076"/>
    <w:rsid w:val="00EB7267"/>
    <w:rsid w:val="00EC1848"/>
    <w:rsid w:val="00EC5325"/>
    <w:rsid w:val="00EC6FC7"/>
    <w:rsid w:val="00EC708C"/>
    <w:rsid w:val="00ED10A8"/>
    <w:rsid w:val="00ED3288"/>
    <w:rsid w:val="00EE1373"/>
    <w:rsid w:val="00EE2D6A"/>
    <w:rsid w:val="00EE33AA"/>
    <w:rsid w:val="00EE44EF"/>
    <w:rsid w:val="00EE48C1"/>
    <w:rsid w:val="00EE6BDB"/>
    <w:rsid w:val="00EE79E5"/>
    <w:rsid w:val="00EF443A"/>
    <w:rsid w:val="00EF46EA"/>
    <w:rsid w:val="00F01243"/>
    <w:rsid w:val="00F020AB"/>
    <w:rsid w:val="00F050DA"/>
    <w:rsid w:val="00F07F0D"/>
    <w:rsid w:val="00F13832"/>
    <w:rsid w:val="00F20891"/>
    <w:rsid w:val="00F22351"/>
    <w:rsid w:val="00F23BFB"/>
    <w:rsid w:val="00F23E81"/>
    <w:rsid w:val="00F24703"/>
    <w:rsid w:val="00F25484"/>
    <w:rsid w:val="00F31DA2"/>
    <w:rsid w:val="00F35851"/>
    <w:rsid w:val="00F40F6D"/>
    <w:rsid w:val="00F4416E"/>
    <w:rsid w:val="00F4722F"/>
    <w:rsid w:val="00F5495E"/>
    <w:rsid w:val="00F5624D"/>
    <w:rsid w:val="00F605CF"/>
    <w:rsid w:val="00F65538"/>
    <w:rsid w:val="00F67A44"/>
    <w:rsid w:val="00F719AE"/>
    <w:rsid w:val="00F72D7D"/>
    <w:rsid w:val="00F730C0"/>
    <w:rsid w:val="00F7360D"/>
    <w:rsid w:val="00F752EE"/>
    <w:rsid w:val="00F77AC5"/>
    <w:rsid w:val="00F81816"/>
    <w:rsid w:val="00F821D7"/>
    <w:rsid w:val="00F836DD"/>
    <w:rsid w:val="00F83A86"/>
    <w:rsid w:val="00F83F86"/>
    <w:rsid w:val="00F8400C"/>
    <w:rsid w:val="00F85EEF"/>
    <w:rsid w:val="00F94AA6"/>
    <w:rsid w:val="00F96490"/>
    <w:rsid w:val="00F96B0A"/>
    <w:rsid w:val="00F970C5"/>
    <w:rsid w:val="00F979BB"/>
    <w:rsid w:val="00FA09BE"/>
    <w:rsid w:val="00FA0F0B"/>
    <w:rsid w:val="00FA1A6E"/>
    <w:rsid w:val="00FA406D"/>
    <w:rsid w:val="00FB0CAC"/>
    <w:rsid w:val="00FB0FDB"/>
    <w:rsid w:val="00FB178F"/>
    <w:rsid w:val="00FB44D2"/>
    <w:rsid w:val="00FB5EB5"/>
    <w:rsid w:val="00FB61B9"/>
    <w:rsid w:val="00FB6E17"/>
    <w:rsid w:val="00FC010E"/>
    <w:rsid w:val="00FC1EE4"/>
    <w:rsid w:val="00FC2604"/>
    <w:rsid w:val="00FC3048"/>
    <w:rsid w:val="00FC5C61"/>
    <w:rsid w:val="00FC64B2"/>
    <w:rsid w:val="00FC71A5"/>
    <w:rsid w:val="00FD2FB5"/>
    <w:rsid w:val="00FE442D"/>
    <w:rsid w:val="00FE68B9"/>
    <w:rsid w:val="00FE7DE8"/>
    <w:rsid w:val="00FF1662"/>
    <w:rsid w:val="00FF3497"/>
    <w:rsid w:val="00FF4779"/>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4367F6D262D5DFA3C8F78A9DB07C9844B6BA5720269CDFD0758B261365A49EBE50A5C59DEB932s4OAM" TargetMode="External"/><Relationship Id="rId13" Type="http://schemas.openxmlformats.org/officeDocument/2006/relationships/hyperlink" Target="consultantplus://offline/ref=3B44367F6D262D5DFA3C9175BFB75BC6814536AC7E046B9CA15803EF363F501EACAA531E1DD3B8304836AEs0O5M" TargetMode="External"/><Relationship Id="rId18" Type="http://schemas.openxmlformats.org/officeDocument/2006/relationships/hyperlink" Target="consultantplus://offline/ref=3B44367F6D262D5DFA3C9175BFB75BC6814536AC7C0D659CA85803EF363F501EACAA531E1DD3B830483EA6s0OBM" TargetMode="External"/><Relationship Id="rId26" Type="http://schemas.openxmlformats.org/officeDocument/2006/relationships/hyperlink" Target="consultantplus://offline/ref=3B44367F6D262D5DFA3C9175BFB75BC6814536AC7E046B9CA15803EF363F501EACAA531E1DD3B8304836AEs0O4M" TargetMode="External"/><Relationship Id="rId3" Type="http://schemas.openxmlformats.org/officeDocument/2006/relationships/settings" Target="settings.xml"/><Relationship Id="rId21" Type="http://schemas.openxmlformats.org/officeDocument/2006/relationships/hyperlink" Target="consultantplus://offline/ref=3B44367F6D262D5DFA3C9175BFB75BC6814536AC7D01649FA55803EF363F501EACAA531E1DD3B8304836AFs0O2M" TargetMode="External"/><Relationship Id="rId7" Type="http://schemas.openxmlformats.org/officeDocument/2006/relationships/hyperlink" Target="consultantplus://offline/ref=3B44367F6D262D5DFA3C9175BFB75BC6814536AC7D01649FA55803EF363F501EACAA531E1DD3B8304836AEs0O6M" TargetMode="External"/><Relationship Id="rId12" Type="http://schemas.openxmlformats.org/officeDocument/2006/relationships/hyperlink" Target="consultantplus://offline/ref=3B44367F6D262D5DFA3C9175BFB75BC6814536AC7D01649FA55803EF363F501EACAA531E1DD3B8304836AEs0O5M" TargetMode="External"/><Relationship Id="rId17" Type="http://schemas.openxmlformats.org/officeDocument/2006/relationships/hyperlink" Target="consultantplus://offline/ref=3B44367F6D262D5DFA3C8F78A9DB07C9844B6CA8730069CDFD0758B261365A49EBE50A5C59DEB932s4OFM" TargetMode="External"/><Relationship Id="rId25" Type="http://schemas.openxmlformats.org/officeDocument/2006/relationships/hyperlink" Target="consultantplus://offline/ref=3B44367F6D262D5DFA3C8F78A9DB07C9844B6CA8730069CDFD0758B261365A49EBE50A5C59DEB932s4OFM" TargetMode="External"/><Relationship Id="rId2" Type="http://schemas.microsoft.com/office/2007/relationships/stylesWithEffects" Target="stylesWithEffects.xml"/><Relationship Id="rId16" Type="http://schemas.openxmlformats.org/officeDocument/2006/relationships/hyperlink" Target="consultantplus://offline/ref=3B44367F6D262D5DFA3C9175BFB75BC6814536AC7D01649FA55803EF363F501EACAA531E1DD3B8304836AEs0O4M" TargetMode="External"/><Relationship Id="rId20" Type="http://schemas.openxmlformats.org/officeDocument/2006/relationships/hyperlink" Target="consultantplus://offline/ref=3B44367F6D262D5DFA3C9175BFB75BC6814536AC7F0C6399A15803EF363F501EACAA531E1DD3B8304836AEs0O4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44367F6D262D5DFA3C9175BFB75BC6814536AC7F0C6399A15803EF363F501EACAA531E1DD3B8304836AEs0O6M" TargetMode="External"/><Relationship Id="rId11" Type="http://schemas.openxmlformats.org/officeDocument/2006/relationships/hyperlink" Target="consultantplus://offline/ref=3B44367F6D262D5DFA3C9175BFB75BC6814536AC7F0C6399A15803EF363F501EACAA531E1DD3B8304836AEs0O5M" TargetMode="External"/><Relationship Id="rId24" Type="http://schemas.openxmlformats.org/officeDocument/2006/relationships/hyperlink" Target="consultantplus://offline/ref=3B44367F6D262D5DFA3C9175BFB75BC6814536AC7D01649FA55803EF363F501EACAA531E1DD3B8304836AFs0O1M" TargetMode="External"/><Relationship Id="rId5" Type="http://schemas.openxmlformats.org/officeDocument/2006/relationships/hyperlink" Target="consultantplus://offline/ref=3B44367F6D262D5DFA3C9175BFB75BC6814536AC7E046B9CA15803EF363F501EACAA531E1DD3B8304836AEs0O6M" TargetMode="External"/><Relationship Id="rId15" Type="http://schemas.openxmlformats.org/officeDocument/2006/relationships/hyperlink" Target="consultantplus://offline/ref=3B44367F6D262D5DFA3C8F78A9DB07C9844B6CA8730069CDFD0758B261365A49EBE50A5C59DEB932s4OFM" TargetMode="External"/><Relationship Id="rId23" Type="http://schemas.openxmlformats.org/officeDocument/2006/relationships/hyperlink" Target="consultantplus://offline/ref=3B44367F6D262D5DFA3C8F78A9DB07C9844B60A5790669CDFD0758B261365A49EBE50A5C59DEBC32s4ODM" TargetMode="External"/><Relationship Id="rId28" Type="http://schemas.openxmlformats.org/officeDocument/2006/relationships/fontTable" Target="fontTable.xml"/><Relationship Id="rId10" Type="http://schemas.openxmlformats.org/officeDocument/2006/relationships/hyperlink" Target="consultantplus://offline/ref=3B44367F6D262D5DFA3C9175BFB75BC6814536AC7E046B9CA15803EF363F501EACAA531E1DD3B8304836AEs0O5M" TargetMode="External"/><Relationship Id="rId19" Type="http://schemas.openxmlformats.org/officeDocument/2006/relationships/hyperlink" Target="consultantplus://offline/ref=3B44367F6D262D5DFA3C9175BFB75BC6814536AC7D01649FA55803EF363F501EACAA531E1DD3B8304836AEs0OBM" TargetMode="External"/><Relationship Id="rId4" Type="http://schemas.openxmlformats.org/officeDocument/2006/relationships/webSettings" Target="webSettings.xml"/><Relationship Id="rId9" Type="http://schemas.openxmlformats.org/officeDocument/2006/relationships/hyperlink" Target="consultantplus://offline/ref=3B44367F6D262D5DFA3C9175BFB75BC6814536AC790D629AA15803EF363F501EsAOCM" TargetMode="External"/><Relationship Id="rId14" Type="http://schemas.openxmlformats.org/officeDocument/2006/relationships/hyperlink" Target="consultantplus://offline/ref=3B44367F6D262D5DFA3C9175BFB75BC6814536AC7E046B9CA15803EF363F501EACAA531E1DD3B8304836AEs0O5M" TargetMode="External"/><Relationship Id="rId22" Type="http://schemas.openxmlformats.org/officeDocument/2006/relationships/hyperlink" Target="consultantplus://offline/ref=3B44367F6D262D5DFA3C9175BFB75BC6814536AC7F0C6399A15803EF363F501EACAA531E1DD3B8304836AEs0OAM" TargetMode="External"/><Relationship Id="rId27" Type="http://schemas.openxmlformats.org/officeDocument/2006/relationships/hyperlink" Target="consultantplus://offline/ref=3B44367F6D262D5DFA3C8F78A9DB07C9844B6CA8730069CDFD0758B261365A49EBE50A5C59DEB932s4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2153</Words>
  <Characters>12277</Characters>
  <Application>Microsoft Office Word</Application>
  <DocSecurity>0</DocSecurity>
  <Lines>102</Lines>
  <Paragraphs>28</Paragraphs>
  <ScaleCrop>false</ScaleCrop>
  <Company>Департамент образования Ивановской области</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Шибаева</dc:creator>
  <cp:lastModifiedBy>Анна Александровна Шибаева</cp:lastModifiedBy>
  <cp:revision>1</cp:revision>
  <dcterms:created xsi:type="dcterms:W3CDTF">2014-03-17T12:14:00Z</dcterms:created>
  <dcterms:modified xsi:type="dcterms:W3CDTF">2014-03-17T12:15:00Z</dcterms:modified>
</cp:coreProperties>
</file>