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6F" w:rsidRDefault="00D41A6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D41A6F" w:rsidRDefault="00D41A6F">
      <w:pPr>
        <w:widowControl w:val="0"/>
        <w:autoSpaceDE w:val="0"/>
        <w:autoSpaceDN w:val="0"/>
        <w:adjustRightInd w:val="0"/>
        <w:spacing w:after="0" w:line="240" w:lineRule="auto"/>
        <w:outlineLvl w:val="0"/>
        <w:rPr>
          <w:rFonts w:ascii="Calibri" w:hAnsi="Calibri" w:cs="Calibri"/>
        </w:rPr>
      </w:pPr>
    </w:p>
    <w:p w:rsidR="00D41A6F" w:rsidRDefault="00D41A6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ГУБЕРНАТОР ИВАНОВСКОЙ ОБЛАСТИ</w:t>
      </w:r>
    </w:p>
    <w:p w:rsidR="00D41A6F" w:rsidRDefault="00D41A6F">
      <w:pPr>
        <w:widowControl w:val="0"/>
        <w:autoSpaceDE w:val="0"/>
        <w:autoSpaceDN w:val="0"/>
        <w:adjustRightInd w:val="0"/>
        <w:spacing w:after="0" w:line="240" w:lineRule="auto"/>
        <w:jc w:val="center"/>
        <w:rPr>
          <w:rFonts w:ascii="Calibri" w:hAnsi="Calibri" w:cs="Calibri"/>
          <w:b/>
          <w:bCs/>
        </w:rPr>
      </w:pPr>
    </w:p>
    <w:p w:rsidR="00D41A6F" w:rsidRDefault="00D41A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D41A6F" w:rsidRDefault="00D41A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августа 2013 г. N 143-р</w:t>
      </w:r>
    </w:p>
    <w:p w:rsidR="00D41A6F" w:rsidRDefault="00D41A6F">
      <w:pPr>
        <w:widowControl w:val="0"/>
        <w:autoSpaceDE w:val="0"/>
        <w:autoSpaceDN w:val="0"/>
        <w:adjustRightInd w:val="0"/>
        <w:spacing w:after="0" w:line="240" w:lineRule="auto"/>
        <w:jc w:val="center"/>
        <w:rPr>
          <w:rFonts w:ascii="Calibri" w:hAnsi="Calibri" w:cs="Calibri"/>
          <w:b/>
          <w:bCs/>
        </w:rPr>
      </w:pPr>
    </w:p>
    <w:p w:rsidR="00D41A6F" w:rsidRDefault="00D41A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ПЛАНА ОТДЕЛЬНЫХ МЕРОПРИЯТИЙ</w:t>
      </w:r>
    </w:p>
    <w:p w:rsidR="00D41A6F" w:rsidRDefault="00D41A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 В ИВАНОВСКОЙ ОБЛАСТИ</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Распоряжения</w:t>
        </w:r>
      </w:hyperlink>
      <w:r>
        <w:rPr>
          <w:rFonts w:ascii="Calibri" w:hAnsi="Calibri" w:cs="Calibri"/>
        </w:rPr>
        <w:t xml:space="preserve"> Губернатора Ивановской области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от 30.05.2014 N 98-р)</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Национальной </w:t>
      </w:r>
      <w:hyperlink r:id="rId7" w:history="1">
        <w:r>
          <w:rPr>
            <w:rFonts w:ascii="Calibri" w:hAnsi="Calibri" w:cs="Calibri"/>
            <w:color w:val="0000FF"/>
          </w:rPr>
          <w:t>стратегией</w:t>
        </w:r>
      </w:hyperlink>
      <w:r>
        <w:rPr>
          <w:rFonts w:ascii="Calibri" w:hAnsi="Calibri" w:cs="Calibri"/>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и Национальным </w:t>
      </w:r>
      <w:hyperlink r:id="rId8" w:history="1">
        <w:r>
          <w:rPr>
            <w:rFonts w:ascii="Calibri" w:hAnsi="Calibri" w:cs="Calibri"/>
            <w:color w:val="0000FF"/>
          </w:rPr>
          <w:t>планом</w:t>
        </w:r>
      </w:hyperlink>
      <w:r>
        <w:rPr>
          <w:rFonts w:ascii="Calibri" w:hAnsi="Calibri" w:cs="Calibri"/>
        </w:rPr>
        <w:t xml:space="preserve"> противодействия коррупции на 2012 - 2013 годы, утвержденным Указом Президента Российской Федерации от 13.03.2012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55" w:history="1">
        <w:r>
          <w:rPr>
            <w:rFonts w:ascii="Calibri" w:hAnsi="Calibri" w:cs="Calibri"/>
            <w:color w:val="0000FF"/>
          </w:rPr>
          <w:t>план</w:t>
        </w:r>
      </w:hyperlink>
      <w:r>
        <w:rPr>
          <w:rFonts w:ascii="Calibri" w:hAnsi="Calibri" w:cs="Calibri"/>
        </w:rPr>
        <w:t xml:space="preserve"> отдельных мероприятий по противодействию коррупции в Ивановской области (далее - План) (приложение 1).</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Ответственным исполнителям мероприятий </w:t>
      </w:r>
      <w:hyperlink w:anchor="Par55" w:history="1">
        <w:r>
          <w:rPr>
            <w:rFonts w:ascii="Calibri" w:hAnsi="Calibri" w:cs="Calibri"/>
            <w:color w:val="0000FF"/>
          </w:rPr>
          <w:t>Плана</w:t>
        </w:r>
      </w:hyperlink>
      <w:r>
        <w:rPr>
          <w:rFonts w:ascii="Calibri" w:hAnsi="Calibri" w:cs="Calibri"/>
        </w:rPr>
        <w:t>:</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форму и периодичность отчетов исполнителей;</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вести мониторинг исполнения соответствующих пунктов </w:t>
      </w:r>
      <w:hyperlink w:anchor="Par55" w:history="1">
        <w:r>
          <w:rPr>
            <w:rFonts w:ascii="Calibri" w:hAnsi="Calibri" w:cs="Calibri"/>
            <w:color w:val="0000FF"/>
          </w:rPr>
          <w:t>Плана</w:t>
        </w:r>
      </w:hyperlink>
      <w:r>
        <w:rPr>
          <w:rFonts w:ascii="Calibri" w:hAnsi="Calibri" w:cs="Calibri"/>
        </w:rPr>
        <w:t>;</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мониторинга в срок до 20 числа последнего месяца полугодия представлять в управление региональной безопасности Правительства Ивановской области </w:t>
      </w:r>
      <w:hyperlink w:anchor="Par538" w:history="1">
        <w:r>
          <w:rPr>
            <w:rFonts w:ascii="Calibri" w:hAnsi="Calibri" w:cs="Calibri"/>
            <w:color w:val="0000FF"/>
          </w:rPr>
          <w:t>информацию</w:t>
        </w:r>
      </w:hyperlink>
      <w:r>
        <w:rPr>
          <w:rFonts w:ascii="Calibri" w:hAnsi="Calibri" w:cs="Calibri"/>
        </w:rPr>
        <w:t xml:space="preserve"> об исполнении </w:t>
      </w:r>
      <w:hyperlink w:anchor="Par55" w:history="1">
        <w:r>
          <w:rPr>
            <w:rFonts w:ascii="Calibri" w:hAnsi="Calibri" w:cs="Calibri"/>
            <w:color w:val="0000FF"/>
          </w:rPr>
          <w:t>Плана</w:t>
        </w:r>
      </w:hyperlink>
      <w:r>
        <w:rPr>
          <w:rFonts w:ascii="Calibri" w:hAnsi="Calibri" w:cs="Calibri"/>
        </w:rPr>
        <w:t xml:space="preserve"> по форме согласно приложению 2 в части, их касающейся.</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Руководителям исполнительных органов государственной власти Ивановской области в срок до 01.10.2013 привести планы по противодействию коррупции в соответствие с настоящим распоряжением.</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 распоряжения Губернатора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30.09.2008 </w:t>
      </w:r>
      <w:hyperlink r:id="rId9" w:history="1">
        <w:r>
          <w:rPr>
            <w:rFonts w:ascii="Calibri" w:hAnsi="Calibri" w:cs="Calibri"/>
            <w:color w:val="0000FF"/>
          </w:rPr>
          <w:t>N 447-р</w:t>
        </w:r>
      </w:hyperlink>
      <w:r>
        <w:rPr>
          <w:rFonts w:ascii="Calibri" w:hAnsi="Calibri" w:cs="Calibri"/>
        </w:rPr>
        <w:t xml:space="preserve"> "Об утверждении плана отдельных мероприятий по противодействию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26.02.2009 </w:t>
      </w:r>
      <w:hyperlink r:id="rId10" w:history="1">
        <w:r>
          <w:rPr>
            <w:rFonts w:ascii="Calibri" w:hAnsi="Calibri" w:cs="Calibri"/>
            <w:color w:val="0000FF"/>
          </w:rPr>
          <w:t>N 68-р</w:t>
        </w:r>
      </w:hyperlink>
      <w:r>
        <w:rPr>
          <w:rFonts w:ascii="Calibri" w:hAnsi="Calibri" w:cs="Calibri"/>
        </w:rPr>
        <w:t xml:space="preserve"> "О внесении изменений в распоряжение Губернатора Ивановской области от 30.09.2008 N 447-р";</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29.12.2009 </w:t>
      </w:r>
      <w:hyperlink r:id="rId11" w:history="1">
        <w:r>
          <w:rPr>
            <w:rFonts w:ascii="Calibri" w:hAnsi="Calibri" w:cs="Calibri"/>
            <w:color w:val="0000FF"/>
          </w:rPr>
          <w:t>N 418-р</w:t>
        </w:r>
      </w:hyperlink>
      <w:r>
        <w:rPr>
          <w:rFonts w:ascii="Calibri" w:hAnsi="Calibri" w:cs="Calibri"/>
        </w:rPr>
        <w:t xml:space="preserve"> "О внесении изменения в распоряжение Губернатора Ивановской области от 30.09.2008 N 447-р "Об утверждении плана противодействия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02.02.2010 </w:t>
      </w:r>
      <w:hyperlink r:id="rId12" w:history="1">
        <w:r>
          <w:rPr>
            <w:rFonts w:ascii="Calibri" w:hAnsi="Calibri" w:cs="Calibri"/>
            <w:color w:val="0000FF"/>
          </w:rPr>
          <w:t>N 15-р</w:t>
        </w:r>
      </w:hyperlink>
      <w:r>
        <w:rPr>
          <w:rFonts w:ascii="Calibri" w:hAnsi="Calibri" w:cs="Calibri"/>
        </w:rPr>
        <w:t xml:space="preserve"> "О внесении изменений в распоряжение Губернатора Ивановской области от 30.09.2008 N 447-р "Об утверждении плана противодействия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28.04.2010 </w:t>
      </w:r>
      <w:hyperlink r:id="rId13" w:history="1">
        <w:r>
          <w:rPr>
            <w:rFonts w:ascii="Calibri" w:hAnsi="Calibri" w:cs="Calibri"/>
            <w:color w:val="0000FF"/>
          </w:rPr>
          <w:t>N 116-р</w:t>
        </w:r>
      </w:hyperlink>
      <w:r>
        <w:rPr>
          <w:rFonts w:ascii="Calibri" w:hAnsi="Calibri" w:cs="Calibri"/>
        </w:rPr>
        <w:t xml:space="preserve"> "О внесении изменений в распоряжение Губернатора Ивановской </w:t>
      </w:r>
      <w:r>
        <w:rPr>
          <w:rFonts w:ascii="Calibri" w:hAnsi="Calibri" w:cs="Calibri"/>
        </w:rPr>
        <w:lastRenderedPageBreak/>
        <w:t>области от 30.09.2008 N 447-р "Об утверждении плана отдельных мероприятий по противодействию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12.07.2010 </w:t>
      </w:r>
      <w:hyperlink r:id="rId14" w:history="1">
        <w:r>
          <w:rPr>
            <w:rFonts w:ascii="Calibri" w:hAnsi="Calibri" w:cs="Calibri"/>
            <w:color w:val="0000FF"/>
          </w:rPr>
          <w:t>N 210-р</w:t>
        </w:r>
      </w:hyperlink>
      <w:r>
        <w:rPr>
          <w:rFonts w:ascii="Calibri" w:hAnsi="Calibri" w:cs="Calibri"/>
        </w:rPr>
        <w:t xml:space="preserve"> "О внесении изменений в распоряжение Губернатора Ивановской области от 30.09.2008 N 447-р "Об утверждении плана отдельных мероприятий по противодействию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02.11.2010 </w:t>
      </w:r>
      <w:hyperlink r:id="rId15" w:history="1">
        <w:r>
          <w:rPr>
            <w:rFonts w:ascii="Calibri" w:hAnsi="Calibri" w:cs="Calibri"/>
            <w:color w:val="0000FF"/>
          </w:rPr>
          <w:t>N 314-р</w:t>
        </w:r>
      </w:hyperlink>
      <w:r>
        <w:rPr>
          <w:rFonts w:ascii="Calibri" w:hAnsi="Calibri" w:cs="Calibri"/>
        </w:rPr>
        <w:t xml:space="preserve"> "О внесении изменения в распоряжение Губернатора Ивановской области от 30.09.2008 N 447-р "Об утверждении плана отдельных мероприятий по противодействию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19.04.2011 </w:t>
      </w:r>
      <w:hyperlink r:id="rId16" w:history="1">
        <w:r>
          <w:rPr>
            <w:rFonts w:ascii="Calibri" w:hAnsi="Calibri" w:cs="Calibri"/>
            <w:color w:val="0000FF"/>
          </w:rPr>
          <w:t>N 83-р</w:t>
        </w:r>
      </w:hyperlink>
      <w:r>
        <w:rPr>
          <w:rFonts w:ascii="Calibri" w:hAnsi="Calibri" w:cs="Calibri"/>
        </w:rPr>
        <w:t xml:space="preserve"> "О внесении изменений в распоряжение Губернатора Ивановской области от 30.09.2008 N 447-р "Об утверждении плана отдельных мероприятий по противодействию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17.08.2011 </w:t>
      </w:r>
      <w:hyperlink r:id="rId17" w:history="1">
        <w:r>
          <w:rPr>
            <w:rFonts w:ascii="Calibri" w:hAnsi="Calibri" w:cs="Calibri"/>
            <w:color w:val="0000FF"/>
          </w:rPr>
          <w:t>N 186-р</w:t>
        </w:r>
      </w:hyperlink>
      <w:r>
        <w:rPr>
          <w:rFonts w:ascii="Calibri" w:hAnsi="Calibri" w:cs="Calibri"/>
        </w:rPr>
        <w:t xml:space="preserve"> "О внесении изменений в распоряжение Губернатора Ивановской области от 30.09.2008 N 447-р "Об утверждении плана отдельных мероприятий по противодействию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20.06.2012 </w:t>
      </w:r>
      <w:hyperlink r:id="rId18" w:history="1">
        <w:r>
          <w:rPr>
            <w:rFonts w:ascii="Calibri" w:hAnsi="Calibri" w:cs="Calibri"/>
            <w:color w:val="0000FF"/>
          </w:rPr>
          <w:t>N 129-р</w:t>
        </w:r>
      </w:hyperlink>
      <w:r>
        <w:rPr>
          <w:rFonts w:ascii="Calibri" w:hAnsi="Calibri" w:cs="Calibri"/>
        </w:rPr>
        <w:t xml:space="preserve"> "О внесении изменений в распоряжение Губернатора Ивановской области от 30.09.2008 N 447-р "Об утверждении плана отдельных мероприятий по противодействию коррупции в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настоящего распоряжения возложить на заместителя Председателя Правительства Ивановской области - руководителя аппарата Правительства Ивановской области Калинкина В.Н.</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Ивановской области</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М.А.МЕНЬ</w:t>
      </w: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outlineLvl w:val="0"/>
        <w:rPr>
          <w:rFonts w:ascii="Calibri" w:hAnsi="Calibri" w:cs="Calibri"/>
        </w:rPr>
      </w:pPr>
      <w:bookmarkStart w:id="1" w:name="Par49"/>
      <w:bookmarkEnd w:id="1"/>
      <w:r>
        <w:rPr>
          <w:rFonts w:ascii="Calibri" w:hAnsi="Calibri" w:cs="Calibri"/>
        </w:rPr>
        <w:t>Приложение 1</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к распоряжению</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от 30.08.2013 N 143-р</w:t>
      </w: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center"/>
        <w:rPr>
          <w:rFonts w:ascii="Calibri" w:hAnsi="Calibri" w:cs="Calibri"/>
          <w:b/>
          <w:bCs/>
        </w:rPr>
      </w:pPr>
      <w:bookmarkStart w:id="2" w:name="Par55"/>
      <w:bookmarkEnd w:id="2"/>
      <w:r>
        <w:rPr>
          <w:rFonts w:ascii="Calibri" w:hAnsi="Calibri" w:cs="Calibri"/>
          <w:b/>
          <w:bCs/>
        </w:rPr>
        <w:t>ПЛАН</w:t>
      </w:r>
    </w:p>
    <w:p w:rsidR="00D41A6F" w:rsidRDefault="00D41A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МЕРОПРИЯТИЙ ПО ПРОТИВОДЕЙСТВИЮ КОРРУПЦИИ</w:t>
      </w:r>
    </w:p>
    <w:p w:rsidR="00D41A6F" w:rsidRDefault="00D41A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ИВАНОВСКОЙ ОБЛАСТИ</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0" w:history="1">
        <w:r>
          <w:rPr>
            <w:rFonts w:ascii="Calibri" w:hAnsi="Calibri" w:cs="Calibri"/>
            <w:color w:val="0000FF"/>
          </w:rPr>
          <w:t>Распоряжения</w:t>
        </w:r>
      </w:hyperlink>
      <w:r>
        <w:rPr>
          <w:rFonts w:ascii="Calibri" w:hAnsi="Calibri" w:cs="Calibri"/>
        </w:rPr>
        <w:t xml:space="preserve"> Губернатора Ивановской области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от 30.05.2014 N 98-р)</w:t>
      </w:r>
    </w:p>
    <w:p w:rsidR="00D41A6F" w:rsidRDefault="00D41A6F">
      <w:pPr>
        <w:widowControl w:val="0"/>
        <w:autoSpaceDE w:val="0"/>
        <w:autoSpaceDN w:val="0"/>
        <w:adjustRightInd w:val="0"/>
        <w:spacing w:after="0" w:line="240" w:lineRule="auto"/>
        <w:jc w:val="center"/>
        <w:rPr>
          <w:rFonts w:ascii="Calibri" w:hAnsi="Calibri" w:cs="Calibri"/>
        </w:rPr>
        <w:sectPr w:rsidR="00D41A6F" w:rsidSect="009D1AF0">
          <w:pgSz w:w="11906" w:h="16838"/>
          <w:pgMar w:top="1134" w:right="850" w:bottom="1134" w:left="1701" w:header="708" w:footer="708" w:gutter="0"/>
          <w:cols w:space="708"/>
          <w:docGrid w:linePitch="360"/>
        </w:sectPr>
      </w:pPr>
    </w:p>
    <w:p w:rsidR="00D41A6F" w:rsidRDefault="00D41A6F">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50"/>
        <w:gridCol w:w="2948"/>
        <w:gridCol w:w="2268"/>
        <w:gridCol w:w="2041"/>
        <w:gridCol w:w="1531"/>
      </w:tblGrid>
      <w:tr w:rsidR="00D41A6F">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(координатор)</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Срок (периодичность)</w:t>
            </w:r>
          </w:p>
        </w:tc>
      </w:tr>
      <w:tr w:rsidR="00D41A6F">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 совершенствование нормативно-правовой базы Ивановской области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3" w:name="Par72"/>
            <w:bookmarkEnd w:id="3"/>
            <w:r>
              <w:rPr>
                <w:rFonts w:ascii="Calibri" w:hAnsi="Calibri" w:cs="Calibri"/>
              </w:rPr>
              <w:t>1.1.</w:t>
            </w:r>
          </w:p>
        </w:tc>
        <w:tc>
          <w:tcPr>
            <w:tcW w:w="8788"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Утратил силу. - </w:t>
            </w:r>
            <w:hyperlink r:id="rId21" w:history="1">
              <w:r>
                <w:rPr>
                  <w:rFonts w:ascii="Calibri" w:hAnsi="Calibri" w:cs="Calibri"/>
                  <w:color w:val="0000FF"/>
                </w:rPr>
                <w:t>Распоряжение</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проведения антикоррупционной экспертизы нормативных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правовых актов Ивановской области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главного правового управления Правительства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главное правовое управление Правительства Ивановской области (далее - ГПУ)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мере необходимости</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 антикоррупционной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экспертизы проектов законов Ивановской области, вносимых Губернатором Ивановской области в Ивановскую областную Думу, указов Губернатора Ивановской области, постановлений Правительства Ивановской области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ГПУ</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ГПУ, исполнительные органы государственной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власти Ивановской области (далее -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1.4.</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проведения антикоррупционной экспертизы муниципальных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правовых актов и проектов муниципальных правовых актов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4" w:name="Par97"/>
            <w:bookmarkEnd w:id="4"/>
            <w:r>
              <w:rPr>
                <w:rFonts w:ascii="Calibri" w:hAnsi="Calibri" w:cs="Calibri"/>
              </w:rPr>
              <w:t>1.5.</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3-месячный срок после издания Правительством Российской Федерации типового нормативного правового акта, обязывающего лиц, замещающих государственные должности Российской Федерации, государственные должности субъектов Российской Федерации,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соответствующего </w:t>
            </w:r>
            <w:r>
              <w:rPr>
                <w:rFonts w:ascii="Calibri" w:hAnsi="Calibri" w:cs="Calibri"/>
              </w:rPr>
              <w:lastRenderedPageBreak/>
              <w:t>нормативного правового акта Ивановской области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управления государственной службы и кадров Правительства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 государственной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службы и кадров Правительства Ивановской области (далее - управление госслужбы и кадров)</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планируемый</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5"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5" w:name="Par104"/>
            <w:bookmarkEnd w:id="5"/>
            <w:r>
              <w:rPr>
                <w:rFonts w:ascii="Calibri" w:hAnsi="Calibri" w:cs="Calibri"/>
              </w:rPr>
              <w:t>1.6.</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разработки и утверждения органами местного самоуправления Ивановской области (далее - ОМСУ) положений о проведении общественных (публичных) слушаний</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2013 год</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работы с кадрами по соблюдению антикоррупционного законодательства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количества и видов проверок, проведенных структурными подразделениями аппарата Правительства Ивановской области и исполнительными органами по профилактике коррупционных и иных правонарушений (государственными гражданскими служащими Ивановской области, ответственными за работу по профилактике </w:t>
            </w:r>
            <w:r>
              <w:rPr>
                <w:rFonts w:ascii="Calibri" w:hAnsi="Calibri" w:cs="Calibri"/>
              </w:rPr>
              <w:lastRenderedPageBreak/>
              <w:t xml:space="preserve">коррупционных и иных правонарушений в исполнительных органах), указанных в </w:t>
            </w:r>
            <w:hyperlink w:anchor="Par588" w:history="1">
              <w:r>
                <w:rPr>
                  <w:rFonts w:ascii="Calibri" w:hAnsi="Calibri" w:cs="Calibri"/>
                  <w:color w:val="0000FF"/>
                </w:rPr>
                <w:t>разделах II</w:t>
              </w:r>
            </w:hyperlink>
            <w:r>
              <w:rPr>
                <w:rFonts w:ascii="Calibri" w:hAnsi="Calibri" w:cs="Calibri"/>
              </w:rPr>
              <w:t xml:space="preserve"> и </w:t>
            </w:r>
            <w:hyperlink w:anchor="Par885" w:history="1">
              <w:r>
                <w:rPr>
                  <w:rFonts w:ascii="Calibri" w:hAnsi="Calibri" w:cs="Calibri"/>
                  <w:color w:val="0000FF"/>
                </w:rPr>
                <w:t>III</w:t>
              </w:r>
            </w:hyperlink>
            <w:r>
              <w:rPr>
                <w:rFonts w:ascii="Calibri" w:hAnsi="Calibri" w:cs="Calibri"/>
              </w:rPr>
              <w:t xml:space="preserve"> приложения 2 к настоящему распоряжению</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7"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количества и видов проверок, проведенных структурными подразделениями (должностными лицами) по профилактике коррупционных и иных правонарушений ОМСУ, указанных в </w:t>
            </w:r>
            <w:hyperlink w:anchor="Par588" w:history="1">
              <w:r>
                <w:rPr>
                  <w:rFonts w:ascii="Calibri" w:hAnsi="Calibri" w:cs="Calibri"/>
                  <w:color w:val="0000FF"/>
                </w:rPr>
                <w:t>разделах II</w:t>
              </w:r>
            </w:hyperlink>
            <w:r>
              <w:rPr>
                <w:rFonts w:ascii="Calibri" w:hAnsi="Calibri" w:cs="Calibri"/>
              </w:rPr>
              <w:t xml:space="preserve"> и </w:t>
            </w:r>
            <w:hyperlink w:anchor="Par885" w:history="1">
              <w:r>
                <w:rPr>
                  <w:rFonts w:ascii="Calibri" w:hAnsi="Calibri" w:cs="Calibri"/>
                  <w:color w:val="0000FF"/>
                </w:rPr>
                <w:t>III</w:t>
              </w:r>
            </w:hyperlink>
            <w:r>
              <w:rPr>
                <w:rFonts w:ascii="Calibri" w:hAnsi="Calibri" w:cs="Calibri"/>
              </w:rPr>
              <w:t xml:space="preserve"> приложения 2 к настоящему распоряжению</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соблюдения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требований к служебному поведению государственными гражданскими служащими Ивановской области, замещающими должности в аппарате Правительства Ивановской области и исполнительных органах (далее - гражданские </w:t>
            </w:r>
            <w:r>
              <w:rPr>
                <w:rFonts w:ascii="Calibri" w:hAnsi="Calibri" w:cs="Calibri"/>
              </w:rPr>
              <w:lastRenderedPageBreak/>
              <w:t>служащие), применения к указанным лицам мер дисциплинарного, административного и уголовного воздействия</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госслужбы и кадров, управление региональной безопасности Правительства Ивановской области (далее - УРБ), исполнительные </w:t>
            </w:r>
            <w:r>
              <w:rPr>
                <w:rFonts w:ascii="Calibri" w:hAnsi="Calibri" w:cs="Calibri"/>
              </w:rPr>
              <w:lastRenderedPageBreak/>
              <w:t>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9"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соблюдения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требований к служебному поведению муниципальными служащими Ивановской области, замещающими должности муниципальной службы Ивановской области в ОМСУ (далее - муниципальные служащие), применения мер дисциплинарного, административного и уголовного воздействия к правонарушителям</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6" w:name="Par151"/>
            <w:bookmarkEnd w:id="6"/>
            <w:r>
              <w:rPr>
                <w:rFonts w:ascii="Calibri" w:hAnsi="Calibri" w:cs="Calibri"/>
              </w:rPr>
              <w:t>2.5.</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деятельности</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комиссий по соблюдению требований к служебному поведению гражданских служащих и урегулированию конфликта интересов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ежеквартально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7" w:name="Par160"/>
            <w:bookmarkEnd w:id="7"/>
            <w:r>
              <w:rPr>
                <w:rFonts w:ascii="Calibri" w:hAnsi="Calibri" w:cs="Calibri"/>
              </w:rPr>
              <w:t>2.6.</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деятельности</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комиссий по соблюдению требований к служебному поведению муниципальных служащих и урегулированию конфликта интересов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начальник </w:t>
            </w:r>
            <w:r>
              <w:rPr>
                <w:rFonts w:ascii="Calibri" w:hAnsi="Calibri" w:cs="Calibri"/>
              </w:rPr>
              <w:lastRenderedPageBreak/>
              <w:t>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2 раза в год </w:t>
            </w:r>
            <w:r>
              <w:rPr>
                <w:rFonts w:ascii="Calibri" w:hAnsi="Calibri" w:cs="Calibri"/>
              </w:rPr>
              <w:lastRenderedPageBreak/>
              <w:t>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2"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8" w:name="Par168"/>
            <w:bookmarkEnd w:id="8"/>
            <w:r>
              <w:rPr>
                <w:rFonts w:ascii="Calibri" w:hAnsi="Calibri" w:cs="Calibri"/>
              </w:rPr>
              <w:t>2.7.</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Осуществление комплекса организационных,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разъяснительных и иных мер по соблюдению лицами, замещающими государственные должности Ивановской области (далее - государственные должности), и гражданскими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9" w:name="Par177"/>
            <w:bookmarkEnd w:id="9"/>
            <w:r>
              <w:rPr>
                <w:rFonts w:ascii="Calibri" w:hAnsi="Calibri" w:cs="Calibri"/>
              </w:rPr>
              <w:t>2.8.</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Осуществление комплекса организационных,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разъяснительных и иных мер по соблюдению лицами, замещающими муниципальные должности в Ивановской области (далее - </w:t>
            </w:r>
            <w:r>
              <w:rPr>
                <w:rFonts w:ascii="Calibri" w:hAnsi="Calibri" w:cs="Calibri"/>
              </w:rPr>
              <w:lastRenderedPageBreak/>
              <w:t>муниципальные должности), 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4"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10" w:name="Par185"/>
            <w:bookmarkEnd w:id="10"/>
            <w:r>
              <w:rPr>
                <w:rFonts w:ascii="Calibri" w:hAnsi="Calibri" w:cs="Calibri"/>
              </w:rPr>
              <w:t>2.9.</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мероприятий по формированию негативного отношения к дарению подарков лицам, замещающим государственные должности, и гражданским служащим в связи с их должностным положением или в связи с исполнением ими служебных обязанностей</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bookmarkStart w:id="11" w:name="Par194"/>
            <w:bookmarkEnd w:id="11"/>
            <w:r>
              <w:rPr>
                <w:rFonts w:ascii="Calibri" w:hAnsi="Calibri" w:cs="Calibri"/>
              </w:rPr>
              <w:t>2.10.</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мероприятий по формированию негативного отношения к дарению подарков лицам, замещающим муниципальные должности, </w:t>
            </w:r>
            <w:r>
              <w:rPr>
                <w:rFonts w:ascii="Calibri" w:hAnsi="Calibri" w:cs="Calibri"/>
              </w:rPr>
              <w:lastRenderedPageBreak/>
              <w:t>и муниципальным служащим в связи с их должностным положением или в связи с исполнением ими служебных обязанностей</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6"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bookmarkStart w:id="12" w:name="Par202"/>
            <w:bookmarkEnd w:id="12"/>
            <w:r>
              <w:rPr>
                <w:rFonts w:ascii="Calibri" w:hAnsi="Calibri" w:cs="Calibri"/>
              </w:rPr>
              <w:t>2.11.</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Организация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доведения до лиц, замещающих государственные должности, и гражданских служащих положений законодательства Российской Федерации о противодействии коррупции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УРБ,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bookmarkStart w:id="13" w:name="Par211"/>
            <w:bookmarkEnd w:id="13"/>
            <w:r>
              <w:rPr>
                <w:rFonts w:ascii="Calibri" w:hAnsi="Calibri" w:cs="Calibri"/>
              </w:rPr>
              <w:t>2.12.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Организация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доведения до лиц, замещающих муниципальные должности, и муниципальных служащих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w:t>
            </w:r>
            <w:r>
              <w:rPr>
                <w:rFonts w:ascii="Calibri" w:hAnsi="Calibri" w:cs="Calibri"/>
              </w:rPr>
              <w:lastRenderedPageBreak/>
              <w:t>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8"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bookmarkStart w:id="14" w:name="Par219"/>
            <w:bookmarkEnd w:id="14"/>
            <w:r>
              <w:rPr>
                <w:rFonts w:ascii="Calibri" w:hAnsi="Calibri" w:cs="Calibri"/>
              </w:rPr>
              <w:t>2.13.</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осуществление комплекса организационных, разъяснительных и иных мер по недопущению лицами, замещающими государственные должности, и гражданскими служащими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УРБ,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2013 - 2014 годы</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bookmarkStart w:id="15" w:name="Par227"/>
            <w:bookmarkEnd w:id="15"/>
            <w:r>
              <w:rPr>
                <w:rFonts w:ascii="Calibri" w:hAnsi="Calibri" w:cs="Calibri"/>
              </w:rPr>
              <w:t>2.14.</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Разработка и осуществление комплекса организационных, </w:t>
            </w:r>
            <w:r>
              <w:rPr>
                <w:rFonts w:ascii="Calibri" w:hAnsi="Calibri" w:cs="Calibri"/>
              </w:rPr>
              <w:lastRenderedPageBreak/>
              <w:t>разъяснительных и иных мер по недопущению лицами, замещающими муниципальные должности, и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начальник Департамента внутренней политики </w:t>
            </w:r>
            <w:r>
              <w:rPr>
                <w:rFonts w:ascii="Calibri" w:hAnsi="Calibri" w:cs="Calibri"/>
              </w:rPr>
              <w:lastRenderedPageBreak/>
              <w:t>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2013 - 2014 годы</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0"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2.15.</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работы по выявлению случаев возникновения конфликта интересов, одной из сторон которого являются гражданские служащие</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УРБ,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2.16.</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работы по выявлению случаев возникновения конфликта интересов, одной из сторон которого являются муниципальные служащие</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2.17.</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организации,</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количества и итогов </w:t>
            </w:r>
            <w:r>
              <w:rPr>
                <w:rFonts w:ascii="Calibri" w:hAnsi="Calibri" w:cs="Calibri"/>
              </w:rPr>
              <w:lastRenderedPageBreak/>
              <w:t>рассмотрения уведомлений представителя нанимателя о фактах обращений в целях склонения гражданских служащих к совершению коррупционных правонарушений</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госслужбы и </w:t>
            </w:r>
            <w:r>
              <w:rPr>
                <w:rFonts w:ascii="Calibri" w:hAnsi="Calibri" w:cs="Calibri"/>
              </w:rPr>
              <w:lastRenderedPageBreak/>
              <w:t>кадров, УРБ,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2 раза в год до 20 июня и </w:t>
            </w:r>
            <w:r>
              <w:rPr>
                <w:rFonts w:ascii="Calibri" w:hAnsi="Calibri" w:cs="Calibri"/>
              </w:rPr>
              <w:lastRenderedPageBreak/>
              <w:t>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3"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2.18.</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организации,</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количества и итогов рассмотрения уведомлений муниципальных служащих о фактах обращений в целях склонения их к совершению коррупционных правонарушений</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2.19.</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организации,</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количества и итогов рассмотрения уведомлений гражданскими служащими представителя нанимателя об иной оплачиваемой работе</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2.20.</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организации и количества уведомлений муниципальными служащими представителя </w:t>
            </w:r>
            <w:r>
              <w:rPr>
                <w:rFonts w:ascii="Calibri" w:hAnsi="Calibri" w:cs="Calibri"/>
              </w:rPr>
              <w:lastRenderedPageBreak/>
              <w:t>нанимателя (работодателя) об иной оплачиваемой работе</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6"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bookmarkStart w:id="16" w:name="Par283"/>
            <w:bookmarkEnd w:id="16"/>
            <w:r>
              <w:rPr>
                <w:rFonts w:ascii="Calibri" w:hAnsi="Calibri" w:cs="Calibri"/>
              </w:rPr>
              <w:t>2.21.</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Проверка должностных регламентов гражданских служащих, замещающих должности,</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отнесенные </w:t>
            </w:r>
            <w:hyperlink r:id="rId47" w:history="1">
              <w:r>
                <w:rPr>
                  <w:rFonts w:ascii="Calibri" w:hAnsi="Calibri" w:cs="Calibri"/>
                  <w:color w:val="0000FF"/>
                </w:rPr>
                <w:t>Реестром</w:t>
              </w:r>
            </w:hyperlink>
            <w:r>
              <w:rPr>
                <w:rFonts w:ascii="Calibri" w:hAnsi="Calibri" w:cs="Calibri"/>
              </w:rPr>
              <w:t xml:space="preserve"> должностей государственной гражданской службы Ивановской области к высшей, главной, ведущей группам должностей категории "руководители", а также должности "старший государственный инспектор" и "государственный инспектор"</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ГПУ</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ГПУ,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bookmarkStart w:id="17" w:name="Par290"/>
            <w:bookmarkEnd w:id="17"/>
            <w:r>
              <w:rPr>
                <w:rFonts w:ascii="Calibri" w:hAnsi="Calibri" w:cs="Calibri"/>
              </w:rPr>
              <w:t>2.22.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Анализ должностных регламентов муниципальных служащих на предмет наличия в них положений, способствующих коррупционным проявлениям</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 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2.23.</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повышения </w:t>
            </w:r>
            <w:r>
              <w:rPr>
                <w:rFonts w:ascii="Calibri" w:hAnsi="Calibri" w:cs="Calibri"/>
              </w:rPr>
              <w:lastRenderedPageBreak/>
              <w:t>квалификации гражданских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служащих, в должностные обязанности которых входит участие в противодействии коррупции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начальник </w:t>
            </w:r>
            <w:r>
              <w:rPr>
                <w:rFonts w:ascii="Calibri" w:hAnsi="Calibri" w:cs="Calibri"/>
              </w:rPr>
              <w:lastRenderedPageBreak/>
              <w:t>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управление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госслужбы и кадров,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по </w:t>
            </w:r>
            <w:r>
              <w:rPr>
                <w:rFonts w:ascii="Calibri" w:hAnsi="Calibri" w:cs="Calibri"/>
              </w:rPr>
              <w:lastRenderedPageBreak/>
              <w:t>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0"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2.24.</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Организация повышения квалификации муниципальных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служащих, в должностные обязанности которых входит противодействие коррупции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Обеспечение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открытости и доступности в деятельности исполнительных органов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обращений граждан в исполнительные органы на предмет наличия информации о фактах коррупции со стороны гражданских служащих</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управления по работе с обращениями граждан Правительства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работе с обращениями граждан Правительства Ивановской области,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18" w:name="Par328"/>
            <w:bookmarkEnd w:id="18"/>
            <w:r>
              <w:rPr>
                <w:rFonts w:ascii="Calibri" w:hAnsi="Calibri" w:cs="Calibri"/>
              </w:rPr>
              <w:t>3.2.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обращений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юридических лиц в </w:t>
            </w:r>
            <w:r>
              <w:rPr>
                <w:rFonts w:ascii="Calibri" w:hAnsi="Calibri" w:cs="Calibri"/>
              </w:rPr>
              <w:lastRenderedPageBreak/>
              <w:t>Правительство Ивановской области на предмет наличия информации о фактах коррупции со стороны гражданских служащих</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начальник отдела делопроизводства и </w:t>
            </w:r>
            <w:r>
              <w:rPr>
                <w:rFonts w:ascii="Calibri" w:hAnsi="Calibri" w:cs="Calibri"/>
              </w:rPr>
              <w:lastRenderedPageBreak/>
              <w:t>документационного контроля Правительства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отдел делопроизводства </w:t>
            </w:r>
            <w:r>
              <w:rPr>
                <w:rFonts w:ascii="Calibri" w:hAnsi="Calibri" w:cs="Calibri"/>
              </w:rPr>
              <w:lastRenderedPageBreak/>
              <w:t>и</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документационного контроля Правительства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2 раза в год до 20 июня и </w:t>
            </w:r>
            <w:r>
              <w:rPr>
                <w:rFonts w:ascii="Calibri" w:hAnsi="Calibri" w:cs="Calibri"/>
              </w:rPr>
              <w:lastRenderedPageBreak/>
              <w:t>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3"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19" w:name="Par336"/>
            <w:bookmarkEnd w:id="19"/>
            <w:r>
              <w:rPr>
                <w:rFonts w:ascii="Calibri" w:hAnsi="Calibri" w:cs="Calibri"/>
              </w:rPr>
              <w:t>3.3.</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антикоррупционного электронного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почтового ящика Губернатора Ивановской области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управления по информатизации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ОКУ "Центр информационных технологий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интернет-приемных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на официальных сайтах исполнительных органов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управления по информатизации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официальных сайтов исполнительных органов на предмет обеспечения доступа к информации о деятельности указанных органов, в том числе размещение решений комиссий по соблюдению </w:t>
            </w:r>
            <w:r>
              <w:rPr>
                <w:rFonts w:ascii="Calibri" w:hAnsi="Calibri" w:cs="Calibri"/>
              </w:rPr>
              <w:lastRenderedPageBreak/>
              <w:t>требований к служебному поведению гражданских служащих и урегулированию конфликта интересов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руководитель пресс-службы Правительства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6"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официальных сайтов ОМСУ на предмет обеспечения доступа к информации о деятельности указанных органов, в том числе размещение решений комиссий по соблюдению требований к служебному поведению муниципальных служащих и урегулированию конфликта интересов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0" w:name="Par367"/>
            <w:bookmarkEnd w:id="20"/>
            <w:r>
              <w:rPr>
                <w:rFonts w:ascii="Calibri" w:hAnsi="Calibri" w:cs="Calibri"/>
              </w:rPr>
              <w:t>3.7.</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Размещение на территории Ивановской области социальной рекламы антикоррупционной направленности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Анализ информации, опубликованной (распространенной) в СМИ, на предмет наличия сведений о фактах коррупции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руководитель пресс-службы Правительства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 xml:space="preserve">пресс-служба Правительства Ивановской области, Департамент внутренней </w:t>
            </w:r>
            <w:r>
              <w:rPr>
                <w:rFonts w:ascii="Calibri" w:hAnsi="Calibri" w:cs="Calibri"/>
              </w:rPr>
              <w:lastRenderedPageBreak/>
              <w:t>политики Ивановской области, исполнительные органы, 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9"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Внедрение инновационных технологий администрирования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на территории Ивановской области многофункциональных центров оказания государственных услуг, расширение числа оказываемых в них услуг населению с применением системы "одного окна"</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член Правительства Ивановской области - директор Департамента экономического развития и торговли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развития и торговли Ивановской области, управление по информатизации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1" w:name="Par392"/>
            <w:bookmarkEnd w:id="21"/>
            <w:r>
              <w:rPr>
                <w:rFonts w:ascii="Calibri" w:hAnsi="Calibri" w:cs="Calibri"/>
              </w:rPr>
              <w:t>4.2.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Мониторинг результативности использования бюджетных средств при осуществлении закупок товаров, работ, услуг для обеспечения государственных нужд Ивановской области путем проведения конкурсов и аукционов</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член Правительства Ивановской области - директор Департамента конкурсов и аукционов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конкурсов и аукционов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января и 10 июля"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4.2 в ред. </w:t>
            </w:r>
            <w:hyperlink r:id="rId61"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2" w:name="Par398"/>
            <w:bookmarkEnd w:id="22"/>
            <w:r>
              <w:rPr>
                <w:rFonts w:ascii="Calibri" w:hAnsi="Calibri" w:cs="Calibri"/>
              </w:rPr>
              <w:t>4.3.</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соблюдением законодательства Российской Федерации и других нормативных правовых актов Российской Федерации о размещении заказов заказчиком, уполномоченным органом или специализированной организацией, конкурсной, аукционной или котировочной комиссией путем проведения плановых и внеплановых проверок</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член Правительства Ивановской области - директор Департамента экономического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развития и торговли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 развития и торговли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3" w:name="Par405"/>
            <w:bookmarkEnd w:id="23"/>
            <w:r>
              <w:rPr>
                <w:rFonts w:ascii="Calibri" w:hAnsi="Calibri" w:cs="Calibri"/>
              </w:rPr>
              <w:t>4.4.</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Обеспечение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перевода оказания государственных услуг в электронной форме</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управления по информатизации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информатизации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отдельному плану</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4" w:name="Par413"/>
            <w:bookmarkEnd w:id="24"/>
            <w:r>
              <w:rPr>
                <w:rFonts w:ascii="Calibri" w:hAnsi="Calibri" w:cs="Calibri"/>
              </w:rPr>
              <w:t>4.5.</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 исполнения федерального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законодательства по вопросу осуществления межведомственного электронного взаимодействия исполнительных органов, граждан и организаций в рамках оказания </w:t>
            </w:r>
            <w:r>
              <w:rPr>
                <w:rFonts w:ascii="Calibri" w:hAnsi="Calibri" w:cs="Calibri"/>
              </w:rPr>
              <w:lastRenderedPageBreak/>
              <w:t>государственных услуг</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управления по информатизации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информатизации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4"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5" w:name="Par421"/>
            <w:bookmarkEnd w:id="25"/>
            <w:r>
              <w:rPr>
                <w:rFonts w:ascii="Calibri" w:hAnsi="Calibri" w:cs="Calibri"/>
              </w:rPr>
              <w:t>4.6.</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предоставления государственных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услуг в соответствии с Федеральным </w:t>
            </w:r>
            <w:hyperlink r:id="rId65"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член Правительства Ивановской области - директор Департамента экономического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развития и торговли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развития и торговли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6" w:name="Par430"/>
            <w:bookmarkEnd w:id="26"/>
            <w:r>
              <w:rPr>
                <w:rFonts w:ascii="Calibri" w:hAnsi="Calibri" w:cs="Calibri"/>
              </w:rPr>
              <w:t>4.7.</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государственных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закупок в части механизма оценки целесообразности заключения государственных контрактов с единственным поставщиком</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член Правительства Ивановской области - директор Департамента экономического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развития и торговли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развития и торговли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 антикоррупционных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мероприятий по отдельным направлениям деятельности исполнительных органов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7" w:name="Par445"/>
            <w:bookmarkEnd w:id="27"/>
            <w:r>
              <w:rPr>
                <w:rFonts w:ascii="Calibri" w:hAnsi="Calibri" w:cs="Calibri"/>
              </w:rPr>
              <w:t>5.1.</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Организация книжных выставочных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экспозиций по вопросам противодействия коррупции </w:t>
            </w:r>
            <w:r>
              <w:rPr>
                <w:rFonts w:ascii="Calibri" w:hAnsi="Calibri" w:cs="Calibri"/>
              </w:rPr>
              <w:lastRenderedPageBreak/>
              <w:t>на базе государственных библиотек Ивановской области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Департамента</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культуры и культурного наследия </w:t>
            </w:r>
            <w:r>
              <w:rPr>
                <w:rFonts w:ascii="Calibri" w:hAnsi="Calibri" w:cs="Calibri"/>
              </w:rPr>
              <w:lastRenderedPageBreak/>
              <w:t>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культуры и культурного наследия </w:t>
            </w:r>
            <w:r>
              <w:rPr>
                <w:rFonts w:ascii="Calibri" w:hAnsi="Calibri" w:cs="Calibri"/>
              </w:rPr>
              <w:lastRenderedPageBreak/>
              <w:t>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ежегодно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8"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8" w:name="Par454"/>
            <w:bookmarkEnd w:id="28"/>
            <w:r>
              <w:rPr>
                <w:rFonts w:ascii="Calibri" w:hAnsi="Calibri" w:cs="Calibri"/>
              </w:rPr>
              <w:t>5.2.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Оказание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методической помощи ОМСУ в целях осуществления единой скоординированной деятельности ОМСУ по противодействию коррупции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 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постоянно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 антикоррупционных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мероприятий с участием общественности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29" w:name="Par468"/>
            <w:bookmarkEnd w:id="29"/>
            <w:r>
              <w:rPr>
                <w:rFonts w:ascii="Calibri" w:hAnsi="Calibri" w:cs="Calibri"/>
              </w:rPr>
              <w:t>6.1.</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Привлечение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общественности к обсуждению проекта областного бюджета, а также дополнений и изменений к нему</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член Правительства Ивановской области - директор Департамента финансов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30" w:name="Par475"/>
            <w:bookmarkEnd w:id="30"/>
            <w:r>
              <w:rPr>
                <w:rFonts w:ascii="Calibri" w:hAnsi="Calibri" w:cs="Calibri"/>
              </w:rPr>
              <w:t>6.2.</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Проведение социологических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исследований среди различных социальных слоев населения в целях оценки уровня коррупции в </w:t>
            </w:r>
            <w:r>
              <w:rPr>
                <w:rFonts w:ascii="Calibri" w:hAnsi="Calibri" w:cs="Calibri"/>
              </w:rPr>
              <w:lastRenderedPageBreak/>
              <w:t>Ивановской области и эффективности принимаемых антикоррупционных мер</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Департамента внутренней политики Ивановской</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1"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31" w:name="Par483"/>
            <w:bookmarkEnd w:id="31"/>
            <w:r>
              <w:rPr>
                <w:rFonts w:ascii="Calibri" w:hAnsi="Calibri" w:cs="Calibri"/>
              </w:rPr>
              <w:t>6.3.</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применения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института публичных слушаний при утверждении и внесении изменений в документы территориального планирования муниципальных образований Ивановской области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Департамента</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строительства и архитектуры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Департамент</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строительства и архитектуры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bookmarkStart w:id="32" w:name="Par492"/>
            <w:bookmarkEnd w:id="32"/>
            <w:r>
              <w:rPr>
                <w:rFonts w:ascii="Calibri" w:hAnsi="Calibri" w:cs="Calibri"/>
              </w:rPr>
              <w:t>6.4.</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Мониторинг участия представителей общественных советов, созданных в исполнительных органах, в заседаниях конкурсных и аттестационных комиссий</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госслужбы и кадров</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Мониторинг проведения общественной экспертизы нормативных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правовых актов Ивановской области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 xml:space="preserve">заместитель руководителя аппарата Правительства Ивановской области, начальник </w:t>
            </w:r>
            <w:r>
              <w:rPr>
                <w:rFonts w:ascii="Calibri" w:hAnsi="Calibri" w:cs="Calibri"/>
              </w:rPr>
              <w:lastRenderedPageBreak/>
              <w:t>экспертного управления Губернатора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экспертный совет при Правительстве Ивановской области</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4" w:history="1">
              <w:r>
                <w:rPr>
                  <w:rFonts w:ascii="Calibri" w:hAnsi="Calibri" w:cs="Calibri"/>
                  <w:color w:val="0000FF"/>
                </w:rPr>
                <w:t>Распоряжения</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6.6.</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Мониторинг взаимодействия исполнительных органов государственной власти Ивановской области и ОМСУ с институтами гражданского общества</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Департамента внутренней политики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исполнительные органы, 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6.6 введен </w:t>
            </w:r>
            <w:hyperlink r:id="rId75" w:history="1">
              <w:r>
                <w:rPr>
                  <w:rFonts w:ascii="Calibri" w:hAnsi="Calibri" w:cs="Calibri"/>
                  <w:color w:val="0000FF"/>
                </w:rPr>
                <w:t>Распоряжением</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6.7.</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Мониторинг взаимодействия исполнительных органов государственной власти Ивановской области с общероссийскими средствами массовой информации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пресс-службы Правительства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исполнительные органы</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6.7 введен </w:t>
            </w:r>
            <w:hyperlink r:id="rId76" w:history="1">
              <w:r>
                <w:rPr>
                  <w:rFonts w:ascii="Calibri" w:hAnsi="Calibri" w:cs="Calibri"/>
                  <w:color w:val="0000FF"/>
                </w:rPr>
                <w:t>Распоряжением</w:t>
              </w:r>
            </w:hyperlink>
            <w:r>
              <w:rPr>
                <w:rFonts w:ascii="Calibri" w:hAnsi="Calibri" w:cs="Calibri"/>
              </w:rPr>
              <w:t xml:space="preserve"> Губернатора Ивановской области от 30.05.2014 N 98-р)</w:t>
            </w:r>
          </w:p>
        </w:tc>
      </w:tr>
      <w:tr w:rsidR="00D41A6F">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6.8.</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Мониторинг взаимодействия ОМСУ с общероссийскими средствами массовой информации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Департамента внутренней политики Ивановской области</w:t>
            </w:r>
          </w:p>
        </w:tc>
        <w:tc>
          <w:tcPr>
            <w:tcW w:w="204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ОМСУ</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2 раза в год, до 20 июня и 20 декабря"</w:t>
            </w:r>
          </w:p>
        </w:tc>
      </w:tr>
      <w:tr w:rsidR="00D41A6F">
        <w:tc>
          <w:tcPr>
            <w:tcW w:w="963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6.8 введен </w:t>
            </w:r>
            <w:hyperlink r:id="rId77" w:history="1">
              <w:r>
                <w:rPr>
                  <w:rFonts w:ascii="Calibri" w:hAnsi="Calibri" w:cs="Calibri"/>
                  <w:color w:val="0000FF"/>
                </w:rPr>
                <w:t>Распоряжением</w:t>
              </w:r>
            </w:hyperlink>
            <w:r>
              <w:rPr>
                <w:rFonts w:ascii="Calibri" w:hAnsi="Calibri" w:cs="Calibri"/>
              </w:rPr>
              <w:t xml:space="preserve"> Губернатора Ивановской области от 30.05.2014 N 98-р)</w:t>
            </w:r>
          </w:p>
        </w:tc>
      </w:tr>
    </w:tbl>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right"/>
        <w:outlineLvl w:val="0"/>
        <w:rPr>
          <w:rFonts w:ascii="Calibri" w:hAnsi="Calibri" w:cs="Calibri"/>
        </w:rPr>
      </w:pPr>
      <w:bookmarkStart w:id="33" w:name="Par529"/>
      <w:bookmarkEnd w:id="33"/>
      <w:r>
        <w:rPr>
          <w:rFonts w:ascii="Calibri" w:hAnsi="Calibri" w:cs="Calibri"/>
        </w:rPr>
        <w:t>Приложение 2</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к распоряжению</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D41A6F" w:rsidRDefault="00D41A6F">
      <w:pPr>
        <w:widowControl w:val="0"/>
        <w:autoSpaceDE w:val="0"/>
        <w:autoSpaceDN w:val="0"/>
        <w:adjustRightInd w:val="0"/>
        <w:spacing w:after="0" w:line="240" w:lineRule="auto"/>
        <w:jc w:val="right"/>
        <w:rPr>
          <w:rFonts w:ascii="Calibri" w:hAnsi="Calibri" w:cs="Calibri"/>
        </w:rPr>
      </w:pPr>
      <w:r>
        <w:rPr>
          <w:rFonts w:ascii="Calibri" w:hAnsi="Calibri" w:cs="Calibri"/>
        </w:rPr>
        <w:t>от 30.08.2013 N 143-р</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8" w:history="1">
        <w:r>
          <w:rPr>
            <w:rFonts w:ascii="Calibri" w:hAnsi="Calibri" w:cs="Calibri"/>
            <w:color w:val="0000FF"/>
          </w:rPr>
          <w:t>Распоряжения</w:t>
        </w:r>
      </w:hyperlink>
      <w:r>
        <w:rPr>
          <w:rFonts w:ascii="Calibri" w:hAnsi="Calibri" w:cs="Calibri"/>
        </w:rPr>
        <w:t xml:space="preserve"> Губернатора Ивановской области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от 30.05.2014 N 98-р)</w:t>
      </w:r>
    </w:p>
    <w:p w:rsidR="00D41A6F" w:rsidRDefault="00D41A6F">
      <w:pPr>
        <w:widowControl w:val="0"/>
        <w:autoSpaceDE w:val="0"/>
        <w:autoSpaceDN w:val="0"/>
        <w:adjustRightInd w:val="0"/>
        <w:spacing w:after="0" w:line="240" w:lineRule="auto"/>
        <w:jc w:val="right"/>
        <w:rPr>
          <w:rFonts w:ascii="Calibri" w:hAnsi="Calibri" w:cs="Calibri"/>
        </w:rPr>
      </w:pPr>
    </w:p>
    <w:p w:rsidR="00D41A6F" w:rsidRDefault="00D41A6F">
      <w:pPr>
        <w:widowControl w:val="0"/>
        <w:autoSpaceDE w:val="0"/>
        <w:autoSpaceDN w:val="0"/>
        <w:adjustRightInd w:val="0"/>
        <w:spacing w:after="0" w:line="240" w:lineRule="auto"/>
        <w:jc w:val="center"/>
        <w:rPr>
          <w:rFonts w:ascii="Calibri" w:hAnsi="Calibri" w:cs="Calibri"/>
        </w:rPr>
      </w:pPr>
      <w:bookmarkStart w:id="34" w:name="Par538"/>
      <w:bookmarkEnd w:id="34"/>
      <w:r>
        <w:rPr>
          <w:rFonts w:ascii="Calibri" w:hAnsi="Calibri" w:cs="Calibri"/>
        </w:rPr>
        <w:t>Информация</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об исполнении плана</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исполнении плана должна содержать ответы на вопросы указанного ниже перечня и дополнительно отчет о выполнении отдельных пунктов плана, не отраженных в приведенном перечне вопросов.</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представляются в сравнении с аналогичным периодом прошлого года (пример: для отчета за 1 полугодие 2013 года - в сравнении с 1 полугодием 2012 года).</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jc w:val="center"/>
        <w:outlineLvl w:val="1"/>
        <w:rPr>
          <w:rFonts w:ascii="Calibri" w:hAnsi="Calibri" w:cs="Calibri"/>
        </w:rPr>
      </w:pPr>
      <w:bookmarkStart w:id="35" w:name="Par544"/>
      <w:bookmarkEnd w:id="35"/>
      <w:r>
        <w:rPr>
          <w:rFonts w:ascii="Calibri" w:hAnsi="Calibri" w:cs="Calibri"/>
        </w:rPr>
        <w:t>Перечень вопросов</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36" w:name="Par546"/>
      <w:bookmarkEnd w:id="36"/>
      <w:r>
        <w:rPr>
          <w:rFonts w:ascii="Calibri" w:hAnsi="Calibri" w:cs="Calibri"/>
        </w:rPr>
        <w:t>I. Штатная численность и укомплектованность подразделений</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по профилактике коррупционных</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и иных правонарушений</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(в отношении органов местного самоуправления Ивановской области - далее -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55"/>
        <w:gridCol w:w="3798"/>
        <w:gridCol w:w="794"/>
        <w:gridCol w:w="660"/>
        <w:gridCol w:w="907"/>
        <w:gridCol w:w="660"/>
        <w:gridCol w:w="990"/>
        <w:gridCol w:w="660"/>
      </w:tblGrid>
      <w:tr w:rsidR="00D41A6F">
        <w:tc>
          <w:tcPr>
            <w:tcW w:w="4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ОГВ </w:t>
            </w:r>
            <w:hyperlink w:anchor="Par585" w:history="1">
              <w:r>
                <w:rPr>
                  <w:rFonts w:ascii="Calibri" w:hAnsi="Calibri" w:cs="Calibri"/>
                  <w:color w:val="0000FF"/>
                </w:rPr>
                <w:t>&lt;1&gt;</w:t>
              </w:r>
            </w:hyperlink>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ОМС </w:t>
            </w:r>
            <w:hyperlink w:anchor="Par586" w:history="1">
              <w:r>
                <w:rPr>
                  <w:rFonts w:ascii="Calibri" w:hAnsi="Calibri" w:cs="Calibri"/>
                  <w:color w:val="0000FF"/>
                </w:rPr>
                <w:t>&lt;2&gt;</w:t>
              </w:r>
            </w:hyperlink>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Штатная численность подразделений (должностных лиц) кадровых служб по </w:t>
            </w:r>
            <w:r>
              <w:rPr>
                <w:rFonts w:ascii="Calibri" w:hAnsi="Calibri" w:cs="Calibri"/>
              </w:rPr>
              <w:lastRenderedPageBreak/>
              <w:t>профилактике коррупционных и иных правонарушений</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Фактическая численность подразделений (должностных лиц) кадровых служб по профилактике коррупционных и иных правонарушений</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лиц с опытом работы в данной сфере свыше 3 лет</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ind w:firstLine="540"/>
        <w:jc w:val="both"/>
        <w:rPr>
          <w:rFonts w:ascii="Calibri" w:hAnsi="Calibri" w:cs="Calibri"/>
        </w:rPr>
      </w:pPr>
      <w:bookmarkStart w:id="37" w:name="Par585"/>
      <w:bookmarkEnd w:id="37"/>
      <w:r>
        <w:rPr>
          <w:rFonts w:ascii="Calibri" w:hAnsi="Calibri" w:cs="Calibri"/>
        </w:rPr>
        <w:t>&lt;1&gt; Органы государственной власти.</w:t>
      </w:r>
    </w:p>
    <w:p w:rsidR="00D41A6F" w:rsidRDefault="00D41A6F">
      <w:pPr>
        <w:widowControl w:val="0"/>
        <w:autoSpaceDE w:val="0"/>
        <w:autoSpaceDN w:val="0"/>
        <w:adjustRightInd w:val="0"/>
        <w:spacing w:after="0" w:line="240" w:lineRule="auto"/>
        <w:ind w:firstLine="540"/>
        <w:jc w:val="both"/>
        <w:rPr>
          <w:rFonts w:ascii="Calibri" w:hAnsi="Calibri" w:cs="Calibri"/>
        </w:rPr>
      </w:pPr>
      <w:bookmarkStart w:id="38" w:name="Par586"/>
      <w:bookmarkEnd w:id="38"/>
      <w:r>
        <w:rPr>
          <w:rFonts w:ascii="Calibri" w:hAnsi="Calibri" w:cs="Calibri"/>
        </w:rPr>
        <w:t>&lt;2&gt; Органы местного самоуправления.</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39" w:name="Par588"/>
      <w:bookmarkEnd w:id="39"/>
      <w:r>
        <w:rPr>
          <w:rFonts w:ascii="Calibri" w:hAnsi="Calibri" w:cs="Calibri"/>
        </w:rPr>
        <w:t>II. Результаты проверок, проведенных подразделениями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(должностными лицами) по профилактике коррупционных</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и иных правонарушений</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28"/>
        <w:gridCol w:w="2778"/>
        <w:gridCol w:w="850"/>
        <w:gridCol w:w="660"/>
        <w:gridCol w:w="907"/>
        <w:gridCol w:w="660"/>
        <w:gridCol w:w="990"/>
        <w:gridCol w:w="825"/>
      </w:tblGrid>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1A6F">
        <w:tc>
          <w:tcPr>
            <w:tcW w:w="9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(муниципальной) службы</w:t>
            </w: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проверок достоверности и полноты сведений о доходах, об имуществе и обязательствах имущественного характера, </w:t>
            </w:r>
            <w:r>
              <w:rPr>
                <w:rFonts w:ascii="Calibri" w:hAnsi="Calibri" w:cs="Calibri"/>
              </w:rPr>
              <w:lastRenderedPageBreak/>
              <w:t>представляемых гражданами, претендующими на замещение должностей государственной (муниципальной) службы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из них проведенные на основе информации от:</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правоохранительных органов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работников (сотрудников) подразделений по профилактике коррупционных и иных правонарушений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политических партий и иных общественных объединений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Общественной палаты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общероссийских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 в отношении которых установлены факты представления недостоверных и (или) неполных сведений о доходах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 которым отказано в замещении должностей по результатам проверок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9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Проверки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(далее - служащие)</w:t>
            </w: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проверок достоверности и полноты </w:t>
            </w:r>
            <w:r>
              <w:rPr>
                <w:rFonts w:ascii="Calibri" w:hAnsi="Calibri" w:cs="Calibri"/>
              </w:rPr>
              <w:lastRenderedPageBreak/>
              <w:t>сведений о доходах, об имуществе и обязательствах имущественного характера, представляемых служащими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из них проведенные на основе информации от:</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правоохранительных органов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работников (сотрудников) подразделений по профилактике коррупционных и иных правонарушений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политических партий и иных общественных объединений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Общественной палаты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общероссийских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в отношении которых установлены факты представления недостоверных и (или) неполных сведений о доходах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привлеченных к дисциплинарной ответственности по результатам проверок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уволено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9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Проверки соблюдения служащими установленных ограничений и запретов, а также требований о предотвращении или урегулировании конфликта интересов</w:t>
            </w: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из них проведенные на основе информации от:</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правоохранительных органов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работников (сотрудников) подразделений по профилактике коррупционных и иных правонарушений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политических партий и иных общественных объединений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Общественной палаты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общероссийских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служащих, в отношении которых установлены факты несоблюдения:</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ограничений и запретов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требований о предотвращении или урегулировании конфликта интересов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служащих,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привлеченных к дисциплинарной </w:t>
            </w:r>
            <w:r>
              <w:rPr>
                <w:rFonts w:ascii="Calibri" w:hAnsi="Calibri" w:cs="Calibri"/>
              </w:rPr>
              <w:lastRenderedPageBreak/>
              <w:t>ответственности по результатам проверок фактов несоблюдения:</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ограничений и запретов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требований о предотвращении или </w:t>
            </w:r>
            <w:r>
              <w:rPr>
                <w:rFonts w:ascii="Calibri" w:hAnsi="Calibri" w:cs="Calibri"/>
              </w:rPr>
              <w:lastRenderedPageBreak/>
              <w:t>урегулировании конфликта интересов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из них уволено за несоблюдение:</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ограничений и запретов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требований о предотвращении или урегулировании конфликта интересов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9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Проверки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w:t>
            </w: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из них проведенные на основе информации от:</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правоохранительных органов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работников (сотрудников) подразделений по профилактике коррупционных и иных правонарушений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политических партий и </w:t>
            </w:r>
            <w:r>
              <w:rPr>
                <w:rFonts w:ascii="Calibri" w:hAnsi="Calibri" w:cs="Calibri"/>
              </w:rPr>
              <w:lastRenderedPageBreak/>
              <w:t>иных общественных объединений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Общественной палаты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общероссийских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 которым отказано в замещении должности или выполнении работы по результатам проверки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Выявлено нарушений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результатам расторгнуто трудовых договоров и (или) гражданско-правовых договоров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0" w:name="Par885"/>
      <w:bookmarkEnd w:id="40"/>
      <w:r>
        <w:rPr>
          <w:rFonts w:ascii="Calibri" w:hAnsi="Calibri" w:cs="Calibri"/>
        </w:rPr>
        <w:t>III. Результаты проверок сведений о расходах,</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проведенных подразделениями (должностными лицами)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по профилактике коррупционных и иных правонарушений</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28"/>
        <w:gridCol w:w="3005"/>
        <w:gridCol w:w="850"/>
        <w:gridCol w:w="660"/>
        <w:gridCol w:w="850"/>
        <w:gridCol w:w="660"/>
        <w:gridCol w:w="990"/>
        <w:gridCol w:w="660"/>
      </w:tblGrid>
      <w:tr w:rsidR="00D41A6F">
        <w:tc>
          <w:tcPr>
            <w:tcW w:w="49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проверок сведений о расходах, проведенных в отчетный период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из них проведенные на </w:t>
            </w:r>
            <w:r>
              <w:rPr>
                <w:rFonts w:ascii="Calibri" w:hAnsi="Calibri" w:cs="Calibri"/>
              </w:rPr>
              <w:lastRenderedPageBreak/>
              <w:t>основе информации от:</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lastRenderedPageBreak/>
              <w:t>правоохранительных органов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работников подразделений </w:t>
            </w:r>
            <w:r>
              <w:rPr>
                <w:rFonts w:ascii="Calibri" w:hAnsi="Calibri" w:cs="Calibri"/>
              </w:rPr>
              <w:lastRenderedPageBreak/>
              <w:t>по профилактике коррупционных и иных правонарушений (должностных лиц)</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политических партий и иных общественных объединений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Общественной палаты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общероссийских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не представивших сведения о расходах, но обязанных их представить</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уволено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материалов, направленных в правоохранительные органы для проведения доследственных проверок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результатам доследственных проверок:</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возбужденных уголовных дел</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1" w:name="Par974"/>
      <w:bookmarkEnd w:id="41"/>
      <w:r>
        <w:rPr>
          <w:rFonts w:ascii="Calibri" w:hAnsi="Calibri" w:cs="Calibri"/>
        </w:rPr>
        <w:t>IV. Количество должностей служащих с высоким риском</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коррупционных проявлений</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19"/>
        <w:gridCol w:w="825"/>
        <w:gridCol w:w="660"/>
        <w:gridCol w:w="850"/>
        <w:gridCol w:w="660"/>
        <w:gridCol w:w="990"/>
        <w:gridCol w:w="825"/>
      </w:tblGrid>
      <w:tr w:rsidR="00D41A6F">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Контрольные позиции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1A6F">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подающих сведения о своих доходах, а также о доходах своих супруги (супруга) и несовершеннолетних детей</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должностей служащих с высоким риском коррупционных проявлений</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2" w:name="Par1004"/>
      <w:bookmarkEnd w:id="42"/>
      <w:r>
        <w:rPr>
          <w:rFonts w:ascii="Calibri" w:hAnsi="Calibri" w:cs="Calibri"/>
        </w:rPr>
        <w:t>V. Проверка обращений о коррупционных</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правонарушениях служащих</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по работе с обращениями граждан Правительства Ивановской области, начальник отдела делопроизводства и документационного контроля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268"/>
        <w:gridCol w:w="2721"/>
        <w:gridCol w:w="794"/>
        <w:gridCol w:w="660"/>
        <w:gridCol w:w="850"/>
        <w:gridCol w:w="660"/>
        <w:gridCol w:w="990"/>
        <w:gridCol w:w="660"/>
      </w:tblGrid>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поступивших от граждан и организаций обращений о коррупционных правонарушениях, совершенных служащими</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письменное обращение (почтовое)</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горячая линия (телефон доверия)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личный прием</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обращение через интернет-сайт</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публикации в СМИ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иное</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всего поступивших обращений</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рассмотренных обращений</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привлеченных к дисциплинарной ответственности по результатам рассмотрения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уволено</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возбужденных уголовных дел</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3" w:name="Par1100"/>
      <w:bookmarkEnd w:id="43"/>
      <w:r>
        <w:rPr>
          <w:rFonts w:ascii="Calibri" w:hAnsi="Calibri" w:cs="Calibri"/>
        </w:rPr>
        <w:t>VI. Ответственность служащих за совершение</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коррупционных правонарушений</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управления региональной безопасности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304"/>
        <w:gridCol w:w="3572"/>
        <w:gridCol w:w="850"/>
        <w:gridCol w:w="660"/>
        <w:gridCol w:w="907"/>
        <w:gridCol w:w="660"/>
        <w:gridCol w:w="990"/>
        <w:gridCol w:w="660"/>
      </w:tblGrid>
      <w:tr w:rsidR="00D41A6F">
        <w:tc>
          <w:tcPr>
            <w:tcW w:w="48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8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привлеченных к юридической ответственности за совершение коррупционных правонарушений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 дисциплинарной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 административной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 уголовной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том числе:</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с наказанием в виде штрафа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с реальным лишением свободы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4" w:name="Par1159"/>
      <w:bookmarkEnd w:id="44"/>
      <w:r>
        <w:rPr>
          <w:rFonts w:ascii="Calibri" w:hAnsi="Calibri" w:cs="Calibri"/>
        </w:rPr>
        <w:t>VII. Увольнение в связи с утратой доверия</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814"/>
        <w:gridCol w:w="3175"/>
        <w:gridCol w:w="794"/>
        <w:gridCol w:w="660"/>
        <w:gridCol w:w="850"/>
        <w:gridCol w:w="660"/>
        <w:gridCol w:w="990"/>
        <w:gridCol w:w="660"/>
      </w:tblGrid>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уволенных в связи с утратой доверия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следующим основаниям:</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непринятие работником мер по предотвращению и (или) урегулированию конфликта интересов, стороной которого он является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непредставление служащим сведений о своих доходах, а также о доходах своих супруги (супруга) и несовершеннолетних детей либо представление заведомо недостоверных или неполных сведений</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участие служащего на платной основе в деятельности органа управления коммерческой организации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служащим предпринимательской деятельности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по иным основаниям, указанным в законе:</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5" w:name="Par1216"/>
      <w:bookmarkEnd w:id="45"/>
      <w:r>
        <w:rPr>
          <w:rFonts w:ascii="Calibri" w:hAnsi="Calibri" w:cs="Calibri"/>
        </w:rPr>
        <w:t>VIII. Рассмотрение уведомлений служащих</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 фактах обращений в целях склонения их к совершению</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коррупционных правонарушений</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041"/>
        <w:gridCol w:w="2891"/>
        <w:gridCol w:w="794"/>
        <w:gridCol w:w="660"/>
        <w:gridCol w:w="907"/>
        <w:gridCol w:w="660"/>
        <w:gridCol w:w="990"/>
        <w:gridCol w:w="660"/>
      </w:tblGrid>
      <w:tr w:rsidR="00D41A6F">
        <w:tc>
          <w:tcPr>
            <w:tcW w:w="49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поступивших уведомлений служащих о фактах обращений в целях склонения их к совершению коррупционных правонарушений</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рассмотренных уведомлений служащих о фактах обращений к ним в целях склонения их к совершению коррупционных правонарушений</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 результатам рассмотрения:</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направлено материалов в правоохранительные органы</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возбуждено уголовных дел</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привлечено к уголовной ответственности лиц</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Ответьте на поставленные вопросы:</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Какие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6" w:name="Par1271"/>
      <w:bookmarkEnd w:id="46"/>
      <w:r>
        <w:rPr>
          <w:rFonts w:ascii="Calibri" w:hAnsi="Calibri" w:cs="Calibri"/>
        </w:rPr>
        <w:t>IX. Уведомление служащими представителя нанимателя</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об иной оплачиваемой работе</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320"/>
        <w:gridCol w:w="3572"/>
        <w:gridCol w:w="850"/>
        <w:gridCol w:w="660"/>
        <w:gridCol w:w="907"/>
        <w:gridCol w:w="660"/>
        <w:gridCol w:w="990"/>
        <w:gridCol w:w="660"/>
      </w:tblGrid>
      <w:tr w:rsidR="00D41A6F">
        <w:tc>
          <w:tcPr>
            <w:tcW w:w="4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служащих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из них:</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которые уведомили об иной оплачиваемой работе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не уведомивших (несвоевременно уведомивших) при фактическом выполнении иной оплачиваемой деятельности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из них:</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уволено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7" w:name="Par1323"/>
      <w:bookmarkEnd w:id="47"/>
      <w:r>
        <w:rPr>
          <w:rFonts w:ascii="Calibri" w:hAnsi="Calibri" w:cs="Calibri"/>
        </w:rPr>
        <w:t>X. Ротация служащих</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32"/>
        <w:gridCol w:w="794"/>
        <w:gridCol w:w="660"/>
        <w:gridCol w:w="907"/>
        <w:gridCol w:w="660"/>
        <w:gridCol w:w="990"/>
        <w:gridCol w:w="660"/>
      </w:tblGrid>
      <w:tr w:rsidR="00D41A6F">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должностей, в отношении которых предусмотрена ротация служащих</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в отношении которых была осуществлена ротация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8" w:name="Par1351"/>
      <w:bookmarkEnd w:id="48"/>
      <w:r>
        <w:rPr>
          <w:rFonts w:ascii="Calibri" w:hAnsi="Calibri" w:cs="Calibri"/>
        </w:rPr>
        <w:t>XI. Антикоррупционная экспертиза</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главного правового управления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89"/>
        <w:gridCol w:w="850"/>
        <w:gridCol w:w="660"/>
        <w:gridCol w:w="825"/>
        <w:gridCol w:w="660"/>
        <w:gridCol w:w="990"/>
        <w:gridCol w:w="660"/>
      </w:tblGrid>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проектов нормативных правовых актов, подготовленных в отчетный период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проектов нормативных правовых актов, в отношении которых проведена антикоррупционная экспертиза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коррупциогенных факторов, выявленных в проектах нормативных правовых актов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Исключено коррупциогенных факторов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нормативных правовых актов, в отношении которых проведена антикоррупционная экспертиза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коррупциогенных факторов, выявленных в нормативных правовых актах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Исключено коррупциогенных факторов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Ответьте на поставленные вопросы:</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Какие принимаются меры по повышению эффективности антикоррупционной экспертизы нормативных правовых актов и их проектов?</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Укажите, имеются ли случаи неустранения коррупциогенных факторов, выявленных в процессе антикоррупционной экспертизы (если да, то по каким причинам)?</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49" w:name="Par1418"/>
      <w:bookmarkEnd w:id="49"/>
      <w:r>
        <w:rPr>
          <w:rFonts w:ascii="Calibri" w:hAnsi="Calibri" w:cs="Calibri"/>
        </w:rPr>
        <w:t xml:space="preserve">XII. Независимая антикоррупционная экспертиза </w:t>
      </w:r>
      <w:hyperlink w:anchor="Par1421" w:history="1">
        <w:r>
          <w:rPr>
            <w:rFonts w:ascii="Calibri" w:hAnsi="Calibri" w:cs="Calibri"/>
            <w:color w:val="0000FF"/>
          </w:rPr>
          <w:t>&lt;*&gt;</w:t>
        </w:r>
      </w:hyperlink>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ind w:firstLine="540"/>
        <w:jc w:val="both"/>
        <w:rPr>
          <w:rFonts w:ascii="Calibri" w:hAnsi="Calibri" w:cs="Calibri"/>
        </w:rPr>
      </w:pPr>
      <w:bookmarkStart w:id="50" w:name="Par1421"/>
      <w:bookmarkEnd w:id="50"/>
      <w:r>
        <w:rPr>
          <w:rFonts w:ascii="Calibri" w:hAnsi="Calibri" w:cs="Calibri"/>
        </w:rPr>
        <w:t>&lt;*&gt; Независимая антикоррупционная экспертиза, которая проводится юридическими лицами и физическими лицами, аккредитованными Министерством юстиции Российской Федерации в качестве независимых экспертов.</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главного правового управления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89"/>
        <w:gridCol w:w="850"/>
        <w:gridCol w:w="660"/>
        <w:gridCol w:w="825"/>
        <w:gridCol w:w="660"/>
        <w:gridCol w:w="990"/>
        <w:gridCol w:w="660"/>
      </w:tblGrid>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проектов нормативных правовых актов, в отношении которых проведена независимая антикоррупционная экспертиза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заключений независимых экспертов, принятых во внимание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нормативных правовых актов, в отношении которых проведена независимая антикоррупционная экспертиза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заключений независимых экспертов, принятых во внимание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51" w:name="Par1463"/>
      <w:bookmarkEnd w:id="51"/>
      <w:r>
        <w:rPr>
          <w:rFonts w:ascii="Calibri" w:hAnsi="Calibri" w:cs="Calibri"/>
        </w:rPr>
        <w:t>XIII. Профессиональная подготовка служащих, в должностные</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обязанности которых входит участие</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 противодействии коррупции</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84"/>
        <w:gridCol w:w="3005"/>
        <w:gridCol w:w="825"/>
        <w:gridCol w:w="660"/>
        <w:gridCol w:w="825"/>
        <w:gridCol w:w="660"/>
        <w:gridCol w:w="990"/>
        <w:gridCol w:w="660"/>
      </w:tblGrid>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служащих, прошедших обучение в отчетный период:</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помощники (советники)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специалисты</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обеспечивающие специалисты</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служащих, в функциональные</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обязанности которых входит участие в противодействии коррупции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каких формах проходило </w:t>
            </w:r>
            <w:r>
              <w:rPr>
                <w:rFonts w:ascii="Calibri" w:hAnsi="Calibri" w:cs="Calibri"/>
              </w:rPr>
              <w:lastRenderedPageBreak/>
              <w:t>обучение служащих в отчетный период:</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первоначальная подготовка</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профессиональная </w:t>
            </w:r>
            <w:r>
              <w:rPr>
                <w:rFonts w:ascii="Calibri" w:hAnsi="Calibri" w:cs="Calibri"/>
              </w:rPr>
              <w:lastRenderedPageBreak/>
              <w:t>переподготовка</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квалификации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стажировка</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52" w:name="Par1546"/>
      <w:bookmarkEnd w:id="52"/>
      <w:r>
        <w:rPr>
          <w:rFonts w:ascii="Calibri" w:hAnsi="Calibri" w:cs="Calibri"/>
        </w:rPr>
        <w:t>XIV. Правовое и антикоррупционное просвещение служащих</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управления государственной службы и кадров Правительства Ивановской области, начальник управления региональной безопасности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247"/>
        <w:gridCol w:w="3742"/>
        <w:gridCol w:w="825"/>
        <w:gridCol w:w="660"/>
        <w:gridCol w:w="825"/>
        <w:gridCol w:w="660"/>
        <w:gridCol w:w="990"/>
        <w:gridCol w:w="660"/>
      </w:tblGrid>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мероприятий правовой и антикоррупционной направленности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конференции, круглые столы, научно-практические семинары</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памяток, методических пособий по антикоррупционной тематике</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консультации служащих на тему антикоррупционного поведения</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Иные мероприятия (укажите их количество и опишите)</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Ответьте на поставленные вопросы:</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Имеются ли в органах государственной власти и ОМСУ стенды, отражающие актуальные вопросы профилактики и противодействия коррупции? Если да, то как часто происходит обновление информации на данных стендах?</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53" w:name="Par1599"/>
      <w:bookmarkEnd w:id="53"/>
      <w:r>
        <w:rPr>
          <w:rFonts w:ascii="Calibri" w:hAnsi="Calibri" w:cs="Calibri"/>
        </w:rPr>
        <w:t>XV. Взаимодействие органов государственной власти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Ивановской области и ОМСУ с институтами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общества</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Департамента внутренней политики Ивановской области.</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041"/>
        <w:gridCol w:w="2948"/>
        <w:gridCol w:w="825"/>
        <w:gridCol w:w="660"/>
        <w:gridCol w:w="825"/>
        <w:gridCol w:w="660"/>
        <w:gridCol w:w="990"/>
        <w:gridCol w:w="660"/>
      </w:tblGrid>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общественных объединений и организаций, наиболее активно взаимодействующих в сфере противодействия коррупции с органами государственной власти и ОМСУ (в том числе количество общественных объединений и организаций, уставной задачей которых является участие в противодействии коррупции </w:t>
            </w:r>
            <w:hyperlink w:anchor="Par1700" w:history="1">
              <w:r>
                <w:rPr>
                  <w:rFonts w:ascii="Calibri" w:hAnsi="Calibri" w:cs="Calibri"/>
                  <w:color w:val="0000FF"/>
                </w:rPr>
                <w:t>&lt;*&gt;</w:t>
              </w:r>
            </w:hyperlink>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Формы взаимодействия общественных объединений и организаций с органами государственной власти Ивановской области и ОМСУ: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общественных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объединений и организаций, представители которых привлечены к работе в государственных юридических бюро</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общественных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объединений и организаций, представители которых привлечены к работе по совершенствованию антикоррупционного законодательства</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общественных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объединений и организаций, представители которых привлечены к рассмотрению (обсуждению) проектов нормативных правовых актов</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общественных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объединений и организаций, представители которых привлечены к мониторингу антикоррупционного законодательства</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общественных</w:t>
            </w:r>
          </w:p>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объединений и организаций, представители которых участвуют в заседаниях рабочих групп, иных совещательных органах по вопросам профилактики и противодействия коррупции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конференции, круглые столы, научно-практические семинары</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заседания советов по противодействию коррупции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мероприятия (укажите их количество и опишите)</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информационно-просветительских программ (на телевидении, радиоканалах, в печатных изданиях, в сети Интернет) в сфере противодействия коррупции создано общественными объединениями и организациями при содействии органов государственной власти и ОМСУ</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ind w:firstLine="540"/>
        <w:jc w:val="both"/>
        <w:rPr>
          <w:rFonts w:ascii="Calibri" w:hAnsi="Calibri" w:cs="Calibri"/>
        </w:rPr>
      </w:pPr>
      <w:bookmarkStart w:id="54" w:name="Par1700"/>
      <w:bookmarkEnd w:id="54"/>
      <w:r>
        <w:rPr>
          <w:rFonts w:ascii="Calibri" w:hAnsi="Calibri" w:cs="Calibri"/>
        </w:rPr>
        <w:t>&lt;*&gt; Данный количественный показатель указывается в скобках.</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Ответьте на поставленные вопросы:</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Укажите наименования и охарактеризуйте общественные объединения и организации, которые наиболее активно участвуют в противодействии коррупции?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Какие принимаются меры для вовлечения общественных объединений и организаций в деятельность по профилактике и противодействию коррупции?</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55" w:name="Par1706"/>
      <w:bookmarkEnd w:id="55"/>
      <w:r>
        <w:rPr>
          <w:rFonts w:ascii="Calibri" w:hAnsi="Calibri" w:cs="Calibri"/>
        </w:rPr>
        <w:t>XVI. Взаимодействие органов государственной власти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Ивановской области и ОМСУ с общероссийскими средствами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массовой информации</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руководитель пресс-службы Правительства Ивановской области, руководители государственных органов Ивановской области и исполнительных органов государственной власти Ивановской области (в части, их касающейся),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320"/>
        <w:gridCol w:w="3685"/>
        <w:gridCol w:w="825"/>
        <w:gridCol w:w="660"/>
        <w:gridCol w:w="825"/>
        <w:gridCol w:w="660"/>
        <w:gridCol w:w="990"/>
        <w:gridCol w:w="660"/>
      </w:tblGrid>
      <w:tr w:rsidR="00D41A6F">
        <w:tc>
          <w:tcPr>
            <w:tcW w:w="50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50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выступлений официальных представителей органов государственной власти </w:t>
            </w:r>
            <w:r>
              <w:rPr>
                <w:rFonts w:ascii="Calibri" w:hAnsi="Calibri" w:cs="Calibri"/>
              </w:rPr>
              <w:lastRenderedPageBreak/>
              <w:t>Ивановской области и ОМСУ в общероссийских средствах массовой информации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из них:</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 телепрограммах</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 радиопрограммах</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в печатных изданиях</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в информационно-телекоммуникационной сети Интернет</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50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программ, фильмов, печатных изданий, сетевых изданий антикоррупционной направленности, созданных при поддержке органов государственной власти Ивановской области и ОМСУ</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из них:</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телепрограммы, фильмы</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радиопрограммы</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печатные издания</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социальная реклама</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сайты в информационно-телекоммуникационной сети Интернет</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иные формы распространения информации (укажите их количество и опишите)</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56" w:name="Par1808"/>
      <w:bookmarkEnd w:id="56"/>
      <w:r>
        <w:rPr>
          <w:rFonts w:ascii="Calibri" w:hAnsi="Calibri" w:cs="Calibri"/>
        </w:rPr>
        <w:t>XVII. Создание многофункциональных центров</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гражданам и организациям</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член Правительства Ивановской области - директор Департамента экономического развития и торговли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89"/>
        <w:gridCol w:w="825"/>
        <w:gridCol w:w="660"/>
        <w:gridCol w:w="660"/>
        <w:gridCol w:w="660"/>
        <w:gridCol w:w="990"/>
        <w:gridCol w:w="825"/>
      </w:tblGrid>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rPr>
                <w:rFonts w:ascii="Calibri" w:hAnsi="Calibri" w:cs="Calibri"/>
              </w:rPr>
            </w:pPr>
            <w:r>
              <w:rPr>
                <w:rFonts w:ascii="Calibri" w:hAnsi="Calibri" w:cs="Calibri"/>
              </w:rPr>
              <w:t>Количество МФЦ</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Среднее количество оказываемых одним МФЦ государственных услуг</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Процентное соотношение оказываемых одним МФЦ государственных услуг к общему количеству таких услуг, оказываемых в субъекте Российской Федерации (муниципальном образовании)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Среднее количество оказываемых одним МФЦ муниципальных услуг</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Процентное соотношение оказываемых одним МФЦ муниципальных услуг к общему количеству таких услуг, оказываемых в субъекте Российской Федерации (муниципальном образовании)</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57" w:name="Par1860"/>
      <w:bookmarkEnd w:id="57"/>
      <w:r>
        <w:rPr>
          <w:rFonts w:ascii="Calibri" w:hAnsi="Calibri" w:cs="Calibri"/>
        </w:rPr>
        <w:t>XVIII. Факты недружественного поглощения имущества,</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земельных комплексов и прав собственности (рейдерство)</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член Правительства Ивановской области - директор Департамента экономического развития и торговли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320"/>
        <w:gridCol w:w="3402"/>
        <w:gridCol w:w="794"/>
        <w:gridCol w:w="825"/>
        <w:gridCol w:w="964"/>
        <w:gridCol w:w="660"/>
        <w:gridCol w:w="990"/>
        <w:gridCol w:w="660"/>
      </w:tblGrid>
      <w:tr w:rsidR="00D41A6F">
        <w:tc>
          <w:tcPr>
            <w:tcW w:w="4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Контрольные позиции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сообщений о фактах недружественного поглощения имущества, земельных участков и прав собственности, поступивших в правоохранительные органы в отчетный период</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4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уголовных дел, возбужденных по данным фактам</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из них:</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уголовных дел, направленных в суд</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ind w:firstLine="540"/>
              <w:jc w:val="both"/>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обвинительных приговоров, вынесенных по данным уголовным делам</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Ответьте на поставленные вопросы:</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Какие уголовные дела по фактам рейдерства имели наиболее широкий общественный резонанс и освещались в средствах массовой информации?</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Какие меры принимаются в субъекте Российской Федерации для противодействия рейдерским захватам (в том числе в результате деятельности образованных в соответствии с </w:t>
      </w:r>
      <w:hyperlink r:id="rId79" w:history="1">
        <w:r>
          <w:rPr>
            <w:rFonts w:ascii="Calibri" w:hAnsi="Calibri" w:cs="Calibri"/>
            <w:color w:val="0000FF"/>
          </w:rPr>
          <w:t>Указом</w:t>
        </w:r>
      </w:hyperlink>
      <w:r>
        <w:rPr>
          <w:rFonts w:ascii="Calibri" w:hAnsi="Calibri" w:cs="Calibri"/>
        </w:rPr>
        <w:t xml:space="preserve"> Президента Российской Федерации от 11.12.2010 N 1535 "О дополнительных мерах по обеспечению правопорядка" постоянно действующих координационных совещаний по обеспечению правопорядка)? </w:t>
      </w:r>
      <w:hyperlink w:anchor="Par1909" w:history="1">
        <w:r>
          <w:rPr>
            <w:rFonts w:ascii="Calibri" w:hAnsi="Calibri" w:cs="Calibri"/>
            <w:color w:val="0000FF"/>
          </w:rPr>
          <w:t>&lt;3&gt;</w:t>
        </w:r>
      </w:hyperlink>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ind w:firstLine="540"/>
        <w:jc w:val="both"/>
        <w:rPr>
          <w:rFonts w:ascii="Calibri" w:hAnsi="Calibri" w:cs="Calibri"/>
        </w:rPr>
      </w:pPr>
      <w:bookmarkStart w:id="58" w:name="Par1909"/>
      <w:bookmarkEnd w:id="58"/>
      <w:r>
        <w:rPr>
          <w:rFonts w:ascii="Calibri" w:hAnsi="Calibri" w:cs="Calibri"/>
        </w:rPr>
        <w:t>&lt;3&gt; Ответ на данный вопрос необходимо давать в соответствии с абзацами первым и вторым пункта 5 выписки из протокола N 32 заседания президиума Совета при Президенте Российской Федерации по противодействию коррупции от 11.04.2012 (выписка прилагается).</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Укажите количество выявленных коррумпированных служащих, причастных к рейдерству.</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59" w:name="Par1913"/>
      <w:bookmarkEnd w:id="59"/>
      <w:r>
        <w:rPr>
          <w:rFonts w:ascii="Calibri" w:hAnsi="Calibri" w:cs="Calibri"/>
        </w:rPr>
        <w:t>XIX. Бюджетные средства, затраченные на реализацию программ</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(планов) по противодействию коррупции</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Ответственные исполнители - член Правительства Ивановской области - директор Департамента финансов Ивановской области, начальник </w:t>
      </w:r>
      <w:r>
        <w:rPr>
          <w:rFonts w:ascii="Calibri" w:hAnsi="Calibri" w:cs="Calibri"/>
        </w:rPr>
        <w:lastRenderedPageBreak/>
        <w:t>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Внесите в таблицу количественные показатели:</w:t>
      </w:r>
    </w:p>
    <w:p w:rsidR="00D41A6F" w:rsidRDefault="00D41A6F">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320"/>
        <w:gridCol w:w="3458"/>
        <w:gridCol w:w="850"/>
        <w:gridCol w:w="825"/>
        <w:gridCol w:w="850"/>
        <w:gridCol w:w="660"/>
        <w:gridCol w:w="990"/>
        <w:gridCol w:w="660"/>
      </w:tblGrid>
      <w:tr w:rsidR="00D41A6F">
        <w:tc>
          <w:tcPr>
            <w:tcW w:w="47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позиции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ОГВ</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ОМС</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 %</w:t>
            </w:r>
          </w:p>
        </w:tc>
      </w:tr>
      <w:tr w:rsidR="00D41A6F">
        <w:tc>
          <w:tcPr>
            <w:tcW w:w="47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Общая сумма бюджетных средств, выделенных субъектам Российской Федерации, находящимся в пределах федерального округа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r w:rsidR="00D41A6F">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из них:</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r>
              <w:rPr>
                <w:rFonts w:ascii="Calibri" w:hAnsi="Calibri" w:cs="Calibri"/>
              </w:rPr>
              <w:t>сумма бюджетных средств, затраченных на реализацию программ (планов) по противодействию коррупции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A6F" w:rsidRDefault="00D41A6F">
            <w:pPr>
              <w:widowControl w:val="0"/>
              <w:autoSpaceDE w:val="0"/>
              <w:autoSpaceDN w:val="0"/>
              <w:adjustRightInd w:val="0"/>
              <w:spacing w:after="0" w:line="240" w:lineRule="auto"/>
              <w:jc w:val="both"/>
              <w:rPr>
                <w:rFonts w:ascii="Calibri" w:hAnsi="Calibri" w:cs="Calibri"/>
              </w:rPr>
            </w:pPr>
          </w:p>
        </w:tc>
      </w:tr>
    </w:tbl>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jc w:val="center"/>
        <w:outlineLvl w:val="2"/>
        <w:rPr>
          <w:rFonts w:ascii="Calibri" w:hAnsi="Calibri" w:cs="Calibri"/>
        </w:rPr>
      </w:pPr>
      <w:bookmarkStart w:id="60" w:name="Par1944"/>
      <w:bookmarkEnd w:id="60"/>
      <w:r>
        <w:rPr>
          <w:rFonts w:ascii="Calibri" w:hAnsi="Calibri" w:cs="Calibri"/>
        </w:rPr>
        <w:t>XX. Совершенствование работы в области</w:t>
      </w: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противодействия коррупции</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 начальник Департамента управления имуществом Ивановской области, член Правительства Ивановской области - директор Департамента конкурсов и аукционов Ивановской области, начальник управления государственной службы и кадров Правительства Ивановской области, начальник Департамента внутренней политики Ивановской области (в отношении ОМСУ).</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Ответьте на поставленные вопросы:</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Какие в отчетном периоде проведены мероприятия по совершенствованию системы учета государственного и муниципального имущества и оценки эффективности его использования?</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Какие принимаются меры по совершенствованию условий, процедур и механизмов государственных и муниципальных закупок?</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Какие существуют проблемы в деятельности подразделений по профилактике коррупционных и иных правонарушений?</w:t>
      </w: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Какие имеются предложения по совершенствованию в субъектах Российской Федерации антикоррупционной работы?</w:t>
      </w:r>
    </w:p>
    <w:p w:rsidR="00D41A6F" w:rsidRDefault="00D41A6F">
      <w:pPr>
        <w:widowControl w:val="0"/>
        <w:autoSpaceDE w:val="0"/>
        <w:autoSpaceDN w:val="0"/>
        <w:adjustRightInd w:val="0"/>
        <w:spacing w:after="0" w:line="240" w:lineRule="auto"/>
        <w:jc w:val="center"/>
        <w:rPr>
          <w:rFonts w:ascii="Calibri" w:hAnsi="Calibri" w:cs="Calibri"/>
        </w:rPr>
      </w:pPr>
    </w:p>
    <w:p w:rsidR="00D41A6F" w:rsidRDefault="00D41A6F">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Дополнительно</w:t>
      </w:r>
    </w:p>
    <w:p w:rsidR="00D41A6F" w:rsidRDefault="00D41A6F">
      <w:pPr>
        <w:widowControl w:val="0"/>
        <w:autoSpaceDE w:val="0"/>
        <w:autoSpaceDN w:val="0"/>
        <w:adjustRightInd w:val="0"/>
        <w:spacing w:after="0" w:line="240" w:lineRule="auto"/>
        <w:ind w:firstLine="540"/>
        <w:jc w:val="both"/>
        <w:rPr>
          <w:rFonts w:ascii="Calibri" w:hAnsi="Calibri" w:cs="Calibri"/>
        </w:rPr>
      </w:pPr>
    </w:p>
    <w:p w:rsidR="00D41A6F" w:rsidRDefault="00D41A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по подпунктам плана: </w:t>
      </w:r>
      <w:hyperlink w:anchor="Par72" w:history="1">
        <w:r>
          <w:rPr>
            <w:rFonts w:ascii="Calibri" w:hAnsi="Calibri" w:cs="Calibri"/>
            <w:color w:val="0000FF"/>
          </w:rPr>
          <w:t>1.1</w:t>
        </w:r>
      </w:hyperlink>
      <w:r>
        <w:rPr>
          <w:rFonts w:ascii="Calibri" w:hAnsi="Calibri" w:cs="Calibri"/>
        </w:rPr>
        <w:t xml:space="preserve">, </w:t>
      </w:r>
      <w:hyperlink w:anchor="Par97" w:history="1">
        <w:r>
          <w:rPr>
            <w:rFonts w:ascii="Calibri" w:hAnsi="Calibri" w:cs="Calibri"/>
            <w:color w:val="0000FF"/>
          </w:rPr>
          <w:t>1.5</w:t>
        </w:r>
      </w:hyperlink>
      <w:r>
        <w:rPr>
          <w:rFonts w:ascii="Calibri" w:hAnsi="Calibri" w:cs="Calibri"/>
        </w:rPr>
        <w:t xml:space="preserve">, </w:t>
      </w:r>
      <w:hyperlink w:anchor="Par104" w:history="1">
        <w:r>
          <w:rPr>
            <w:rFonts w:ascii="Calibri" w:hAnsi="Calibri" w:cs="Calibri"/>
            <w:color w:val="0000FF"/>
          </w:rPr>
          <w:t>1.6</w:t>
        </w:r>
      </w:hyperlink>
      <w:r>
        <w:rPr>
          <w:rFonts w:ascii="Calibri" w:hAnsi="Calibri" w:cs="Calibri"/>
        </w:rPr>
        <w:t xml:space="preserve">, </w:t>
      </w:r>
      <w:hyperlink w:anchor="Par151" w:history="1">
        <w:r>
          <w:rPr>
            <w:rFonts w:ascii="Calibri" w:hAnsi="Calibri" w:cs="Calibri"/>
            <w:color w:val="0000FF"/>
          </w:rPr>
          <w:t>2.5</w:t>
        </w:r>
      </w:hyperlink>
      <w:r>
        <w:rPr>
          <w:rFonts w:ascii="Calibri" w:hAnsi="Calibri" w:cs="Calibri"/>
        </w:rPr>
        <w:t xml:space="preserve">, </w:t>
      </w:r>
      <w:hyperlink w:anchor="Par160" w:history="1">
        <w:r>
          <w:rPr>
            <w:rFonts w:ascii="Calibri" w:hAnsi="Calibri" w:cs="Calibri"/>
            <w:color w:val="0000FF"/>
          </w:rPr>
          <w:t>2.6</w:t>
        </w:r>
      </w:hyperlink>
      <w:r>
        <w:rPr>
          <w:rFonts w:ascii="Calibri" w:hAnsi="Calibri" w:cs="Calibri"/>
        </w:rPr>
        <w:t xml:space="preserve">, </w:t>
      </w:r>
      <w:hyperlink w:anchor="Par168" w:history="1">
        <w:r>
          <w:rPr>
            <w:rFonts w:ascii="Calibri" w:hAnsi="Calibri" w:cs="Calibri"/>
            <w:color w:val="0000FF"/>
          </w:rPr>
          <w:t>2.7</w:t>
        </w:r>
      </w:hyperlink>
      <w:r>
        <w:rPr>
          <w:rFonts w:ascii="Calibri" w:hAnsi="Calibri" w:cs="Calibri"/>
        </w:rPr>
        <w:t xml:space="preserve">, </w:t>
      </w:r>
      <w:hyperlink w:anchor="Par177" w:history="1">
        <w:r>
          <w:rPr>
            <w:rFonts w:ascii="Calibri" w:hAnsi="Calibri" w:cs="Calibri"/>
            <w:color w:val="0000FF"/>
          </w:rPr>
          <w:t>2.8</w:t>
        </w:r>
      </w:hyperlink>
      <w:r>
        <w:rPr>
          <w:rFonts w:ascii="Calibri" w:hAnsi="Calibri" w:cs="Calibri"/>
        </w:rPr>
        <w:t xml:space="preserve">, </w:t>
      </w:r>
      <w:hyperlink w:anchor="Par185" w:history="1">
        <w:r>
          <w:rPr>
            <w:rFonts w:ascii="Calibri" w:hAnsi="Calibri" w:cs="Calibri"/>
            <w:color w:val="0000FF"/>
          </w:rPr>
          <w:t>2.9</w:t>
        </w:r>
      </w:hyperlink>
      <w:r>
        <w:rPr>
          <w:rFonts w:ascii="Calibri" w:hAnsi="Calibri" w:cs="Calibri"/>
        </w:rPr>
        <w:t xml:space="preserve">, </w:t>
      </w:r>
      <w:hyperlink w:anchor="Par194" w:history="1">
        <w:r>
          <w:rPr>
            <w:rFonts w:ascii="Calibri" w:hAnsi="Calibri" w:cs="Calibri"/>
            <w:color w:val="0000FF"/>
          </w:rPr>
          <w:t>2.10</w:t>
        </w:r>
      </w:hyperlink>
      <w:r>
        <w:rPr>
          <w:rFonts w:ascii="Calibri" w:hAnsi="Calibri" w:cs="Calibri"/>
        </w:rPr>
        <w:t xml:space="preserve">, </w:t>
      </w:r>
      <w:hyperlink w:anchor="Par202" w:history="1">
        <w:r>
          <w:rPr>
            <w:rFonts w:ascii="Calibri" w:hAnsi="Calibri" w:cs="Calibri"/>
            <w:color w:val="0000FF"/>
          </w:rPr>
          <w:t>2.11</w:t>
        </w:r>
      </w:hyperlink>
      <w:r>
        <w:rPr>
          <w:rFonts w:ascii="Calibri" w:hAnsi="Calibri" w:cs="Calibri"/>
        </w:rPr>
        <w:t xml:space="preserve">, </w:t>
      </w:r>
      <w:hyperlink w:anchor="Par211" w:history="1">
        <w:r>
          <w:rPr>
            <w:rFonts w:ascii="Calibri" w:hAnsi="Calibri" w:cs="Calibri"/>
            <w:color w:val="0000FF"/>
          </w:rPr>
          <w:t>2.12</w:t>
        </w:r>
      </w:hyperlink>
      <w:r>
        <w:rPr>
          <w:rFonts w:ascii="Calibri" w:hAnsi="Calibri" w:cs="Calibri"/>
        </w:rPr>
        <w:t xml:space="preserve">, </w:t>
      </w:r>
      <w:hyperlink w:anchor="Par219" w:history="1">
        <w:r>
          <w:rPr>
            <w:rFonts w:ascii="Calibri" w:hAnsi="Calibri" w:cs="Calibri"/>
            <w:color w:val="0000FF"/>
          </w:rPr>
          <w:t>2.13</w:t>
        </w:r>
      </w:hyperlink>
      <w:r>
        <w:rPr>
          <w:rFonts w:ascii="Calibri" w:hAnsi="Calibri" w:cs="Calibri"/>
        </w:rPr>
        <w:t xml:space="preserve">, </w:t>
      </w:r>
      <w:hyperlink w:anchor="Par227" w:history="1">
        <w:r>
          <w:rPr>
            <w:rFonts w:ascii="Calibri" w:hAnsi="Calibri" w:cs="Calibri"/>
            <w:color w:val="0000FF"/>
          </w:rPr>
          <w:t>2.14</w:t>
        </w:r>
      </w:hyperlink>
      <w:r>
        <w:rPr>
          <w:rFonts w:ascii="Calibri" w:hAnsi="Calibri" w:cs="Calibri"/>
        </w:rPr>
        <w:t xml:space="preserve">, </w:t>
      </w:r>
      <w:hyperlink w:anchor="Par283" w:history="1">
        <w:r>
          <w:rPr>
            <w:rFonts w:ascii="Calibri" w:hAnsi="Calibri" w:cs="Calibri"/>
            <w:color w:val="0000FF"/>
          </w:rPr>
          <w:t>2.21</w:t>
        </w:r>
      </w:hyperlink>
      <w:r>
        <w:rPr>
          <w:rFonts w:ascii="Calibri" w:hAnsi="Calibri" w:cs="Calibri"/>
        </w:rPr>
        <w:t xml:space="preserve">, </w:t>
      </w:r>
      <w:hyperlink w:anchor="Par290" w:history="1">
        <w:r>
          <w:rPr>
            <w:rFonts w:ascii="Calibri" w:hAnsi="Calibri" w:cs="Calibri"/>
            <w:color w:val="0000FF"/>
          </w:rPr>
          <w:t>2.22</w:t>
        </w:r>
      </w:hyperlink>
      <w:r>
        <w:rPr>
          <w:rFonts w:ascii="Calibri" w:hAnsi="Calibri" w:cs="Calibri"/>
        </w:rPr>
        <w:t xml:space="preserve">, </w:t>
      </w:r>
      <w:hyperlink w:anchor="Par328" w:history="1">
        <w:r>
          <w:rPr>
            <w:rFonts w:ascii="Calibri" w:hAnsi="Calibri" w:cs="Calibri"/>
            <w:color w:val="0000FF"/>
          </w:rPr>
          <w:t>3.2</w:t>
        </w:r>
      </w:hyperlink>
      <w:r>
        <w:rPr>
          <w:rFonts w:ascii="Calibri" w:hAnsi="Calibri" w:cs="Calibri"/>
        </w:rPr>
        <w:t xml:space="preserve">, </w:t>
      </w:r>
      <w:hyperlink w:anchor="Par336" w:history="1">
        <w:r>
          <w:rPr>
            <w:rFonts w:ascii="Calibri" w:hAnsi="Calibri" w:cs="Calibri"/>
            <w:color w:val="0000FF"/>
          </w:rPr>
          <w:t>3.3</w:t>
        </w:r>
      </w:hyperlink>
      <w:r>
        <w:rPr>
          <w:rFonts w:ascii="Calibri" w:hAnsi="Calibri" w:cs="Calibri"/>
        </w:rPr>
        <w:t xml:space="preserve">, </w:t>
      </w:r>
      <w:hyperlink w:anchor="Par367" w:history="1">
        <w:r>
          <w:rPr>
            <w:rFonts w:ascii="Calibri" w:hAnsi="Calibri" w:cs="Calibri"/>
            <w:color w:val="0000FF"/>
          </w:rPr>
          <w:t>3.7</w:t>
        </w:r>
      </w:hyperlink>
      <w:r>
        <w:rPr>
          <w:rFonts w:ascii="Calibri" w:hAnsi="Calibri" w:cs="Calibri"/>
        </w:rPr>
        <w:t xml:space="preserve">, </w:t>
      </w:r>
      <w:hyperlink w:anchor="Par392" w:history="1">
        <w:r>
          <w:rPr>
            <w:rFonts w:ascii="Calibri" w:hAnsi="Calibri" w:cs="Calibri"/>
            <w:color w:val="0000FF"/>
          </w:rPr>
          <w:t>4.2</w:t>
        </w:r>
      </w:hyperlink>
      <w:r>
        <w:rPr>
          <w:rFonts w:ascii="Calibri" w:hAnsi="Calibri" w:cs="Calibri"/>
        </w:rPr>
        <w:t xml:space="preserve">, </w:t>
      </w:r>
      <w:hyperlink w:anchor="Par398" w:history="1">
        <w:r>
          <w:rPr>
            <w:rFonts w:ascii="Calibri" w:hAnsi="Calibri" w:cs="Calibri"/>
            <w:color w:val="0000FF"/>
          </w:rPr>
          <w:t>4.3</w:t>
        </w:r>
      </w:hyperlink>
      <w:r>
        <w:rPr>
          <w:rFonts w:ascii="Calibri" w:hAnsi="Calibri" w:cs="Calibri"/>
        </w:rPr>
        <w:t xml:space="preserve">, </w:t>
      </w:r>
      <w:hyperlink w:anchor="Par405" w:history="1">
        <w:r>
          <w:rPr>
            <w:rFonts w:ascii="Calibri" w:hAnsi="Calibri" w:cs="Calibri"/>
            <w:color w:val="0000FF"/>
          </w:rPr>
          <w:t>4.4</w:t>
        </w:r>
      </w:hyperlink>
      <w:r>
        <w:rPr>
          <w:rFonts w:ascii="Calibri" w:hAnsi="Calibri" w:cs="Calibri"/>
        </w:rPr>
        <w:t xml:space="preserve">, </w:t>
      </w:r>
      <w:hyperlink w:anchor="Par413" w:history="1">
        <w:r>
          <w:rPr>
            <w:rFonts w:ascii="Calibri" w:hAnsi="Calibri" w:cs="Calibri"/>
            <w:color w:val="0000FF"/>
          </w:rPr>
          <w:t>4.5</w:t>
        </w:r>
      </w:hyperlink>
      <w:r>
        <w:rPr>
          <w:rFonts w:ascii="Calibri" w:hAnsi="Calibri" w:cs="Calibri"/>
        </w:rPr>
        <w:t xml:space="preserve">, </w:t>
      </w:r>
      <w:hyperlink w:anchor="Par421" w:history="1">
        <w:r>
          <w:rPr>
            <w:rFonts w:ascii="Calibri" w:hAnsi="Calibri" w:cs="Calibri"/>
            <w:color w:val="0000FF"/>
          </w:rPr>
          <w:t>4.6</w:t>
        </w:r>
      </w:hyperlink>
      <w:r>
        <w:rPr>
          <w:rFonts w:ascii="Calibri" w:hAnsi="Calibri" w:cs="Calibri"/>
        </w:rPr>
        <w:t xml:space="preserve">, </w:t>
      </w:r>
      <w:hyperlink w:anchor="Par430" w:history="1">
        <w:r>
          <w:rPr>
            <w:rFonts w:ascii="Calibri" w:hAnsi="Calibri" w:cs="Calibri"/>
            <w:color w:val="0000FF"/>
          </w:rPr>
          <w:t>4.7</w:t>
        </w:r>
      </w:hyperlink>
      <w:r>
        <w:rPr>
          <w:rFonts w:ascii="Calibri" w:hAnsi="Calibri" w:cs="Calibri"/>
        </w:rPr>
        <w:t xml:space="preserve">, </w:t>
      </w:r>
      <w:hyperlink w:anchor="Par445" w:history="1">
        <w:r>
          <w:rPr>
            <w:rFonts w:ascii="Calibri" w:hAnsi="Calibri" w:cs="Calibri"/>
            <w:color w:val="0000FF"/>
          </w:rPr>
          <w:t>5.1</w:t>
        </w:r>
      </w:hyperlink>
      <w:r>
        <w:rPr>
          <w:rFonts w:ascii="Calibri" w:hAnsi="Calibri" w:cs="Calibri"/>
        </w:rPr>
        <w:t xml:space="preserve">, </w:t>
      </w:r>
      <w:hyperlink w:anchor="Par454" w:history="1">
        <w:r>
          <w:rPr>
            <w:rFonts w:ascii="Calibri" w:hAnsi="Calibri" w:cs="Calibri"/>
            <w:color w:val="0000FF"/>
          </w:rPr>
          <w:t>5.2</w:t>
        </w:r>
      </w:hyperlink>
      <w:r>
        <w:rPr>
          <w:rFonts w:ascii="Calibri" w:hAnsi="Calibri" w:cs="Calibri"/>
        </w:rPr>
        <w:t xml:space="preserve">, </w:t>
      </w:r>
      <w:hyperlink w:anchor="Par468" w:history="1">
        <w:r>
          <w:rPr>
            <w:rFonts w:ascii="Calibri" w:hAnsi="Calibri" w:cs="Calibri"/>
            <w:color w:val="0000FF"/>
          </w:rPr>
          <w:t>6.1</w:t>
        </w:r>
      </w:hyperlink>
      <w:r>
        <w:rPr>
          <w:rFonts w:ascii="Calibri" w:hAnsi="Calibri" w:cs="Calibri"/>
        </w:rPr>
        <w:t xml:space="preserve">, </w:t>
      </w:r>
      <w:hyperlink w:anchor="Par475" w:history="1">
        <w:r>
          <w:rPr>
            <w:rFonts w:ascii="Calibri" w:hAnsi="Calibri" w:cs="Calibri"/>
            <w:color w:val="0000FF"/>
          </w:rPr>
          <w:t>6.2</w:t>
        </w:r>
      </w:hyperlink>
      <w:r>
        <w:rPr>
          <w:rFonts w:ascii="Calibri" w:hAnsi="Calibri" w:cs="Calibri"/>
        </w:rPr>
        <w:t xml:space="preserve">, </w:t>
      </w:r>
      <w:hyperlink w:anchor="Par483" w:history="1">
        <w:r>
          <w:rPr>
            <w:rFonts w:ascii="Calibri" w:hAnsi="Calibri" w:cs="Calibri"/>
            <w:color w:val="0000FF"/>
          </w:rPr>
          <w:t>6.3</w:t>
        </w:r>
      </w:hyperlink>
      <w:r>
        <w:rPr>
          <w:rFonts w:ascii="Calibri" w:hAnsi="Calibri" w:cs="Calibri"/>
        </w:rPr>
        <w:t xml:space="preserve">, </w:t>
      </w:r>
      <w:hyperlink w:anchor="Par492" w:history="1">
        <w:r>
          <w:rPr>
            <w:rFonts w:ascii="Calibri" w:hAnsi="Calibri" w:cs="Calibri"/>
            <w:color w:val="0000FF"/>
          </w:rPr>
          <w:t>6.4</w:t>
        </w:r>
      </w:hyperlink>
      <w:r>
        <w:rPr>
          <w:rFonts w:ascii="Calibri" w:hAnsi="Calibri" w:cs="Calibri"/>
        </w:rPr>
        <w:t>.</w:t>
      </w:r>
    </w:p>
    <w:p w:rsidR="00D41A6F" w:rsidRDefault="00D41A6F">
      <w:pPr>
        <w:widowControl w:val="0"/>
        <w:autoSpaceDE w:val="0"/>
        <w:autoSpaceDN w:val="0"/>
        <w:adjustRightInd w:val="0"/>
        <w:spacing w:after="0" w:line="240" w:lineRule="auto"/>
        <w:rPr>
          <w:rFonts w:ascii="Calibri" w:hAnsi="Calibri" w:cs="Calibri"/>
        </w:rPr>
      </w:pPr>
    </w:p>
    <w:p w:rsidR="00D41A6F" w:rsidRDefault="00D41A6F">
      <w:pPr>
        <w:widowControl w:val="0"/>
        <w:autoSpaceDE w:val="0"/>
        <w:autoSpaceDN w:val="0"/>
        <w:adjustRightInd w:val="0"/>
        <w:spacing w:after="0" w:line="240" w:lineRule="auto"/>
        <w:rPr>
          <w:rFonts w:ascii="Calibri" w:hAnsi="Calibri" w:cs="Calibri"/>
        </w:rPr>
      </w:pPr>
    </w:p>
    <w:p w:rsidR="00D41A6F" w:rsidRDefault="00D41A6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34082" w:rsidRDefault="00A34082">
      <w:bookmarkStart w:id="61" w:name="_GoBack"/>
      <w:bookmarkEnd w:id="61"/>
    </w:p>
    <w:sectPr w:rsidR="00A34082">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6F"/>
    <w:rsid w:val="00001248"/>
    <w:rsid w:val="0000174C"/>
    <w:rsid w:val="000106D5"/>
    <w:rsid w:val="00011262"/>
    <w:rsid w:val="00011B50"/>
    <w:rsid w:val="00013EE6"/>
    <w:rsid w:val="00016ECD"/>
    <w:rsid w:val="00016ED7"/>
    <w:rsid w:val="00020011"/>
    <w:rsid w:val="000212F7"/>
    <w:rsid w:val="00021BB9"/>
    <w:rsid w:val="00023307"/>
    <w:rsid w:val="00023F2C"/>
    <w:rsid w:val="00024F2E"/>
    <w:rsid w:val="00025F42"/>
    <w:rsid w:val="00026BC3"/>
    <w:rsid w:val="000276EE"/>
    <w:rsid w:val="000321BB"/>
    <w:rsid w:val="00036453"/>
    <w:rsid w:val="0004283B"/>
    <w:rsid w:val="00043D7C"/>
    <w:rsid w:val="0004435C"/>
    <w:rsid w:val="0004477C"/>
    <w:rsid w:val="0004480D"/>
    <w:rsid w:val="000449DF"/>
    <w:rsid w:val="00044FC5"/>
    <w:rsid w:val="00053086"/>
    <w:rsid w:val="0005338F"/>
    <w:rsid w:val="0005453E"/>
    <w:rsid w:val="00055D8D"/>
    <w:rsid w:val="00062393"/>
    <w:rsid w:val="000627DB"/>
    <w:rsid w:val="0006308F"/>
    <w:rsid w:val="00065ABF"/>
    <w:rsid w:val="00070189"/>
    <w:rsid w:val="000706EB"/>
    <w:rsid w:val="00071ED0"/>
    <w:rsid w:val="00072726"/>
    <w:rsid w:val="000729FB"/>
    <w:rsid w:val="00075AC8"/>
    <w:rsid w:val="0007765A"/>
    <w:rsid w:val="00077DFE"/>
    <w:rsid w:val="00080D58"/>
    <w:rsid w:val="00082AF9"/>
    <w:rsid w:val="00083BAE"/>
    <w:rsid w:val="0008699B"/>
    <w:rsid w:val="00087CC8"/>
    <w:rsid w:val="00092897"/>
    <w:rsid w:val="00093851"/>
    <w:rsid w:val="00096B5A"/>
    <w:rsid w:val="00096E2A"/>
    <w:rsid w:val="0009767F"/>
    <w:rsid w:val="000A3055"/>
    <w:rsid w:val="000A787E"/>
    <w:rsid w:val="000B4373"/>
    <w:rsid w:val="000B4635"/>
    <w:rsid w:val="000C145E"/>
    <w:rsid w:val="000C2586"/>
    <w:rsid w:val="000D0240"/>
    <w:rsid w:val="000D0630"/>
    <w:rsid w:val="000D2FD2"/>
    <w:rsid w:val="000D5469"/>
    <w:rsid w:val="000D719E"/>
    <w:rsid w:val="000E608C"/>
    <w:rsid w:val="000E60AA"/>
    <w:rsid w:val="000E77B3"/>
    <w:rsid w:val="000F199A"/>
    <w:rsid w:val="000F38C3"/>
    <w:rsid w:val="000F3E10"/>
    <w:rsid w:val="000F40C7"/>
    <w:rsid w:val="0010308F"/>
    <w:rsid w:val="0010680A"/>
    <w:rsid w:val="00110F1E"/>
    <w:rsid w:val="001129E8"/>
    <w:rsid w:val="00120E8B"/>
    <w:rsid w:val="0012171F"/>
    <w:rsid w:val="00121754"/>
    <w:rsid w:val="001218C6"/>
    <w:rsid w:val="00121E69"/>
    <w:rsid w:val="0012236B"/>
    <w:rsid w:val="00122FA6"/>
    <w:rsid w:val="00126326"/>
    <w:rsid w:val="001263A4"/>
    <w:rsid w:val="00126989"/>
    <w:rsid w:val="00137D65"/>
    <w:rsid w:val="00143407"/>
    <w:rsid w:val="0014428C"/>
    <w:rsid w:val="00150C06"/>
    <w:rsid w:val="00151118"/>
    <w:rsid w:val="0015175B"/>
    <w:rsid w:val="0015208A"/>
    <w:rsid w:val="00153154"/>
    <w:rsid w:val="00153286"/>
    <w:rsid w:val="0015596E"/>
    <w:rsid w:val="00157DDC"/>
    <w:rsid w:val="001601D9"/>
    <w:rsid w:val="0016420D"/>
    <w:rsid w:val="00166963"/>
    <w:rsid w:val="001669DC"/>
    <w:rsid w:val="00167DB4"/>
    <w:rsid w:val="001709D7"/>
    <w:rsid w:val="00170E59"/>
    <w:rsid w:val="001715A0"/>
    <w:rsid w:val="001863AF"/>
    <w:rsid w:val="00186E82"/>
    <w:rsid w:val="00187A42"/>
    <w:rsid w:val="00187F44"/>
    <w:rsid w:val="00192207"/>
    <w:rsid w:val="00195264"/>
    <w:rsid w:val="00196A20"/>
    <w:rsid w:val="00197396"/>
    <w:rsid w:val="001B3CAB"/>
    <w:rsid w:val="001B45ED"/>
    <w:rsid w:val="001B466A"/>
    <w:rsid w:val="001C2BAB"/>
    <w:rsid w:val="001C347B"/>
    <w:rsid w:val="001C6BC6"/>
    <w:rsid w:val="001C7054"/>
    <w:rsid w:val="001C760F"/>
    <w:rsid w:val="001D39C7"/>
    <w:rsid w:val="001D7BFD"/>
    <w:rsid w:val="001E3B20"/>
    <w:rsid w:val="001E42D2"/>
    <w:rsid w:val="001E6192"/>
    <w:rsid w:val="001E69E7"/>
    <w:rsid w:val="001F1099"/>
    <w:rsid w:val="001F5B33"/>
    <w:rsid w:val="001F5E79"/>
    <w:rsid w:val="00200813"/>
    <w:rsid w:val="0020187E"/>
    <w:rsid w:val="00205312"/>
    <w:rsid w:val="00206E3B"/>
    <w:rsid w:val="00207925"/>
    <w:rsid w:val="00211820"/>
    <w:rsid w:val="00211C21"/>
    <w:rsid w:val="0021383D"/>
    <w:rsid w:val="00214AC5"/>
    <w:rsid w:val="00215A0C"/>
    <w:rsid w:val="0022029F"/>
    <w:rsid w:val="002219FA"/>
    <w:rsid w:val="00222C55"/>
    <w:rsid w:val="0022423B"/>
    <w:rsid w:val="002315B8"/>
    <w:rsid w:val="00235767"/>
    <w:rsid w:val="00237F12"/>
    <w:rsid w:val="002410E6"/>
    <w:rsid w:val="002419B6"/>
    <w:rsid w:val="00246D0C"/>
    <w:rsid w:val="002507B8"/>
    <w:rsid w:val="00250AB1"/>
    <w:rsid w:val="002511E3"/>
    <w:rsid w:val="002606DA"/>
    <w:rsid w:val="00261685"/>
    <w:rsid w:val="002671D2"/>
    <w:rsid w:val="00267552"/>
    <w:rsid w:val="00267942"/>
    <w:rsid w:val="002738ED"/>
    <w:rsid w:val="00275ECC"/>
    <w:rsid w:val="00276011"/>
    <w:rsid w:val="00277E0E"/>
    <w:rsid w:val="00280BDA"/>
    <w:rsid w:val="002810BE"/>
    <w:rsid w:val="002821BB"/>
    <w:rsid w:val="00287138"/>
    <w:rsid w:val="00293142"/>
    <w:rsid w:val="00295C33"/>
    <w:rsid w:val="00295F9E"/>
    <w:rsid w:val="002A2C94"/>
    <w:rsid w:val="002A41F7"/>
    <w:rsid w:val="002A782C"/>
    <w:rsid w:val="002B29AA"/>
    <w:rsid w:val="002B2B71"/>
    <w:rsid w:val="002B3059"/>
    <w:rsid w:val="002B59B4"/>
    <w:rsid w:val="002B6D47"/>
    <w:rsid w:val="002C10EC"/>
    <w:rsid w:val="002C1CBA"/>
    <w:rsid w:val="002C4E0C"/>
    <w:rsid w:val="002C6A47"/>
    <w:rsid w:val="002C76F3"/>
    <w:rsid w:val="002C7BF5"/>
    <w:rsid w:val="002D0C0B"/>
    <w:rsid w:val="002D0FA3"/>
    <w:rsid w:val="002D51B5"/>
    <w:rsid w:val="002D6A7E"/>
    <w:rsid w:val="002D72C7"/>
    <w:rsid w:val="002E2A6A"/>
    <w:rsid w:val="002E35B5"/>
    <w:rsid w:val="002E6F95"/>
    <w:rsid w:val="002F0EF5"/>
    <w:rsid w:val="002F4165"/>
    <w:rsid w:val="002F6C2C"/>
    <w:rsid w:val="002F717A"/>
    <w:rsid w:val="00303C47"/>
    <w:rsid w:val="003058E8"/>
    <w:rsid w:val="00307DE6"/>
    <w:rsid w:val="00310080"/>
    <w:rsid w:val="00310E89"/>
    <w:rsid w:val="00312CCC"/>
    <w:rsid w:val="00314C01"/>
    <w:rsid w:val="00315E55"/>
    <w:rsid w:val="0032064E"/>
    <w:rsid w:val="00324DDA"/>
    <w:rsid w:val="00326BDD"/>
    <w:rsid w:val="00327D87"/>
    <w:rsid w:val="0033096E"/>
    <w:rsid w:val="00330EB0"/>
    <w:rsid w:val="00332625"/>
    <w:rsid w:val="00333C29"/>
    <w:rsid w:val="00340CD0"/>
    <w:rsid w:val="00351872"/>
    <w:rsid w:val="0036554F"/>
    <w:rsid w:val="00367D3A"/>
    <w:rsid w:val="00367E3E"/>
    <w:rsid w:val="00371A7F"/>
    <w:rsid w:val="00371BBC"/>
    <w:rsid w:val="0037387C"/>
    <w:rsid w:val="0038026E"/>
    <w:rsid w:val="00384278"/>
    <w:rsid w:val="00386F9B"/>
    <w:rsid w:val="003912D1"/>
    <w:rsid w:val="003914DE"/>
    <w:rsid w:val="003944D0"/>
    <w:rsid w:val="003A0367"/>
    <w:rsid w:val="003A5A1E"/>
    <w:rsid w:val="003B1D4A"/>
    <w:rsid w:val="003B3D8B"/>
    <w:rsid w:val="003B61FE"/>
    <w:rsid w:val="003C03E0"/>
    <w:rsid w:val="003C2CB6"/>
    <w:rsid w:val="003C4C6F"/>
    <w:rsid w:val="003C65EC"/>
    <w:rsid w:val="003D0858"/>
    <w:rsid w:val="003D160D"/>
    <w:rsid w:val="003D246A"/>
    <w:rsid w:val="003D2956"/>
    <w:rsid w:val="003D7DAF"/>
    <w:rsid w:val="003E138D"/>
    <w:rsid w:val="003E29CE"/>
    <w:rsid w:val="003E2EAF"/>
    <w:rsid w:val="003E3CB7"/>
    <w:rsid w:val="003F02D0"/>
    <w:rsid w:val="003F262E"/>
    <w:rsid w:val="003F4254"/>
    <w:rsid w:val="003F42EF"/>
    <w:rsid w:val="003F4849"/>
    <w:rsid w:val="003F6211"/>
    <w:rsid w:val="003F629C"/>
    <w:rsid w:val="003F6D0F"/>
    <w:rsid w:val="00404C6B"/>
    <w:rsid w:val="00405109"/>
    <w:rsid w:val="00405A58"/>
    <w:rsid w:val="00406E97"/>
    <w:rsid w:val="00411A0E"/>
    <w:rsid w:val="00411E3C"/>
    <w:rsid w:val="00416FA7"/>
    <w:rsid w:val="00422005"/>
    <w:rsid w:val="004228CA"/>
    <w:rsid w:val="00423519"/>
    <w:rsid w:val="00423FEF"/>
    <w:rsid w:val="00432A9A"/>
    <w:rsid w:val="00434A63"/>
    <w:rsid w:val="00434A80"/>
    <w:rsid w:val="00436381"/>
    <w:rsid w:val="0043772F"/>
    <w:rsid w:val="004378AB"/>
    <w:rsid w:val="00442A53"/>
    <w:rsid w:val="004513EF"/>
    <w:rsid w:val="00454CC1"/>
    <w:rsid w:val="00455E2E"/>
    <w:rsid w:val="00456110"/>
    <w:rsid w:val="004619D0"/>
    <w:rsid w:val="00463271"/>
    <w:rsid w:val="0046499F"/>
    <w:rsid w:val="004659A3"/>
    <w:rsid w:val="00471D75"/>
    <w:rsid w:val="00472680"/>
    <w:rsid w:val="00480728"/>
    <w:rsid w:val="00482556"/>
    <w:rsid w:val="004831BA"/>
    <w:rsid w:val="00485150"/>
    <w:rsid w:val="00487290"/>
    <w:rsid w:val="004915C8"/>
    <w:rsid w:val="00497E5B"/>
    <w:rsid w:val="004A0096"/>
    <w:rsid w:val="004A15CA"/>
    <w:rsid w:val="004A273C"/>
    <w:rsid w:val="004A6409"/>
    <w:rsid w:val="004B156C"/>
    <w:rsid w:val="004B29F1"/>
    <w:rsid w:val="004B2F06"/>
    <w:rsid w:val="004B5766"/>
    <w:rsid w:val="004B63DB"/>
    <w:rsid w:val="004C09E6"/>
    <w:rsid w:val="004C2755"/>
    <w:rsid w:val="004C57FE"/>
    <w:rsid w:val="004C7C02"/>
    <w:rsid w:val="004D19A6"/>
    <w:rsid w:val="004D2942"/>
    <w:rsid w:val="004D3C6D"/>
    <w:rsid w:val="004D3D21"/>
    <w:rsid w:val="004D7B22"/>
    <w:rsid w:val="004E1A56"/>
    <w:rsid w:val="004E283F"/>
    <w:rsid w:val="004E4CCF"/>
    <w:rsid w:val="004E5040"/>
    <w:rsid w:val="004E69A3"/>
    <w:rsid w:val="004F0093"/>
    <w:rsid w:val="004F1862"/>
    <w:rsid w:val="004F5977"/>
    <w:rsid w:val="005019EA"/>
    <w:rsid w:val="00506D63"/>
    <w:rsid w:val="00507B9B"/>
    <w:rsid w:val="005156A2"/>
    <w:rsid w:val="00520CAC"/>
    <w:rsid w:val="005221B7"/>
    <w:rsid w:val="00523C8A"/>
    <w:rsid w:val="0052628D"/>
    <w:rsid w:val="005276DB"/>
    <w:rsid w:val="005305AD"/>
    <w:rsid w:val="005329A4"/>
    <w:rsid w:val="0053459D"/>
    <w:rsid w:val="00536B6A"/>
    <w:rsid w:val="0053700A"/>
    <w:rsid w:val="005377E4"/>
    <w:rsid w:val="0054443B"/>
    <w:rsid w:val="00545162"/>
    <w:rsid w:val="005455D6"/>
    <w:rsid w:val="0055025C"/>
    <w:rsid w:val="00552726"/>
    <w:rsid w:val="005579A9"/>
    <w:rsid w:val="00563FED"/>
    <w:rsid w:val="005677D0"/>
    <w:rsid w:val="00572A69"/>
    <w:rsid w:val="00573947"/>
    <w:rsid w:val="005758D5"/>
    <w:rsid w:val="005777E5"/>
    <w:rsid w:val="0058031B"/>
    <w:rsid w:val="005847CA"/>
    <w:rsid w:val="0058747D"/>
    <w:rsid w:val="005978E2"/>
    <w:rsid w:val="00597B66"/>
    <w:rsid w:val="005A3377"/>
    <w:rsid w:val="005B0E24"/>
    <w:rsid w:val="005B466D"/>
    <w:rsid w:val="005B4F02"/>
    <w:rsid w:val="005B5B3E"/>
    <w:rsid w:val="005B7122"/>
    <w:rsid w:val="005B7B3C"/>
    <w:rsid w:val="005B7DA5"/>
    <w:rsid w:val="005C2E6D"/>
    <w:rsid w:val="005C3237"/>
    <w:rsid w:val="005C678F"/>
    <w:rsid w:val="005D0DAB"/>
    <w:rsid w:val="005D2B47"/>
    <w:rsid w:val="005D31EA"/>
    <w:rsid w:val="005D4AE7"/>
    <w:rsid w:val="005D4D94"/>
    <w:rsid w:val="005D5AE8"/>
    <w:rsid w:val="005D5B14"/>
    <w:rsid w:val="005D7216"/>
    <w:rsid w:val="005E4E99"/>
    <w:rsid w:val="005F05C5"/>
    <w:rsid w:val="005F1A1E"/>
    <w:rsid w:val="005F3B31"/>
    <w:rsid w:val="005F4A00"/>
    <w:rsid w:val="005F60FA"/>
    <w:rsid w:val="006007F7"/>
    <w:rsid w:val="00600892"/>
    <w:rsid w:val="00607949"/>
    <w:rsid w:val="0061007C"/>
    <w:rsid w:val="00610186"/>
    <w:rsid w:val="00612CAB"/>
    <w:rsid w:val="0061342F"/>
    <w:rsid w:val="00616BD7"/>
    <w:rsid w:val="00616FA1"/>
    <w:rsid w:val="00621E20"/>
    <w:rsid w:val="006302DB"/>
    <w:rsid w:val="00634A6E"/>
    <w:rsid w:val="00634B84"/>
    <w:rsid w:val="00636596"/>
    <w:rsid w:val="0063692D"/>
    <w:rsid w:val="0063693D"/>
    <w:rsid w:val="006370E6"/>
    <w:rsid w:val="00637A89"/>
    <w:rsid w:val="00640978"/>
    <w:rsid w:val="00640AE6"/>
    <w:rsid w:val="00642630"/>
    <w:rsid w:val="00643990"/>
    <w:rsid w:val="00643AA9"/>
    <w:rsid w:val="00643AFC"/>
    <w:rsid w:val="006451E2"/>
    <w:rsid w:val="006462C2"/>
    <w:rsid w:val="006504EE"/>
    <w:rsid w:val="00651FD8"/>
    <w:rsid w:val="00652F5B"/>
    <w:rsid w:val="0066071E"/>
    <w:rsid w:val="006704FD"/>
    <w:rsid w:val="00671E3E"/>
    <w:rsid w:val="006726E8"/>
    <w:rsid w:val="0067465D"/>
    <w:rsid w:val="00675E62"/>
    <w:rsid w:val="00682102"/>
    <w:rsid w:val="00683787"/>
    <w:rsid w:val="00684B48"/>
    <w:rsid w:val="00685150"/>
    <w:rsid w:val="00686D9F"/>
    <w:rsid w:val="00687E4C"/>
    <w:rsid w:val="006903DF"/>
    <w:rsid w:val="006914CD"/>
    <w:rsid w:val="006929A6"/>
    <w:rsid w:val="00692A86"/>
    <w:rsid w:val="006947C3"/>
    <w:rsid w:val="00697E5A"/>
    <w:rsid w:val="006A0625"/>
    <w:rsid w:val="006A4DD0"/>
    <w:rsid w:val="006A4EFF"/>
    <w:rsid w:val="006A5CD0"/>
    <w:rsid w:val="006A6F00"/>
    <w:rsid w:val="006B1A52"/>
    <w:rsid w:val="006B1FC4"/>
    <w:rsid w:val="006B2484"/>
    <w:rsid w:val="006B2574"/>
    <w:rsid w:val="006B28FB"/>
    <w:rsid w:val="006B3CF1"/>
    <w:rsid w:val="006B44FC"/>
    <w:rsid w:val="006B4AA1"/>
    <w:rsid w:val="006B6333"/>
    <w:rsid w:val="006B6E78"/>
    <w:rsid w:val="006B7EC7"/>
    <w:rsid w:val="006C25C6"/>
    <w:rsid w:val="006C2FB9"/>
    <w:rsid w:val="006C3372"/>
    <w:rsid w:val="006C3841"/>
    <w:rsid w:val="006C3CED"/>
    <w:rsid w:val="006C7603"/>
    <w:rsid w:val="006C7C1C"/>
    <w:rsid w:val="006D3AFD"/>
    <w:rsid w:val="006E0FF4"/>
    <w:rsid w:val="006E176D"/>
    <w:rsid w:val="006E2ADF"/>
    <w:rsid w:val="006E4564"/>
    <w:rsid w:val="006E7B83"/>
    <w:rsid w:val="006F06B8"/>
    <w:rsid w:val="006F3066"/>
    <w:rsid w:val="006F70D8"/>
    <w:rsid w:val="006F7843"/>
    <w:rsid w:val="00701AFB"/>
    <w:rsid w:val="00701F6B"/>
    <w:rsid w:val="00702BB9"/>
    <w:rsid w:val="00704708"/>
    <w:rsid w:val="00706C5A"/>
    <w:rsid w:val="00707741"/>
    <w:rsid w:val="00710091"/>
    <w:rsid w:val="007113B3"/>
    <w:rsid w:val="0071179F"/>
    <w:rsid w:val="007131D9"/>
    <w:rsid w:val="0071549B"/>
    <w:rsid w:val="00716B5E"/>
    <w:rsid w:val="00720D6C"/>
    <w:rsid w:val="007217BF"/>
    <w:rsid w:val="00722CFE"/>
    <w:rsid w:val="00726A6B"/>
    <w:rsid w:val="00727A93"/>
    <w:rsid w:val="00730175"/>
    <w:rsid w:val="007304A6"/>
    <w:rsid w:val="00732D27"/>
    <w:rsid w:val="00734C82"/>
    <w:rsid w:val="00736038"/>
    <w:rsid w:val="00741A5A"/>
    <w:rsid w:val="0074349C"/>
    <w:rsid w:val="00752673"/>
    <w:rsid w:val="00753637"/>
    <w:rsid w:val="00754890"/>
    <w:rsid w:val="007640B5"/>
    <w:rsid w:val="00764573"/>
    <w:rsid w:val="00766538"/>
    <w:rsid w:val="00766AE0"/>
    <w:rsid w:val="00770C04"/>
    <w:rsid w:val="007770FC"/>
    <w:rsid w:val="00777EFE"/>
    <w:rsid w:val="00780D4B"/>
    <w:rsid w:val="00787293"/>
    <w:rsid w:val="00793C74"/>
    <w:rsid w:val="00794BA5"/>
    <w:rsid w:val="007A31EE"/>
    <w:rsid w:val="007A36C9"/>
    <w:rsid w:val="007A4380"/>
    <w:rsid w:val="007B0FA2"/>
    <w:rsid w:val="007B21FD"/>
    <w:rsid w:val="007B3FDB"/>
    <w:rsid w:val="007B5304"/>
    <w:rsid w:val="007C2317"/>
    <w:rsid w:val="007C24A9"/>
    <w:rsid w:val="007C390B"/>
    <w:rsid w:val="007C4896"/>
    <w:rsid w:val="007C5F29"/>
    <w:rsid w:val="007D25BA"/>
    <w:rsid w:val="007D55E7"/>
    <w:rsid w:val="007E19EF"/>
    <w:rsid w:val="007E3862"/>
    <w:rsid w:val="007E3B6B"/>
    <w:rsid w:val="007E7414"/>
    <w:rsid w:val="007F0E29"/>
    <w:rsid w:val="007F2BF7"/>
    <w:rsid w:val="007F2C5C"/>
    <w:rsid w:val="007F4FFD"/>
    <w:rsid w:val="007F6291"/>
    <w:rsid w:val="00800B76"/>
    <w:rsid w:val="00801201"/>
    <w:rsid w:val="00803552"/>
    <w:rsid w:val="00805C47"/>
    <w:rsid w:val="00810797"/>
    <w:rsid w:val="00814286"/>
    <w:rsid w:val="008152B5"/>
    <w:rsid w:val="00815659"/>
    <w:rsid w:val="008163CA"/>
    <w:rsid w:val="008163EB"/>
    <w:rsid w:val="00817BFE"/>
    <w:rsid w:val="008217E6"/>
    <w:rsid w:val="008218BE"/>
    <w:rsid w:val="00822D0E"/>
    <w:rsid w:val="00823E9C"/>
    <w:rsid w:val="0082457F"/>
    <w:rsid w:val="00834B89"/>
    <w:rsid w:val="00834D70"/>
    <w:rsid w:val="00837310"/>
    <w:rsid w:val="00837BBE"/>
    <w:rsid w:val="00842046"/>
    <w:rsid w:val="00843706"/>
    <w:rsid w:val="00844CFB"/>
    <w:rsid w:val="008468A0"/>
    <w:rsid w:val="00850787"/>
    <w:rsid w:val="008512CC"/>
    <w:rsid w:val="00860DF4"/>
    <w:rsid w:val="008635B6"/>
    <w:rsid w:val="008638CC"/>
    <w:rsid w:val="00863C5B"/>
    <w:rsid w:val="00866996"/>
    <w:rsid w:val="008718F8"/>
    <w:rsid w:val="0087255D"/>
    <w:rsid w:val="008729D0"/>
    <w:rsid w:val="0087393E"/>
    <w:rsid w:val="008749FC"/>
    <w:rsid w:val="008753F2"/>
    <w:rsid w:val="00876D3F"/>
    <w:rsid w:val="00887F3C"/>
    <w:rsid w:val="008902F9"/>
    <w:rsid w:val="008A0796"/>
    <w:rsid w:val="008A0DCA"/>
    <w:rsid w:val="008A4143"/>
    <w:rsid w:val="008A467A"/>
    <w:rsid w:val="008A551B"/>
    <w:rsid w:val="008B0051"/>
    <w:rsid w:val="008B143F"/>
    <w:rsid w:val="008B1C77"/>
    <w:rsid w:val="008B2AA3"/>
    <w:rsid w:val="008B6270"/>
    <w:rsid w:val="008B705F"/>
    <w:rsid w:val="008C28B3"/>
    <w:rsid w:val="008C78A4"/>
    <w:rsid w:val="008D4C92"/>
    <w:rsid w:val="008D6B51"/>
    <w:rsid w:val="008F580C"/>
    <w:rsid w:val="00901ED4"/>
    <w:rsid w:val="009046B8"/>
    <w:rsid w:val="0091442E"/>
    <w:rsid w:val="009167DF"/>
    <w:rsid w:val="00917873"/>
    <w:rsid w:val="009262EF"/>
    <w:rsid w:val="00927388"/>
    <w:rsid w:val="00933005"/>
    <w:rsid w:val="0094056B"/>
    <w:rsid w:val="00940A31"/>
    <w:rsid w:val="00943282"/>
    <w:rsid w:val="009434C5"/>
    <w:rsid w:val="00945649"/>
    <w:rsid w:val="00945D9C"/>
    <w:rsid w:val="00947462"/>
    <w:rsid w:val="00947C80"/>
    <w:rsid w:val="00947E3C"/>
    <w:rsid w:val="0095016C"/>
    <w:rsid w:val="00953027"/>
    <w:rsid w:val="0095310A"/>
    <w:rsid w:val="00955270"/>
    <w:rsid w:val="0096221D"/>
    <w:rsid w:val="009629CB"/>
    <w:rsid w:val="0096701D"/>
    <w:rsid w:val="009673B4"/>
    <w:rsid w:val="00967E3C"/>
    <w:rsid w:val="00972053"/>
    <w:rsid w:val="00977F6E"/>
    <w:rsid w:val="00980AAC"/>
    <w:rsid w:val="0098209F"/>
    <w:rsid w:val="00982D39"/>
    <w:rsid w:val="009831F6"/>
    <w:rsid w:val="009839C9"/>
    <w:rsid w:val="00984C75"/>
    <w:rsid w:val="00985544"/>
    <w:rsid w:val="009859E7"/>
    <w:rsid w:val="00991F5F"/>
    <w:rsid w:val="0099309A"/>
    <w:rsid w:val="0099405F"/>
    <w:rsid w:val="009A7ACA"/>
    <w:rsid w:val="009B43F7"/>
    <w:rsid w:val="009B4840"/>
    <w:rsid w:val="009B4AE6"/>
    <w:rsid w:val="009B5937"/>
    <w:rsid w:val="009C486E"/>
    <w:rsid w:val="009C5E3E"/>
    <w:rsid w:val="009D02B9"/>
    <w:rsid w:val="009D5E33"/>
    <w:rsid w:val="009D6250"/>
    <w:rsid w:val="009D681E"/>
    <w:rsid w:val="009E2742"/>
    <w:rsid w:val="009E5862"/>
    <w:rsid w:val="009E586F"/>
    <w:rsid w:val="009F0535"/>
    <w:rsid w:val="009F0709"/>
    <w:rsid w:val="009F3A5B"/>
    <w:rsid w:val="009F3F7F"/>
    <w:rsid w:val="009F5B46"/>
    <w:rsid w:val="00A00DC9"/>
    <w:rsid w:val="00A00E1C"/>
    <w:rsid w:val="00A05364"/>
    <w:rsid w:val="00A07EC1"/>
    <w:rsid w:val="00A10734"/>
    <w:rsid w:val="00A16D8E"/>
    <w:rsid w:val="00A21D26"/>
    <w:rsid w:val="00A21FDE"/>
    <w:rsid w:val="00A22DEB"/>
    <w:rsid w:val="00A255E0"/>
    <w:rsid w:val="00A30E9A"/>
    <w:rsid w:val="00A3112F"/>
    <w:rsid w:val="00A31C05"/>
    <w:rsid w:val="00A3353D"/>
    <w:rsid w:val="00A33E62"/>
    <w:rsid w:val="00A34082"/>
    <w:rsid w:val="00A347F8"/>
    <w:rsid w:val="00A37410"/>
    <w:rsid w:val="00A4069F"/>
    <w:rsid w:val="00A4216E"/>
    <w:rsid w:val="00A4504A"/>
    <w:rsid w:val="00A45A55"/>
    <w:rsid w:val="00A60D7C"/>
    <w:rsid w:val="00A623DB"/>
    <w:rsid w:val="00A63C18"/>
    <w:rsid w:val="00A65A74"/>
    <w:rsid w:val="00A66800"/>
    <w:rsid w:val="00A7287B"/>
    <w:rsid w:val="00A739E2"/>
    <w:rsid w:val="00A75FC4"/>
    <w:rsid w:val="00A80019"/>
    <w:rsid w:val="00A8351F"/>
    <w:rsid w:val="00A84129"/>
    <w:rsid w:val="00A87AF7"/>
    <w:rsid w:val="00A87C7B"/>
    <w:rsid w:val="00A90B51"/>
    <w:rsid w:val="00A956CC"/>
    <w:rsid w:val="00A96E01"/>
    <w:rsid w:val="00A96ECF"/>
    <w:rsid w:val="00A96F3D"/>
    <w:rsid w:val="00AA174B"/>
    <w:rsid w:val="00AA323D"/>
    <w:rsid w:val="00AA34F9"/>
    <w:rsid w:val="00AA57FB"/>
    <w:rsid w:val="00AA5FC1"/>
    <w:rsid w:val="00AA77BA"/>
    <w:rsid w:val="00AB0AB9"/>
    <w:rsid w:val="00AB24B7"/>
    <w:rsid w:val="00AB77F3"/>
    <w:rsid w:val="00AC0EB3"/>
    <w:rsid w:val="00AC4A38"/>
    <w:rsid w:val="00AC4E49"/>
    <w:rsid w:val="00AC599D"/>
    <w:rsid w:val="00AC78F8"/>
    <w:rsid w:val="00AD10EB"/>
    <w:rsid w:val="00AD278D"/>
    <w:rsid w:val="00AD45E0"/>
    <w:rsid w:val="00AD778F"/>
    <w:rsid w:val="00AE0CE4"/>
    <w:rsid w:val="00AE3028"/>
    <w:rsid w:val="00AE4E77"/>
    <w:rsid w:val="00AE6468"/>
    <w:rsid w:val="00AE693D"/>
    <w:rsid w:val="00AE7EE3"/>
    <w:rsid w:val="00AF6801"/>
    <w:rsid w:val="00B006F9"/>
    <w:rsid w:val="00B01F7C"/>
    <w:rsid w:val="00B02142"/>
    <w:rsid w:val="00B02B15"/>
    <w:rsid w:val="00B044B3"/>
    <w:rsid w:val="00B06382"/>
    <w:rsid w:val="00B06987"/>
    <w:rsid w:val="00B07FFD"/>
    <w:rsid w:val="00B10A64"/>
    <w:rsid w:val="00B121C3"/>
    <w:rsid w:val="00B124E9"/>
    <w:rsid w:val="00B1321F"/>
    <w:rsid w:val="00B22AA3"/>
    <w:rsid w:val="00B23D39"/>
    <w:rsid w:val="00B26488"/>
    <w:rsid w:val="00B27FC2"/>
    <w:rsid w:val="00B30DE7"/>
    <w:rsid w:val="00B320D1"/>
    <w:rsid w:val="00B34896"/>
    <w:rsid w:val="00B362BC"/>
    <w:rsid w:val="00B3685E"/>
    <w:rsid w:val="00B412A6"/>
    <w:rsid w:val="00B45E67"/>
    <w:rsid w:val="00B5718B"/>
    <w:rsid w:val="00B6126E"/>
    <w:rsid w:val="00B613E4"/>
    <w:rsid w:val="00B63D6A"/>
    <w:rsid w:val="00B706D3"/>
    <w:rsid w:val="00B72C29"/>
    <w:rsid w:val="00B73FFE"/>
    <w:rsid w:val="00B74EE3"/>
    <w:rsid w:val="00B74F3D"/>
    <w:rsid w:val="00B816C5"/>
    <w:rsid w:val="00B85482"/>
    <w:rsid w:val="00B86054"/>
    <w:rsid w:val="00B87BEF"/>
    <w:rsid w:val="00B91BBA"/>
    <w:rsid w:val="00B93778"/>
    <w:rsid w:val="00B95F7E"/>
    <w:rsid w:val="00B962D9"/>
    <w:rsid w:val="00BA27E4"/>
    <w:rsid w:val="00BA6BEB"/>
    <w:rsid w:val="00BA793F"/>
    <w:rsid w:val="00BB2237"/>
    <w:rsid w:val="00BB2412"/>
    <w:rsid w:val="00BB4064"/>
    <w:rsid w:val="00BB6D52"/>
    <w:rsid w:val="00BB6EDA"/>
    <w:rsid w:val="00BB72E0"/>
    <w:rsid w:val="00BB7818"/>
    <w:rsid w:val="00BB7C6A"/>
    <w:rsid w:val="00BC1C35"/>
    <w:rsid w:val="00BC3782"/>
    <w:rsid w:val="00BC46F4"/>
    <w:rsid w:val="00BC4964"/>
    <w:rsid w:val="00BC6735"/>
    <w:rsid w:val="00BD130A"/>
    <w:rsid w:val="00BD42C0"/>
    <w:rsid w:val="00BD4E04"/>
    <w:rsid w:val="00BE58C9"/>
    <w:rsid w:val="00BE699C"/>
    <w:rsid w:val="00BF12DE"/>
    <w:rsid w:val="00BF1A97"/>
    <w:rsid w:val="00BF2766"/>
    <w:rsid w:val="00C055D4"/>
    <w:rsid w:val="00C05A9E"/>
    <w:rsid w:val="00C10984"/>
    <w:rsid w:val="00C11F8C"/>
    <w:rsid w:val="00C13A8A"/>
    <w:rsid w:val="00C14CFA"/>
    <w:rsid w:val="00C153D2"/>
    <w:rsid w:val="00C16BB3"/>
    <w:rsid w:val="00C21193"/>
    <w:rsid w:val="00C2445F"/>
    <w:rsid w:val="00C26260"/>
    <w:rsid w:val="00C35B20"/>
    <w:rsid w:val="00C41136"/>
    <w:rsid w:val="00C451D7"/>
    <w:rsid w:val="00C51E3C"/>
    <w:rsid w:val="00C54220"/>
    <w:rsid w:val="00C5671A"/>
    <w:rsid w:val="00C5789B"/>
    <w:rsid w:val="00C63F3A"/>
    <w:rsid w:val="00C679B0"/>
    <w:rsid w:val="00C71866"/>
    <w:rsid w:val="00C7433B"/>
    <w:rsid w:val="00C75BC8"/>
    <w:rsid w:val="00C80CD4"/>
    <w:rsid w:val="00C84D23"/>
    <w:rsid w:val="00C86633"/>
    <w:rsid w:val="00C92994"/>
    <w:rsid w:val="00C96733"/>
    <w:rsid w:val="00CA176D"/>
    <w:rsid w:val="00CA3420"/>
    <w:rsid w:val="00CA75D4"/>
    <w:rsid w:val="00CA7A37"/>
    <w:rsid w:val="00CB06A7"/>
    <w:rsid w:val="00CB183E"/>
    <w:rsid w:val="00CB1EAA"/>
    <w:rsid w:val="00CB3B23"/>
    <w:rsid w:val="00CB5ED2"/>
    <w:rsid w:val="00CC08FC"/>
    <w:rsid w:val="00CC22BA"/>
    <w:rsid w:val="00CC58D8"/>
    <w:rsid w:val="00CC5EED"/>
    <w:rsid w:val="00CC6129"/>
    <w:rsid w:val="00CC713B"/>
    <w:rsid w:val="00CD07FC"/>
    <w:rsid w:val="00CD22E0"/>
    <w:rsid w:val="00CD311E"/>
    <w:rsid w:val="00CD5F15"/>
    <w:rsid w:val="00CD6786"/>
    <w:rsid w:val="00CD765E"/>
    <w:rsid w:val="00CE1904"/>
    <w:rsid w:val="00CE400C"/>
    <w:rsid w:val="00CE4C6D"/>
    <w:rsid w:val="00CE4FE0"/>
    <w:rsid w:val="00CE5608"/>
    <w:rsid w:val="00CE7E9D"/>
    <w:rsid w:val="00CF1591"/>
    <w:rsid w:val="00CF1D37"/>
    <w:rsid w:val="00CF2F79"/>
    <w:rsid w:val="00D04A02"/>
    <w:rsid w:val="00D071A5"/>
    <w:rsid w:val="00D1276B"/>
    <w:rsid w:val="00D15C5B"/>
    <w:rsid w:val="00D20B78"/>
    <w:rsid w:val="00D264D6"/>
    <w:rsid w:val="00D40F3E"/>
    <w:rsid w:val="00D41A6F"/>
    <w:rsid w:val="00D42CDC"/>
    <w:rsid w:val="00D42E3A"/>
    <w:rsid w:val="00D448A4"/>
    <w:rsid w:val="00D5008E"/>
    <w:rsid w:val="00D50AD4"/>
    <w:rsid w:val="00D557FD"/>
    <w:rsid w:val="00D55A3C"/>
    <w:rsid w:val="00D55E16"/>
    <w:rsid w:val="00D7031A"/>
    <w:rsid w:val="00D7115A"/>
    <w:rsid w:val="00D7216A"/>
    <w:rsid w:val="00D80F0F"/>
    <w:rsid w:val="00D821D8"/>
    <w:rsid w:val="00D83054"/>
    <w:rsid w:val="00D839D6"/>
    <w:rsid w:val="00D87B58"/>
    <w:rsid w:val="00D9088E"/>
    <w:rsid w:val="00D9505A"/>
    <w:rsid w:val="00D95A03"/>
    <w:rsid w:val="00DA0B5A"/>
    <w:rsid w:val="00DA1796"/>
    <w:rsid w:val="00DA22FB"/>
    <w:rsid w:val="00DA6645"/>
    <w:rsid w:val="00DB09CF"/>
    <w:rsid w:val="00DB5E22"/>
    <w:rsid w:val="00DC10A7"/>
    <w:rsid w:val="00DC4007"/>
    <w:rsid w:val="00DC575B"/>
    <w:rsid w:val="00DD024F"/>
    <w:rsid w:val="00DD0AF9"/>
    <w:rsid w:val="00DD0D0F"/>
    <w:rsid w:val="00DD17B5"/>
    <w:rsid w:val="00DD1CBF"/>
    <w:rsid w:val="00DD1FA7"/>
    <w:rsid w:val="00DE20D8"/>
    <w:rsid w:val="00E01756"/>
    <w:rsid w:val="00E043A6"/>
    <w:rsid w:val="00E15091"/>
    <w:rsid w:val="00E15126"/>
    <w:rsid w:val="00E152E9"/>
    <w:rsid w:val="00E15A2D"/>
    <w:rsid w:val="00E15EDE"/>
    <w:rsid w:val="00E1727D"/>
    <w:rsid w:val="00E23D22"/>
    <w:rsid w:val="00E24170"/>
    <w:rsid w:val="00E26BE0"/>
    <w:rsid w:val="00E27DCC"/>
    <w:rsid w:val="00E3144B"/>
    <w:rsid w:val="00E323F2"/>
    <w:rsid w:val="00E330F3"/>
    <w:rsid w:val="00E332B0"/>
    <w:rsid w:val="00E37F06"/>
    <w:rsid w:val="00E41CA5"/>
    <w:rsid w:val="00E44C70"/>
    <w:rsid w:val="00E51057"/>
    <w:rsid w:val="00E52983"/>
    <w:rsid w:val="00E56E3D"/>
    <w:rsid w:val="00E60945"/>
    <w:rsid w:val="00E643D5"/>
    <w:rsid w:val="00E64F77"/>
    <w:rsid w:val="00E67337"/>
    <w:rsid w:val="00E74C52"/>
    <w:rsid w:val="00E74CC2"/>
    <w:rsid w:val="00E75F6A"/>
    <w:rsid w:val="00E77F0D"/>
    <w:rsid w:val="00E81909"/>
    <w:rsid w:val="00E84200"/>
    <w:rsid w:val="00E84DBA"/>
    <w:rsid w:val="00E8557A"/>
    <w:rsid w:val="00E87412"/>
    <w:rsid w:val="00E87D76"/>
    <w:rsid w:val="00E9033E"/>
    <w:rsid w:val="00E92661"/>
    <w:rsid w:val="00E9306C"/>
    <w:rsid w:val="00E93846"/>
    <w:rsid w:val="00E96233"/>
    <w:rsid w:val="00EA240B"/>
    <w:rsid w:val="00EA2927"/>
    <w:rsid w:val="00EA374A"/>
    <w:rsid w:val="00EA77A5"/>
    <w:rsid w:val="00EB4076"/>
    <w:rsid w:val="00EB7267"/>
    <w:rsid w:val="00EC1848"/>
    <w:rsid w:val="00EC5325"/>
    <w:rsid w:val="00EC6FC7"/>
    <w:rsid w:val="00EC708C"/>
    <w:rsid w:val="00ED10A8"/>
    <w:rsid w:val="00ED3288"/>
    <w:rsid w:val="00EE1373"/>
    <w:rsid w:val="00EE2D6A"/>
    <w:rsid w:val="00EE33AA"/>
    <w:rsid w:val="00EE44EF"/>
    <w:rsid w:val="00EE48C1"/>
    <w:rsid w:val="00EE6BDB"/>
    <w:rsid w:val="00EE79E5"/>
    <w:rsid w:val="00EF443A"/>
    <w:rsid w:val="00EF46EA"/>
    <w:rsid w:val="00F01243"/>
    <w:rsid w:val="00F020AB"/>
    <w:rsid w:val="00F050DA"/>
    <w:rsid w:val="00F07F0D"/>
    <w:rsid w:val="00F13832"/>
    <w:rsid w:val="00F20891"/>
    <w:rsid w:val="00F22351"/>
    <w:rsid w:val="00F23BFB"/>
    <w:rsid w:val="00F23E81"/>
    <w:rsid w:val="00F24703"/>
    <w:rsid w:val="00F25484"/>
    <w:rsid w:val="00F31DA2"/>
    <w:rsid w:val="00F35851"/>
    <w:rsid w:val="00F40F6D"/>
    <w:rsid w:val="00F4416E"/>
    <w:rsid w:val="00F4722F"/>
    <w:rsid w:val="00F5495E"/>
    <w:rsid w:val="00F5624D"/>
    <w:rsid w:val="00F605CF"/>
    <w:rsid w:val="00F65538"/>
    <w:rsid w:val="00F67A44"/>
    <w:rsid w:val="00F719AE"/>
    <w:rsid w:val="00F72D7D"/>
    <w:rsid w:val="00F730C0"/>
    <w:rsid w:val="00F7360D"/>
    <w:rsid w:val="00F752EE"/>
    <w:rsid w:val="00F77AC5"/>
    <w:rsid w:val="00F81816"/>
    <w:rsid w:val="00F821D7"/>
    <w:rsid w:val="00F836DD"/>
    <w:rsid w:val="00F83A86"/>
    <w:rsid w:val="00F83F86"/>
    <w:rsid w:val="00F8400C"/>
    <w:rsid w:val="00F85EEF"/>
    <w:rsid w:val="00F94AA6"/>
    <w:rsid w:val="00F96490"/>
    <w:rsid w:val="00F96B0A"/>
    <w:rsid w:val="00F970C5"/>
    <w:rsid w:val="00F979BB"/>
    <w:rsid w:val="00FA09BE"/>
    <w:rsid w:val="00FA0F0B"/>
    <w:rsid w:val="00FA1A6E"/>
    <w:rsid w:val="00FA406D"/>
    <w:rsid w:val="00FB0CAC"/>
    <w:rsid w:val="00FB0FDB"/>
    <w:rsid w:val="00FB178F"/>
    <w:rsid w:val="00FB44D2"/>
    <w:rsid w:val="00FB5EB5"/>
    <w:rsid w:val="00FB61B9"/>
    <w:rsid w:val="00FB6E17"/>
    <w:rsid w:val="00FC010E"/>
    <w:rsid w:val="00FC1EE4"/>
    <w:rsid w:val="00FC2604"/>
    <w:rsid w:val="00FC3048"/>
    <w:rsid w:val="00FC5C61"/>
    <w:rsid w:val="00FC64B2"/>
    <w:rsid w:val="00FC71A5"/>
    <w:rsid w:val="00FD2FB5"/>
    <w:rsid w:val="00FE442D"/>
    <w:rsid w:val="00FE68B9"/>
    <w:rsid w:val="00FE7DE8"/>
    <w:rsid w:val="00FF1662"/>
    <w:rsid w:val="00FF3497"/>
    <w:rsid w:val="00FF4779"/>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A6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1A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1A6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1A6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A6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1A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1A6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1A6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09674C540EB5F421319C47489AFD87A460B8BB6F4D365FD29BA6B3406BBAF56EC8O" TargetMode="External"/><Relationship Id="rId18" Type="http://schemas.openxmlformats.org/officeDocument/2006/relationships/hyperlink" Target="consultantplus://offline/ref=0F09674C540EB5F421319C47489AFD87A460B8BB6D4B3753D79BA6B3406BBAF56EC8O" TargetMode="External"/><Relationship Id="rId26" Type="http://schemas.openxmlformats.org/officeDocument/2006/relationships/hyperlink" Target="consultantplus://offline/ref=0F09674C540EB5F421319C47489AFD87A460B8BB634B3250D79BA6B3406BBAF5E85B607913ECF8F2F2200060C7O" TargetMode="External"/><Relationship Id="rId39" Type="http://schemas.openxmlformats.org/officeDocument/2006/relationships/hyperlink" Target="consultantplus://offline/ref=0F09674C540EB5F421319C47489AFD87A460B8BB634B3250D79BA6B3406BBAF5E85B607913ECF8F2F2200060C7O" TargetMode="External"/><Relationship Id="rId21" Type="http://schemas.openxmlformats.org/officeDocument/2006/relationships/hyperlink" Target="consultantplus://offline/ref=0F09674C540EB5F421319C47489AFD87A460B8BB634B3250D79BA6B3406BBAF5E85B607913ECF8F2F2200160CFO" TargetMode="External"/><Relationship Id="rId34" Type="http://schemas.openxmlformats.org/officeDocument/2006/relationships/hyperlink" Target="consultantplus://offline/ref=0F09674C540EB5F421319C47489AFD87A460B8BB634B3250D79BA6B3406BBAF5E85B607913ECF8F2F2200060C7O" TargetMode="External"/><Relationship Id="rId42" Type="http://schemas.openxmlformats.org/officeDocument/2006/relationships/hyperlink" Target="consultantplus://offline/ref=0F09674C540EB5F421319C47489AFD87A460B8BB634B3250D79BA6B3406BBAF5E85B607913ECF8F2F2200060C7O" TargetMode="External"/><Relationship Id="rId47" Type="http://schemas.openxmlformats.org/officeDocument/2006/relationships/hyperlink" Target="consultantplus://offline/ref=0F09674C540EB5F421319C47489AFD87A460B8BB6D4E3051D79BA6B3406BBAF5E85B607913ECF8F2F2270460CFO" TargetMode="External"/><Relationship Id="rId50" Type="http://schemas.openxmlformats.org/officeDocument/2006/relationships/hyperlink" Target="consultantplus://offline/ref=0F09674C540EB5F421319C47489AFD87A460B8BB634B3250D79BA6B3406BBAF5E85B607913ECF8F2F2200060C7O" TargetMode="External"/><Relationship Id="rId55" Type="http://schemas.openxmlformats.org/officeDocument/2006/relationships/hyperlink" Target="consultantplus://offline/ref=0F09674C540EB5F421319C47489AFD87A460B8BB634B3250D79BA6B3406BBAF5E85B607913ECF8F2F2200060C7O" TargetMode="External"/><Relationship Id="rId63" Type="http://schemas.openxmlformats.org/officeDocument/2006/relationships/hyperlink" Target="consultantplus://offline/ref=0F09674C540EB5F421319C47489AFD87A460B8BB634B3250D79BA6B3406BBAF5E85B607913ECF8F2F2200060C7O" TargetMode="External"/><Relationship Id="rId68" Type="http://schemas.openxmlformats.org/officeDocument/2006/relationships/hyperlink" Target="consultantplus://offline/ref=0F09674C540EB5F421319C47489AFD87A460B8BB634B3250D79BA6B3406BBAF5E85B607913ECF8F2F2200060C7O" TargetMode="External"/><Relationship Id="rId76" Type="http://schemas.openxmlformats.org/officeDocument/2006/relationships/hyperlink" Target="consultantplus://offline/ref=0F09674C540EB5F421319C47489AFD87A460B8BB634B3250D79BA6B3406BBAF5E85B607913ECF8F2F2200360CCO" TargetMode="External"/><Relationship Id="rId7" Type="http://schemas.openxmlformats.org/officeDocument/2006/relationships/hyperlink" Target="consultantplus://offline/ref=0F09674C540EB5F42131824A5EF6A188A169E1B768493E008BC4FDEE1762B0A2AF14393B57E1F9F06FC7O" TargetMode="External"/><Relationship Id="rId71" Type="http://schemas.openxmlformats.org/officeDocument/2006/relationships/hyperlink" Target="consultantplus://offline/ref=0F09674C540EB5F421319C47489AFD87A460B8BB634B3250D79BA6B3406BBAF5E85B607913ECF8F2F2200060C7O" TargetMode="External"/><Relationship Id="rId2" Type="http://schemas.microsoft.com/office/2007/relationships/stylesWithEffects" Target="stylesWithEffects.xml"/><Relationship Id="rId16" Type="http://schemas.openxmlformats.org/officeDocument/2006/relationships/hyperlink" Target="consultantplus://offline/ref=0F09674C540EB5F421319C47489AFD87A460B8BB6E4B3651D09BA6B3406BBAF56EC8O" TargetMode="External"/><Relationship Id="rId29" Type="http://schemas.openxmlformats.org/officeDocument/2006/relationships/hyperlink" Target="consultantplus://offline/ref=0F09674C540EB5F421319C47489AFD87A460B8BB634B3250D79BA6B3406BBAF5E85B607913ECF8F2F2200060C7O" TargetMode="External"/><Relationship Id="rId11" Type="http://schemas.openxmlformats.org/officeDocument/2006/relationships/hyperlink" Target="consultantplus://offline/ref=0F09674C540EB5F421319C47489AFD87A460B8BB6F4A3C54D29BA6B3406BBAF56EC8O" TargetMode="External"/><Relationship Id="rId24" Type="http://schemas.openxmlformats.org/officeDocument/2006/relationships/hyperlink" Target="consultantplus://offline/ref=0F09674C540EB5F421319C47489AFD87A460B8BB634B3250D79BA6B3406BBAF5E85B607913ECF8F2F2200060C7O" TargetMode="External"/><Relationship Id="rId32" Type="http://schemas.openxmlformats.org/officeDocument/2006/relationships/hyperlink" Target="consultantplus://offline/ref=0F09674C540EB5F421319C47489AFD87A460B8BB634B3250D79BA6B3406BBAF5E85B607913ECF8F2F2200060C7O" TargetMode="External"/><Relationship Id="rId37" Type="http://schemas.openxmlformats.org/officeDocument/2006/relationships/hyperlink" Target="consultantplus://offline/ref=0F09674C540EB5F421319C47489AFD87A460B8BB634B3250D79BA6B3406BBAF5E85B607913ECF8F2F2200060C7O" TargetMode="External"/><Relationship Id="rId40" Type="http://schemas.openxmlformats.org/officeDocument/2006/relationships/hyperlink" Target="consultantplus://offline/ref=0F09674C540EB5F421319C47489AFD87A460B8BB634B3250D79BA6B3406BBAF5E85B607913ECF8F2F2200060C7O" TargetMode="External"/><Relationship Id="rId45" Type="http://schemas.openxmlformats.org/officeDocument/2006/relationships/hyperlink" Target="consultantplus://offline/ref=0F09674C540EB5F421319C47489AFD87A460B8BB634B3250D79BA6B3406BBAF5E85B607913ECF8F2F2200060C7O" TargetMode="External"/><Relationship Id="rId53" Type="http://schemas.openxmlformats.org/officeDocument/2006/relationships/hyperlink" Target="consultantplus://offline/ref=0F09674C540EB5F421319C47489AFD87A460B8BB634B3250D79BA6B3406BBAF5E85B607913ECF8F2F2200160C9O" TargetMode="External"/><Relationship Id="rId58" Type="http://schemas.openxmlformats.org/officeDocument/2006/relationships/hyperlink" Target="consultantplus://offline/ref=0F09674C540EB5F421319C47489AFD87A460B8BB634B3250D79BA6B3406BBAF5E85B607913ECF8F2F2200060C7O" TargetMode="External"/><Relationship Id="rId66" Type="http://schemas.openxmlformats.org/officeDocument/2006/relationships/hyperlink" Target="consultantplus://offline/ref=0F09674C540EB5F421319C47489AFD87A460B8BB634B3250D79BA6B3406BBAF5E85B607913ECF8F2F2200060C7O" TargetMode="External"/><Relationship Id="rId74" Type="http://schemas.openxmlformats.org/officeDocument/2006/relationships/hyperlink" Target="consultantplus://offline/ref=0F09674C540EB5F421319C47489AFD87A460B8BB634B3250D79BA6B3406BBAF5E85B607913ECF8F2F2200260C9O" TargetMode="External"/><Relationship Id="rId79" Type="http://schemas.openxmlformats.org/officeDocument/2006/relationships/hyperlink" Target="consultantplus://offline/ref=91B63180F435946AD33F7502693B33B342B716D6D6B516FA1715A6933B7FCCO"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F09674C540EB5F421319C47489AFD87A460B8BB634B3250D79BA6B3406BBAF5E85B607913ECF8F2F2200160C7O" TargetMode="External"/><Relationship Id="rId10" Type="http://schemas.openxmlformats.org/officeDocument/2006/relationships/hyperlink" Target="consultantplus://offline/ref=0F09674C540EB5F421319C47489AFD87A460B8BB684E335ED09BA6B3406BBAF56EC8O" TargetMode="External"/><Relationship Id="rId19" Type="http://schemas.openxmlformats.org/officeDocument/2006/relationships/hyperlink" Target="consultantplus://offline/ref=0F09674C540EB5F421319C47489AFD87A460B8BB634B3250D79BA6B3406BBAF5E85B607913ECF8F2F2200060C9O" TargetMode="External"/><Relationship Id="rId31" Type="http://schemas.openxmlformats.org/officeDocument/2006/relationships/hyperlink" Target="consultantplus://offline/ref=0F09674C540EB5F421319C47489AFD87A460B8BB634B3250D79BA6B3406BBAF5E85B607913ECF8F2F2200060C7O" TargetMode="External"/><Relationship Id="rId44" Type="http://schemas.openxmlformats.org/officeDocument/2006/relationships/hyperlink" Target="consultantplus://offline/ref=0F09674C540EB5F421319C47489AFD87A460B8BB634B3250D79BA6B3406BBAF5E85B607913ECF8F2F2200060C7O" TargetMode="External"/><Relationship Id="rId52" Type="http://schemas.openxmlformats.org/officeDocument/2006/relationships/hyperlink" Target="consultantplus://offline/ref=0F09674C540EB5F421319C47489AFD87A460B8BB634B3250D79BA6B3406BBAF5E85B607913ECF8F2F2200060C7O" TargetMode="External"/><Relationship Id="rId60" Type="http://schemas.openxmlformats.org/officeDocument/2006/relationships/hyperlink" Target="consultantplus://offline/ref=0F09674C540EB5F421319C47489AFD87A460B8BB634B3250D79BA6B3406BBAF5E85B607913ECF8F2F2200060C7O" TargetMode="External"/><Relationship Id="rId65" Type="http://schemas.openxmlformats.org/officeDocument/2006/relationships/hyperlink" Target="consultantplus://offline/ref=0F09674C540EB5F42131824A5EF6A188A16FEEB06D4A3E008BC4FDEE1766C2O" TargetMode="External"/><Relationship Id="rId73" Type="http://schemas.openxmlformats.org/officeDocument/2006/relationships/hyperlink" Target="consultantplus://offline/ref=0F09674C540EB5F421319C47489AFD87A460B8BB634B3250D79BA6B3406BBAF5E85B607913ECF8F2F2200060C7O" TargetMode="External"/><Relationship Id="rId78" Type="http://schemas.openxmlformats.org/officeDocument/2006/relationships/hyperlink" Target="consultantplus://offline/ref=0F09674C540EB5F421319C47489AFD87A460B8BB634B3250D79BA6B3406BBAF5E85B607913ECF8F2F2200460CCO"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F09674C540EB5F421319C47489AFD87A460B8BB6D4B3254D29BA6B3406BBAF56EC8O" TargetMode="External"/><Relationship Id="rId14" Type="http://schemas.openxmlformats.org/officeDocument/2006/relationships/hyperlink" Target="consultantplus://offline/ref=0F09674C540EB5F421319C47489AFD87A460B8BB6F4F3550D49BA6B3406BBAF56EC8O" TargetMode="External"/><Relationship Id="rId22" Type="http://schemas.openxmlformats.org/officeDocument/2006/relationships/hyperlink" Target="consultantplus://offline/ref=0F09674C540EB5F421319C47489AFD87A460B8BB634B3250D79BA6B3406BBAF5E85B607913ECF8F2F2200160CDO" TargetMode="External"/><Relationship Id="rId27" Type="http://schemas.openxmlformats.org/officeDocument/2006/relationships/hyperlink" Target="consultantplus://offline/ref=0F09674C540EB5F421319C47489AFD87A460B8BB634B3250D79BA6B3406BBAF5E85B607913ECF8F2F2200060C7O" TargetMode="External"/><Relationship Id="rId30" Type="http://schemas.openxmlformats.org/officeDocument/2006/relationships/hyperlink" Target="consultantplus://offline/ref=0F09674C540EB5F421319C47489AFD87A460B8BB634B3250D79BA6B3406BBAF5E85B607913ECF8F2F2200060C7O" TargetMode="External"/><Relationship Id="rId35" Type="http://schemas.openxmlformats.org/officeDocument/2006/relationships/hyperlink" Target="consultantplus://offline/ref=0F09674C540EB5F421319C47489AFD87A460B8BB634B3250D79BA6B3406BBAF5E85B607913ECF8F2F2200060C7O" TargetMode="External"/><Relationship Id="rId43" Type="http://schemas.openxmlformats.org/officeDocument/2006/relationships/hyperlink" Target="consultantplus://offline/ref=0F09674C540EB5F421319C47489AFD87A460B8BB634B3250D79BA6B3406BBAF5E85B607913ECF8F2F2200060C7O" TargetMode="External"/><Relationship Id="rId48" Type="http://schemas.openxmlformats.org/officeDocument/2006/relationships/hyperlink" Target="consultantplus://offline/ref=0F09674C540EB5F421319C47489AFD87A460B8BB634B3250D79BA6B3406BBAF5E85B607913ECF8F2F2200160CBO" TargetMode="External"/><Relationship Id="rId56" Type="http://schemas.openxmlformats.org/officeDocument/2006/relationships/hyperlink" Target="consultantplus://offline/ref=0F09674C540EB5F421319C47489AFD87A460B8BB634B3250D79BA6B3406BBAF5E85B607913ECF8F2F2200160C8O" TargetMode="External"/><Relationship Id="rId64" Type="http://schemas.openxmlformats.org/officeDocument/2006/relationships/hyperlink" Target="consultantplus://offline/ref=0F09674C540EB5F421319C47489AFD87A460B8BB634B3250D79BA6B3406BBAF5E85B607913ECF8F2F2200060C7O" TargetMode="External"/><Relationship Id="rId69" Type="http://schemas.openxmlformats.org/officeDocument/2006/relationships/hyperlink" Target="consultantplus://offline/ref=0F09674C540EB5F421319C47489AFD87A460B8BB634B3250D79BA6B3406BBAF5E85B607913ECF8F2F2200060C7O" TargetMode="External"/><Relationship Id="rId77" Type="http://schemas.openxmlformats.org/officeDocument/2006/relationships/hyperlink" Target="consultantplus://offline/ref=0F09674C540EB5F421319C47489AFD87A460B8BB634B3250D79BA6B3406BBAF5E85B607913ECF8F2F2200360C7O" TargetMode="External"/><Relationship Id="rId8" Type="http://schemas.openxmlformats.org/officeDocument/2006/relationships/hyperlink" Target="consultantplus://offline/ref=0F09674C540EB5F42131824A5EF6A188A16FE5B06D483E008BC4FDEE1762B0A2AF14393B57E1F9FB6FC7O" TargetMode="External"/><Relationship Id="rId51" Type="http://schemas.openxmlformats.org/officeDocument/2006/relationships/hyperlink" Target="consultantplus://offline/ref=0F09674C540EB5F421319C47489AFD87A460B8BB634B3250D79BA6B3406BBAF5E85B607913ECF8F2F2200060C7O" TargetMode="External"/><Relationship Id="rId72" Type="http://schemas.openxmlformats.org/officeDocument/2006/relationships/hyperlink" Target="consultantplus://offline/ref=0F09674C540EB5F421319C47489AFD87A460B8BB634B3250D79BA6B3406BBAF5E85B607913ECF8F2F2200060C7O"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F09674C540EB5F421319C47489AFD87A460B8BB6F4B3356DE9BA6B3406BBAF56EC8O" TargetMode="External"/><Relationship Id="rId17" Type="http://schemas.openxmlformats.org/officeDocument/2006/relationships/hyperlink" Target="consultantplus://offline/ref=0F09674C540EB5F421319C47489AFD87A460B8BB6E4E345EDF9BA6B3406BBAF56EC8O" TargetMode="External"/><Relationship Id="rId25" Type="http://schemas.openxmlformats.org/officeDocument/2006/relationships/hyperlink" Target="consultantplus://offline/ref=0F09674C540EB5F421319C47489AFD87A460B8BB634B3250D79BA6B3406BBAF5E85B607913ECF8F2F2200160CAO" TargetMode="External"/><Relationship Id="rId33" Type="http://schemas.openxmlformats.org/officeDocument/2006/relationships/hyperlink" Target="consultantplus://offline/ref=0F09674C540EB5F421319C47489AFD87A460B8BB634B3250D79BA6B3406BBAF5E85B607913ECF8F2F2200060C7O" TargetMode="External"/><Relationship Id="rId38" Type="http://schemas.openxmlformats.org/officeDocument/2006/relationships/hyperlink" Target="consultantplus://offline/ref=0F09674C540EB5F421319C47489AFD87A460B8BB634B3250D79BA6B3406BBAF5E85B607913ECF8F2F2200060C7O" TargetMode="External"/><Relationship Id="rId46" Type="http://schemas.openxmlformats.org/officeDocument/2006/relationships/hyperlink" Target="consultantplus://offline/ref=0F09674C540EB5F421319C47489AFD87A460B8BB634B3250D79BA6B3406BBAF5E85B607913ECF8F2F2200060C7O" TargetMode="External"/><Relationship Id="rId59" Type="http://schemas.openxmlformats.org/officeDocument/2006/relationships/hyperlink" Target="consultantplus://offline/ref=0F09674C540EB5F421319C47489AFD87A460B8BB634B3250D79BA6B3406BBAF5E85B607913ECF8F2F2200160C8O" TargetMode="External"/><Relationship Id="rId67" Type="http://schemas.openxmlformats.org/officeDocument/2006/relationships/hyperlink" Target="consultantplus://offline/ref=0F09674C540EB5F421319C47489AFD87A460B8BB634B3250D79BA6B3406BBAF5E85B607913ECF8F2F2200060C7O" TargetMode="External"/><Relationship Id="rId20" Type="http://schemas.openxmlformats.org/officeDocument/2006/relationships/hyperlink" Target="consultantplus://offline/ref=0F09674C540EB5F421319C47489AFD87A460B8BB634B3250D79BA6B3406BBAF5E85B607913ECF8F2F2200060C8O" TargetMode="External"/><Relationship Id="rId41" Type="http://schemas.openxmlformats.org/officeDocument/2006/relationships/hyperlink" Target="consultantplus://offline/ref=0F09674C540EB5F421319C47489AFD87A460B8BB634B3250D79BA6B3406BBAF5E85B607913ECF8F2F2200060C7O" TargetMode="External"/><Relationship Id="rId54" Type="http://schemas.openxmlformats.org/officeDocument/2006/relationships/hyperlink" Target="consultantplus://offline/ref=0F09674C540EB5F421319C47489AFD87A460B8BB634B3250D79BA6B3406BBAF5E85B607913ECF8F2F2200060C7O" TargetMode="External"/><Relationship Id="rId62" Type="http://schemas.openxmlformats.org/officeDocument/2006/relationships/hyperlink" Target="consultantplus://offline/ref=0F09674C540EB5F421319C47489AFD87A460B8BB634B3250D79BA6B3406BBAF5E85B607913ECF8F2F2200060C7O" TargetMode="External"/><Relationship Id="rId70" Type="http://schemas.openxmlformats.org/officeDocument/2006/relationships/hyperlink" Target="consultantplus://offline/ref=0F09674C540EB5F421319C47489AFD87A460B8BB634B3250D79BA6B3406BBAF5E85B607913ECF8F2F2200260CAO" TargetMode="External"/><Relationship Id="rId75" Type="http://schemas.openxmlformats.org/officeDocument/2006/relationships/hyperlink" Target="consultantplus://offline/ref=0F09674C540EB5F421319C47489AFD87A460B8BB634B3250D79BA6B3406BBAF5E85B607913ECF8F2F2200260C8O" TargetMode="External"/><Relationship Id="rId1" Type="http://schemas.openxmlformats.org/officeDocument/2006/relationships/styles" Target="styles.xml"/><Relationship Id="rId6" Type="http://schemas.openxmlformats.org/officeDocument/2006/relationships/hyperlink" Target="consultantplus://offline/ref=0F09674C540EB5F421319C47489AFD87A460B8BB634B3250D79BA6B3406BBAF5E85B607913ECF8F2F2200060CAO" TargetMode="External"/><Relationship Id="rId15" Type="http://schemas.openxmlformats.org/officeDocument/2006/relationships/hyperlink" Target="consultantplus://offline/ref=0F09674C540EB5F421319C47489AFD87A460B8BB6F41365FD79BA6B3406BBAF56EC8O" TargetMode="External"/><Relationship Id="rId23" Type="http://schemas.openxmlformats.org/officeDocument/2006/relationships/hyperlink" Target="consultantplus://offline/ref=0F09674C540EB5F421319C47489AFD87A460B8BB634B3250D79BA6B3406BBAF5E85B607913ECF8F2F2200160CBO" TargetMode="External"/><Relationship Id="rId28" Type="http://schemas.openxmlformats.org/officeDocument/2006/relationships/hyperlink" Target="consultantplus://offline/ref=0F09674C540EB5F421319C47489AFD87A460B8BB634B3250D79BA6B3406BBAF5E85B607913ECF8F2F2200060C7O" TargetMode="External"/><Relationship Id="rId36" Type="http://schemas.openxmlformats.org/officeDocument/2006/relationships/hyperlink" Target="consultantplus://offline/ref=0F09674C540EB5F421319C47489AFD87A460B8BB634B3250D79BA6B3406BBAF5E85B607913ECF8F2F2200060C7O" TargetMode="External"/><Relationship Id="rId49" Type="http://schemas.openxmlformats.org/officeDocument/2006/relationships/hyperlink" Target="consultantplus://offline/ref=0F09674C540EB5F421319C47489AFD87A460B8BB634B3250D79BA6B3406BBAF5E85B607913ECF8F2F2200060C7O" TargetMode="External"/><Relationship Id="rId57" Type="http://schemas.openxmlformats.org/officeDocument/2006/relationships/hyperlink" Target="consultantplus://offline/ref=0F09674C540EB5F421319C47489AFD87A460B8BB634B3250D79BA6B3406BBAF5E85B607913ECF8F2F2200060C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9537</Words>
  <Characters>54362</Characters>
  <Application>Microsoft Office Word</Application>
  <DocSecurity>0</DocSecurity>
  <Lines>453</Lines>
  <Paragraphs>127</Paragraphs>
  <ScaleCrop>false</ScaleCrop>
  <Company>Департамент образования Ивановской области</Company>
  <LinksUpToDate>false</LinksUpToDate>
  <CharactersWithSpaces>63772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Шибаева</dc:creator>
  <cp:lastModifiedBy>Анна Александровна Шибаева</cp:lastModifiedBy>
  <cp:revision>2</cp:revision>
  <dcterms:created xsi:type="dcterms:W3CDTF">2014-08-19T14:02:00Z</dcterms:created>
  <dcterms:modified xsi:type="dcterms:W3CDTF">2014-08-19T14:04:00Z</dcterms:modified>
</cp:coreProperties>
</file>