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25E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5E8" w:rsidRDefault="0093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сентября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25E8" w:rsidRDefault="0093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122-уг</w:t>
            </w:r>
          </w:p>
        </w:tc>
      </w:tr>
    </w:tbl>
    <w:p w:rsidR="009325E8" w:rsidRDefault="009325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ОТДЕЛЬНЫХ ПОЛОЖЕНИЙ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ЗАКОНА ОТ 25.12.2008 N 273-ФЗ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 ПРОТИВОДЕЙСТВИИ КОРРУПЦИИ"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Указов 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6" w:history="1">
        <w:r>
          <w:rPr>
            <w:rFonts w:ascii="Calibri" w:hAnsi="Calibri" w:cs="Calibri"/>
            <w:color w:val="0000FF"/>
          </w:rPr>
          <w:t>N 116-уг</w:t>
        </w:r>
      </w:hyperlink>
      <w:r>
        <w:rPr>
          <w:rFonts w:ascii="Calibri" w:hAnsi="Calibri" w:cs="Calibri"/>
        </w:rPr>
        <w:t xml:space="preserve">, от 11.11.2013 </w:t>
      </w:r>
      <w:hyperlink r:id="rId7" w:history="1">
        <w:r>
          <w:rPr>
            <w:rFonts w:ascii="Calibri" w:hAnsi="Calibri" w:cs="Calibri"/>
            <w:color w:val="0000FF"/>
          </w:rPr>
          <w:t>N 178-уг</w:t>
        </w:r>
      </w:hyperlink>
      <w:r>
        <w:rPr>
          <w:rFonts w:ascii="Calibri" w:hAnsi="Calibri" w:cs="Calibri"/>
        </w:rPr>
        <w:t>,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08.07.2014 </w:t>
      </w:r>
      <w:hyperlink r:id="rId8" w:history="1">
        <w:r>
          <w:rPr>
            <w:rFonts w:ascii="Calibri" w:hAnsi="Calibri" w:cs="Calibri"/>
            <w:color w:val="0000FF"/>
          </w:rPr>
          <w:t>N 124-уг</w:t>
        </w:r>
      </w:hyperlink>
      <w:r>
        <w:rPr>
          <w:rFonts w:ascii="Calibri" w:hAnsi="Calibri" w:cs="Calibri"/>
        </w:rPr>
        <w:t>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федеральными законами от 27.07.2004 </w:t>
      </w:r>
      <w:hyperlink r:id="rId9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от 25.12.2008 </w:t>
      </w:r>
      <w:hyperlink r:id="rId10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указами Президента Российской Федерации от 21.09.2009 </w:t>
      </w:r>
      <w:hyperlink r:id="rId11" w:history="1">
        <w:r>
          <w:rPr>
            <w:rFonts w:ascii="Calibri" w:hAnsi="Calibri" w:cs="Calibri"/>
            <w:color w:val="0000FF"/>
          </w:rPr>
          <w:t>N 1065</w:t>
        </w:r>
      </w:hyperlink>
      <w:r>
        <w:rPr>
          <w:rFonts w:ascii="Calibri" w:hAnsi="Calibri" w:cs="Calibri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01.07.2010 </w:t>
      </w:r>
      <w:hyperlink r:id="rId12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21.07.2010 </w:t>
      </w:r>
      <w:hyperlink r:id="rId13" w:history="1">
        <w:r>
          <w:rPr>
            <w:rFonts w:ascii="Calibri" w:hAnsi="Calibri" w:cs="Calibri"/>
            <w:color w:val="0000FF"/>
          </w:rPr>
          <w:t>N 925</w:t>
        </w:r>
      </w:hyperlink>
      <w:r>
        <w:rPr>
          <w:rFonts w:ascii="Calibri" w:hAnsi="Calibri" w:cs="Calibri"/>
        </w:rPr>
        <w:t xml:space="preserve"> "О мерах по реализации отдельных положений Федерального закона "О противодействии коррупции",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Ивановской области от 06.04.2005 N 69-ОЗ "О государственной гражданской службе Ивановской области" постановляю: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1).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8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2).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11.11.2013 N 178-уг)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</w:t>
      </w:r>
      <w:hyperlink w:anchor="Par46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обязан при заключении трудовых договоров в организации или гражданско-правовых договоров на выполнение в данной организации работ (оказание данной организации </w:t>
      </w:r>
      <w:r>
        <w:rPr>
          <w:rFonts w:ascii="Calibri" w:hAnsi="Calibri" w:cs="Calibri"/>
        </w:rPr>
        <w:lastRenderedPageBreak/>
        <w:t>услуг) в течение месяца стоимостью более ста тысяч рублей сообщать работодателю сведения о последнем месте своей службы (приложение 3).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11.11.2013 N 178-уг)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через 10 дней после дня его официального опубликования.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Иваново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 сентября 2010 года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122-уг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8"/>
      <w:bookmarkEnd w:id="1"/>
      <w:r>
        <w:rPr>
          <w:rFonts w:ascii="Calibri" w:hAnsi="Calibri" w:cs="Calibri"/>
        </w:rPr>
        <w:t>Приложение 1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21.09.2010 N 122-уг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4"/>
      <w:bookmarkEnd w:id="2"/>
      <w:r>
        <w:rPr>
          <w:rFonts w:ascii="Calibri" w:hAnsi="Calibri" w:cs="Calibri"/>
          <w:b/>
          <w:bCs/>
        </w:rPr>
        <w:t>ПОЛОЖЕНИЕ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КОМИССИЯХ ПО СОБЛЮДЕНИЮ ТРЕБОВАНИЙ К СЛУЖЕБНОМУ ПОВЕДЕНИЮ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УРЕГУЛИРОВАНИЮ КОНФЛИКТА ИНТЕРЕСОВ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Указов 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11.11.2013 </w:t>
      </w:r>
      <w:hyperlink r:id="rId17" w:history="1">
        <w:r>
          <w:rPr>
            <w:rFonts w:ascii="Calibri" w:hAnsi="Calibri" w:cs="Calibri"/>
            <w:color w:val="0000FF"/>
          </w:rPr>
          <w:t>N 178-уг</w:t>
        </w:r>
      </w:hyperlink>
      <w:r>
        <w:rPr>
          <w:rFonts w:ascii="Calibri" w:hAnsi="Calibri" w:cs="Calibri"/>
        </w:rPr>
        <w:t xml:space="preserve">, от 08.07.2014 </w:t>
      </w:r>
      <w:hyperlink r:id="rId18" w:history="1">
        <w:r>
          <w:rPr>
            <w:rFonts w:ascii="Calibri" w:hAnsi="Calibri" w:cs="Calibri"/>
            <w:color w:val="0000FF"/>
          </w:rPr>
          <w:t>N 124-уг</w:t>
        </w:r>
      </w:hyperlink>
      <w:r>
        <w:rPr>
          <w:rFonts w:ascii="Calibri" w:hAnsi="Calibri" w:cs="Calibri"/>
        </w:rPr>
        <w:t>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 (далее - Правительство), аппарате Правительства и исполнительных органах государственной власти Ивановской области (далее вместе - комиссии, исполнительные органы).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20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а также настоящим Положением.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исполнительным органам: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обеспечении соблюдения государственными гражданскими служащими Ивановской области, замещающими должности в аппарате Правительства и исполнительных органах государственной власти Ивановской области (далее вместе - гражданские служащие), требований к служебному поведению,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федеральными законами;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исполнительных органах мер по предупреждению коррупции.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 xml:space="preserve">4. Комиссии рассматривают вопросы, связанные с соблюдением гражданскими служащими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ими обязанностей, </w:t>
      </w:r>
      <w:r>
        <w:rPr>
          <w:rFonts w:ascii="Calibri" w:hAnsi="Calibri" w:cs="Calibri"/>
        </w:rPr>
        <w:lastRenderedPageBreak/>
        <w:t>установленных федеральными законами.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 xml:space="preserve">4.1. Рассмотрение вопросов,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Губернатором Ивановской области, осуществляется комиссией, образованной в Правительстве.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3"/>
      <w:bookmarkEnd w:id="5"/>
      <w:r>
        <w:rPr>
          <w:rFonts w:ascii="Calibri" w:hAnsi="Calibri" w:cs="Calibri"/>
        </w:rPr>
        <w:t xml:space="preserve">4.1.1. Рассмотрение вопросов,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заместителем Председателя Правительства - руководителем аппарата Правительства, осуществляется комиссией, образованной в аппарате Правительства.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4.1.1 введен </w:t>
      </w:r>
      <w:hyperlink r:id="rId2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 xml:space="preserve">4.2. Рассмотрение вопросов,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отношении гражданских служащих, замещающих должности в центральных исполнительных органах государственной власти Ивановской области (далее - центральный исполнительный орган), назначение на которые и освобождение от которых осуществляет руководитель, возглавляющий центральный исполнительный орган, осуществляется комиссией, образованной в соответствующем центральном исполнительном органе.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6"/>
      <w:bookmarkEnd w:id="7"/>
      <w:r>
        <w:rPr>
          <w:rFonts w:ascii="Calibri" w:hAnsi="Calibri" w:cs="Calibri"/>
        </w:rPr>
        <w:t xml:space="preserve">4.3. Рассмотрение вопросов,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отношении гражданских служащих, замещающих должности в Департаменте социальной защиты населения Ивановской области (далее - Департамент) и территориальных органах Департамента, назначение на которые и освобождение от которых осуществляет руководитель, возглавляющий Департамент, осуществляется комиссией, образованной в Департаменте.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8"/>
      <w:bookmarkEnd w:id="8"/>
      <w:r>
        <w:rPr>
          <w:rFonts w:ascii="Calibri" w:hAnsi="Calibri" w:cs="Calibri"/>
        </w:rPr>
        <w:t xml:space="preserve">4.4. Рассмотрение вопросов,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в отношении гражданских служащих, замещающих должности в территориальных органах Департамента, назначение на которые и освобождение от которых осуществляет руководитель, возглавляющий территориальный орган Департамента, осуществляется комиссией, образованной в соответствующем территориальном органе Департамента.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Комиссия, предусмотренная </w:t>
      </w:r>
      <w:hyperlink w:anchor="Par61" w:history="1">
        <w:r>
          <w:rPr>
            <w:rFonts w:ascii="Calibri" w:hAnsi="Calibri" w:cs="Calibri"/>
            <w:color w:val="0000FF"/>
          </w:rPr>
          <w:t>подпунктом 4.1 пункта 4</w:t>
        </w:r>
      </w:hyperlink>
      <w:r>
        <w:rPr>
          <w:rFonts w:ascii="Calibri" w:hAnsi="Calibri" w:cs="Calibri"/>
        </w:rPr>
        <w:t xml:space="preserve"> настоящего Положения, образуется постановлением Правительства, которым также утверждается ее состав.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Комиссия, предусмотренная </w:t>
      </w:r>
      <w:hyperlink w:anchor="Par63" w:history="1">
        <w:r>
          <w:rPr>
            <w:rFonts w:ascii="Calibri" w:hAnsi="Calibri" w:cs="Calibri"/>
            <w:color w:val="0000FF"/>
          </w:rPr>
          <w:t>подпунктом 4.1.1 пункта 4</w:t>
        </w:r>
      </w:hyperlink>
      <w:r>
        <w:rPr>
          <w:rFonts w:ascii="Calibri" w:hAnsi="Calibri" w:cs="Calibri"/>
        </w:rPr>
        <w:t xml:space="preserve"> настоящего Положения, образуется распоряжением аппарата Правительства, которым также утверждается ее состав.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Комиссия, предусмотренная </w:t>
      </w:r>
      <w:hyperlink w:anchor="Par65" w:history="1">
        <w:r>
          <w:rPr>
            <w:rFonts w:ascii="Calibri" w:hAnsi="Calibri" w:cs="Calibri"/>
            <w:color w:val="0000FF"/>
          </w:rPr>
          <w:t>подпунктом 4.2 пункта 4</w:t>
        </w:r>
      </w:hyperlink>
      <w:r>
        <w:rPr>
          <w:rFonts w:ascii="Calibri" w:hAnsi="Calibri" w:cs="Calibri"/>
        </w:rPr>
        <w:t xml:space="preserve"> настоящего Положения, образуется правовым актом соответствующего центрального исполнительного органа государственной власти Ивановской области, которым также утверждается ее состав.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Комиссия, предусмотренная </w:t>
      </w:r>
      <w:hyperlink w:anchor="Par66" w:history="1">
        <w:r>
          <w:rPr>
            <w:rFonts w:ascii="Calibri" w:hAnsi="Calibri" w:cs="Calibri"/>
            <w:color w:val="0000FF"/>
          </w:rPr>
          <w:t>подпунктом 4.3 пункта 4</w:t>
        </w:r>
      </w:hyperlink>
      <w:r>
        <w:rPr>
          <w:rFonts w:ascii="Calibri" w:hAnsi="Calibri" w:cs="Calibri"/>
        </w:rPr>
        <w:t xml:space="preserve"> настоящего Положения, образуется правовым актом Департамента, которым также утверждается ее состав.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Комиссия, предусмотренная </w:t>
      </w:r>
      <w:hyperlink w:anchor="Par68" w:history="1">
        <w:r>
          <w:rPr>
            <w:rFonts w:ascii="Calibri" w:hAnsi="Calibri" w:cs="Calibri"/>
            <w:color w:val="0000FF"/>
          </w:rPr>
          <w:t>подпунктом 4.4 пункта 4</w:t>
        </w:r>
      </w:hyperlink>
      <w:r>
        <w:rPr>
          <w:rFonts w:ascii="Calibri" w:hAnsi="Calibri" w:cs="Calibri"/>
        </w:rPr>
        <w:t xml:space="preserve"> настоящего Положения, образуется правовым актом соответствующего территориального органа Департамента, которым также утверждается ее состав.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2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состав комиссии входят: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исполнительного органа (председатель комиссии);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гражданский служащий, замещающий должность в исполнительном органе (заместитель председателя комиссии);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руководитель (гражданский служащий) структурного подразделения исполнительного органа, осуществляющего кадровую работу (структурного подразделения исполнительного органа по профилактике коррупционных и иных правонарушений), либо гражданский служащий, осуществляющий кадровую работу (гражданский служащий, ответственный за работу по профилактике коррупционных и иных правонарушений) в соответствующем исполнительном органе (секретарь комиссии);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гражданский служащий (гражданские служащие) структурного подразделения по вопросам государственной службы и кадров исполнительного органа;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0"/>
      <w:bookmarkEnd w:id="9"/>
      <w:r>
        <w:rPr>
          <w:rFonts w:ascii="Calibri" w:hAnsi="Calibri" w:cs="Calibri"/>
        </w:rPr>
        <w:t xml:space="preserve">д) гражданский служащий (гражданские служащие) управления государственной службы и </w:t>
      </w:r>
      <w:r>
        <w:rPr>
          <w:rFonts w:ascii="Calibri" w:hAnsi="Calibri" w:cs="Calibri"/>
        </w:rPr>
        <w:lastRenderedPageBreak/>
        <w:t>кадров Правительства (за исключением комиссий, образованных в представительстве Правительства в городе Москве и территориальных органах Департамента);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гражданский служащий (гражданские служащие) юридического (правового) подразделения исполнительного органа;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гражданский служащий (гражданские служащие) структурных подразделений исполнительного органа;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3"/>
      <w:bookmarkEnd w:id="10"/>
      <w:r>
        <w:rPr>
          <w:rFonts w:ascii="Calibri" w:hAnsi="Calibri" w:cs="Calibri"/>
        </w:rPr>
        <w:t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4"/>
      <w:bookmarkEnd w:id="11"/>
      <w:r>
        <w:rPr>
          <w:rFonts w:ascii="Calibri" w:hAnsi="Calibri" w:cs="Calibri"/>
        </w:rPr>
        <w:t>7. В состав комиссии могут включаться: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представитель (представители) общественного совета, сформированного при исполнительном органе государственной власти Ивановской области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Ивановской области "Об утверждении Типового положения об общественном совете при исполнительном органе государственной власти Ивановской области";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представитель общественной организации ветеранов, созданной в исполнительном органе;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представитель профсоюзной организации, действующей в исполнительном органе.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Лица, указанные в </w:t>
      </w:r>
      <w:hyperlink w:anchor="Par80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 и </w:t>
      </w:r>
      <w:hyperlink w:anchor="Par83" w:history="1">
        <w:r>
          <w:rPr>
            <w:rFonts w:ascii="Calibri" w:hAnsi="Calibri" w:cs="Calibri"/>
            <w:color w:val="0000FF"/>
          </w:rPr>
          <w:t>"з" пункта 6</w:t>
        </w:r>
      </w:hyperlink>
      <w:r>
        <w:rPr>
          <w:rFonts w:ascii="Calibri" w:hAnsi="Calibri" w:cs="Calibri"/>
        </w:rPr>
        <w:t xml:space="preserve"> и </w:t>
      </w:r>
      <w:hyperlink w:anchor="Par8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по согласованию соответственно с управлением государственной службы и кадров Правительства (за исключением случаев включения в состав комиссии, образованной в Правительстве и аппарате Правительства),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исполнительном органе государственной власти Ивановской области, общественной организацией ветеранов, профсоюзной организацией, действующей в исполнительном органе. Согласование осуществляется на основании запроса руководителя исполнительного органа.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Число членов комиссии, не замещающих должности в исполнительном органе, должно составлять не менее одной четверти от общего числа членов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заседаниях комиссии с правом совещательного голоса участвуют: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непосредственный руководитель гражданского служащего, в отношении которого комиссией рассматривается вопрос, и определяемые председателем комиссии 2 гражданских служащих, замещающих в исполнительном органе должности, аналогичные должности, замещаемой гражданским служащим, в отношении которого комиссией рассматривается вопрос (при наличии в исполнительном органе указанных в настоящем подпункте должностей);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5"/>
      <w:bookmarkEnd w:id="12"/>
      <w:r>
        <w:rPr>
          <w:rFonts w:ascii="Calibri" w:hAnsi="Calibri" w:cs="Calibri"/>
        </w:rPr>
        <w:t>б) другие гражданские служащие, замещающие должности в исполнительном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исполнительных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комиссий с участием только членов комиссии, замещающих должности в исполнительном органе, недопустимо.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возникновении прямой или косвенной личной заинтересованности члена комиссии, которая в том числе может привести к конфликту интересов при рассмотрении вопроса, </w:t>
      </w:r>
      <w:r>
        <w:rPr>
          <w:rFonts w:ascii="Calibri" w:hAnsi="Calibri" w:cs="Calibri"/>
        </w:rPr>
        <w:lastRenderedPageBreak/>
        <w:t>включенного в повестку дня заседания комиссии, он обязан до начала заседания заявить об этом. В таком случае указанный в настоящем пункте член комиссии не принимает участия в заседании комиссии и рассмотрении вопроса, включенного в повестку дня заседания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14. Основаниями для проведения заседания комиссии являются: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9"/>
      <w:bookmarkEnd w:id="14"/>
      <w:r>
        <w:rPr>
          <w:rFonts w:ascii="Calibri" w:hAnsi="Calibri" w:cs="Calibri"/>
        </w:rPr>
        <w:t xml:space="preserve">а) представление представителем нанимателя материалов проверки, проведенной в соответствии с </w:t>
      </w:r>
      <w:hyperlink r:id="rId2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14.03.2011 N 57-уг "О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поведению", свидетельствующих: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0"/>
      <w:bookmarkEnd w:id="15"/>
      <w:r>
        <w:rPr>
          <w:rFonts w:ascii="Calibri" w:hAnsi="Calibri" w:cs="Calibri"/>
        </w:rP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характера, представляемых в соответствии с </w:t>
      </w:r>
      <w:hyperlink r:id="rId3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03.11.2009 N 110-уг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(далее - указ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01"/>
      <w:bookmarkEnd w:id="16"/>
      <w:r>
        <w:rPr>
          <w:rFonts w:ascii="Calibri" w:hAnsi="Calibri" w:cs="Calibri"/>
        </w:rPr>
        <w:t>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2"/>
      <w:bookmarkEnd w:id="17"/>
      <w:r>
        <w:rPr>
          <w:rFonts w:ascii="Calibri" w:hAnsi="Calibri" w:cs="Calibri"/>
        </w:rPr>
        <w:t xml:space="preserve">б) поступившее в структурное подразделение исполнительного органа, осуществляющее кадровую работу (структурное подразделение исполнительного органа по профилактике коррупционных и иных правонарушений), либо гражданскому служащему, осуществляющему кадровую работу (гражданскому служащему, ответственному за работу по профилактике коррупционных и иных правонарушений) в соответствующем исполнительном органе (далее вместе - кадровая служба), в </w:t>
      </w:r>
      <w:hyperlink w:anchor="Par16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в приложении к настоящему Положению: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03"/>
      <w:bookmarkEnd w:id="18"/>
      <w:r>
        <w:rPr>
          <w:rFonts w:ascii="Calibri" w:hAnsi="Calibri" w:cs="Calibri"/>
        </w:rPr>
        <w:t xml:space="preserve">письменное обращение гражданина Российской Федерации, замещавшего в исполнительном органе должность, предусмотренную </w:t>
      </w:r>
      <w:hyperlink w:anchor="Par387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04"/>
      <w:bookmarkEnd w:id="19"/>
      <w:r>
        <w:rPr>
          <w:rFonts w:ascii="Calibri" w:hAnsi="Calibri" w:cs="Calibri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05"/>
      <w:bookmarkEnd w:id="20"/>
      <w:r>
        <w:rPr>
          <w:rFonts w:ascii="Calibri" w:hAnsi="Calibri" w:cs="Calibri"/>
        </w:rP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исполнительном органе мер по предупреждению коррупции;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06"/>
      <w:bookmarkEnd w:id="21"/>
      <w:r>
        <w:rPr>
          <w:rFonts w:ascii="Calibri" w:hAnsi="Calibri" w:cs="Calibri"/>
        </w:rPr>
        <w:t xml:space="preserve">г) представление Губернатором Ивановской области либо должностным лицом, уполномоченным Губернатором Ивановской области на принятие решения об осуществлении контроля за расходами гражданского служащего, его супруги (супруга) и несовершеннолетних детей,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1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</w:t>
      </w:r>
      <w:r>
        <w:rPr>
          <w:rFonts w:ascii="Calibri" w:hAnsi="Calibri" w:cs="Calibri"/>
        </w:rPr>
        <w:lastRenderedPageBreak/>
        <w:t>соответствием расходов лиц, замещающих государственные должности, и иных лиц их доходам").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Председатель комиссии при поступлении к нему информации, указанной в </w:t>
      </w:r>
      <w:hyperlink w:anchor="Par98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Положения, являющейся основанием для проведения заседания комиссии: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3-дневный срок назначает дату заседания комиссии. При этом дата заседания комиссии не может быть назначена позднее 7 дней со дня поступления информации, указанной в </w:t>
      </w:r>
      <w:hyperlink w:anchor="Par98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организует ознакомление гражданского служащего, в отношении которого комиссией рассматривается вопрос, связанный с соблюдением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 результатами ее проверки;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95" w:history="1">
        <w:r>
          <w:rPr>
            <w:rFonts w:ascii="Calibri" w:hAnsi="Calibri" w:cs="Calibri"/>
            <w:color w:val="0000FF"/>
          </w:rPr>
          <w:t>подпункте "б" пункта 11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Заседание комиссии проводится в присутствии гражданского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письменного заявления гражданского служащего о рассмотрении указанного в настоящем пункте вопроса без его участия заседание комиссии проводится в отсутствие гражданского служащего.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неявки гражданского служащего или его представителя на заседание комиссии при отсутствии письменного заявления гражданского служащего о рассмотрении вопроса, связанного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без участия гражданского служащего, рассмотрение вопроса откладывается.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повторной неявки гражданского служащего или его представителя без уважительных причин на заседание комиссии комиссия принимает решение о рассмотрении вопроса, связанного с соблюдением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в отсутствие гражданского служащего.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заседании комиссии заслушиваются пояснения гражданского служащего (с его согласия) и иных лиц, рассматриваются материалы по существу рассматриваемого вопроса, а также дополнительные материалы.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18"/>
      <w:bookmarkEnd w:id="22"/>
      <w:r>
        <w:rPr>
          <w:rFonts w:ascii="Calibri" w:hAnsi="Calibri" w:cs="Calibri"/>
        </w:rPr>
        <w:t xml:space="preserve">20. По итогам рассмотрения вопроса, указанного в </w:t>
      </w:r>
      <w:hyperlink w:anchor="Par100" w:history="1">
        <w:r>
          <w:rPr>
            <w:rFonts w:ascii="Calibri" w:hAnsi="Calibri" w:cs="Calibri"/>
            <w:color w:val="0000FF"/>
          </w:rPr>
          <w:t>абзаце втором подпункта "а"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установить, что представленные гражданским служащим в соответствии с </w:t>
      </w:r>
      <w:hyperlink r:id="rId3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достоверными и полными;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установить, что представленные гражданским служащим в соответствии с </w:t>
      </w:r>
      <w:hyperlink r:id="rId3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"О представлении государственными гражданскими служащими </w:t>
      </w:r>
      <w:r>
        <w:rPr>
          <w:rFonts w:ascii="Calibri" w:hAnsi="Calibri" w:cs="Calibri"/>
        </w:rPr>
        <w:lastRenderedPageBreak/>
        <w:t>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По итогам рассмотрения вопроса, указанного в </w:t>
      </w:r>
      <w:hyperlink w:anchor="Par101" w:history="1">
        <w:r>
          <w:rPr>
            <w:rFonts w:ascii="Calibri" w:hAnsi="Calibri" w:cs="Calibri"/>
            <w:color w:val="0000FF"/>
          </w:rPr>
          <w:t>абзаце третьем подпункта "а"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гражданский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гражданский служащий не соблюдал требования соответственно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указать гражданскому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гражданскому служащему конкретную меру ответственности.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103" w:history="1">
        <w:r>
          <w:rPr>
            <w:rFonts w:ascii="Calibri" w:hAnsi="Calibri" w:cs="Calibri"/>
            <w:color w:val="0000FF"/>
          </w:rPr>
          <w:t>абзаце втором подпункта "б"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обязанности, и мотивировать свой отказ.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ar104" w:history="1">
        <w:r>
          <w:rPr>
            <w:rFonts w:ascii="Calibri" w:hAnsi="Calibri" w:cs="Calibri"/>
            <w:color w:val="0000FF"/>
          </w:rPr>
          <w:t>абзаце третьем подпункта "б"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гражданскому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31"/>
      <w:bookmarkEnd w:id="23"/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106" w:history="1">
        <w:r>
          <w:rPr>
            <w:rFonts w:ascii="Calibri" w:hAnsi="Calibri" w:cs="Calibri"/>
            <w:color w:val="0000FF"/>
          </w:rPr>
          <w:t>подпункте "г"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гражданским служащим в соответствии с </w:t>
      </w:r>
      <w:hyperlink r:id="rId34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гражданским служащим в соответствии с </w:t>
      </w:r>
      <w:hyperlink r:id="rId35" w:history="1">
        <w:r>
          <w:rPr>
            <w:rFonts w:ascii="Calibri" w:hAnsi="Calibri" w:cs="Calibri"/>
            <w:color w:val="0000FF"/>
          </w:rPr>
          <w:t xml:space="preserve">частью </w:t>
        </w:r>
        <w:r>
          <w:rPr>
            <w:rFonts w:ascii="Calibri" w:hAnsi="Calibri" w:cs="Calibri"/>
            <w:color w:val="0000FF"/>
          </w:rPr>
          <w:lastRenderedPageBreak/>
          <w:t>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По итогам рассмотрения вопросов, предусмотренных </w:t>
      </w:r>
      <w:hyperlink w:anchor="Par99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w:anchor="Par102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106" w:history="1">
        <w:r>
          <w:rPr>
            <w:rFonts w:ascii="Calibri" w:hAnsi="Calibri" w:cs="Calibri"/>
            <w:color w:val="0000FF"/>
          </w:rPr>
          <w:t>"г" пункта 14</w:t>
        </w:r>
      </w:hyperlink>
      <w:r>
        <w:rPr>
          <w:rFonts w:ascii="Calibri" w:hAnsi="Calibri" w:cs="Calibri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18" w:history="1">
        <w:r>
          <w:rPr>
            <w:rFonts w:ascii="Calibri" w:hAnsi="Calibri" w:cs="Calibri"/>
            <w:color w:val="0000FF"/>
          </w:rPr>
          <w:t>пунктами 20</w:t>
        </w:r>
      </w:hyperlink>
      <w:r>
        <w:rPr>
          <w:rFonts w:ascii="Calibri" w:hAnsi="Calibri" w:cs="Calibri"/>
        </w:rPr>
        <w:t xml:space="preserve"> - </w:t>
      </w:r>
      <w:hyperlink w:anchor="Par131" w:history="1">
        <w:r>
          <w:rPr>
            <w:rFonts w:ascii="Calibri" w:hAnsi="Calibri" w:cs="Calibri"/>
            <w:color w:val="0000FF"/>
          </w:rPr>
          <w:t>24</w:t>
        </w:r>
      </w:hyperlink>
      <w:r>
        <w:rPr>
          <w:rFonts w:ascii="Calibri" w:hAnsi="Calibri" w:cs="Calibri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вопроса, предусмотренного </w:t>
      </w:r>
      <w:hyperlink w:anchor="Par105" w:history="1">
        <w:r>
          <w:rPr>
            <w:rFonts w:ascii="Calibri" w:hAnsi="Calibri" w:cs="Calibri"/>
            <w:color w:val="0000FF"/>
          </w:rPr>
          <w:t>подпунктом "в" пункта 14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Решения комиссии по вопросам, указанным в </w:t>
      </w:r>
      <w:hyperlink w:anchor="Par98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w:anchor="Par98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комиссии принимаются простым большинством голосов присутствующих на заседании членов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при принятии решения комиссии голоса членов комиссии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Решения комиссии оформляются протоколами, которые подписывают члены комиссии, принимавшие участие в ее заседании.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В протоколе заседания комиссии указываются: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на заседании комиссии;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фамилии, имена, отчества выступивших на заседании комиссии лиц и краткое изложение их выступлений;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предъявляемые к гражданскому служащему претензии, материалы, на которых они основываются;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содержание пояснений гражданского служащего и других лиц по существу рассматриваемого вопроса;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результаты голосования;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Копии протокола заседания комиссии в 3-дневный срок со дня заседания комиссии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34. В случае рассмотрения комиссией информации, указывающей на возможность совершения гражданским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161"/>
      <w:bookmarkEnd w:id="24"/>
      <w:r>
        <w:rPr>
          <w:rFonts w:ascii="Calibri" w:hAnsi="Calibri" w:cs="Calibri"/>
        </w:rPr>
        <w:t>Приложение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164"/>
      <w:bookmarkEnd w:id="25"/>
      <w:r>
        <w:rPr>
          <w:rFonts w:ascii="Calibri" w:hAnsi="Calibri" w:cs="Calibri"/>
        </w:rPr>
        <w:t>ПОРЯДОК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поступления обращений и заявлений для рассмотрения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заседаниях комиссий по соблюдению требований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служебному поведению государственных гражданских служащих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 и урегулированию конфликта интересов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регламентирует процедуру поступления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области, аппарате Правительства Ивановской области и исполнительных органах государственной власти Ивановской области (далее - комиссии):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письменных обращений граждан Российской Федерации, замещавших должности в аппарате Правительства Ивановской области и исполнительных органах государственной власти Ивановской области, предусмотренные перечнем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обращение, гражданин);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заявлений государственных гражданских служащих Ивановской области, замещающих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218" w:history="1">
        <w:r>
          <w:rPr>
            <w:rFonts w:ascii="Calibri" w:hAnsi="Calibri" w:cs="Calibri"/>
            <w:color w:val="0000FF"/>
          </w:rPr>
          <w:t>Обращения</w:t>
        </w:r>
      </w:hyperlink>
      <w:r>
        <w:rPr>
          <w:rFonts w:ascii="Calibri" w:hAnsi="Calibri" w:cs="Calibri"/>
        </w:rPr>
        <w:t xml:space="preserve"> подаются гражданами по форме согласно приложению 1 к настоящему Порядку. К обращению могут прилагаться документы, содержащие информацию по существу </w:t>
      </w:r>
      <w:r>
        <w:rPr>
          <w:rFonts w:ascii="Calibri" w:hAnsi="Calibri" w:cs="Calibri"/>
        </w:rPr>
        <w:lastRenderedPageBreak/>
        <w:t>обращения (при их наличии).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25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подаются гражданскими служащими по форме согласно приложению 2 к настоящему Порядку. К заявлению прилагаются документы, содержащие информацию по существу заявления (при их наличии).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Обращения (заявления) подаются гражданами (гражданскими служащими) лично либо направляются по почте для рассмотрения на заседаниях комиссий, образованных: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Правительстве Ивановской области и аппарате Правительства Ивановской области, - в структурное подразделение аппарата Правительства Ивановской области, осуществляющее кадровую работу (структурное подразделение аппарата Правительства Ивановской области по профилактике коррупционных и иных правонарушений);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центральных исполнительных органах государственной власти Ивановской области (далее - центральные исполнительные органы), - в структурное подразделение соответствующего центрального исполнительного органа, осуществляющее кадровую работу (структурное подразделение соответствующего центрального исполнительного органа по профилактике коррупционных и иных правонарушений), либо гражданскому служащему, замещающему должность в соответствующем центральном исполнительном органе, осуществляющему кадровую работу (гражданскому служащему, замещающему должность в соответствующем центральном исполнительном органе, ответственному за работу по профилактике коррупционных и иных правонарушений);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территориальных органах Департамента социальной защиты населения Ивановской области (далее - территориальные органы), - в структурное подразделение соответствующего территориального органа, осуществляющее кадровую работу (структурное подразделение соответствующего территориального органа по профилактике коррупционных и иных правонарушений), либо гражданскому служащему, замещающему должность в соответствующем территориальном органе, осуществляющему кадровую работу (гражданскому служащему, замещающему должность в соответствующем территориальном органе, ответственному за работу по профилактике коррупционных и иных правонарушений).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 поступлении обращений (заявлений) они регистрируются соответствующим структурным подразделением либо гражданским служащим, указанным в </w:t>
      </w:r>
      <w:hyperlink w:anchor="Par60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 (далее - кадровая служба), в день поступления и не позднее следующего за днем регистрации обращения (заявления) рабочего дня направляются кадровой службой председателю комиссии, а в случае его нахождения в отпуске, служебной командировке или в период его временной нетрудоспособности - заместителю председателя комиссии.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введен </w:t>
      </w:r>
      <w:hyperlink r:id="rId3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Губернатора Ивановской области от 08.07.2014 N 124-уг)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191"/>
      <w:bookmarkEnd w:id="26"/>
      <w:r>
        <w:rPr>
          <w:rFonts w:ascii="Calibri" w:hAnsi="Calibri" w:cs="Calibri"/>
        </w:rPr>
        <w:t>Приложение 1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pStyle w:val="ConsPlusNonformat"/>
      </w:pPr>
      <w:r>
        <w:t xml:space="preserve">                  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   (с предлогом "В"  указывается наименование структурного</w:t>
      </w:r>
    </w:p>
    <w:p w:rsidR="009325E8" w:rsidRDefault="009325E8">
      <w:pPr>
        <w:pStyle w:val="ConsPlusNonformat"/>
      </w:pPr>
      <w:r>
        <w:t xml:space="preserve">                    подразделения  исполнительного  органа  государственной</w:t>
      </w:r>
    </w:p>
    <w:p w:rsidR="009325E8" w:rsidRDefault="009325E8">
      <w:pPr>
        <w:pStyle w:val="ConsPlusNonformat"/>
      </w:pPr>
      <w:r>
        <w:t xml:space="preserve">                    власти  (государственного  органа)  Ивановской области,</w:t>
      </w:r>
    </w:p>
    <w:p w:rsidR="009325E8" w:rsidRDefault="009325E8">
      <w:pPr>
        <w:pStyle w:val="ConsPlusNonformat"/>
      </w:pPr>
      <w:r>
        <w:t xml:space="preserve">                    осуществляющего     кадровую    работу    (структурного</w:t>
      </w:r>
    </w:p>
    <w:p w:rsidR="009325E8" w:rsidRDefault="009325E8">
      <w:pPr>
        <w:pStyle w:val="ConsPlusNonformat"/>
      </w:pPr>
      <w:r>
        <w:t xml:space="preserve">                    подразделения  исполнительного  органа  государственной</w:t>
      </w:r>
    </w:p>
    <w:p w:rsidR="009325E8" w:rsidRDefault="009325E8">
      <w:pPr>
        <w:pStyle w:val="ConsPlusNonformat"/>
      </w:pPr>
      <w:r>
        <w:t xml:space="preserve">                    власти  (государственного органа) Ивановской области по</w:t>
      </w:r>
    </w:p>
    <w:p w:rsidR="009325E8" w:rsidRDefault="009325E8">
      <w:pPr>
        <w:pStyle w:val="ConsPlusNonformat"/>
      </w:pPr>
      <w:r>
        <w:t xml:space="preserve">                    профилактике коррупционных и иных правонарушений), либо</w:t>
      </w:r>
    </w:p>
    <w:p w:rsidR="009325E8" w:rsidRDefault="009325E8">
      <w:pPr>
        <w:pStyle w:val="ConsPlusNonformat"/>
      </w:pPr>
      <w:r>
        <w:t xml:space="preserve">                    в дательном  падеже  указываются фамилия, имя, отчество</w:t>
      </w:r>
    </w:p>
    <w:p w:rsidR="009325E8" w:rsidRDefault="009325E8">
      <w:pPr>
        <w:pStyle w:val="ConsPlusNonformat"/>
      </w:pPr>
      <w:r>
        <w:t xml:space="preserve">                    гражданского служащего, осуществляющего кадровую работу</w:t>
      </w:r>
    </w:p>
    <w:p w:rsidR="009325E8" w:rsidRDefault="009325E8">
      <w:pPr>
        <w:pStyle w:val="ConsPlusNonformat"/>
      </w:pPr>
      <w:r>
        <w:t xml:space="preserve">                    (гражданского  служащего,  ответственного  за работу по</w:t>
      </w:r>
    </w:p>
    <w:p w:rsidR="009325E8" w:rsidRDefault="009325E8">
      <w:pPr>
        <w:pStyle w:val="ConsPlusNonformat"/>
      </w:pPr>
      <w:r>
        <w:t xml:space="preserve">                    профилактике  коррупционных  и  иных  правонарушений) в</w:t>
      </w:r>
    </w:p>
    <w:p w:rsidR="009325E8" w:rsidRDefault="009325E8">
      <w:pPr>
        <w:pStyle w:val="ConsPlusNonformat"/>
      </w:pPr>
      <w:r>
        <w:t xml:space="preserve">                    соответствующем  исполнительном  органе государственной</w:t>
      </w:r>
    </w:p>
    <w:p w:rsidR="009325E8" w:rsidRDefault="009325E8">
      <w:pPr>
        <w:pStyle w:val="ConsPlusNonformat"/>
      </w:pPr>
      <w:r>
        <w:lastRenderedPageBreak/>
        <w:t xml:space="preserve">                    власти Ивановской области)</w:t>
      </w:r>
    </w:p>
    <w:p w:rsidR="009325E8" w:rsidRDefault="009325E8">
      <w:pPr>
        <w:pStyle w:val="ConsPlusNonformat"/>
      </w:pPr>
      <w:r>
        <w:t xml:space="preserve">                                            для рассмотрения на комиссии по</w:t>
      </w:r>
    </w:p>
    <w:p w:rsidR="009325E8" w:rsidRDefault="009325E8">
      <w:pPr>
        <w:pStyle w:val="ConsPlusNonformat"/>
      </w:pPr>
      <w:r>
        <w:t xml:space="preserve">                                         соблюдению требований к служебному</w:t>
      </w:r>
    </w:p>
    <w:p w:rsidR="009325E8" w:rsidRDefault="009325E8">
      <w:pPr>
        <w:pStyle w:val="ConsPlusNonformat"/>
      </w:pPr>
      <w:r>
        <w:t xml:space="preserve">                                      поведению государственных гражданских</w:t>
      </w:r>
    </w:p>
    <w:p w:rsidR="009325E8" w:rsidRDefault="009325E8">
      <w:pPr>
        <w:pStyle w:val="ConsPlusNonformat"/>
      </w:pPr>
      <w:r>
        <w:t xml:space="preserve">                                              служащих Ивановской области и</w:t>
      </w:r>
    </w:p>
    <w:p w:rsidR="009325E8" w:rsidRDefault="009325E8">
      <w:pPr>
        <w:pStyle w:val="ConsPlusNonformat"/>
      </w:pPr>
      <w:r>
        <w:t xml:space="preserve">                                         урегулированию конфликта интересов</w:t>
      </w:r>
    </w:p>
    <w:p w:rsidR="009325E8" w:rsidRDefault="009325E8">
      <w:pPr>
        <w:pStyle w:val="ConsPlusNonformat"/>
      </w:pPr>
      <w:r>
        <w:t xml:space="preserve">                  ________________________________________________________,</w:t>
      </w:r>
    </w:p>
    <w:p w:rsidR="009325E8" w:rsidRDefault="009325E8">
      <w:pPr>
        <w:pStyle w:val="ConsPlusNonformat"/>
      </w:pPr>
      <w:r>
        <w:t xml:space="preserve">                   (фамилия, имя, отчество гражданина, подающего обращение,</w:t>
      </w:r>
    </w:p>
    <w:p w:rsidR="009325E8" w:rsidRDefault="009325E8">
      <w:pPr>
        <w:pStyle w:val="ConsPlusNonformat"/>
      </w:pPr>
      <w:r>
        <w:t xml:space="preserve">                  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                    место жительства и контактный телефон)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bookmarkStart w:id="27" w:name="Par218"/>
      <w:bookmarkEnd w:id="27"/>
      <w:r>
        <w:t xml:space="preserve">                                 ОБРАЩЕНИЕ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 xml:space="preserve">    Я  в период с "___" _______ _____ г. по "____" ________ ____ г. замещал</w:t>
      </w:r>
    </w:p>
    <w:p w:rsidR="009325E8" w:rsidRDefault="009325E8">
      <w:pPr>
        <w:pStyle w:val="ConsPlusNonformat"/>
      </w:pPr>
      <w:r>
        <w:t>должность государственной гражданской службы Ивановской области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 xml:space="preserve">  (указывается наименование должности государственной гражданской службы</w:t>
      </w:r>
    </w:p>
    <w:p w:rsidR="009325E8" w:rsidRDefault="009325E8">
      <w:pPr>
        <w:pStyle w:val="ConsPlusNonformat"/>
      </w:pPr>
      <w:r>
        <w:t xml:space="preserve"> Ивановской области с указанием структурного подразделения и наименования</w:t>
      </w:r>
    </w:p>
    <w:p w:rsidR="009325E8" w:rsidRDefault="009325E8">
      <w:pPr>
        <w:pStyle w:val="ConsPlusNonformat"/>
      </w:pPr>
      <w:r>
        <w:t xml:space="preserve"> исполнительного органа государственной власти (государственного органа)</w:t>
      </w:r>
    </w:p>
    <w:p w:rsidR="009325E8" w:rsidRDefault="009325E8">
      <w:pPr>
        <w:pStyle w:val="ConsPlusNonformat"/>
      </w:pPr>
      <w:r>
        <w:t xml:space="preserve">                            Ивановской области)</w:t>
      </w:r>
    </w:p>
    <w:p w:rsidR="009325E8" w:rsidRDefault="009325E8">
      <w:pPr>
        <w:pStyle w:val="ConsPlusNonformat"/>
      </w:pPr>
      <w:r>
        <w:t xml:space="preserve">    В  мои  должностные  (служебные)  обязанности входили следующие функции</w:t>
      </w:r>
    </w:p>
    <w:p w:rsidR="009325E8" w:rsidRDefault="009325E8">
      <w:pPr>
        <w:pStyle w:val="ConsPlusNonformat"/>
      </w:pPr>
      <w:r>
        <w:t>государственного управления в организации: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 (указывается наименование организации,</w:t>
      </w:r>
    </w:p>
    <w:p w:rsidR="009325E8" w:rsidRDefault="009325E8">
      <w:pPr>
        <w:pStyle w:val="ConsPlusNonformat"/>
      </w:pPr>
      <w:r>
        <w:t>и   перечисляются   функции   государственного   управления,   входившие  в</w:t>
      </w:r>
    </w:p>
    <w:p w:rsidR="009325E8" w:rsidRDefault="009325E8">
      <w:pPr>
        <w:pStyle w:val="ConsPlusNonformat"/>
      </w:pPr>
      <w:r>
        <w:t>должностные (служебные) обязанности государственного гражданского служащего</w:t>
      </w:r>
    </w:p>
    <w:p w:rsidR="009325E8" w:rsidRDefault="009325E8">
      <w:pPr>
        <w:pStyle w:val="ConsPlusNonformat"/>
      </w:pPr>
      <w:r>
        <w:t>Ивановской  области  по  ранее  замещаемой  им должности в отношении данной</w:t>
      </w:r>
    </w:p>
    <w:p w:rsidR="009325E8" w:rsidRDefault="009325E8">
      <w:pPr>
        <w:pStyle w:val="ConsPlusNonformat"/>
      </w:pPr>
      <w:r>
        <w:t>организации).</w:t>
      </w:r>
    </w:p>
    <w:p w:rsidR="009325E8" w:rsidRDefault="009325E8">
      <w:pPr>
        <w:pStyle w:val="ConsPlusNonformat"/>
      </w:pPr>
      <w:r>
        <w:t xml:space="preserve">    В  связи  с  вышеизложенным и в соответствии со </w:t>
      </w:r>
      <w:hyperlink r:id="rId40" w:history="1">
        <w:r>
          <w:rPr>
            <w:color w:val="0000FF"/>
          </w:rPr>
          <w:t>статьей 12</w:t>
        </w:r>
      </w:hyperlink>
      <w:r>
        <w:t xml:space="preserve"> Федерального</w:t>
      </w:r>
    </w:p>
    <w:p w:rsidR="009325E8" w:rsidRDefault="009325E8">
      <w:pPr>
        <w:pStyle w:val="ConsPlusNonformat"/>
      </w:pPr>
      <w:r>
        <w:t>закона  от  25.12.2008  N  273-ФЗ  "О противодействии коррупции" прошу дать</w:t>
      </w:r>
    </w:p>
    <w:p w:rsidR="009325E8" w:rsidRDefault="009325E8">
      <w:pPr>
        <w:pStyle w:val="ConsPlusNonformat"/>
      </w:pPr>
      <w:r>
        <w:t>согласие   комиссии   по   соблюдению  требований  к  служебному  поведению</w:t>
      </w:r>
    </w:p>
    <w:p w:rsidR="009325E8" w:rsidRDefault="009325E8">
      <w:pPr>
        <w:pStyle w:val="ConsPlusNonformat"/>
      </w:pPr>
      <w:r>
        <w:t>государственных  гражданских  служащих  Ивановской области и урегулированию</w:t>
      </w:r>
    </w:p>
    <w:p w:rsidR="009325E8" w:rsidRDefault="009325E8">
      <w:pPr>
        <w:pStyle w:val="ConsPlusNonformat"/>
      </w:pPr>
      <w:r>
        <w:t>конфликта   интересов   на  замещение  на  условиях  трудового  договора  в</w:t>
      </w:r>
    </w:p>
    <w:p w:rsidR="009325E8" w:rsidRDefault="009325E8">
      <w:pPr>
        <w:pStyle w:val="ConsPlusNonformat"/>
      </w:pPr>
      <w:r>
        <w:t xml:space="preserve">организации </w:t>
      </w:r>
      <w:hyperlink w:anchor="Par279" w:history="1">
        <w:r>
          <w:rPr>
            <w:color w:val="0000FF"/>
          </w:rPr>
          <w:t>&lt;1&gt;</w:t>
        </w:r>
      </w:hyperlink>
      <w:r>
        <w:t>: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должности 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__________________________________________________________________________,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>(указывается наименование должности с указанием структурного подразделения)</w:t>
      </w:r>
    </w:p>
    <w:p w:rsidR="009325E8" w:rsidRDefault="009325E8">
      <w:pPr>
        <w:pStyle w:val="ConsPlusNonformat"/>
      </w:pPr>
      <w:r>
        <w:t>В мои должностные обязанности будет входить: 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  и (или) выполнение в</w:t>
      </w:r>
    </w:p>
    <w:p w:rsidR="009325E8" w:rsidRDefault="009325E8">
      <w:pPr>
        <w:pStyle w:val="ConsPlusNonformat"/>
      </w:pPr>
      <w:r>
        <w:t>данной организации работ (оказание данной организации услуг)</w:t>
      </w:r>
    </w:p>
    <w:p w:rsidR="009325E8" w:rsidRDefault="009325E8">
      <w:pPr>
        <w:pStyle w:val="ConsPlusNonformat"/>
      </w:pPr>
      <w:r>
        <w:t>(нужное подчеркнуть)</w:t>
      </w:r>
    </w:p>
    <w:p w:rsidR="009325E8" w:rsidRDefault="009325E8">
      <w:pPr>
        <w:pStyle w:val="ConsPlusNonformat"/>
      </w:pPr>
      <w:r>
        <w:t>в   течение   месяца   стоимостью   более  ста  тысяч  рублей  на  условиях</w:t>
      </w:r>
    </w:p>
    <w:p w:rsidR="009325E8" w:rsidRDefault="009325E8">
      <w:pPr>
        <w:pStyle w:val="ConsPlusNonformat"/>
      </w:pPr>
      <w:r>
        <w:t>гражданско-правового договора (гражданско-правовых договоров)</w:t>
      </w:r>
    </w:p>
    <w:p w:rsidR="009325E8" w:rsidRDefault="009325E8">
      <w:pPr>
        <w:pStyle w:val="ConsPlusNonformat"/>
      </w:pPr>
      <w:r>
        <w:t>(нужное подчеркнуть)</w:t>
      </w:r>
    </w:p>
    <w:p w:rsidR="009325E8" w:rsidRDefault="009325E8">
      <w:pPr>
        <w:pStyle w:val="ConsPlusNonformat"/>
      </w:pPr>
      <w:r>
        <w:t>по: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 xml:space="preserve">  (перечисляются работы (услуги), выполняемые в организации (оказываемые</w:t>
      </w:r>
    </w:p>
    <w:p w:rsidR="009325E8" w:rsidRDefault="009325E8">
      <w:pPr>
        <w:pStyle w:val="ConsPlusNonformat"/>
      </w:pPr>
      <w:r>
        <w:t xml:space="preserve">      организации) на условиях гражданско-правового(ых) договора(ов))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 xml:space="preserve">    К обращению прилагаю следующие дополнительные материалы:</w:t>
      </w:r>
    </w:p>
    <w:p w:rsidR="009325E8" w:rsidRDefault="009325E8">
      <w:pPr>
        <w:pStyle w:val="ConsPlusNonformat"/>
      </w:pPr>
      <w:r>
        <w:lastRenderedPageBreak/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 xml:space="preserve"> (указываются документы (копии документов), имеющие отношение к обращению)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>"___" ____________ 20___ года</w:t>
      </w:r>
    </w:p>
    <w:p w:rsidR="009325E8" w:rsidRDefault="009325E8">
      <w:pPr>
        <w:pStyle w:val="ConsPlusNonformat"/>
      </w:pPr>
      <w:r>
        <w:t>___________________________________________________________</w:t>
      </w:r>
    </w:p>
    <w:p w:rsidR="009325E8" w:rsidRDefault="009325E8">
      <w:pPr>
        <w:pStyle w:val="ConsPlusNonformat"/>
      </w:pPr>
      <w:r>
        <w:t xml:space="preserve">     (подпись гражданина, обратившегося с обращением)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79"/>
      <w:bookmarkEnd w:id="28"/>
      <w:r>
        <w:rPr>
          <w:rFonts w:ascii="Calibri" w:hAnsi="Calibri" w:cs="Calibri"/>
        </w:rPr>
        <w:t>&lt;1&gt; Указывается наименование организации, в отношении которой осуществлялись отдельные функции государственного управления и в которой планируется замещение на условиях трудового договора должности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служащего.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9" w:name="Par285"/>
      <w:bookmarkEnd w:id="29"/>
      <w:r>
        <w:rPr>
          <w:rFonts w:ascii="Calibri" w:hAnsi="Calibri" w:cs="Calibri"/>
        </w:rPr>
        <w:t>Приложение 2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(с  предлогом  "В"  указывается  наименование структурного</w:t>
      </w:r>
    </w:p>
    <w:p w:rsidR="009325E8" w:rsidRDefault="009325E8">
      <w:pPr>
        <w:pStyle w:val="ConsPlusNonformat"/>
      </w:pPr>
      <w:r>
        <w:t xml:space="preserve">                 подразделения   исполнительного   органа   государственной</w:t>
      </w:r>
    </w:p>
    <w:p w:rsidR="009325E8" w:rsidRDefault="009325E8">
      <w:pPr>
        <w:pStyle w:val="ConsPlusNonformat"/>
      </w:pPr>
      <w:r>
        <w:t xml:space="preserve">                 власти  (государственного   органа)   Ивановской  области,</w:t>
      </w:r>
    </w:p>
    <w:p w:rsidR="009325E8" w:rsidRDefault="009325E8">
      <w:pPr>
        <w:pStyle w:val="ConsPlusNonformat"/>
      </w:pPr>
      <w:r>
        <w:t xml:space="preserve">                 осуществляющего     кадровую      работу     (структурного</w:t>
      </w:r>
    </w:p>
    <w:p w:rsidR="009325E8" w:rsidRDefault="009325E8">
      <w:pPr>
        <w:pStyle w:val="ConsPlusNonformat"/>
      </w:pPr>
      <w:r>
        <w:t xml:space="preserve">                 подразделения   исполнительного   органа   государственной</w:t>
      </w:r>
    </w:p>
    <w:p w:rsidR="009325E8" w:rsidRDefault="009325E8">
      <w:pPr>
        <w:pStyle w:val="ConsPlusNonformat"/>
      </w:pPr>
      <w:r>
        <w:t xml:space="preserve">                 власти   (государственного   органа)   Ивановской  области</w:t>
      </w:r>
    </w:p>
    <w:p w:rsidR="009325E8" w:rsidRDefault="009325E8">
      <w:pPr>
        <w:pStyle w:val="ConsPlusNonformat"/>
      </w:pPr>
      <w:r>
        <w:t xml:space="preserve">                 по профилактике коррупционных и иных правонарушений), либо</w:t>
      </w:r>
    </w:p>
    <w:p w:rsidR="009325E8" w:rsidRDefault="009325E8">
      <w:pPr>
        <w:pStyle w:val="ConsPlusNonformat"/>
      </w:pPr>
      <w:r>
        <w:t xml:space="preserve">                 в  дательном  падеже  указываются  фамилия,  имя, отчество</w:t>
      </w:r>
    </w:p>
    <w:p w:rsidR="009325E8" w:rsidRDefault="009325E8">
      <w:pPr>
        <w:pStyle w:val="ConsPlusNonformat"/>
      </w:pPr>
      <w:r>
        <w:t xml:space="preserve">                 гражданского  служащего,  осуществляющего  кадровую работу</w:t>
      </w:r>
    </w:p>
    <w:p w:rsidR="009325E8" w:rsidRDefault="009325E8">
      <w:pPr>
        <w:pStyle w:val="ConsPlusNonformat"/>
      </w:pPr>
      <w:r>
        <w:t xml:space="preserve">                 (гражданского   служащего,  ответственного  за  работу  по</w:t>
      </w:r>
    </w:p>
    <w:p w:rsidR="009325E8" w:rsidRDefault="009325E8">
      <w:pPr>
        <w:pStyle w:val="ConsPlusNonformat"/>
      </w:pPr>
      <w:r>
        <w:t xml:space="preserve">                 профилактике  коррупционных   и   иных   правонарушений) в</w:t>
      </w:r>
    </w:p>
    <w:p w:rsidR="009325E8" w:rsidRDefault="009325E8">
      <w:pPr>
        <w:pStyle w:val="ConsPlusNonformat"/>
      </w:pPr>
      <w:r>
        <w:t xml:space="preserve">                 соответствующем   исполнительном   органе  государственной</w:t>
      </w:r>
    </w:p>
    <w:p w:rsidR="009325E8" w:rsidRDefault="009325E8">
      <w:pPr>
        <w:pStyle w:val="ConsPlusNonformat"/>
      </w:pPr>
      <w:r>
        <w:t xml:space="preserve">                 власти Ивановской области)</w:t>
      </w:r>
    </w:p>
    <w:p w:rsidR="009325E8" w:rsidRDefault="009325E8">
      <w:pPr>
        <w:pStyle w:val="ConsPlusNonformat"/>
      </w:pPr>
      <w:r>
        <w:t xml:space="preserve">                                            для рассмотрения на комиссии по</w:t>
      </w:r>
    </w:p>
    <w:p w:rsidR="009325E8" w:rsidRDefault="009325E8">
      <w:pPr>
        <w:pStyle w:val="ConsPlusNonformat"/>
      </w:pPr>
      <w:r>
        <w:t xml:space="preserve">                                         соблюдению требований к служебному</w:t>
      </w:r>
    </w:p>
    <w:p w:rsidR="009325E8" w:rsidRDefault="009325E8">
      <w:pPr>
        <w:pStyle w:val="ConsPlusNonformat"/>
      </w:pPr>
      <w:r>
        <w:t xml:space="preserve">                                      поведению государственных гражданских</w:t>
      </w:r>
    </w:p>
    <w:p w:rsidR="009325E8" w:rsidRDefault="009325E8">
      <w:pPr>
        <w:pStyle w:val="ConsPlusNonformat"/>
      </w:pPr>
      <w:r>
        <w:t xml:space="preserve">                                              служащих Ивановской области и</w:t>
      </w:r>
    </w:p>
    <w:p w:rsidR="009325E8" w:rsidRDefault="009325E8">
      <w:pPr>
        <w:pStyle w:val="ConsPlusNonformat"/>
      </w:pPr>
      <w:r>
        <w:t xml:space="preserve">                                         урегулированию конфликта интересов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               (фамилия, имя, отчество)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(указывается наименование замещаемой должности государственной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гражданской службы Ивановской области с указанием структурного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подразделения (при наличии) и (или) исполнительного органа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государственной власти (государственного органа) Ивановской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                  области, в котором замещается должность)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____________________________________________________________</w:t>
      </w:r>
    </w:p>
    <w:p w:rsidR="009325E8" w:rsidRDefault="009325E8">
      <w:pPr>
        <w:pStyle w:val="ConsPlusNonformat"/>
      </w:pPr>
      <w:r>
        <w:t xml:space="preserve">                                    (место жительства и контактный телефон)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bookmarkStart w:id="30" w:name="Par325"/>
      <w:bookmarkEnd w:id="30"/>
      <w:r>
        <w:t xml:space="preserve">                                 ЗАЯВЛЕНИЕ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 xml:space="preserve">    Я, ___________________________________________________________________,</w:t>
      </w:r>
    </w:p>
    <w:p w:rsidR="009325E8" w:rsidRDefault="009325E8">
      <w:pPr>
        <w:pStyle w:val="ConsPlusNonformat"/>
      </w:pPr>
      <w:r>
        <w:t xml:space="preserve">            (указывается ФИО государственного гражданского служащего</w:t>
      </w:r>
    </w:p>
    <w:p w:rsidR="009325E8" w:rsidRDefault="009325E8">
      <w:pPr>
        <w:pStyle w:val="ConsPlusNonformat"/>
      </w:pPr>
      <w:r>
        <w:t xml:space="preserve">                             Ивановской области)</w:t>
      </w:r>
    </w:p>
    <w:p w:rsidR="009325E8" w:rsidRDefault="009325E8">
      <w:pPr>
        <w:pStyle w:val="ConsPlusNonformat"/>
      </w:pPr>
      <w:r>
        <w:t xml:space="preserve">не имею возможности представить в порядке, установленном </w:t>
      </w:r>
      <w:hyperlink r:id="rId41" w:history="1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9325E8" w:rsidRDefault="009325E8">
      <w:pPr>
        <w:pStyle w:val="ConsPlusNonformat"/>
      </w:pPr>
      <w:r>
        <w:t>Ивановской области от 03.11.2009 N 110-уг "О представлении государственными</w:t>
      </w:r>
    </w:p>
    <w:p w:rsidR="009325E8" w:rsidRDefault="009325E8">
      <w:pPr>
        <w:pStyle w:val="ConsPlusNonformat"/>
      </w:pPr>
      <w:r>
        <w:t>гражданскими  служащими Ивановской области сведений о доходах, об имуществе</w:t>
      </w:r>
    </w:p>
    <w:p w:rsidR="009325E8" w:rsidRDefault="009325E8">
      <w:pPr>
        <w:pStyle w:val="ConsPlusNonformat"/>
      </w:pPr>
      <w:r>
        <w:t>и   обязательствах   имущественного  характера",  сведения  о  доходах,  об</w:t>
      </w:r>
    </w:p>
    <w:p w:rsidR="009325E8" w:rsidRDefault="009325E8">
      <w:pPr>
        <w:pStyle w:val="ConsPlusNonformat"/>
      </w:pPr>
      <w:r>
        <w:t>имуществе и обязательствах имущественного характера своих:</w:t>
      </w:r>
    </w:p>
    <w:p w:rsidR="009325E8" w:rsidRDefault="009325E8">
      <w:pPr>
        <w:pStyle w:val="ConsPlusNonformat"/>
      </w:pPr>
      <w:r>
        <w:t xml:space="preserve">    1) супруги (супруга) 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__________________________________________________________________________,</w:t>
      </w:r>
    </w:p>
    <w:p w:rsidR="009325E8" w:rsidRDefault="009325E8">
      <w:pPr>
        <w:pStyle w:val="ConsPlusNonformat"/>
      </w:pPr>
      <w:r>
        <w:t xml:space="preserve">                    (указывается ФИО супруги (супруга))</w:t>
      </w:r>
    </w:p>
    <w:p w:rsidR="009325E8" w:rsidRDefault="009325E8">
      <w:pPr>
        <w:pStyle w:val="ConsPlusNonformat"/>
      </w:pPr>
      <w:r>
        <w:t xml:space="preserve">    2) несовершеннолетнего(их) ребенка (детей) 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 xml:space="preserve">         (указывается ФИО несовершеннолетнего(их) ребенка (детей))</w:t>
      </w:r>
    </w:p>
    <w:p w:rsidR="009325E8" w:rsidRDefault="009325E8">
      <w:pPr>
        <w:pStyle w:val="ConsPlusNonformat"/>
      </w:pPr>
      <w:r>
        <w:t>по причине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 xml:space="preserve">  (указывается объективная причина (причины) невозможности представления</w:t>
      </w:r>
    </w:p>
    <w:p w:rsidR="009325E8" w:rsidRDefault="009325E8">
      <w:pPr>
        <w:pStyle w:val="ConsPlusNonformat"/>
      </w:pPr>
      <w:r>
        <w:t>сведений о доходах, об имуществе и обязательствах имущественного характера</w:t>
      </w:r>
    </w:p>
    <w:p w:rsidR="009325E8" w:rsidRDefault="009325E8">
      <w:pPr>
        <w:pStyle w:val="ConsPlusNonformat"/>
      </w:pPr>
      <w:r>
        <w:t xml:space="preserve">            супруги (супруга) и (или) несовершеннолетних детей)</w:t>
      </w:r>
    </w:p>
    <w:p w:rsidR="009325E8" w:rsidRDefault="009325E8">
      <w:pPr>
        <w:pStyle w:val="ConsPlusNonformat"/>
      </w:pPr>
      <w:r>
        <w:t xml:space="preserve">    Прошу  на  основании  Положения  о комиссиях по соблюдению требований к</w:t>
      </w:r>
    </w:p>
    <w:p w:rsidR="009325E8" w:rsidRDefault="009325E8">
      <w:pPr>
        <w:pStyle w:val="ConsPlusNonformat"/>
      </w:pPr>
      <w:r>
        <w:t>служебному   поведению   государственных  гражданских  служащих  Ивановской</w:t>
      </w:r>
    </w:p>
    <w:p w:rsidR="009325E8" w:rsidRDefault="009325E8">
      <w:pPr>
        <w:pStyle w:val="ConsPlusNonformat"/>
      </w:pPr>
      <w:r>
        <w:t>области   и   урегулированию   конфликта  интересов,  утвержденного  указом</w:t>
      </w:r>
    </w:p>
    <w:p w:rsidR="009325E8" w:rsidRDefault="009325E8">
      <w:pPr>
        <w:pStyle w:val="ConsPlusNonformat"/>
      </w:pPr>
      <w:r>
        <w:t>Губернатора   Ивановской   области   от  21.09.2010  N  122-уг  "О мерах по</w:t>
      </w:r>
    </w:p>
    <w:p w:rsidR="009325E8" w:rsidRDefault="009325E8">
      <w:pPr>
        <w:pStyle w:val="ConsPlusNonformat"/>
      </w:pPr>
      <w:r>
        <w:t>реализации  отдельных  положений Федерального закона от 25.12.2008 N 273-ФЗ</w:t>
      </w:r>
    </w:p>
    <w:p w:rsidR="009325E8" w:rsidRDefault="009325E8">
      <w:pPr>
        <w:pStyle w:val="ConsPlusNonformat"/>
      </w:pPr>
      <w:r>
        <w:t>"О  противодействии коррупции", рассмотреть указанный вопрос на комиссии по</w:t>
      </w:r>
    </w:p>
    <w:p w:rsidR="009325E8" w:rsidRDefault="009325E8">
      <w:pPr>
        <w:pStyle w:val="ConsPlusNonformat"/>
      </w:pPr>
      <w:r>
        <w:t>соблюдению  требований  к  служебному поведению государственных гражданских</w:t>
      </w:r>
    </w:p>
    <w:p w:rsidR="009325E8" w:rsidRDefault="009325E8">
      <w:pPr>
        <w:pStyle w:val="ConsPlusNonformat"/>
      </w:pPr>
      <w:r>
        <w:t>служащих  Ивановской области и урегулированию конфликта интересов и принять</w:t>
      </w:r>
    </w:p>
    <w:p w:rsidR="009325E8" w:rsidRDefault="009325E8">
      <w:pPr>
        <w:pStyle w:val="ConsPlusNonformat"/>
      </w:pPr>
      <w:r>
        <w:t>по нему решение.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 xml:space="preserve">    К заявлению прилагаю следующие дополнительные материалы:</w:t>
      </w:r>
    </w:p>
    <w:p w:rsidR="009325E8" w:rsidRDefault="009325E8">
      <w:pPr>
        <w:pStyle w:val="ConsPlusNonformat"/>
      </w:pPr>
      <w:r>
        <w:t>___________________________________________________________________________</w:t>
      </w:r>
    </w:p>
    <w:p w:rsidR="009325E8" w:rsidRDefault="009325E8">
      <w:pPr>
        <w:pStyle w:val="ConsPlusNonformat"/>
      </w:pPr>
      <w:r>
        <w:t>__________________________________________________________________________.</w:t>
      </w:r>
    </w:p>
    <w:p w:rsidR="009325E8" w:rsidRDefault="009325E8">
      <w:pPr>
        <w:pStyle w:val="ConsPlusNonformat"/>
      </w:pPr>
      <w:r>
        <w:t>(указываются дополнительные материалы, подтверждающие объективные причины</w:t>
      </w:r>
    </w:p>
    <w:p w:rsidR="009325E8" w:rsidRDefault="009325E8">
      <w:pPr>
        <w:pStyle w:val="ConsPlusNonformat"/>
      </w:pPr>
      <w:r>
        <w:t xml:space="preserve">      невозможности представления сведений о доходах, об имуществе и</w:t>
      </w:r>
    </w:p>
    <w:p w:rsidR="009325E8" w:rsidRDefault="009325E8">
      <w:pPr>
        <w:pStyle w:val="ConsPlusNonformat"/>
      </w:pPr>
      <w:r>
        <w:t xml:space="preserve">    обязательствах имущественного характера супруги (супруга) и (или)</w:t>
      </w:r>
    </w:p>
    <w:p w:rsidR="009325E8" w:rsidRDefault="009325E8">
      <w:pPr>
        <w:pStyle w:val="ConsPlusNonformat"/>
      </w:pPr>
      <w:r>
        <w:t xml:space="preserve">                  несовершеннолетних детей (при наличии))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>"____" ____________ 20___ года</w:t>
      </w:r>
    </w:p>
    <w:p w:rsidR="009325E8" w:rsidRDefault="009325E8">
      <w:pPr>
        <w:pStyle w:val="ConsPlusNonformat"/>
      </w:pPr>
      <w:r>
        <w:t>(дата заполнения заявления)</w:t>
      </w:r>
    </w:p>
    <w:p w:rsidR="009325E8" w:rsidRDefault="009325E8">
      <w:pPr>
        <w:pStyle w:val="ConsPlusNonformat"/>
      </w:pPr>
    </w:p>
    <w:p w:rsidR="009325E8" w:rsidRDefault="009325E8">
      <w:pPr>
        <w:pStyle w:val="ConsPlusNonformat"/>
      </w:pPr>
      <w:r>
        <w:t>_______________________________________</w:t>
      </w:r>
    </w:p>
    <w:p w:rsidR="009325E8" w:rsidRDefault="009325E8">
      <w:pPr>
        <w:pStyle w:val="ConsPlusNonformat"/>
      </w:pPr>
      <w:r>
        <w:t>(подпись государственного гражданского</w:t>
      </w:r>
    </w:p>
    <w:p w:rsidR="009325E8" w:rsidRDefault="009325E8">
      <w:pPr>
        <w:pStyle w:val="ConsPlusNonformat"/>
      </w:pPr>
      <w:r>
        <w:t>служащего Ивановской области,</w:t>
      </w:r>
    </w:p>
    <w:p w:rsidR="009325E8" w:rsidRDefault="009325E8">
      <w:pPr>
        <w:pStyle w:val="ConsPlusNonformat"/>
      </w:pPr>
      <w:r>
        <w:t>обратившегося с заявлением)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1" w:name="Par381"/>
      <w:bookmarkEnd w:id="31"/>
      <w:r>
        <w:rPr>
          <w:rFonts w:ascii="Calibri" w:hAnsi="Calibri" w:cs="Calibri"/>
        </w:rPr>
        <w:t>Приложение 2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21.09.2010 N 122-уг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2" w:name="Par387"/>
      <w:bookmarkEnd w:id="32"/>
      <w:r>
        <w:rPr>
          <w:rFonts w:ascii="Calibri" w:hAnsi="Calibri" w:cs="Calibri"/>
          <w:b/>
          <w:bCs/>
        </w:rPr>
        <w:t>ПЕРЕЧЕНЬ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ДОЛЖНОСТЕЙ ГОСУДАРСТВЕННОЙ ГРАЖДАНСКОЙ СЛУЖБЫ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В АППАРАТЕ ПРАВИТЕЛЬСТВА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И ИСПОЛНИТЕЛЬНЫХ ОРГАНАХ ГОСУДАРСТВЕННОЙ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ИВАНОВСКОЙ ОБЛАСТИ, ЗАМЕЩАВШИХ КОТОРЫЕ ГРАЖДАНИН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ТЕЧЕНИЕ ДВУХ ЛЕТ ПОСЛЕ УВОЛЬНЕНИЯ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ГРАЖДАНСКОЙ СЛУЖБЫ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ИМЕЕТ ПРАВО ЗАМЕЩАТЬ НА УСЛОВИЯХ ТРУДОВОГО ДОГОВОРА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ДОЛЖНОСТИ В ОРГАНИЗАЦИИ И (ИЛИ) ВЫПОЛНЯТЬ В ДАННОЙ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РАБОТЫ (ОКАЗЫВАТЬ ДАННОЙ ОРГАНИЗАЦИИ УСЛУГИ)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ТЕЧЕНИЕ МЕСЯЦА СТОИМОСТЬЮ БОЛЕЕ СТА ТЫСЯЧ РУБЛЕЙ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УСЛОВИЯХ ГРАЖДАНСКО-ПРАВОВОГО ДОГОВОРА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(ГРАЖДАНСКО-ПРАВОВЫХ ДОГОВОРОВ), ЕСЛИ ОТДЕЛЬНЫЕ ФУНКЦИИ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УПРАВЛЕНИЯ ДАННОЙ ОРГАНИЗАЦИЕЙ ВХОДИЛИ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ДОЛЖНОСТНЫЕ (СЛУЖЕБНЫЕ) ОБЯЗАННОСТИ ГОСУДАРСТВЕННОГО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ГРАЖДАНСКОГО СЛУЖАЩЕГО ИВАНОВСКОЙ ОБЛАСТИ, С СОГЛАСИЯ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СОБЛЮДЕНИЮ ТРЕБОВАНИЙ К СЛУЖЕБНОМУ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ГОСУДАРСТВЕННЫХ ГРАЖДАНСКИХ СЛУЖАЩИХ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И УРЕГУЛИРОВАНИЮ КОНФЛИКТА ИНТЕРЕСОВ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11.11.2013 N 178-уг)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председателя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Начальник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территориального органа (отдела).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территориального органа (отдела).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государственный инспектор.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инспектор.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3" w:name="Par462"/>
      <w:bookmarkEnd w:id="33"/>
      <w:r>
        <w:rPr>
          <w:rFonts w:ascii="Calibri" w:hAnsi="Calibri" w:cs="Calibri"/>
        </w:rPr>
        <w:t>Приложение 3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указу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21.09.2010 N 122-уг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4" w:name="Par468"/>
      <w:bookmarkEnd w:id="34"/>
      <w:r>
        <w:rPr>
          <w:rFonts w:ascii="Calibri" w:hAnsi="Calibri" w:cs="Calibri"/>
          <w:b/>
          <w:bCs/>
        </w:rPr>
        <w:t>ПЕРЕЧЕНЬ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ГОСУДАРСТВЕННОЙ ГРАЖДАНСКОЙ СЛУЖБЫ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В АППАРАТЕ ПРАВИТЕЛЬСТВА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 И ИСПОЛНИТЕЛЬНЫХ ОРГАНАХ ГОСУДАРСТВЕННОЙ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 ИВАНОВСКОЙ ОБЛАСТИ, ЗАМЕЩАВШИХ КОТОРЫЕ ГРАЖДАНИН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ТЕЧЕНИЕ ДВУХ ЛЕТ ПОСЛЕ УВОЛЬНЕНИЯ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ГРАЖДАНСКОЙ СЛУЖБЫ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 ПРИ ЗАКЛЮЧЕНИИ ТРУДОВЫХ ДОГОВОРОВ В ОРГАНИЗАЦИИ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ГРАЖДАНСКО-ПРАВОВЫХ ДОГОВОРОВ НА ВЫПОЛНЕНИЕ В ДАННОЙ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РАБОТ (ОКАЗАНИЕ ДАННОЙ ОРГАНИЗАЦИИ УСЛУГ)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ТЕЧЕНИЕ МЕСЯЦА СТОИМОСТЬЮ БОЛЕЕ СТА ТЫСЯЧ РУБЛЕЙ СООБЩАТЬ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РАБОТОДАТЕЛЮ СВЕДЕНИЯ О ПОСЛЕДНЕМ МЕСТЕ СВОЕЙ СЛУЖБЫ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Ивановской области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11.11.2013 N 178-уг)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управления аппарата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Начальник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управления департамента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председателя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Заведующий сектором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комитета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службы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начальника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управления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территориального органа (отдела).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территориального органа (отдела).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отдела территориального органа (управления).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руководителя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представительства Правительства Ивановской области.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Старший государственный инспектор.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инспектор.</w:t>
      </w: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25E8" w:rsidRDefault="009325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25E8" w:rsidRDefault="009325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34082" w:rsidRDefault="00A34082">
      <w:bookmarkStart w:id="35" w:name="_GoBack"/>
      <w:bookmarkEnd w:id="35"/>
    </w:p>
    <w:sectPr w:rsidR="00A34082" w:rsidSect="003D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E8"/>
    <w:rsid w:val="00001248"/>
    <w:rsid w:val="0000174C"/>
    <w:rsid w:val="000106D5"/>
    <w:rsid w:val="00011262"/>
    <w:rsid w:val="00011B50"/>
    <w:rsid w:val="00013EE6"/>
    <w:rsid w:val="00016ECD"/>
    <w:rsid w:val="00016ED7"/>
    <w:rsid w:val="00020011"/>
    <w:rsid w:val="000212F7"/>
    <w:rsid w:val="00021BB9"/>
    <w:rsid w:val="00023307"/>
    <w:rsid w:val="00023F2C"/>
    <w:rsid w:val="00024F2E"/>
    <w:rsid w:val="00025F42"/>
    <w:rsid w:val="00026BC3"/>
    <w:rsid w:val="000276EE"/>
    <w:rsid w:val="000321BB"/>
    <w:rsid w:val="00036453"/>
    <w:rsid w:val="0004283B"/>
    <w:rsid w:val="00043D7C"/>
    <w:rsid w:val="0004435C"/>
    <w:rsid w:val="0004477C"/>
    <w:rsid w:val="0004480D"/>
    <w:rsid w:val="000449DF"/>
    <w:rsid w:val="00044FC5"/>
    <w:rsid w:val="00053086"/>
    <w:rsid w:val="0005338F"/>
    <w:rsid w:val="0005453E"/>
    <w:rsid w:val="00055D8D"/>
    <w:rsid w:val="00062393"/>
    <w:rsid w:val="000627DB"/>
    <w:rsid w:val="0006308F"/>
    <w:rsid w:val="00065ABF"/>
    <w:rsid w:val="00070189"/>
    <w:rsid w:val="000706EB"/>
    <w:rsid w:val="00071ED0"/>
    <w:rsid w:val="00072726"/>
    <w:rsid w:val="000729FB"/>
    <w:rsid w:val="00075AC8"/>
    <w:rsid w:val="0007765A"/>
    <w:rsid w:val="00077DFE"/>
    <w:rsid w:val="00080D58"/>
    <w:rsid w:val="00082AF9"/>
    <w:rsid w:val="00083BAE"/>
    <w:rsid w:val="0008699B"/>
    <w:rsid w:val="00087CC8"/>
    <w:rsid w:val="00092897"/>
    <w:rsid w:val="00093851"/>
    <w:rsid w:val="00096B5A"/>
    <w:rsid w:val="00096E2A"/>
    <w:rsid w:val="0009767F"/>
    <w:rsid w:val="000A3055"/>
    <w:rsid w:val="000A787E"/>
    <w:rsid w:val="000B4373"/>
    <w:rsid w:val="000B4635"/>
    <w:rsid w:val="000C145E"/>
    <w:rsid w:val="000C2586"/>
    <w:rsid w:val="000D0240"/>
    <w:rsid w:val="000D0630"/>
    <w:rsid w:val="000D2FD2"/>
    <w:rsid w:val="000D5469"/>
    <w:rsid w:val="000D719E"/>
    <w:rsid w:val="000E608C"/>
    <w:rsid w:val="000E60AA"/>
    <w:rsid w:val="000E77B3"/>
    <w:rsid w:val="000F199A"/>
    <w:rsid w:val="000F38C3"/>
    <w:rsid w:val="000F3E10"/>
    <w:rsid w:val="000F40C7"/>
    <w:rsid w:val="0010308F"/>
    <w:rsid w:val="0010680A"/>
    <w:rsid w:val="00110F1E"/>
    <w:rsid w:val="001129E8"/>
    <w:rsid w:val="00120E8B"/>
    <w:rsid w:val="0012171F"/>
    <w:rsid w:val="00121754"/>
    <w:rsid w:val="001218C6"/>
    <w:rsid w:val="00121E69"/>
    <w:rsid w:val="0012236B"/>
    <w:rsid w:val="00122FA6"/>
    <w:rsid w:val="00126326"/>
    <w:rsid w:val="001263A4"/>
    <w:rsid w:val="00126989"/>
    <w:rsid w:val="00137D65"/>
    <w:rsid w:val="00143407"/>
    <w:rsid w:val="0014428C"/>
    <w:rsid w:val="00150C06"/>
    <w:rsid w:val="00151118"/>
    <w:rsid w:val="0015175B"/>
    <w:rsid w:val="0015208A"/>
    <w:rsid w:val="00153154"/>
    <w:rsid w:val="00153286"/>
    <w:rsid w:val="0015596E"/>
    <w:rsid w:val="00157DDC"/>
    <w:rsid w:val="001601D9"/>
    <w:rsid w:val="0016420D"/>
    <w:rsid w:val="00166963"/>
    <w:rsid w:val="001669DC"/>
    <w:rsid w:val="00167DB4"/>
    <w:rsid w:val="001709D7"/>
    <w:rsid w:val="00170E59"/>
    <w:rsid w:val="001715A0"/>
    <w:rsid w:val="001863AF"/>
    <w:rsid w:val="00186E82"/>
    <w:rsid w:val="00187A42"/>
    <w:rsid w:val="00187F44"/>
    <w:rsid w:val="00192207"/>
    <w:rsid w:val="00195264"/>
    <w:rsid w:val="00196A20"/>
    <w:rsid w:val="00197396"/>
    <w:rsid w:val="001B3CAB"/>
    <w:rsid w:val="001B45ED"/>
    <w:rsid w:val="001B466A"/>
    <w:rsid w:val="001C2BAB"/>
    <w:rsid w:val="001C347B"/>
    <w:rsid w:val="001C6BC6"/>
    <w:rsid w:val="001C7054"/>
    <w:rsid w:val="001C760F"/>
    <w:rsid w:val="001D39C7"/>
    <w:rsid w:val="001D7BFD"/>
    <w:rsid w:val="001E3B20"/>
    <w:rsid w:val="001E42D2"/>
    <w:rsid w:val="001E6192"/>
    <w:rsid w:val="001E69E7"/>
    <w:rsid w:val="001F1099"/>
    <w:rsid w:val="001F5B33"/>
    <w:rsid w:val="001F5E79"/>
    <w:rsid w:val="00200813"/>
    <w:rsid w:val="0020187E"/>
    <w:rsid w:val="00205312"/>
    <w:rsid w:val="00206E3B"/>
    <w:rsid w:val="00207925"/>
    <w:rsid w:val="00211820"/>
    <w:rsid w:val="00211C21"/>
    <w:rsid w:val="0021383D"/>
    <w:rsid w:val="00214AC5"/>
    <w:rsid w:val="00215A0C"/>
    <w:rsid w:val="0022029F"/>
    <w:rsid w:val="002219FA"/>
    <w:rsid w:val="00222C55"/>
    <w:rsid w:val="0022423B"/>
    <w:rsid w:val="002315B8"/>
    <w:rsid w:val="00235767"/>
    <w:rsid w:val="00237F12"/>
    <w:rsid w:val="002410E6"/>
    <w:rsid w:val="002419B6"/>
    <w:rsid w:val="00246D0C"/>
    <w:rsid w:val="002507B8"/>
    <w:rsid w:val="00250AB1"/>
    <w:rsid w:val="002511E3"/>
    <w:rsid w:val="002606DA"/>
    <w:rsid w:val="00261685"/>
    <w:rsid w:val="002671D2"/>
    <w:rsid w:val="00267552"/>
    <w:rsid w:val="00267942"/>
    <w:rsid w:val="002738ED"/>
    <w:rsid w:val="00275ECC"/>
    <w:rsid w:val="00276011"/>
    <w:rsid w:val="00277E0E"/>
    <w:rsid w:val="00280BDA"/>
    <w:rsid w:val="002810BE"/>
    <w:rsid w:val="002821BB"/>
    <w:rsid w:val="00287138"/>
    <w:rsid w:val="00293142"/>
    <w:rsid w:val="00295C33"/>
    <w:rsid w:val="00295F9E"/>
    <w:rsid w:val="002A2C94"/>
    <w:rsid w:val="002A41F7"/>
    <w:rsid w:val="002A782C"/>
    <w:rsid w:val="002B29AA"/>
    <w:rsid w:val="002B2B71"/>
    <w:rsid w:val="002B3059"/>
    <w:rsid w:val="002B59B4"/>
    <w:rsid w:val="002B6D47"/>
    <w:rsid w:val="002C10EC"/>
    <w:rsid w:val="002C1CBA"/>
    <w:rsid w:val="002C4E0C"/>
    <w:rsid w:val="002C6A47"/>
    <w:rsid w:val="002C76F3"/>
    <w:rsid w:val="002C7BF5"/>
    <w:rsid w:val="002D0C0B"/>
    <w:rsid w:val="002D0FA3"/>
    <w:rsid w:val="002D51B5"/>
    <w:rsid w:val="002D6A7E"/>
    <w:rsid w:val="002D72C7"/>
    <w:rsid w:val="002E2A6A"/>
    <w:rsid w:val="002E35B5"/>
    <w:rsid w:val="002E6F95"/>
    <w:rsid w:val="002F0EF5"/>
    <w:rsid w:val="002F4165"/>
    <w:rsid w:val="002F6C2C"/>
    <w:rsid w:val="002F717A"/>
    <w:rsid w:val="00303C47"/>
    <w:rsid w:val="003058E8"/>
    <w:rsid w:val="00307DE6"/>
    <w:rsid w:val="00310080"/>
    <w:rsid w:val="00310E89"/>
    <w:rsid w:val="00312CCC"/>
    <w:rsid w:val="00314C01"/>
    <w:rsid w:val="00315E55"/>
    <w:rsid w:val="0032064E"/>
    <w:rsid w:val="00324DDA"/>
    <w:rsid w:val="00326BDD"/>
    <w:rsid w:val="00327D87"/>
    <w:rsid w:val="0033096E"/>
    <w:rsid w:val="00330EB0"/>
    <w:rsid w:val="00332625"/>
    <w:rsid w:val="00333C29"/>
    <w:rsid w:val="00340CD0"/>
    <w:rsid w:val="00351872"/>
    <w:rsid w:val="0036554F"/>
    <w:rsid w:val="00367D3A"/>
    <w:rsid w:val="00367E3E"/>
    <w:rsid w:val="00371A7F"/>
    <w:rsid w:val="00371BBC"/>
    <w:rsid w:val="0037387C"/>
    <w:rsid w:val="0038026E"/>
    <w:rsid w:val="00384278"/>
    <w:rsid w:val="00386F9B"/>
    <w:rsid w:val="003912D1"/>
    <w:rsid w:val="003914DE"/>
    <w:rsid w:val="003944D0"/>
    <w:rsid w:val="003A0367"/>
    <w:rsid w:val="003A5A1E"/>
    <w:rsid w:val="003B1D4A"/>
    <w:rsid w:val="003B3D8B"/>
    <w:rsid w:val="003B61FE"/>
    <w:rsid w:val="003C03E0"/>
    <w:rsid w:val="003C2CB6"/>
    <w:rsid w:val="003C4C6F"/>
    <w:rsid w:val="003C65EC"/>
    <w:rsid w:val="003D0858"/>
    <w:rsid w:val="003D160D"/>
    <w:rsid w:val="003D246A"/>
    <w:rsid w:val="003D2956"/>
    <w:rsid w:val="003D7DAF"/>
    <w:rsid w:val="003E138D"/>
    <w:rsid w:val="003E29CE"/>
    <w:rsid w:val="003E2EAF"/>
    <w:rsid w:val="003E3CB7"/>
    <w:rsid w:val="003F02D0"/>
    <w:rsid w:val="003F262E"/>
    <w:rsid w:val="003F4254"/>
    <w:rsid w:val="003F42EF"/>
    <w:rsid w:val="003F4849"/>
    <w:rsid w:val="003F6211"/>
    <w:rsid w:val="003F629C"/>
    <w:rsid w:val="003F6D0F"/>
    <w:rsid w:val="00404C6B"/>
    <w:rsid w:val="00405109"/>
    <w:rsid w:val="00405A58"/>
    <w:rsid w:val="00406E97"/>
    <w:rsid w:val="00411A0E"/>
    <w:rsid w:val="00411E3C"/>
    <w:rsid w:val="00416FA7"/>
    <w:rsid w:val="00422005"/>
    <w:rsid w:val="004228CA"/>
    <w:rsid w:val="00423519"/>
    <w:rsid w:val="00423FEF"/>
    <w:rsid w:val="00432A9A"/>
    <w:rsid w:val="00434A63"/>
    <w:rsid w:val="00434A80"/>
    <w:rsid w:val="00436381"/>
    <w:rsid w:val="0043772F"/>
    <w:rsid w:val="004378AB"/>
    <w:rsid w:val="00442A53"/>
    <w:rsid w:val="004513EF"/>
    <w:rsid w:val="00454CC1"/>
    <w:rsid w:val="00455E2E"/>
    <w:rsid w:val="00456110"/>
    <w:rsid w:val="004619D0"/>
    <w:rsid w:val="00463271"/>
    <w:rsid w:val="0046499F"/>
    <w:rsid w:val="004659A3"/>
    <w:rsid w:val="00471D75"/>
    <w:rsid w:val="00472680"/>
    <w:rsid w:val="00480728"/>
    <w:rsid w:val="00482556"/>
    <w:rsid w:val="004831BA"/>
    <w:rsid w:val="00485150"/>
    <w:rsid w:val="00487290"/>
    <w:rsid w:val="004915C8"/>
    <w:rsid w:val="00497E5B"/>
    <w:rsid w:val="004A0096"/>
    <w:rsid w:val="004A15CA"/>
    <w:rsid w:val="004A273C"/>
    <w:rsid w:val="004A6409"/>
    <w:rsid w:val="004B156C"/>
    <w:rsid w:val="004B29F1"/>
    <w:rsid w:val="004B2F06"/>
    <w:rsid w:val="004B5766"/>
    <w:rsid w:val="004B63DB"/>
    <w:rsid w:val="004C09E6"/>
    <w:rsid w:val="004C2755"/>
    <w:rsid w:val="004C57FE"/>
    <w:rsid w:val="004C7C02"/>
    <w:rsid w:val="004D19A6"/>
    <w:rsid w:val="004D2942"/>
    <w:rsid w:val="004D3C6D"/>
    <w:rsid w:val="004D3D21"/>
    <w:rsid w:val="004D7B22"/>
    <w:rsid w:val="004E1A56"/>
    <w:rsid w:val="004E283F"/>
    <w:rsid w:val="004E4CCF"/>
    <w:rsid w:val="004E5040"/>
    <w:rsid w:val="004E69A3"/>
    <w:rsid w:val="004F0093"/>
    <w:rsid w:val="004F1862"/>
    <w:rsid w:val="004F5977"/>
    <w:rsid w:val="005019EA"/>
    <w:rsid w:val="00506D63"/>
    <w:rsid w:val="00507B9B"/>
    <w:rsid w:val="005156A2"/>
    <w:rsid w:val="00520CAC"/>
    <w:rsid w:val="005221B7"/>
    <w:rsid w:val="00523C8A"/>
    <w:rsid w:val="0052628D"/>
    <w:rsid w:val="005276DB"/>
    <w:rsid w:val="005305AD"/>
    <w:rsid w:val="005329A4"/>
    <w:rsid w:val="0053459D"/>
    <w:rsid w:val="00536B6A"/>
    <w:rsid w:val="0053700A"/>
    <w:rsid w:val="005377E4"/>
    <w:rsid w:val="0054443B"/>
    <w:rsid w:val="00545162"/>
    <w:rsid w:val="005455D6"/>
    <w:rsid w:val="0055025C"/>
    <w:rsid w:val="00552726"/>
    <w:rsid w:val="005579A9"/>
    <w:rsid w:val="00563FED"/>
    <w:rsid w:val="005677D0"/>
    <w:rsid w:val="00572A69"/>
    <w:rsid w:val="00573947"/>
    <w:rsid w:val="005758D5"/>
    <w:rsid w:val="005777E5"/>
    <w:rsid w:val="0058031B"/>
    <w:rsid w:val="005847CA"/>
    <w:rsid w:val="0058747D"/>
    <w:rsid w:val="005978E2"/>
    <w:rsid w:val="00597B66"/>
    <w:rsid w:val="005A3377"/>
    <w:rsid w:val="005B0E24"/>
    <w:rsid w:val="005B466D"/>
    <w:rsid w:val="005B4F02"/>
    <w:rsid w:val="005B5B3E"/>
    <w:rsid w:val="005B7122"/>
    <w:rsid w:val="005B7B3C"/>
    <w:rsid w:val="005B7DA5"/>
    <w:rsid w:val="005C2E6D"/>
    <w:rsid w:val="005C3237"/>
    <w:rsid w:val="005C678F"/>
    <w:rsid w:val="005D0DAB"/>
    <w:rsid w:val="005D2B47"/>
    <w:rsid w:val="005D31EA"/>
    <w:rsid w:val="005D4AE7"/>
    <w:rsid w:val="005D4D94"/>
    <w:rsid w:val="005D5AE8"/>
    <w:rsid w:val="005D5B14"/>
    <w:rsid w:val="005D7216"/>
    <w:rsid w:val="005E4E99"/>
    <w:rsid w:val="005F05C5"/>
    <w:rsid w:val="005F1A1E"/>
    <w:rsid w:val="005F3B31"/>
    <w:rsid w:val="005F4A00"/>
    <w:rsid w:val="005F60FA"/>
    <w:rsid w:val="006007F7"/>
    <w:rsid w:val="00600892"/>
    <w:rsid w:val="00607949"/>
    <w:rsid w:val="0061007C"/>
    <w:rsid w:val="00610186"/>
    <w:rsid w:val="00612CAB"/>
    <w:rsid w:val="0061342F"/>
    <w:rsid w:val="00616BD7"/>
    <w:rsid w:val="00616FA1"/>
    <w:rsid w:val="00621E20"/>
    <w:rsid w:val="006302DB"/>
    <w:rsid w:val="00634A6E"/>
    <w:rsid w:val="00634B84"/>
    <w:rsid w:val="00636596"/>
    <w:rsid w:val="0063692D"/>
    <w:rsid w:val="0063693D"/>
    <w:rsid w:val="006370E6"/>
    <w:rsid w:val="00637A89"/>
    <w:rsid w:val="00640978"/>
    <w:rsid w:val="00640AE6"/>
    <w:rsid w:val="00642630"/>
    <w:rsid w:val="00643990"/>
    <w:rsid w:val="00643AA9"/>
    <w:rsid w:val="00643AFC"/>
    <w:rsid w:val="006451E2"/>
    <w:rsid w:val="006462C2"/>
    <w:rsid w:val="006504EE"/>
    <w:rsid w:val="00651FD8"/>
    <w:rsid w:val="00652F5B"/>
    <w:rsid w:val="0066071E"/>
    <w:rsid w:val="006704FD"/>
    <w:rsid w:val="00671E3E"/>
    <w:rsid w:val="006726E8"/>
    <w:rsid w:val="0067465D"/>
    <w:rsid w:val="00675E62"/>
    <w:rsid w:val="00682102"/>
    <w:rsid w:val="00683787"/>
    <w:rsid w:val="00684B48"/>
    <w:rsid w:val="00685150"/>
    <w:rsid w:val="00686D9F"/>
    <w:rsid w:val="00687E4C"/>
    <w:rsid w:val="006903DF"/>
    <w:rsid w:val="006914CD"/>
    <w:rsid w:val="006929A6"/>
    <w:rsid w:val="00692A86"/>
    <w:rsid w:val="006947C3"/>
    <w:rsid w:val="00697E5A"/>
    <w:rsid w:val="006A0625"/>
    <w:rsid w:val="006A4DD0"/>
    <w:rsid w:val="006A4EFF"/>
    <w:rsid w:val="006A5CD0"/>
    <w:rsid w:val="006A6F00"/>
    <w:rsid w:val="006B1A52"/>
    <w:rsid w:val="006B1FC4"/>
    <w:rsid w:val="006B2484"/>
    <w:rsid w:val="006B2574"/>
    <w:rsid w:val="006B28FB"/>
    <w:rsid w:val="006B3CF1"/>
    <w:rsid w:val="006B44FC"/>
    <w:rsid w:val="006B4AA1"/>
    <w:rsid w:val="006B6333"/>
    <w:rsid w:val="006B6E78"/>
    <w:rsid w:val="006B7EC7"/>
    <w:rsid w:val="006C25C6"/>
    <w:rsid w:val="006C2FB9"/>
    <w:rsid w:val="006C3372"/>
    <w:rsid w:val="006C3841"/>
    <w:rsid w:val="006C3CED"/>
    <w:rsid w:val="006C7603"/>
    <w:rsid w:val="006C7C1C"/>
    <w:rsid w:val="006D3AFD"/>
    <w:rsid w:val="006E0FF4"/>
    <w:rsid w:val="006E176D"/>
    <w:rsid w:val="006E2ADF"/>
    <w:rsid w:val="006E4564"/>
    <w:rsid w:val="006E7B83"/>
    <w:rsid w:val="006F06B8"/>
    <w:rsid w:val="006F3066"/>
    <w:rsid w:val="006F70D8"/>
    <w:rsid w:val="006F7843"/>
    <w:rsid w:val="00701AFB"/>
    <w:rsid w:val="00701F6B"/>
    <w:rsid w:val="00702BB9"/>
    <w:rsid w:val="00704708"/>
    <w:rsid w:val="00706C5A"/>
    <w:rsid w:val="00707741"/>
    <w:rsid w:val="00710091"/>
    <w:rsid w:val="007113B3"/>
    <w:rsid w:val="0071179F"/>
    <w:rsid w:val="007131D9"/>
    <w:rsid w:val="0071549B"/>
    <w:rsid w:val="00716B5E"/>
    <w:rsid w:val="00720D6C"/>
    <w:rsid w:val="007217BF"/>
    <w:rsid w:val="00722CFE"/>
    <w:rsid w:val="00726A6B"/>
    <w:rsid w:val="00727A93"/>
    <w:rsid w:val="00730175"/>
    <w:rsid w:val="007304A6"/>
    <w:rsid w:val="00732D27"/>
    <w:rsid w:val="00734C82"/>
    <w:rsid w:val="00736038"/>
    <w:rsid w:val="00741A5A"/>
    <w:rsid w:val="0074349C"/>
    <w:rsid w:val="00752673"/>
    <w:rsid w:val="00753637"/>
    <w:rsid w:val="00754890"/>
    <w:rsid w:val="007640B5"/>
    <w:rsid w:val="00764573"/>
    <w:rsid w:val="00766538"/>
    <w:rsid w:val="00766AE0"/>
    <w:rsid w:val="00770C04"/>
    <w:rsid w:val="007770FC"/>
    <w:rsid w:val="00777EFE"/>
    <w:rsid w:val="00780D4B"/>
    <w:rsid w:val="00787293"/>
    <w:rsid w:val="00793C74"/>
    <w:rsid w:val="00794BA5"/>
    <w:rsid w:val="007A31EE"/>
    <w:rsid w:val="007A36C9"/>
    <w:rsid w:val="007A4380"/>
    <w:rsid w:val="007B0FA2"/>
    <w:rsid w:val="007B21FD"/>
    <w:rsid w:val="007B3FDB"/>
    <w:rsid w:val="007B5304"/>
    <w:rsid w:val="007C2317"/>
    <w:rsid w:val="007C24A9"/>
    <w:rsid w:val="007C390B"/>
    <w:rsid w:val="007C4896"/>
    <w:rsid w:val="007C5F29"/>
    <w:rsid w:val="007D25BA"/>
    <w:rsid w:val="007D55E7"/>
    <w:rsid w:val="007E19EF"/>
    <w:rsid w:val="007E3862"/>
    <w:rsid w:val="007E3B6B"/>
    <w:rsid w:val="007E7414"/>
    <w:rsid w:val="007F0E29"/>
    <w:rsid w:val="007F2BF7"/>
    <w:rsid w:val="007F2C5C"/>
    <w:rsid w:val="007F4FFD"/>
    <w:rsid w:val="007F6291"/>
    <w:rsid w:val="00800B76"/>
    <w:rsid w:val="00801201"/>
    <w:rsid w:val="00803552"/>
    <w:rsid w:val="00805C47"/>
    <w:rsid w:val="00810797"/>
    <w:rsid w:val="00814286"/>
    <w:rsid w:val="008152B5"/>
    <w:rsid w:val="00815659"/>
    <w:rsid w:val="008163CA"/>
    <w:rsid w:val="008163EB"/>
    <w:rsid w:val="00817BFE"/>
    <w:rsid w:val="008217E6"/>
    <w:rsid w:val="008218BE"/>
    <w:rsid w:val="00822D0E"/>
    <w:rsid w:val="00823E9C"/>
    <w:rsid w:val="0082457F"/>
    <w:rsid w:val="00834B89"/>
    <w:rsid w:val="00834D70"/>
    <w:rsid w:val="00837310"/>
    <w:rsid w:val="00837BBE"/>
    <w:rsid w:val="00842046"/>
    <w:rsid w:val="00843706"/>
    <w:rsid w:val="00844CFB"/>
    <w:rsid w:val="008468A0"/>
    <w:rsid w:val="00850787"/>
    <w:rsid w:val="008512CC"/>
    <w:rsid w:val="00860DF4"/>
    <w:rsid w:val="008635B6"/>
    <w:rsid w:val="008638CC"/>
    <w:rsid w:val="00863C5B"/>
    <w:rsid w:val="00866996"/>
    <w:rsid w:val="008718F8"/>
    <w:rsid w:val="0087255D"/>
    <w:rsid w:val="008729D0"/>
    <w:rsid w:val="0087393E"/>
    <w:rsid w:val="008749FC"/>
    <w:rsid w:val="008753F2"/>
    <w:rsid w:val="00876D3F"/>
    <w:rsid w:val="00887F3C"/>
    <w:rsid w:val="008902F9"/>
    <w:rsid w:val="008A0796"/>
    <w:rsid w:val="008A0DCA"/>
    <w:rsid w:val="008A4143"/>
    <w:rsid w:val="008A467A"/>
    <w:rsid w:val="008A551B"/>
    <w:rsid w:val="008B0051"/>
    <w:rsid w:val="008B143F"/>
    <w:rsid w:val="008B1C77"/>
    <w:rsid w:val="008B2AA3"/>
    <w:rsid w:val="008B6270"/>
    <w:rsid w:val="008B705F"/>
    <w:rsid w:val="008C28B3"/>
    <w:rsid w:val="008C78A4"/>
    <w:rsid w:val="008D4C92"/>
    <w:rsid w:val="008D6B51"/>
    <w:rsid w:val="008F580C"/>
    <w:rsid w:val="00901ED4"/>
    <w:rsid w:val="009046B8"/>
    <w:rsid w:val="0091442E"/>
    <w:rsid w:val="009167DF"/>
    <w:rsid w:val="00917873"/>
    <w:rsid w:val="009262EF"/>
    <w:rsid w:val="00927388"/>
    <w:rsid w:val="009325E8"/>
    <w:rsid w:val="00933005"/>
    <w:rsid w:val="0094056B"/>
    <w:rsid w:val="00940A31"/>
    <w:rsid w:val="00943282"/>
    <w:rsid w:val="009434C5"/>
    <w:rsid w:val="00945649"/>
    <w:rsid w:val="00945D9C"/>
    <w:rsid w:val="00947462"/>
    <w:rsid w:val="00947C80"/>
    <w:rsid w:val="00947E3C"/>
    <w:rsid w:val="0095016C"/>
    <w:rsid w:val="00953027"/>
    <w:rsid w:val="0095310A"/>
    <w:rsid w:val="00955270"/>
    <w:rsid w:val="0096221D"/>
    <w:rsid w:val="009629CB"/>
    <w:rsid w:val="0096701D"/>
    <w:rsid w:val="009673B4"/>
    <w:rsid w:val="00967E3C"/>
    <w:rsid w:val="00972053"/>
    <w:rsid w:val="00977F6E"/>
    <w:rsid w:val="00980AAC"/>
    <w:rsid w:val="0098209F"/>
    <w:rsid w:val="00982D39"/>
    <w:rsid w:val="009831F6"/>
    <w:rsid w:val="009839C9"/>
    <w:rsid w:val="00984C75"/>
    <w:rsid w:val="00985544"/>
    <w:rsid w:val="009859E7"/>
    <w:rsid w:val="00991F5F"/>
    <w:rsid w:val="0099309A"/>
    <w:rsid w:val="0099405F"/>
    <w:rsid w:val="009A7ACA"/>
    <w:rsid w:val="009B43F7"/>
    <w:rsid w:val="009B4840"/>
    <w:rsid w:val="009B4AE6"/>
    <w:rsid w:val="009B5937"/>
    <w:rsid w:val="009C486E"/>
    <w:rsid w:val="009C5E3E"/>
    <w:rsid w:val="009D02B9"/>
    <w:rsid w:val="009D5E33"/>
    <w:rsid w:val="009D6250"/>
    <w:rsid w:val="009D681E"/>
    <w:rsid w:val="009E2742"/>
    <w:rsid w:val="009E5862"/>
    <w:rsid w:val="009E586F"/>
    <w:rsid w:val="009F0535"/>
    <w:rsid w:val="009F0709"/>
    <w:rsid w:val="009F3A5B"/>
    <w:rsid w:val="009F3F7F"/>
    <w:rsid w:val="009F5B46"/>
    <w:rsid w:val="00A00DC9"/>
    <w:rsid w:val="00A00E1C"/>
    <w:rsid w:val="00A05364"/>
    <w:rsid w:val="00A07EC1"/>
    <w:rsid w:val="00A10734"/>
    <w:rsid w:val="00A16D8E"/>
    <w:rsid w:val="00A21D26"/>
    <w:rsid w:val="00A21FDE"/>
    <w:rsid w:val="00A22DEB"/>
    <w:rsid w:val="00A255E0"/>
    <w:rsid w:val="00A30E9A"/>
    <w:rsid w:val="00A3112F"/>
    <w:rsid w:val="00A31C05"/>
    <w:rsid w:val="00A3353D"/>
    <w:rsid w:val="00A33E62"/>
    <w:rsid w:val="00A34082"/>
    <w:rsid w:val="00A347F8"/>
    <w:rsid w:val="00A37410"/>
    <w:rsid w:val="00A4069F"/>
    <w:rsid w:val="00A4216E"/>
    <w:rsid w:val="00A4504A"/>
    <w:rsid w:val="00A45A55"/>
    <w:rsid w:val="00A60D7C"/>
    <w:rsid w:val="00A623DB"/>
    <w:rsid w:val="00A63C18"/>
    <w:rsid w:val="00A65A74"/>
    <w:rsid w:val="00A66800"/>
    <w:rsid w:val="00A7287B"/>
    <w:rsid w:val="00A739E2"/>
    <w:rsid w:val="00A75FC4"/>
    <w:rsid w:val="00A80019"/>
    <w:rsid w:val="00A8351F"/>
    <w:rsid w:val="00A84129"/>
    <w:rsid w:val="00A87AF7"/>
    <w:rsid w:val="00A87C7B"/>
    <w:rsid w:val="00A90B51"/>
    <w:rsid w:val="00A956CC"/>
    <w:rsid w:val="00A96E01"/>
    <w:rsid w:val="00A96ECF"/>
    <w:rsid w:val="00A96F3D"/>
    <w:rsid w:val="00AA174B"/>
    <w:rsid w:val="00AA323D"/>
    <w:rsid w:val="00AA34F9"/>
    <w:rsid w:val="00AA57FB"/>
    <w:rsid w:val="00AA5FC1"/>
    <w:rsid w:val="00AA77BA"/>
    <w:rsid w:val="00AB0AB9"/>
    <w:rsid w:val="00AB24B7"/>
    <w:rsid w:val="00AB77F3"/>
    <w:rsid w:val="00AC0EB3"/>
    <w:rsid w:val="00AC4A38"/>
    <w:rsid w:val="00AC4E49"/>
    <w:rsid w:val="00AC599D"/>
    <w:rsid w:val="00AC78F8"/>
    <w:rsid w:val="00AD10EB"/>
    <w:rsid w:val="00AD278D"/>
    <w:rsid w:val="00AD45E0"/>
    <w:rsid w:val="00AD778F"/>
    <w:rsid w:val="00AE0CE4"/>
    <w:rsid w:val="00AE3028"/>
    <w:rsid w:val="00AE4E77"/>
    <w:rsid w:val="00AE6468"/>
    <w:rsid w:val="00AE693D"/>
    <w:rsid w:val="00AE7EE3"/>
    <w:rsid w:val="00AF6801"/>
    <w:rsid w:val="00B006F9"/>
    <w:rsid w:val="00B01F7C"/>
    <w:rsid w:val="00B02142"/>
    <w:rsid w:val="00B02B15"/>
    <w:rsid w:val="00B044B3"/>
    <w:rsid w:val="00B06382"/>
    <w:rsid w:val="00B06987"/>
    <w:rsid w:val="00B07FFD"/>
    <w:rsid w:val="00B10A64"/>
    <w:rsid w:val="00B121C3"/>
    <w:rsid w:val="00B124E9"/>
    <w:rsid w:val="00B1321F"/>
    <w:rsid w:val="00B22AA3"/>
    <w:rsid w:val="00B23D39"/>
    <w:rsid w:val="00B26488"/>
    <w:rsid w:val="00B27FC2"/>
    <w:rsid w:val="00B30DE7"/>
    <w:rsid w:val="00B320D1"/>
    <w:rsid w:val="00B34896"/>
    <w:rsid w:val="00B362BC"/>
    <w:rsid w:val="00B3685E"/>
    <w:rsid w:val="00B412A6"/>
    <w:rsid w:val="00B45E67"/>
    <w:rsid w:val="00B5718B"/>
    <w:rsid w:val="00B6126E"/>
    <w:rsid w:val="00B613E4"/>
    <w:rsid w:val="00B63D6A"/>
    <w:rsid w:val="00B706D3"/>
    <w:rsid w:val="00B72C29"/>
    <w:rsid w:val="00B73FFE"/>
    <w:rsid w:val="00B74EE3"/>
    <w:rsid w:val="00B74F3D"/>
    <w:rsid w:val="00B816C5"/>
    <w:rsid w:val="00B85482"/>
    <w:rsid w:val="00B86054"/>
    <w:rsid w:val="00B87BEF"/>
    <w:rsid w:val="00B91BBA"/>
    <w:rsid w:val="00B93778"/>
    <w:rsid w:val="00B95F7E"/>
    <w:rsid w:val="00B962D9"/>
    <w:rsid w:val="00BA27E4"/>
    <w:rsid w:val="00BA6BEB"/>
    <w:rsid w:val="00BA793F"/>
    <w:rsid w:val="00BB2237"/>
    <w:rsid w:val="00BB2412"/>
    <w:rsid w:val="00BB4064"/>
    <w:rsid w:val="00BB6D52"/>
    <w:rsid w:val="00BB6EDA"/>
    <w:rsid w:val="00BB72E0"/>
    <w:rsid w:val="00BB7818"/>
    <w:rsid w:val="00BB7C6A"/>
    <w:rsid w:val="00BC1C35"/>
    <w:rsid w:val="00BC3782"/>
    <w:rsid w:val="00BC46F4"/>
    <w:rsid w:val="00BC4964"/>
    <w:rsid w:val="00BC6735"/>
    <w:rsid w:val="00BD130A"/>
    <w:rsid w:val="00BD42C0"/>
    <w:rsid w:val="00BD4E04"/>
    <w:rsid w:val="00BE58C9"/>
    <w:rsid w:val="00BE699C"/>
    <w:rsid w:val="00BF12DE"/>
    <w:rsid w:val="00BF1A97"/>
    <w:rsid w:val="00BF2766"/>
    <w:rsid w:val="00C055D4"/>
    <w:rsid w:val="00C05A9E"/>
    <w:rsid w:val="00C10984"/>
    <w:rsid w:val="00C11F8C"/>
    <w:rsid w:val="00C13A8A"/>
    <w:rsid w:val="00C14CFA"/>
    <w:rsid w:val="00C153D2"/>
    <w:rsid w:val="00C16BB3"/>
    <w:rsid w:val="00C21193"/>
    <w:rsid w:val="00C2445F"/>
    <w:rsid w:val="00C26260"/>
    <w:rsid w:val="00C35B20"/>
    <w:rsid w:val="00C41136"/>
    <w:rsid w:val="00C451D7"/>
    <w:rsid w:val="00C51E3C"/>
    <w:rsid w:val="00C54220"/>
    <w:rsid w:val="00C5671A"/>
    <w:rsid w:val="00C5789B"/>
    <w:rsid w:val="00C63F3A"/>
    <w:rsid w:val="00C679B0"/>
    <w:rsid w:val="00C71866"/>
    <w:rsid w:val="00C7433B"/>
    <w:rsid w:val="00C75BC8"/>
    <w:rsid w:val="00C80CD4"/>
    <w:rsid w:val="00C84D23"/>
    <w:rsid w:val="00C86633"/>
    <w:rsid w:val="00C92994"/>
    <w:rsid w:val="00C96733"/>
    <w:rsid w:val="00CA176D"/>
    <w:rsid w:val="00CA3420"/>
    <w:rsid w:val="00CA75D4"/>
    <w:rsid w:val="00CA7A37"/>
    <w:rsid w:val="00CB06A7"/>
    <w:rsid w:val="00CB183E"/>
    <w:rsid w:val="00CB1EAA"/>
    <w:rsid w:val="00CB3B23"/>
    <w:rsid w:val="00CB5ED2"/>
    <w:rsid w:val="00CC08FC"/>
    <w:rsid w:val="00CC22BA"/>
    <w:rsid w:val="00CC58D8"/>
    <w:rsid w:val="00CC5EED"/>
    <w:rsid w:val="00CC6129"/>
    <w:rsid w:val="00CC713B"/>
    <w:rsid w:val="00CD07FC"/>
    <w:rsid w:val="00CD22E0"/>
    <w:rsid w:val="00CD311E"/>
    <w:rsid w:val="00CD5F15"/>
    <w:rsid w:val="00CD6786"/>
    <w:rsid w:val="00CD765E"/>
    <w:rsid w:val="00CE1904"/>
    <w:rsid w:val="00CE400C"/>
    <w:rsid w:val="00CE4C6D"/>
    <w:rsid w:val="00CE4FE0"/>
    <w:rsid w:val="00CE5608"/>
    <w:rsid w:val="00CE7E9D"/>
    <w:rsid w:val="00CF1591"/>
    <w:rsid w:val="00CF1D37"/>
    <w:rsid w:val="00CF2F79"/>
    <w:rsid w:val="00D04A02"/>
    <w:rsid w:val="00D071A5"/>
    <w:rsid w:val="00D1276B"/>
    <w:rsid w:val="00D15C5B"/>
    <w:rsid w:val="00D20B78"/>
    <w:rsid w:val="00D264D6"/>
    <w:rsid w:val="00D40F3E"/>
    <w:rsid w:val="00D42CDC"/>
    <w:rsid w:val="00D42E3A"/>
    <w:rsid w:val="00D448A4"/>
    <w:rsid w:val="00D5008E"/>
    <w:rsid w:val="00D50AD4"/>
    <w:rsid w:val="00D557FD"/>
    <w:rsid w:val="00D55A3C"/>
    <w:rsid w:val="00D55E16"/>
    <w:rsid w:val="00D7031A"/>
    <w:rsid w:val="00D7115A"/>
    <w:rsid w:val="00D7216A"/>
    <w:rsid w:val="00D80F0F"/>
    <w:rsid w:val="00D821D8"/>
    <w:rsid w:val="00D83054"/>
    <w:rsid w:val="00D839D6"/>
    <w:rsid w:val="00D87B58"/>
    <w:rsid w:val="00D9088E"/>
    <w:rsid w:val="00D9505A"/>
    <w:rsid w:val="00D95A03"/>
    <w:rsid w:val="00DA0B5A"/>
    <w:rsid w:val="00DA1796"/>
    <w:rsid w:val="00DA22FB"/>
    <w:rsid w:val="00DA6645"/>
    <w:rsid w:val="00DB09CF"/>
    <w:rsid w:val="00DB5E22"/>
    <w:rsid w:val="00DC10A7"/>
    <w:rsid w:val="00DC4007"/>
    <w:rsid w:val="00DC575B"/>
    <w:rsid w:val="00DD024F"/>
    <w:rsid w:val="00DD0AF9"/>
    <w:rsid w:val="00DD0D0F"/>
    <w:rsid w:val="00DD17B5"/>
    <w:rsid w:val="00DD1CBF"/>
    <w:rsid w:val="00DD1FA7"/>
    <w:rsid w:val="00DE20D8"/>
    <w:rsid w:val="00E01756"/>
    <w:rsid w:val="00E043A6"/>
    <w:rsid w:val="00E15091"/>
    <w:rsid w:val="00E15126"/>
    <w:rsid w:val="00E152E9"/>
    <w:rsid w:val="00E15A2D"/>
    <w:rsid w:val="00E15EDE"/>
    <w:rsid w:val="00E1727D"/>
    <w:rsid w:val="00E23D22"/>
    <w:rsid w:val="00E24170"/>
    <w:rsid w:val="00E26BE0"/>
    <w:rsid w:val="00E27DCC"/>
    <w:rsid w:val="00E3144B"/>
    <w:rsid w:val="00E323F2"/>
    <w:rsid w:val="00E330F3"/>
    <w:rsid w:val="00E332B0"/>
    <w:rsid w:val="00E37F06"/>
    <w:rsid w:val="00E41CA5"/>
    <w:rsid w:val="00E44C70"/>
    <w:rsid w:val="00E51057"/>
    <w:rsid w:val="00E52983"/>
    <w:rsid w:val="00E56E3D"/>
    <w:rsid w:val="00E60945"/>
    <w:rsid w:val="00E643D5"/>
    <w:rsid w:val="00E64F77"/>
    <w:rsid w:val="00E67337"/>
    <w:rsid w:val="00E74C52"/>
    <w:rsid w:val="00E74CC2"/>
    <w:rsid w:val="00E75F6A"/>
    <w:rsid w:val="00E77F0D"/>
    <w:rsid w:val="00E81909"/>
    <w:rsid w:val="00E84200"/>
    <w:rsid w:val="00E84DBA"/>
    <w:rsid w:val="00E8557A"/>
    <w:rsid w:val="00E87412"/>
    <w:rsid w:val="00E87D76"/>
    <w:rsid w:val="00E9033E"/>
    <w:rsid w:val="00E92661"/>
    <w:rsid w:val="00E9306C"/>
    <w:rsid w:val="00E93846"/>
    <w:rsid w:val="00E96233"/>
    <w:rsid w:val="00EA240B"/>
    <w:rsid w:val="00EA2927"/>
    <w:rsid w:val="00EA374A"/>
    <w:rsid w:val="00EA77A5"/>
    <w:rsid w:val="00EB4076"/>
    <w:rsid w:val="00EB7267"/>
    <w:rsid w:val="00EC1848"/>
    <w:rsid w:val="00EC5325"/>
    <w:rsid w:val="00EC6FC7"/>
    <w:rsid w:val="00EC708C"/>
    <w:rsid w:val="00ED10A8"/>
    <w:rsid w:val="00ED3288"/>
    <w:rsid w:val="00EE1373"/>
    <w:rsid w:val="00EE2D6A"/>
    <w:rsid w:val="00EE33AA"/>
    <w:rsid w:val="00EE44EF"/>
    <w:rsid w:val="00EE48C1"/>
    <w:rsid w:val="00EE6BDB"/>
    <w:rsid w:val="00EE79E5"/>
    <w:rsid w:val="00EF443A"/>
    <w:rsid w:val="00EF46EA"/>
    <w:rsid w:val="00F01243"/>
    <w:rsid w:val="00F020AB"/>
    <w:rsid w:val="00F050DA"/>
    <w:rsid w:val="00F07F0D"/>
    <w:rsid w:val="00F13832"/>
    <w:rsid w:val="00F20891"/>
    <w:rsid w:val="00F22351"/>
    <w:rsid w:val="00F23BFB"/>
    <w:rsid w:val="00F23E81"/>
    <w:rsid w:val="00F24703"/>
    <w:rsid w:val="00F25484"/>
    <w:rsid w:val="00F31DA2"/>
    <w:rsid w:val="00F35851"/>
    <w:rsid w:val="00F40F6D"/>
    <w:rsid w:val="00F4416E"/>
    <w:rsid w:val="00F4722F"/>
    <w:rsid w:val="00F5495E"/>
    <w:rsid w:val="00F5624D"/>
    <w:rsid w:val="00F605CF"/>
    <w:rsid w:val="00F65538"/>
    <w:rsid w:val="00F67A44"/>
    <w:rsid w:val="00F719AE"/>
    <w:rsid w:val="00F72D7D"/>
    <w:rsid w:val="00F730C0"/>
    <w:rsid w:val="00F7360D"/>
    <w:rsid w:val="00F752EE"/>
    <w:rsid w:val="00F77AC5"/>
    <w:rsid w:val="00F81816"/>
    <w:rsid w:val="00F821D7"/>
    <w:rsid w:val="00F836DD"/>
    <w:rsid w:val="00F83A86"/>
    <w:rsid w:val="00F83F86"/>
    <w:rsid w:val="00F8400C"/>
    <w:rsid w:val="00F85EEF"/>
    <w:rsid w:val="00F94AA6"/>
    <w:rsid w:val="00F96490"/>
    <w:rsid w:val="00F96B0A"/>
    <w:rsid w:val="00F970C5"/>
    <w:rsid w:val="00F979BB"/>
    <w:rsid w:val="00FA09BE"/>
    <w:rsid w:val="00FA0F0B"/>
    <w:rsid w:val="00FA1A6E"/>
    <w:rsid w:val="00FA406D"/>
    <w:rsid w:val="00FB0CAC"/>
    <w:rsid w:val="00FB0FDB"/>
    <w:rsid w:val="00FB178F"/>
    <w:rsid w:val="00FB44D2"/>
    <w:rsid w:val="00FB5EB5"/>
    <w:rsid w:val="00FB61B9"/>
    <w:rsid w:val="00FB6E17"/>
    <w:rsid w:val="00FC010E"/>
    <w:rsid w:val="00FC1EE4"/>
    <w:rsid w:val="00FC2604"/>
    <w:rsid w:val="00FC3048"/>
    <w:rsid w:val="00FC5C61"/>
    <w:rsid w:val="00FC64B2"/>
    <w:rsid w:val="00FC71A5"/>
    <w:rsid w:val="00FD2FB5"/>
    <w:rsid w:val="00FE442D"/>
    <w:rsid w:val="00FE68B9"/>
    <w:rsid w:val="00FE7DE8"/>
    <w:rsid w:val="00FF1662"/>
    <w:rsid w:val="00FF3497"/>
    <w:rsid w:val="00FF4779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2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2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36AB060A40793B70030BB46C6CD01F62CB3AFA80437CC95C058226D7F832FE594D4A3A4F985866051E4CBA0O" TargetMode="External"/><Relationship Id="rId13" Type="http://schemas.openxmlformats.org/officeDocument/2006/relationships/hyperlink" Target="consultantplus://offline/ref=5A236AB060A40793B7002EB650AA910EF327EFA5A9033B98C89F037F3A768978A2DB8DE1E0F48487C6A2O" TargetMode="External"/><Relationship Id="rId18" Type="http://schemas.openxmlformats.org/officeDocument/2006/relationships/hyperlink" Target="consultantplus://offline/ref=5A236AB060A40793B70030BB46C6CD01F62CB3AFA80437CC95C058226D7F832FE594D4A3A4F985866051E4CBAFO" TargetMode="External"/><Relationship Id="rId26" Type="http://schemas.openxmlformats.org/officeDocument/2006/relationships/hyperlink" Target="consultantplus://offline/ref=5A236AB060A40793B70030BB46C6CD01F62CB3AFA80437CC95C058226D7F832FE594D4A3A4F985866051E5CBAEO" TargetMode="External"/><Relationship Id="rId39" Type="http://schemas.openxmlformats.org/officeDocument/2006/relationships/hyperlink" Target="consultantplus://offline/ref=D36B2B95070DAEE80BAE38989EFD13029EC70FCC034D271F7FF4994FB74123685A45EF32B51E92F22EE8F1D2A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236AB060A40793B70030BB46C6CD01F62CB3AFA80437CC95C058226D7F832FE594D4A3A4F985866051E5CBA6O" TargetMode="External"/><Relationship Id="rId34" Type="http://schemas.openxmlformats.org/officeDocument/2006/relationships/hyperlink" Target="consultantplus://offline/ref=D36B2B95070DAEE80BAE269588914F0D9BCF59C40E492B4B22ABC212E048293F1D0AB670F11393F0D2A6O" TargetMode="External"/><Relationship Id="rId42" Type="http://schemas.openxmlformats.org/officeDocument/2006/relationships/hyperlink" Target="consultantplus://offline/ref=D36B2B95070DAEE80BAE38989EFD13029EC70FCC0C4F28147DF4994FB74123685A45EF32B51E92F22EE8F3D2ABO" TargetMode="External"/><Relationship Id="rId7" Type="http://schemas.openxmlformats.org/officeDocument/2006/relationships/hyperlink" Target="consultantplus://offline/ref=5A236AB060A40793B70030BB46C6CD01F62CB3AFA70638C797C058226D7F832FE594D4A3A4F985866051E4CBA0O" TargetMode="External"/><Relationship Id="rId12" Type="http://schemas.openxmlformats.org/officeDocument/2006/relationships/hyperlink" Target="consultantplus://offline/ref=5A236AB060A40793B7002EB650AA910EF321E9A4A1003B98C89F037F3A768978A2DB8DE1E0F48482C6A6O" TargetMode="External"/><Relationship Id="rId17" Type="http://schemas.openxmlformats.org/officeDocument/2006/relationships/hyperlink" Target="consultantplus://offline/ref=5A236AB060A40793B70030BB46C6CD01F62CB3AFA70638C797C058226D7F832FE594D4A3A4F985866051E5CBA5O" TargetMode="External"/><Relationship Id="rId25" Type="http://schemas.openxmlformats.org/officeDocument/2006/relationships/hyperlink" Target="consultantplus://offline/ref=5A236AB060A40793B70030BB46C6CD01F62CB3AFA80437CC95C058226D7F832FE594D4A3A4F985866051E5CBAFO" TargetMode="External"/><Relationship Id="rId33" Type="http://schemas.openxmlformats.org/officeDocument/2006/relationships/hyperlink" Target="consultantplus://offline/ref=D36B2B95070DAEE80BAE38989EFD13029EC70FCC0C49241F78F4994FB7412368D5AAO" TargetMode="External"/><Relationship Id="rId38" Type="http://schemas.openxmlformats.org/officeDocument/2006/relationships/hyperlink" Target="consultantplus://offline/ref=D36B2B95070DAEE80BAE38989EFD13029EC70FCC034D271F7FF4994FB74123685A45EF32B51E92F22EE8F0D2A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236AB060A40793B70030BB46C6CD01F62CB3AFA70638C797C058226D7F832FE594D4A3A4F985866051E5CBA7O" TargetMode="External"/><Relationship Id="rId20" Type="http://schemas.openxmlformats.org/officeDocument/2006/relationships/hyperlink" Target="consultantplus://offline/ref=5A236AB060A40793B7002EB650AA910EF02FEAA7AB566C9A99CA0DC7AAO" TargetMode="External"/><Relationship Id="rId29" Type="http://schemas.openxmlformats.org/officeDocument/2006/relationships/hyperlink" Target="consultantplus://offline/ref=D36B2B95070DAEE80BAE38989EFD13029EC70FCC034C221A7BF4994FB7412368D5AAO" TargetMode="External"/><Relationship Id="rId41" Type="http://schemas.openxmlformats.org/officeDocument/2006/relationships/hyperlink" Target="consultantplus://offline/ref=D36B2B95070DAEE80BAE38989EFD13029EC70FCC0C49241F78F4994FB7412368D5A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36AB060A40793B70030BB46C6CD01F62CB3AFA50436C795C058226D7F832FE594D4A3A4F985866051E6CBAFO" TargetMode="External"/><Relationship Id="rId11" Type="http://schemas.openxmlformats.org/officeDocument/2006/relationships/hyperlink" Target="consultantplus://offline/ref=5A236AB060A40793B7002EB650AA910EF321E9A5A0043B98C89F037F3AC7A6O" TargetMode="External"/><Relationship Id="rId24" Type="http://schemas.openxmlformats.org/officeDocument/2006/relationships/hyperlink" Target="consultantplus://offline/ref=5A236AB060A40793B70030BB46C6CD01F62CB3AFA80437CC95C058226D7F832FE594D4A3A4F985866051E5CBA1O" TargetMode="External"/><Relationship Id="rId32" Type="http://schemas.openxmlformats.org/officeDocument/2006/relationships/hyperlink" Target="consultantplus://offline/ref=D36B2B95070DAEE80BAE38989EFD13029EC70FCC0C49241F78F4994FB7412368D5AAO" TargetMode="External"/><Relationship Id="rId37" Type="http://schemas.openxmlformats.org/officeDocument/2006/relationships/hyperlink" Target="consultantplus://offline/ref=D36B2B95070DAEE80BAE38989EFD13029EC70FCC034D271F7FF4994FB74123685A45EF32B51E92F22EE8F0D2AFO" TargetMode="External"/><Relationship Id="rId40" Type="http://schemas.openxmlformats.org/officeDocument/2006/relationships/hyperlink" Target="consultantplus://offline/ref=D36B2B95070DAEE80BAE269588914F0D9BC957C809402B4B22ABC212E048293F1D0AB673DFA9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236AB060A40793B70030BB46C6CD01F62CB3AFA70638C797C058226D7F832FE594D4A3A4F985866051E4CBAFO" TargetMode="External"/><Relationship Id="rId23" Type="http://schemas.openxmlformats.org/officeDocument/2006/relationships/hyperlink" Target="consultantplus://offline/ref=5A236AB060A40793B70030BB46C6CD01F62CB3AFA80437CC95C058226D7F832FE594D4A3A4F985866051E5CBA2O" TargetMode="External"/><Relationship Id="rId28" Type="http://schemas.openxmlformats.org/officeDocument/2006/relationships/hyperlink" Target="consultantplus://offline/ref=5A236AB060A40793B70030BB46C6CD01F62CB3AFA80437CC95C058226D7F832FE594D4A3A4F985866051E6CBA2O" TargetMode="External"/><Relationship Id="rId36" Type="http://schemas.openxmlformats.org/officeDocument/2006/relationships/hyperlink" Target="consultantplus://offline/ref=D36B2B95070DAEE80BAE38989EFD13029EC70FCC034D271F7FF4994FB74123685A45EF32B51E92F22EE8F0D2AEO" TargetMode="External"/><Relationship Id="rId10" Type="http://schemas.openxmlformats.org/officeDocument/2006/relationships/hyperlink" Target="consultantplus://offline/ref=5A236AB060A40793B7002EB650AA910EF322EBABA2093B98C89F037F3A768978A2DB8DE1E0F48586C6A5O" TargetMode="External"/><Relationship Id="rId19" Type="http://schemas.openxmlformats.org/officeDocument/2006/relationships/hyperlink" Target="consultantplus://offline/ref=5A236AB060A40793B70030BB46C6CD01F62CB3AFA80437CC95C058226D7F832FE594D4A3A4F985866051E4CBAEO" TargetMode="External"/><Relationship Id="rId31" Type="http://schemas.openxmlformats.org/officeDocument/2006/relationships/hyperlink" Target="consultantplus://offline/ref=D36B2B95070DAEE80BAE269588914F0D9BCF59C40E492B4B22ABC212E048293F1D0AB670F11393F0D2A6O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36AB060A40793B7002EB650AA910EF321ECA0A5033B98C89F037F3A768978A2DB8DE1E0F48686C6A2O" TargetMode="External"/><Relationship Id="rId14" Type="http://schemas.openxmlformats.org/officeDocument/2006/relationships/hyperlink" Target="consultantplus://offline/ref=5A236AB060A40793B70030BB46C6CD01F62CB3AFA80436C893C058226D7F832FCEA5O" TargetMode="External"/><Relationship Id="rId22" Type="http://schemas.openxmlformats.org/officeDocument/2006/relationships/hyperlink" Target="consultantplus://offline/ref=5A236AB060A40793B70030BB46C6CD01F62CB3AFA80437CC95C058226D7F832FE594D4A3A4F985866051E5CBA4O" TargetMode="External"/><Relationship Id="rId27" Type="http://schemas.openxmlformats.org/officeDocument/2006/relationships/hyperlink" Target="consultantplus://offline/ref=5A236AB060A40793B70030BB46C6CD01F62CB3AFA60736C69CC058226D7F832FCEA5O" TargetMode="External"/><Relationship Id="rId30" Type="http://schemas.openxmlformats.org/officeDocument/2006/relationships/hyperlink" Target="consultantplus://offline/ref=D36B2B95070DAEE80BAE38989EFD13029EC70FCC0C49241F78F4994FB7412368D5AAO" TargetMode="External"/><Relationship Id="rId35" Type="http://schemas.openxmlformats.org/officeDocument/2006/relationships/hyperlink" Target="consultantplus://offline/ref=D36B2B95070DAEE80BAE269588914F0D9BCF59C40E492B4B22ABC212E048293F1D0AB670F11393F0D2A6O" TargetMode="External"/><Relationship Id="rId43" Type="http://schemas.openxmlformats.org/officeDocument/2006/relationships/hyperlink" Target="consultantplus://offline/ref=D36B2B95070DAEE80BAE38989EFD13029EC70FCC0C4F28147DF4994FB74123685A45EF32B51E92F22EE8F3D2A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9044</Words>
  <Characters>51552</Characters>
  <Application>Microsoft Office Word</Application>
  <DocSecurity>0</DocSecurity>
  <Lines>429</Lines>
  <Paragraphs>120</Paragraphs>
  <ScaleCrop>false</ScaleCrop>
  <Company>Департамент образования Ивановской области</Company>
  <LinksUpToDate>false</LinksUpToDate>
  <CharactersWithSpaces>60476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Шибаева</dc:creator>
  <cp:lastModifiedBy>Анна Александровна Шибаева</cp:lastModifiedBy>
  <cp:revision>2</cp:revision>
  <dcterms:created xsi:type="dcterms:W3CDTF">2014-08-19T13:59:00Z</dcterms:created>
  <dcterms:modified xsi:type="dcterms:W3CDTF">2014-08-19T14:00:00Z</dcterms:modified>
</cp:coreProperties>
</file>